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Tuần</w:t>
      </w:r>
      <w:r w:rsidDel="00000000" w:rsidR="00000000" w:rsidRPr="00000000">
        <w:rPr>
          <w:rFonts w:ascii="Cambria" w:cs="Cambria" w:eastAsia="Cambria" w:hAnsi="Cambria"/>
          <w:i w:val="1"/>
          <w:sz w:val="28"/>
          <w:szCs w:val="28"/>
          <w:rtl w:val="0"/>
        </w:rPr>
        <w:t xml:space="preserve"> ……… </w:t>
      </w:r>
    </w:p>
    <w:p w:rsidR="00000000" w:rsidDel="00000000" w:rsidP="00000000" w:rsidRDefault="00000000" w:rsidRPr="00000000" w14:paraId="00000002">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w:t>
      </w:r>
      <w:r w:rsidDel="00000000" w:rsidR="00000000" w:rsidRPr="00000000">
        <w:rPr>
          <w:rFonts w:ascii="Cambria" w:cs="Cambria" w:eastAsia="Cambria" w:hAnsi="Cambria"/>
          <w:b w:val="1"/>
          <w:i w:val="1"/>
          <w:sz w:val="28"/>
          <w:szCs w:val="28"/>
          <w:rtl w:val="0"/>
        </w:rPr>
        <w:t xml:space="preserve">Ngày soạn</w:t>
      </w:r>
      <w:r w:rsidDel="00000000" w:rsidR="00000000" w:rsidRPr="00000000">
        <w:rPr>
          <w:rFonts w:ascii="Cambria" w:cs="Cambria" w:eastAsia="Cambria" w:hAnsi="Cambria"/>
          <w:i w:val="1"/>
          <w:sz w:val="28"/>
          <w:szCs w:val="28"/>
          <w:rtl w:val="0"/>
        </w:rPr>
        <w:t xml:space="preserve">: …………………</w:t>
      </w:r>
    </w:p>
    <w:p w:rsidR="00000000" w:rsidDel="00000000" w:rsidP="00000000" w:rsidRDefault="00000000" w:rsidRPr="00000000" w14:paraId="00000003">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sz w:val="28"/>
          <w:szCs w:val="28"/>
          <w:rtl w:val="0"/>
        </w:rPr>
        <w:t xml:space="preserve">- PPCT</w:t>
      </w:r>
      <w:r w:rsidDel="00000000" w:rsidR="00000000" w:rsidRPr="00000000">
        <w:rPr>
          <w:rFonts w:ascii="Cambria" w:cs="Cambria" w:eastAsia="Cambria" w:hAnsi="Cambria"/>
          <w:i w:val="1"/>
          <w:sz w:val="28"/>
          <w:szCs w:val="28"/>
          <w:rtl w:val="0"/>
        </w:rPr>
        <w:t xml:space="preserve">: Tiết …………………… </w:t>
      </w:r>
    </w:p>
    <w:p w:rsidR="00000000" w:rsidDel="00000000" w:rsidP="00000000" w:rsidRDefault="00000000" w:rsidRPr="00000000" w14:paraId="00000004">
      <w:pPr>
        <w:spacing w:after="0" w:line="288" w:lineRule="auto"/>
        <w:ind w:firstLine="0"/>
        <w:jc w:val="center"/>
        <w:rPr>
          <w:rFonts w:ascii="Cambria" w:cs="Cambria" w:eastAsia="Cambria" w:hAnsi="Cambria"/>
          <w:b w:val="1"/>
          <w:color w:val="ff0000"/>
          <w:sz w:val="36"/>
          <w:szCs w:val="36"/>
        </w:rPr>
      </w:pPr>
      <w:r w:rsidDel="00000000" w:rsidR="00000000" w:rsidRPr="00000000">
        <w:rPr>
          <w:rFonts w:ascii="Cambria" w:cs="Cambria" w:eastAsia="Cambria" w:hAnsi="Cambria"/>
          <w:b w:val="1"/>
          <w:color w:val="ff0000"/>
          <w:sz w:val="36"/>
          <w:szCs w:val="36"/>
          <w:rtl w:val="0"/>
        </w:rPr>
        <w:t xml:space="preserve">BÀI 30. SỬ DỤNG HỢP LÍ TỰ NHIÊN ĐỂ PHÁT TRIỂN KINH TẾ Ở ĐỒNG BẰNG SÔNG CỬU LONG</w:t>
      </w:r>
    </w:p>
    <w:p w:rsidR="00000000" w:rsidDel="00000000" w:rsidP="00000000" w:rsidRDefault="00000000" w:rsidRPr="00000000" w14:paraId="00000005">
      <w:pPr>
        <w:pStyle w:val="Heading1"/>
        <w:spacing w:before="0" w:line="288" w:lineRule="auto"/>
        <w:jc w:val="both"/>
        <w:rPr>
          <w:rFonts w:ascii="Cambria" w:cs="Cambria" w:eastAsia="Cambria" w:hAnsi="Cambria"/>
          <w:i w:val="1"/>
        </w:rPr>
      </w:pPr>
      <w:r w:rsidDel="00000000" w:rsidR="00000000" w:rsidRPr="00000000">
        <w:rPr>
          <w:rFonts w:ascii="Cambria" w:cs="Cambria" w:eastAsia="Cambria" w:hAnsi="Cambria"/>
          <w:rtl w:val="0"/>
        </w:rPr>
        <w:t xml:space="preserve">I. MỤC TIÊU </w:t>
      </w:r>
      <w:r w:rsidDel="00000000" w:rsidR="00000000" w:rsidRPr="00000000">
        <w:rPr>
          <w:rtl w:val="0"/>
        </w:rPr>
      </w:r>
    </w:p>
    <w:p w:rsidR="00000000" w:rsidDel="00000000" w:rsidP="00000000" w:rsidRDefault="00000000" w:rsidRPr="00000000" w14:paraId="00000006">
      <w:pPr>
        <w:pStyle w:val="Heading2"/>
        <w:tabs>
          <w:tab w:val="center" w:leader="none" w:pos="4819"/>
          <w:tab w:val="left" w:leader="none" w:pos="5268"/>
        </w:tabs>
        <w:spacing w:before="0" w:line="288" w:lineRule="auto"/>
        <w:ind w:firstLine="0"/>
        <w:rPr/>
      </w:pPr>
      <w:r w:rsidDel="00000000" w:rsidR="00000000" w:rsidRPr="00000000">
        <w:rPr>
          <w:rtl w:val="0"/>
        </w:rPr>
        <w:t xml:space="preserve">1. Về kiến thức</w:t>
        <w:tab/>
        <w:tab/>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20" w:line="240" w:lineRule="auto"/>
        <w:ind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vị trí địa lí, phạm vi lãnh thổ và dân số của vùng.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64" w:line="263.00000000000006" w:lineRule="auto"/>
        <w:ind w:right="33"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Chứng minh được các thế mạnh, hạn chế để phát triển kinh tế của vùng; trình  bày được hướng sử dụng hợp lí tự nhiên của vùng.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74" w:line="240" w:lineRule="auto"/>
        <w:ind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Giải thích được tại sao phải sử dụng hợp lí tự nhiên ở Đồng bằng sông Cửu Long.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64" w:line="263.00000000000006" w:lineRule="auto"/>
        <w:ind w:right="33"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vai trò, tình hình phát triển sản xuất lương thực và thực phẩm  của vùng.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34" w:line="240" w:lineRule="auto"/>
        <w:ind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tài nguyên du lịch và tình hình phát triển du lịch của vùng.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62" w:line="264" w:lineRule="auto"/>
        <w:ind w:right="33"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Thu thập được tài liệu và viết báo cáo về ảnh hưởng của biến đổi khí hậu đối với  Đồng bằng sông Cửu Long, các giải pháp ứng phó. </w:t>
      </w:r>
    </w:p>
    <w:p w:rsidR="00000000" w:rsidDel="00000000" w:rsidP="00000000" w:rsidRDefault="00000000" w:rsidRPr="00000000" w14:paraId="0000000D">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atlat địa lí Việt Nam, bản đồ, số liệu thống kê, tư liệu, trình bày được các thế mạnh, tình hình phát triển sản xuất lương thực, thực phẩm, du lịch của vùng. </w:t>
      </w:r>
    </w:p>
    <w:p w:rsidR="00000000" w:rsidDel="00000000" w:rsidP="00000000" w:rsidRDefault="00000000" w:rsidRPr="00000000" w14:paraId="0000000E">
      <w:pPr>
        <w:pStyle w:val="Heading2"/>
        <w:spacing w:before="0" w:line="288" w:lineRule="auto"/>
        <w:ind w:firstLine="0"/>
        <w:rPr>
          <w:rFonts w:ascii="Times" w:cs="Times" w:eastAsia="Times" w:hAnsi="Times"/>
          <w:b w:val="0"/>
          <w:color w:val="000000"/>
        </w:rPr>
      </w:pPr>
      <w:r w:rsidDel="00000000" w:rsidR="00000000" w:rsidRPr="00000000">
        <w:rPr>
          <w:rFonts w:ascii="Times" w:cs="Times" w:eastAsia="Times" w:hAnsi="Times"/>
          <w:b w:val="0"/>
          <w:color w:val="000000"/>
          <w:rtl w:val="0"/>
        </w:rPr>
        <w:t xml:space="preserve">- Vẽ được biểu đồ kinh tế - xã hội, nhận xét và giải thích.</w:t>
      </w:r>
    </w:p>
    <w:p w:rsidR="00000000" w:rsidDel="00000000" w:rsidP="00000000" w:rsidRDefault="00000000" w:rsidRPr="00000000" w14:paraId="0000000F">
      <w:pPr>
        <w:pStyle w:val="Heading2"/>
        <w:spacing w:before="0" w:line="288" w:lineRule="auto"/>
        <w:ind w:firstLine="0"/>
        <w:rPr/>
      </w:pPr>
      <w:r w:rsidDel="00000000" w:rsidR="00000000" w:rsidRPr="00000000">
        <w:rPr>
          <w:rtl w:val="0"/>
        </w:rPr>
        <w:t xml:space="preserve">2. Về năng lực</w:t>
      </w:r>
    </w:p>
    <w:p w:rsidR="00000000" w:rsidDel="00000000" w:rsidP="00000000" w:rsidRDefault="00000000" w:rsidRPr="00000000" w14:paraId="00000010">
      <w:pPr>
        <w:keepNext w:val="1"/>
        <w:keepLines w:val="1"/>
        <w:spacing w:after="40" w:before="240" w:lineRule="auto"/>
        <w:rPr>
          <w:b w:val="1"/>
          <w:i w:val="1"/>
          <w:sz w:val="28"/>
          <w:szCs w:val="28"/>
        </w:rPr>
      </w:pPr>
      <w:r w:rsidDel="00000000" w:rsidR="00000000" w:rsidRPr="00000000">
        <w:rPr>
          <w:b w:val="1"/>
          <w:i w:val="1"/>
          <w:sz w:val="28"/>
          <w:szCs w:val="28"/>
          <w:rtl w:val="0"/>
        </w:rPr>
        <w:t xml:space="preserve">* Năng lực chung:</w:t>
      </w:r>
    </w:p>
    <w:p w:rsidR="00000000" w:rsidDel="00000000" w:rsidP="00000000" w:rsidRDefault="00000000" w:rsidRPr="00000000" w14:paraId="00000011">
      <w:pPr>
        <w:spacing w:before="120" w:line="240" w:lineRule="auto"/>
        <w:ind w:firstLine="0"/>
        <w:rPr>
          <w:rFonts w:ascii="Times" w:cs="Times" w:eastAsia="Times" w:hAnsi="Times"/>
          <w:color w:val="000000"/>
          <w:sz w:val="28"/>
          <w:szCs w:val="28"/>
        </w:rPr>
      </w:pPr>
      <w:bookmarkStart w:colFirst="0" w:colLast="0" w:name="_heading=h.30j0zll" w:id="0"/>
      <w:bookmarkEnd w:id="0"/>
      <w:r w:rsidDel="00000000" w:rsidR="00000000" w:rsidRPr="00000000">
        <w:rPr>
          <w:sz w:val="28"/>
          <w:szCs w:val="28"/>
          <w:rtl w:val="0"/>
        </w:rPr>
        <w:t xml:space="preserve">- Tự chủ và tự học: thông qua việc thu thập thông tin và trình bày về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2">
      <w:pPr>
        <w:widowControl w:val="0"/>
        <w:spacing w:after="200" w:line="276" w:lineRule="auto"/>
        <w:ind w:firstLine="0"/>
        <w:rPr>
          <w:sz w:val="28"/>
          <w:szCs w:val="28"/>
        </w:rPr>
      </w:pPr>
      <w:r w:rsidDel="00000000" w:rsidR="00000000" w:rsidRPr="00000000">
        <w:rPr>
          <w:sz w:val="28"/>
          <w:szCs w:val="28"/>
          <w:rtl w:val="0"/>
        </w:rPr>
        <w:t xml:space="preserve">- Giao tiếp và hợp tác: thông qua thông qua các hoạt động nhóm và phương pháp dạy học thảo luận.</w:t>
      </w:r>
    </w:p>
    <w:p w:rsidR="00000000" w:rsidDel="00000000" w:rsidP="00000000" w:rsidRDefault="00000000" w:rsidRPr="00000000" w14:paraId="00000013">
      <w:pPr>
        <w:spacing w:before="120" w:line="240" w:lineRule="auto"/>
        <w:ind w:firstLine="0"/>
        <w:rPr>
          <w:rFonts w:ascii="Times" w:cs="Times" w:eastAsia="Times" w:hAnsi="Times"/>
          <w:color w:val="000000"/>
          <w:sz w:val="28"/>
          <w:szCs w:val="28"/>
        </w:rPr>
      </w:pPr>
      <w:r w:rsidDel="00000000" w:rsidR="00000000" w:rsidRPr="00000000">
        <w:rPr>
          <w:sz w:val="28"/>
          <w:szCs w:val="28"/>
          <w:rtl w:val="0"/>
        </w:rPr>
        <w:t xml:space="preserve">- Giải quyết vấn đề và sáng tạo: thông qua các hoạt động nhận xét, đánh giá thực trạng về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4">
      <w:pPr>
        <w:spacing w:before="120" w:line="240" w:lineRule="auto"/>
        <w:ind w:firstLine="0"/>
        <w:rPr>
          <w:b w:val="1"/>
          <w:i w:val="1"/>
          <w:color w:val="000000"/>
          <w:sz w:val="28"/>
          <w:szCs w:val="28"/>
        </w:rPr>
      </w:pPr>
      <w:r w:rsidDel="00000000" w:rsidR="00000000" w:rsidRPr="00000000">
        <w:rPr>
          <w:b w:val="1"/>
          <w:i w:val="1"/>
          <w:color w:val="000000"/>
          <w:sz w:val="28"/>
          <w:szCs w:val="28"/>
          <w:rtl w:val="0"/>
        </w:rPr>
        <w:t xml:space="preserve">* Năng lực đặc thù</w:t>
      </w:r>
    </w:p>
    <w:p w:rsidR="00000000" w:rsidDel="00000000" w:rsidP="00000000" w:rsidRDefault="00000000" w:rsidRPr="00000000" w14:paraId="00000015">
      <w:pPr>
        <w:spacing w:after="0" w:before="120" w:line="240" w:lineRule="auto"/>
        <w:ind w:firstLine="34"/>
        <w:rPr>
          <w:i w:val="1"/>
          <w:sz w:val="28"/>
          <w:szCs w:val="28"/>
        </w:rPr>
      </w:pPr>
      <w:r w:rsidDel="00000000" w:rsidR="00000000" w:rsidRPr="00000000">
        <w:rPr>
          <w:i w:val="1"/>
          <w:sz w:val="28"/>
          <w:szCs w:val="28"/>
          <w:rtl w:val="0"/>
        </w:rPr>
        <w:t xml:space="preserve">- Nhận thức thế giới theo quan điểm không gian:</w:t>
      </w:r>
    </w:p>
    <w:p w:rsidR="00000000" w:rsidDel="00000000" w:rsidP="00000000" w:rsidRDefault="00000000" w:rsidRPr="00000000" w14:paraId="00000016">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Sử dụng được bản đồ để xác định được vị trí p</w:t>
      </w:r>
      <w:r w:rsidDel="00000000" w:rsidR="00000000" w:rsidRPr="00000000">
        <w:rPr>
          <w:rFonts w:ascii="Times" w:cs="Times" w:eastAsia="Times" w:hAnsi="Times"/>
          <w:color w:val="000000"/>
          <w:sz w:val="28"/>
          <w:szCs w:val="28"/>
          <w:rtl w:val="0"/>
        </w:rPr>
        <w:t xml:space="preserve">hân bố: dân số, lao động và việc làm, đô thị hoá ở Việt Nam.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7">
      <w:pPr>
        <w:spacing w:after="0" w:before="120" w:line="240" w:lineRule="auto"/>
        <w:ind w:firstLine="34"/>
        <w:rPr>
          <w:i w:val="1"/>
          <w:sz w:val="28"/>
          <w:szCs w:val="28"/>
        </w:rPr>
      </w:pPr>
      <w:r w:rsidDel="00000000" w:rsidR="00000000" w:rsidRPr="00000000">
        <w:rPr>
          <w:i w:val="1"/>
          <w:sz w:val="28"/>
          <w:szCs w:val="28"/>
          <w:rtl w:val="0"/>
        </w:rPr>
        <w:t xml:space="preserve">- Giải thích các hiện tượng và quá trình địa lí:</w:t>
      </w:r>
    </w:p>
    <w:p w:rsidR="00000000" w:rsidDel="00000000" w:rsidP="00000000" w:rsidRDefault="00000000" w:rsidRPr="00000000" w14:paraId="00000018">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Giải thích được thực trạng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9">
      <w:pPr>
        <w:spacing w:before="120" w:line="240" w:lineRule="auto"/>
        <w:ind w:firstLine="0"/>
        <w:rPr>
          <w:rFonts w:ascii="Times" w:cs="Times" w:eastAsia="Times" w:hAnsi="Times"/>
          <w:color w:val="000000"/>
          <w:sz w:val="28"/>
          <w:szCs w:val="28"/>
        </w:rPr>
      </w:pPr>
      <w:r w:rsidDel="00000000" w:rsidR="00000000" w:rsidRPr="00000000">
        <w:rPr>
          <w:sz w:val="28"/>
          <w:szCs w:val="28"/>
          <w:rtl w:val="0"/>
        </w:rPr>
        <w:t xml:space="preserve">+ Giải thích được nguyên nhân, hậu quả của thực trạng </w:t>
      </w:r>
      <w:r w:rsidDel="00000000" w:rsidR="00000000" w:rsidRPr="00000000">
        <w:rPr>
          <w:rFonts w:ascii="Times" w:cs="Times" w:eastAsia="Times" w:hAnsi="Times"/>
          <w:color w:val="000000"/>
          <w:sz w:val="28"/>
          <w:szCs w:val="28"/>
          <w:rtl w:val="0"/>
        </w:rPr>
        <w:t xml:space="preserve">một trong các chủ đề: dân số, lao động và việc làm, đô thị hoá ở Việt Nam.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A">
      <w:pPr>
        <w:spacing w:after="0" w:before="120" w:line="240" w:lineRule="auto"/>
        <w:ind w:firstLine="34"/>
        <w:rPr>
          <w:i w:val="1"/>
          <w:sz w:val="28"/>
          <w:szCs w:val="28"/>
        </w:rPr>
      </w:pPr>
      <w:r w:rsidDel="00000000" w:rsidR="00000000" w:rsidRPr="00000000">
        <w:rPr>
          <w:i w:val="1"/>
          <w:sz w:val="28"/>
          <w:szCs w:val="28"/>
          <w:rtl w:val="0"/>
        </w:rPr>
        <w:t xml:space="preserve">- Sử dụng các công cụ địa lí học:</w:t>
      </w:r>
    </w:p>
    <w:p w:rsidR="00000000" w:rsidDel="00000000" w:rsidP="00000000" w:rsidRDefault="00000000" w:rsidRPr="00000000" w14:paraId="0000001B">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Tìm kiếm, chọn lọc được thông tin từ các văn bản tài liệu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r w:rsidDel="00000000" w:rsidR="00000000" w:rsidRPr="00000000">
        <w:rPr>
          <w:sz w:val="28"/>
          <w:szCs w:val="28"/>
          <w:rtl w:val="0"/>
        </w:rPr>
        <w:t xml:space="preserve">; sử dụng được tranh, ảnh địa lí để miêu tả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C">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được atlat địa lí Việt Nam, bản đồ dân cư Việt Nam, số liệu thống kê để nhận xét và giải thích về 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1D">
      <w:pPr>
        <w:spacing w:before="120" w:line="240" w:lineRule="auto"/>
        <w:ind w:firstLine="0"/>
        <w:rPr>
          <w:sz w:val="28"/>
          <w:szCs w:val="28"/>
        </w:rPr>
      </w:pPr>
      <w:r w:rsidDel="00000000" w:rsidR="00000000" w:rsidRPr="00000000">
        <w:rPr>
          <w:sz w:val="28"/>
          <w:szCs w:val="28"/>
          <w:rtl w:val="0"/>
        </w:rPr>
        <w:t xml:space="preserve">+ Thực hiện được một số tính toán đơn giản; nhận xét, phân tích được bảng số liệu thống kê.</w:t>
      </w:r>
    </w:p>
    <w:p w:rsidR="00000000" w:rsidDel="00000000" w:rsidP="00000000" w:rsidRDefault="00000000" w:rsidRPr="00000000" w14:paraId="0000001E">
      <w:pPr>
        <w:spacing w:after="0" w:before="120" w:line="240" w:lineRule="auto"/>
        <w:ind w:firstLine="34"/>
        <w:rPr>
          <w:sz w:val="28"/>
          <w:szCs w:val="28"/>
        </w:rPr>
      </w:pPr>
      <w:r w:rsidDel="00000000" w:rsidR="00000000" w:rsidRPr="00000000">
        <w:rPr>
          <w:i w:val="1"/>
          <w:sz w:val="28"/>
          <w:szCs w:val="28"/>
          <w:rtl w:val="0"/>
        </w:rPr>
        <w:t xml:space="preserve">- Khai thác Internet phục vụ môn học:</w:t>
      </w:r>
      <w:r w:rsidDel="00000000" w:rsidR="00000000" w:rsidRPr="00000000">
        <w:rPr>
          <w:sz w:val="28"/>
          <w:szCs w:val="28"/>
          <w:rtl w:val="0"/>
        </w:rPr>
        <w:t xml:space="preserve">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F">
      <w:pPr>
        <w:spacing w:after="0" w:before="0" w:line="240" w:lineRule="auto"/>
        <w:ind w:firstLine="34"/>
        <w:rPr>
          <w:sz w:val="28"/>
          <w:szCs w:val="28"/>
        </w:rPr>
      </w:pPr>
      <w:r w:rsidDel="00000000" w:rsidR="00000000" w:rsidRPr="00000000">
        <w:rPr>
          <w:i w:val="1"/>
          <w:sz w:val="28"/>
          <w:szCs w:val="28"/>
          <w:rtl w:val="0"/>
        </w:rPr>
        <w:t xml:space="preserve">- Cập nhật thông tin và liên hệ thực tế:</w:t>
      </w:r>
      <w:r w:rsidDel="00000000" w:rsidR="00000000" w:rsidRPr="00000000">
        <w:rPr>
          <w:sz w:val="28"/>
          <w:szCs w:val="28"/>
          <w:rtl w:val="0"/>
        </w:rPr>
        <w:t xml:space="preserve"> </w:t>
      </w:r>
    </w:p>
    <w:p w:rsidR="00000000" w:rsidDel="00000000" w:rsidP="00000000" w:rsidRDefault="00000000" w:rsidRPr="00000000" w14:paraId="00000020">
      <w:pPr>
        <w:spacing w:before="0" w:line="240" w:lineRule="auto"/>
        <w:ind w:firstLine="0"/>
        <w:rPr>
          <w:rFonts w:ascii="Times" w:cs="Times" w:eastAsia="Times" w:hAnsi="Times"/>
          <w:color w:val="000000"/>
          <w:sz w:val="28"/>
          <w:szCs w:val="28"/>
        </w:rPr>
      </w:pPr>
      <w:r w:rsidDel="00000000" w:rsidR="00000000" w:rsidRPr="00000000">
        <w:rPr>
          <w:sz w:val="28"/>
          <w:szCs w:val="28"/>
          <w:rtl w:val="0"/>
        </w:rPr>
        <w:t xml:space="preserve">+ Tìm kiếm được thông tin từ các nguồn tin cậy để cập nhật số liệu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21">
      <w:pPr>
        <w:spacing w:before="120" w:line="240" w:lineRule="auto"/>
        <w:ind w:firstLine="0"/>
        <w:rPr>
          <w:rFonts w:ascii="Times" w:cs="Times" w:eastAsia="Times" w:hAnsi="Times"/>
          <w:color w:val="000000"/>
          <w:sz w:val="28"/>
          <w:szCs w:val="28"/>
        </w:rPr>
      </w:pPr>
      <w:r w:rsidDel="00000000" w:rsidR="00000000" w:rsidRPr="00000000">
        <w:rPr>
          <w:color w:val="000000"/>
          <w:sz w:val="28"/>
          <w:szCs w:val="28"/>
          <w:rtl w:val="0"/>
        </w:rPr>
        <w:t xml:space="preserve">+ Khai thác, chọn lọc được các tư liệu từ các nguồn khác nhau về </w:t>
      </w:r>
      <w:r w:rsidDel="00000000" w:rsidR="00000000" w:rsidRPr="00000000">
        <w:rPr>
          <w:rFonts w:ascii="Times" w:cs="Times" w:eastAsia="Times" w:hAnsi="Times"/>
          <w:color w:val="000000"/>
          <w:sz w:val="28"/>
          <w:szCs w:val="28"/>
          <w:rtl w:val="0"/>
        </w:rPr>
        <w:t xml:space="preserve">một trong các chủ đề: vị trí địa lí, phạm vi lãnh thổ, dân số, tình hình phát triển sản xuất lương thực, thực phẩm, du lịch của vùng Đồng bằng sông Cửu Long.</w:t>
      </w:r>
    </w:p>
    <w:p w:rsidR="00000000" w:rsidDel="00000000" w:rsidP="00000000" w:rsidRDefault="00000000" w:rsidRPr="00000000" w14:paraId="00000022">
      <w:pPr>
        <w:spacing w:before="120" w:line="240"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Viết được báo cáo giới thiệu về một trong các chủ đề: dân số, tình hình phát triển sản xuất lương thực, thực phẩm, du lịch của vùng Đồng bằng sông Cửu Long.</w:t>
      </w:r>
    </w:p>
    <w:p w:rsidR="00000000" w:rsidDel="00000000" w:rsidP="00000000" w:rsidRDefault="00000000" w:rsidRPr="00000000" w14:paraId="00000023">
      <w:pPr>
        <w:pStyle w:val="Heading2"/>
        <w:rPr/>
      </w:pPr>
      <w:r w:rsidDel="00000000" w:rsidR="00000000" w:rsidRPr="00000000">
        <w:rPr>
          <w:rtl w:val="0"/>
        </w:rPr>
        <w:t xml:space="preserve">3. Về phẩm chất</w:t>
      </w:r>
    </w:p>
    <w:p w:rsidR="00000000" w:rsidDel="00000000" w:rsidP="00000000" w:rsidRDefault="00000000" w:rsidRPr="00000000" w14:paraId="00000024">
      <w:pPr>
        <w:spacing w:after="0" w:before="120" w:line="240" w:lineRule="auto"/>
        <w:ind w:firstLine="34"/>
        <w:rPr>
          <w:i w:val="1"/>
          <w:sz w:val="28"/>
          <w:szCs w:val="28"/>
        </w:rPr>
      </w:pPr>
      <w:r w:rsidDel="00000000" w:rsidR="00000000" w:rsidRPr="00000000">
        <w:rPr>
          <w:i w:val="1"/>
          <w:sz w:val="28"/>
          <w:szCs w:val="28"/>
          <w:rtl w:val="0"/>
        </w:rPr>
        <w:t xml:space="preserve">- Nhân ái: </w:t>
      </w:r>
      <w:r w:rsidDel="00000000" w:rsidR="00000000" w:rsidRPr="00000000">
        <w:rPr>
          <w:sz w:val="28"/>
          <w:szCs w:val="28"/>
          <w:rtl w:val="0"/>
        </w:rPr>
        <w:t xml:space="preserve">Có mối quan hệ hài hòa với người khác. Tôn trọng sự khác biệt về điều kiện sống, tính chất công việc đã chọn. </w:t>
      </w:r>
      <w:r w:rsidDel="00000000" w:rsidR="00000000" w:rsidRPr="00000000">
        <w:rPr>
          <w:rtl w:val="0"/>
        </w:rPr>
      </w:r>
    </w:p>
    <w:p w:rsidR="00000000" w:rsidDel="00000000" w:rsidP="00000000" w:rsidRDefault="00000000" w:rsidRPr="00000000" w14:paraId="00000025">
      <w:pPr>
        <w:spacing w:after="0" w:before="0" w:line="240" w:lineRule="auto"/>
        <w:ind w:firstLine="34"/>
        <w:rPr>
          <w:sz w:val="28"/>
          <w:szCs w:val="28"/>
        </w:rPr>
      </w:pPr>
      <w:r w:rsidDel="00000000" w:rsidR="00000000" w:rsidRPr="00000000">
        <w:rPr>
          <w:i w:val="1"/>
          <w:sz w:val="28"/>
          <w:szCs w:val="28"/>
          <w:rtl w:val="0"/>
        </w:rPr>
        <w:t xml:space="preserve">- Chăm chỉ: </w:t>
      </w:r>
      <w:r w:rsidDel="00000000" w:rsidR="00000000" w:rsidRPr="00000000">
        <w:rPr>
          <w:sz w:val="28"/>
          <w:szCs w:val="28"/>
          <w:rtl w:val="0"/>
        </w:rPr>
        <w:t xml:space="preserve">Có ý chí vượt qua khó khăn để hoàn thành các nhiệm vụ học tập.</w:t>
      </w:r>
    </w:p>
    <w:p w:rsidR="00000000" w:rsidDel="00000000" w:rsidP="00000000" w:rsidRDefault="00000000" w:rsidRPr="00000000" w14:paraId="00000026">
      <w:pPr>
        <w:spacing w:before="0" w:line="240" w:lineRule="auto"/>
        <w:ind w:firstLine="0"/>
        <w:rPr>
          <w:i w:val="1"/>
          <w:sz w:val="28"/>
          <w:szCs w:val="28"/>
        </w:rPr>
      </w:pPr>
      <w:r w:rsidDel="00000000" w:rsidR="00000000" w:rsidRPr="00000000">
        <w:rPr>
          <w:sz w:val="28"/>
          <w:szCs w:val="28"/>
          <w:rtl w:val="0"/>
        </w:rPr>
        <w:t xml:space="preserve">- </w:t>
      </w:r>
      <w:r w:rsidDel="00000000" w:rsidR="00000000" w:rsidRPr="00000000">
        <w:rPr>
          <w:i w:val="1"/>
          <w:sz w:val="28"/>
          <w:szCs w:val="28"/>
          <w:rtl w:val="0"/>
        </w:rPr>
        <w:t xml:space="preserve">Trung thực:</w:t>
      </w:r>
      <w:r w:rsidDel="00000000" w:rsidR="00000000" w:rsidRPr="00000000">
        <w:rPr>
          <w:sz w:val="28"/>
          <w:szCs w:val="28"/>
          <w:rtl w:val="0"/>
        </w:rPr>
        <w:t xml:space="preserve"> trung thực trong học tập.</w:t>
      </w:r>
      <w:r w:rsidDel="00000000" w:rsidR="00000000" w:rsidRPr="00000000">
        <w:rPr>
          <w:rtl w:val="0"/>
        </w:rPr>
      </w:r>
    </w:p>
    <w:p w:rsidR="00000000" w:rsidDel="00000000" w:rsidP="00000000" w:rsidRDefault="00000000" w:rsidRPr="00000000" w14:paraId="00000027">
      <w:pPr>
        <w:pStyle w:val="Heading1"/>
        <w:spacing w:before="0" w:line="276" w:lineRule="auto"/>
        <w:jc w:val="both"/>
        <w:rPr>
          <w:color w:val="ff0000"/>
        </w:rPr>
      </w:pPr>
      <w:r w:rsidDel="00000000" w:rsidR="00000000" w:rsidRPr="00000000">
        <w:rPr>
          <w:b w:val="0"/>
          <w:i w:val="1"/>
          <w:color w:val="000000"/>
          <w:rtl w:val="0"/>
        </w:rPr>
        <w:t xml:space="preserve">- Trách nhiệm: </w:t>
      </w:r>
      <w:r w:rsidDel="00000000" w:rsidR="00000000" w:rsidRPr="00000000">
        <w:rPr>
          <w:b w:val="0"/>
          <w:color w:val="000000"/>
          <w:rtl w:val="0"/>
        </w:rPr>
        <w:t xml:space="preserve">Tích cực, tự giác, nghiêm túc học tập, rèn luyện, tu dưỡng đạo đức bản thân.</w:t>
      </w:r>
      <w:r w:rsidDel="00000000" w:rsidR="00000000" w:rsidRPr="00000000">
        <w:rPr>
          <w:color w:val="ff0000"/>
          <w:rtl w:val="0"/>
        </w:rPr>
        <w:t xml:space="preserve"> </w:t>
      </w:r>
    </w:p>
    <w:p w:rsidR="00000000" w:rsidDel="00000000" w:rsidP="00000000" w:rsidRDefault="00000000" w:rsidRPr="00000000" w14:paraId="00000028">
      <w:pPr>
        <w:pStyle w:val="Heading1"/>
        <w:spacing w:before="0" w:line="276" w:lineRule="auto"/>
        <w:jc w:val="both"/>
        <w:rPr>
          <w:color w:val="ff0000"/>
        </w:rPr>
      </w:pPr>
      <w:r w:rsidDel="00000000" w:rsidR="00000000" w:rsidRPr="00000000">
        <w:rPr>
          <w:color w:val="ff0000"/>
          <w:rtl w:val="0"/>
        </w:rPr>
        <w:t xml:space="preserve">II. THIẾT BỊ DẠY HỌC VÀ HỌC LIỆU </w:t>
      </w:r>
    </w:p>
    <w:p w:rsidR="00000000" w:rsidDel="00000000" w:rsidP="00000000" w:rsidRDefault="00000000" w:rsidRPr="00000000" w14:paraId="00000029">
      <w:pPr>
        <w:pStyle w:val="Heading2"/>
        <w:spacing w:before="0" w:line="288" w:lineRule="auto"/>
        <w:ind w:firstLine="0"/>
        <w:rPr/>
      </w:pPr>
      <w:r w:rsidDel="00000000" w:rsidR="00000000" w:rsidRPr="00000000">
        <w:rPr>
          <w:rtl w:val="0"/>
        </w:rPr>
        <w:t xml:space="preserve">1. Giáo viên</w:t>
      </w:r>
    </w:p>
    <w:p w:rsidR="00000000" w:rsidDel="00000000" w:rsidP="00000000" w:rsidRDefault="00000000" w:rsidRPr="00000000" w14:paraId="0000002A">
      <w:pPr>
        <w:ind w:firstLine="0"/>
        <w:rPr>
          <w:sz w:val="28"/>
          <w:szCs w:val="28"/>
        </w:rPr>
      </w:pPr>
      <w:r w:rsidDel="00000000" w:rsidR="00000000" w:rsidRPr="00000000">
        <w:rPr>
          <w:sz w:val="28"/>
          <w:szCs w:val="28"/>
          <w:rtl w:val="0"/>
        </w:rPr>
        <w:t xml:space="preserve">- Atlat Địa lí Việt Nam.</w:t>
      </w:r>
    </w:p>
    <w:p w:rsidR="00000000" w:rsidDel="00000000" w:rsidP="00000000" w:rsidRDefault="00000000" w:rsidRPr="00000000" w14:paraId="0000002B">
      <w:pPr>
        <w:ind w:firstLine="0"/>
        <w:rPr>
          <w:sz w:val="28"/>
          <w:szCs w:val="28"/>
        </w:rPr>
      </w:pPr>
      <w:r w:rsidDel="00000000" w:rsidR="00000000" w:rsidRPr="00000000">
        <w:rPr>
          <w:sz w:val="28"/>
          <w:szCs w:val="28"/>
          <w:rtl w:val="0"/>
        </w:rPr>
        <w:t xml:space="preserve">- Sách giáo khoa.</w:t>
      </w:r>
    </w:p>
    <w:p w:rsidR="00000000" w:rsidDel="00000000" w:rsidP="00000000" w:rsidRDefault="00000000" w:rsidRPr="00000000" w14:paraId="0000002C">
      <w:pPr>
        <w:ind w:firstLine="0"/>
        <w:rPr>
          <w:sz w:val="32"/>
          <w:szCs w:val="32"/>
        </w:rPr>
      </w:pPr>
      <w:r w:rsidDel="00000000" w:rsidR="00000000" w:rsidRPr="00000000">
        <w:rPr>
          <w:sz w:val="28"/>
          <w:szCs w:val="28"/>
          <w:rtl w:val="0"/>
        </w:rPr>
        <w:t xml:space="preserve">- Đồ dùng tổ chức hoạt động nhóm.</w:t>
      </w:r>
      <w:r w:rsidDel="00000000" w:rsidR="00000000" w:rsidRPr="00000000">
        <w:rPr>
          <w:rtl w:val="0"/>
        </w:rPr>
      </w:r>
    </w:p>
    <w:p w:rsidR="00000000" w:rsidDel="00000000" w:rsidP="00000000" w:rsidRDefault="00000000" w:rsidRPr="00000000" w14:paraId="0000002D">
      <w:pPr>
        <w:ind w:firstLine="0"/>
        <w:rPr>
          <w:rFonts w:ascii="Times" w:cs="Times" w:eastAsia="Times" w:hAnsi="Times"/>
          <w:color w:val="000000"/>
          <w:sz w:val="28"/>
          <w:szCs w:val="28"/>
        </w:rPr>
      </w:pPr>
      <w:r w:rsidDel="00000000" w:rsidR="00000000" w:rsidRPr="00000000">
        <w:rPr>
          <w:sz w:val="28"/>
          <w:szCs w:val="28"/>
          <w:rtl w:val="0"/>
        </w:rPr>
        <w:t xml:space="preserve">- Tranh ảnh về vùng</w:t>
      </w:r>
      <w:r w:rsidDel="00000000" w:rsidR="00000000" w:rsidRPr="00000000">
        <w:rPr>
          <w:rFonts w:ascii="Times" w:cs="Times" w:eastAsia="Times" w:hAnsi="Times"/>
          <w:color w:val="000000"/>
          <w:sz w:val="28"/>
          <w:szCs w:val="28"/>
          <w:rtl w:val="0"/>
        </w:rPr>
        <w:t xml:space="preserve"> Đồng bằng sông Cửu Long.</w:t>
      </w:r>
    </w:p>
    <w:p w:rsidR="00000000" w:rsidDel="00000000" w:rsidP="00000000" w:rsidRDefault="00000000" w:rsidRPr="00000000" w14:paraId="0000002E">
      <w:pPr>
        <w:spacing w:after="0" w:line="276" w:lineRule="auto"/>
        <w:ind w:firstLine="0"/>
        <w:rPr>
          <w:sz w:val="28"/>
          <w:szCs w:val="28"/>
        </w:rPr>
      </w:pPr>
      <w:r w:rsidDel="00000000" w:rsidR="00000000" w:rsidRPr="00000000">
        <w:rPr>
          <w:sz w:val="28"/>
          <w:szCs w:val="28"/>
          <w:rtl w:val="0"/>
        </w:rPr>
        <w:t xml:space="preserve">- Bản đồ Địa lí tự nhiên Việt Nam</w:t>
      </w:r>
    </w:p>
    <w:p w:rsidR="00000000" w:rsidDel="00000000" w:rsidP="00000000" w:rsidRDefault="00000000" w:rsidRPr="00000000" w14:paraId="0000002F">
      <w:pPr>
        <w:spacing w:after="0" w:line="276" w:lineRule="auto"/>
        <w:ind w:firstLine="0"/>
        <w:rPr>
          <w:sz w:val="28"/>
          <w:szCs w:val="28"/>
        </w:rPr>
      </w:pPr>
      <w:r w:rsidDel="00000000" w:rsidR="00000000" w:rsidRPr="00000000">
        <w:rPr>
          <w:sz w:val="28"/>
          <w:szCs w:val="28"/>
          <w:rtl w:val="0"/>
        </w:rPr>
        <w:t xml:space="preserve">- Bản  đồ kinh tế vùng ĐNB và  ĐBSCL</w:t>
      </w:r>
    </w:p>
    <w:p w:rsidR="00000000" w:rsidDel="00000000" w:rsidP="00000000" w:rsidRDefault="00000000" w:rsidRPr="00000000" w14:paraId="00000030">
      <w:pPr>
        <w:ind w:firstLine="0"/>
        <w:rPr>
          <w:sz w:val="28"/>
          <w:szCs w:val="28"/>
        </w:rPr>
      </w:pPr>
      <w:r w:rsidDel="00000000" w:rsidR="00000000" w:rsidRPr="00000000">
        <w:rPr>
          <w:sz w:val="28"/>
          <w:szCs w:val="28"/>
          <w:rtl w:val="0"/>
        </w:rPr>
        <w:t xml:space="preserve">- Tư liệu:</w:t>
      </w:r>
    </w:p>
    <w:p w:rsidR="00000000" w:rsidDel="00000000" w:rsidP="00000000" w:rsidRDefault="00000000" w:rsidRPr="00000000" w14:paraId="00000031">
      <w:pPr>
        <w:ind w:firstLine="0"/>
        <w:rPr>
          <w:sz w:val="28"/>
          <w:szCs w:val="28"/>
        </w:rPr>
      </w:pPr>
      <w:r w:rsidDel="00000000" w:rsidR="00000000" w:rsidRPr="00000000">
        <w:rPr>
          <w:sz w:val="28"/>
          <w:szCs w:val="28"/>
          <w:rtl w:val="0"/>
        </w:rPr>
        <w:t xml:space="preserve">+ Xâm nhập mặn đến sớm và gay gắt hơn ở Đồng bằng sông Cửu Long:</w:t>
      </w:r>
    </w:p>
    <w:p w:rsidR="00000000" w:rsidDel="00000000" w:rsidP="00000000" w:rsidRDefault="00000000" w:rsidRPr="00000000" w14:paraId="00000032">
      <w:pPr>
        <w:ind w:firstLine="0"/>
        <w:rPr>
          <w:sz w:val="28"/>
          <w:szCs w:val="28"/>
        </w:rPr>
      </w:pPr>
      <w:r w:rsidDel="00000000" w:rsidR="00000000" w:rsidRPr="00000000">
        <w:rPr>
          <w:sz w:val="28"/>
          <w:szCs w:val="28"/>
          <w:rtl w:val="0"/>
        </w:rPr>
        <w:t xml:space="preserve"> </w:t>
      </w:r>
      <w:hyperlink r:id="rId7">
        <w:r w:rsidDel="00000000" w:rsidR="00000000" w:rsidRPr="00000000">
          <w:rPr>
            <w:color w:val="0000ff"/>
            <w:sz w:val="28"/>
            <w:szCs w:val="28"/>
            <w:u w:val="single"/>
            <w:rtl w:val="0"/>
          </w:rPr>
          <w:t xml:space="preserve">https://www.youtube.com/watch?v=qjiw1GQ3IS4</w:t>
        </w:r>
      </w:hyperlink>
      <w:r w:rsidDel="00000000" w:rsidR="00000000" w:rsidRPr="00000000">
        <w:rPr>
          <w:rtl w:val="0"/>
        </w:rPr>
      </w:r>
    </w:p>
    <w:p w:rsidR="00000000" w:rsidDel="00000000" w:rsidP="00000000" w:rsidRDefault="00000000" w:rsidRPr="00000000" w14:paraId="00000033">
      <w:pPr>
        <w:ind w:firstLine="0"/>
        <w:rPr>
          <w:sz w:val="28"/>
          <w:szCs w:val="28"/>
        </w:rPr>
      </w:pPr>
      <w:r w:rsidDel="00000000" w:rsidR="00000000" w:rsidRPr="00000000">
        <w:rPr>
          <w:sz w:val="28"/>
          <w:szCs w:val="28"/>
          <w:rtl w:val="0"/>
        </w:rPr>
        <w:t xml:space="preserve">+ Quy hoạch vùng đồng bằng Sông Cửu Long giai đoạn 2021 – 2030, tầm nhìn 2050:</w:t>
      </w:r>
    </w:p>
    <w:p w:rsidR="00000000" w:rsidDel="00000000" w:rsidP="00000000" w:rsidRDefault="00000000" w:rsidRPr="00000000" w14:paraId="00000034">
      <w:pPr>
        <w:ind w:firstLine="0"/>
        <w:rPr>
          <w:sz w:val="28"/>
          <w:szCs w:val="28"/>
        </w:rPr>
      </w:pPr>
      <w:hyperlink r:id="rId8">
        <w:r w:rsidDel="00000000" w:rsidR="00000000" w:rsidRPr="00000000">
          <w:rPr>
            <w:color w:val="0000ff"/>
            <w:sz w:val="28"/>
            <w:szCs w:val="28"/>
            <w:u w:val="single"/>
            <w:rtl w:val="0"/>
          </w:rPr>
          <w:t xml:space="preserve">https://www.youtube.com/watch?v=5XOvrM_lIC4</w:t>
        </w:r>
      </w:hyperlink>
      <w:r w:rsidDel="00000000" w:rsidR="00000000" w:rsidRPr="00000000">
        <w:rPr>
          <w:rtl w:val="0"/>
        </w:rPr>
      </w:r>
    </w:p>
    <w:p w:rsidR="00000000" w:rsidDel="00000000" w:rsidP="00000000" w:rsidRDefault="00000000" w:rsidRPr="00000000" w14:paraId="00000035">
      <w:pPr>
        <w:ind w:firstLine="0"/>
        <w:rPr>
          <w:sz w:val="28"/>
          <w:szCs w:val="28"/>
        </w:rPr>
      </w:pPr>
      <w:r w:rsidDel="00000000" w:rsidR="00000000" w:rsidRPr="00000000">
        <w:rPr>
          <w:sz w:val="28"/>
          <w:szCs w:val="28"/>
          <w:rtl w:val="0"/>
        </w:rPr>
        <w:t xml:space="preserve">+ Du lịch ĐBSCL: </w:t>
      </w:r>
    </w:p>
    <w:p w:rsidR="00000000" w:rsidDel="00000000" w:rsidP="00000000" w:rsidRDefault="00000000" w:rsidRPr="00000000" w14:paraId="00000036">
      <w:pPr>
        <w:ind w:firstLine="0"/>
        <w:rPr>
          <w:sz w:val="28"/>
          <w:szCs w:val="28"/>
        </w:rPr>
      </w:pPr>
      <w:hyperlink r:id="rId9">
        <w:r w:rsidDel="00000000" w:rsidR="00000000" w:rsidRPr="00000000">
          <w:rPr>
            <w:color w:val="0000ff"/>
            <w:sz w:val="28"/>
            <w:szCs w:val="28"/>
            <w:u w:val="single"/>
            <w:rtl w:val="0"/>
          </w:rPr>
          <w:t xml:space="preserve">https://www.youtube.com/watch?v=jCxGA0hHM8Q</w:t>
        </w:r>
      </w:hyperlink>
      <w:r w:rsidDel="00000000" w:rsidR="00000000" w:rsidRPr="00000000">
        <w:rPr>
          <w:rtl w:val="0"/>
        </w:rPr>
      </w:r>
    </w:p>
    <w:p w:rsidR="00000000" w:rsidDel="00000000" w:rsidP="00000000" w:rsidRDefault="00000000" w:rsidRPr="00000000" w14:paraId="00000037">
      <w:pPr>
        <w:ind w:firstLine="0"/>
        <w:rPr>
          <w:sz w:val="28"/>
          <w:szCs w:val="28"/>
        </w:rPr>
      </w:pPr>
      <w:hyperlink r:id="rId10">
        <w:r w:rsidDel="00000000" w:rsidR="00000000" w:rsidRPr="00000000">
          <w:rPr>
            <w:color w:val="0000ff"/>
            <w:sz w:val="28"/>
            <w:szCs w:val="28"/>
            <w:u w:val="single"/>
            <w:rtl w:val="0"/>
          </w:rPr>
          <w:t xml:space="preserve">https://www.youtube.com/watch?v=Pug4-rL6XHo</w:t>
        </w:r>
      </w:hyperlink>
      <w:r w:rsidDel="00000000" w:rsidR="00000000" w:rsidRPr="00000000">
        <w:rPr>
          <w:rtl w:val="0"/>
        </w:rPr>
      </w:r>
    </w:p>
    <w:p w:rsidR="00000000" w:rsidDel="00000000" w:rsidP="00000000" w:rsidRDefault="00000000" w:rsidRPr="00000000" w14:paraId="00000038">
      <w:pPr>
        <w:ind w:firstLine="0"/>
        <w:rPr>
          <w:sz w:val="28"/>
          <w:szCs w:val="28"/>
        </w:rPr>
      </w:pPr>
      <w:r w:rsidDel="00000000" w:rsidR="00000000" w:rsidRPr="00000000">
        <w:rPr>
          <w:sz w:val="28"/>
          <w:szCs w:val="28"/>
          <w:rtl w:val="0"/>
        </w:rPr>
        <w:t xml:space="preserve">+ Phát triển NN xanh của ĐBSCL:</w:t>
      </w:r>
    </w:p>
    <w:p w:rsidR="00000000" w:rsidDel="00000000" w:rsidP="00000000" w:rsidRDefault="00000000" w:rsidRPr="00000000" w14:paraId="00000039">
      <w:pPr>
        <w:ind w:firstLine="0"/>
        <w:rPr>
          <w:sz w:val="28"/>
          <w:szCs w:val="28"/>
        </w:rPr>
      </w:pPr>
      <w:hyperlink r:id="rId11">
        <w:r w:rsidDel="00000000" w:rsidR="00000000" w:rsidRPr="00000000">
          <w:rPr>
            <w:color w:val="0000ff"/>
            <w:sz w:val="28"/>
            <w:szCs w:val="28"/>
            <w:u w:val="single"/>
            <w:rtl w:val="0"/>
          </w:rPr>
          <w:t xml:space="preserve">https://www.youtube.com/watch?v=plTl4ER7ZOw</w:t>
        </w:r>
      </w:hyperlink>
      <w:r w:rsidDel="00000000" w:rsidR="00000000" w:rsidRPr="00000000">
        <w:rPr>
          <w:rtl w:val="0"/>
        </w:rPr>
      </w:r>
    </w:p>
    <w:p w:rsidR="00000000" w:rsidDel="00000000" w:rsidP="00000000" w:rsidRDefault="00000000" w:rsidRPr="00000000" w14:paraId="0000003A">
      <w:pPr>
        <w:ind w:firstLine="0"/>
        <w:rPr>
          <w:sz w:val="28"/>
          <w:szCs w:val="28"/>
        </w:rPr>
      </w:pPr>
      <w:r w:rsidDel="00000000" w:rsidR="00000000" w:rsidRPr="00000000">
        <w:rPr>
          <w:sz w:val="28"/>
          <w:szCs w:val="28"/>
          <w:rtl w:val="0"/>
        </w:rPr>
        <w:t xml:space="preserve">NN 4.0: </w:t>
      </w:r>
      <w:hyperlink r:id="rId12">
        <w:r w:rsidDel="00000000" w:rsidR="00000000" w:rsidRPr="00000000">
          <w:rPr>
            <w:color w:val="0000ff"/>
            <w:sz w:val="28"/>
            <w:szCs w:val="28"/>
            <w:u w:val="single"/>
            <w:rtl w:val="0"/>
          </w:rPr>
          <w:t xml:space="preserve">https://www.youtube.com/watch?v=sEfSc4bVzlM</w:t>
        </w:r>
      </w:hyperlink>
      <w:r w:rsidDel="00000000" w:rsidR="00000000" w:rsidRPr="00000000">
        <w:rPr>
          <w:rtl w:val="0"/>
        </w:rPr>
      </w:r>
    </w:p>
    <w:p w:rsidR="00000000" w:rsidDel="00000000" w:rsidP="00000000" w:rsidRDefault="00000000" w:rsidRPr="00000000" w14:paraId="0000003B">
      <w:pPr>
        <w:ind w:firstLine="0"/>
        <w:rPr>
          <w:sz w:val="28"/>
          <w:szCs w:val="28"/>
        </w:rPr>
      </w:pPr>
      <w:r w:rsidDel="00000000" w:rsidR="00000000" w:rsidRPr="00000000">
        <w:rPr>
          <w:sz w:val="28"/>
          <w:szCs w:val="28"/>
          <w:rtl w:val="0"/>
        </w:rPr>
        <w:t xml:space="preserve">+ Phát triển bền vững của ĐBSCL:</w:t>
      </w:r>
    </w:p>
    <w:p w:rsidR="00000000" w:rsidDel="00000000" w:rsidP="00000000" w:rsidRDefault="00000000" w:rsidRPr="00000000" w14:paraId="0000003C">
      <w:pPr>
        <w:ind w:firstLine="0"/>
        <w:rPr>
          <w:sz w:val="28"/>
          <w:szCs w:val="28"/>
        </w:rPr>
      </w:pPr>
      <w:hyperlink r:id="rId13">
        <w:r w:rsidDel="00000000" w:rsidR="00000000" w:rsidRPr="00000000">
          <w:rPr>
            <w:color w:val="0000ff"/>
            <w:sz w:val="28"/>
            <w:szCs w:val="28"/>
            <w:u w:val="single"/>
            <w:rtl w:val="0"/>
          </w:rPr>
          <w:t xml:space="preserve">https://www.youtube.com/watch?v=c42fIqJgbB8</w:t>
        </w:r>
      </w:hyperlink>
      <w:r w:rsidDel="00000000" w:rsidR="00000000" w:rsidRPr="00000000">
        <w:rPr>
          <w:rtl w:val="0"/>
        </w:rPr>
      </w:r>
    </w:p>
    <w:p w:rsidR="00000000" w:rsidDel="00000000" w:rsidP="00000000" w:rsidRDefault="00000000" w:rsidRPr="00000000" w14:paraId="0000003D">
      <w:pPr>
        <w:ind w:firstLine="0"/>
        <w:rPr>
          <w:sz w:val="28"/>
          <w:szCs w:val="28"/>
        </w:rPr>
      </w:pPr>
      <w:hyperlink r:id="rId14">
        <w:r w:rsidDel="00000000" w:rsidR="00000000" w:rsidRPr="00000000">
          <w:rPr>
            <w:color w:val="0000ff"/>
            <w:sz w:val="28"/>
            <w:szCs w:val="28"/>
            <w:u w:val="single"/>
            <w:rtl w:val="0"/>
          </w:rPr>
          <w:t xml:space="preserve">https://www.youtube.com/watch?v=YKU5LLnmoGk</w:t>
        </w:r>
      </w:hyperlink>
      <w:r w:rsidDel="00000000" w:rsidR="00000000" w:rsidRPr="00000000">
        <w:rPr>
          <w:rtl w:val="0"/>
        </w:rPr>
      </w:r>
    </w:p>
    <w:p w:rsidR="00000000" w:rsidDel="00000000" w:rsidP="00000000" w:rsidRDefault="00000000" w:rsidRPr="00000000" w14:paraId="0000003E">
      <w:pPr>
        <w:pStyle w:val="Heading2"/>
        <w:spacing w:before="0" w:line="288" w:lineRule="auto"/>
        <w:ind w:firstLine="0"/>
        <w:rPr/>
      </w:pPr>
      <w:r w:rsidDel="00000000" w:rsidR="00000000" w:rsidRPr="00000000">
        <w:rPr>
          <w:rtl w:val="0"/>
        </w:rPr>
        <w:t xml:space="preserve">2. Học sinh</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SGK, dụng cụ học tập cần thiết: giấy note, bút nhiều màu, thước kẻ, máy tính cầm tay, </w:t>
      </w:r>
      <w:r w:rsidDel="00000000" w:rsidR="00000000" w:rsidRPr="00000000">
        <w:rPr>
          <w:rFonts w:ascii="Cambria" w:cs="Cambria" w:eastAsia="Cambria" w:hAnsi="Cambria"/>
          <w:sz w:val="28"/>
          <w:szCs w:val="28"/>
          <w:highlight w:val="white"/>
          <w:rtl w:val="0"/>
        </w:rPr>
        <w:t xml:space="preserve">smartphone (nếu có)…</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142"/>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Tài liệu tham khảo có liên quan đến bài học.</w:t>
      </w:r>
    </w:p>
    <w:p w:rsidR="00000000" w:rsidDel="00000000" w:rsidP="00000000" w:rsidRDefault="00000000" w:rsidRPr="00000000" w14:paraId="00000041">
      <w:pPr>
        <w:pStyle w:val="Heading1"/>
        <w:spacing w:before="0" w:line="276" w:lineRule="auto"/>
        <w:jc w:val="both"/>
        <w:rPr>
          <w:color w:val="ff0000"/>
        </w:rPr>
      </w:pPr>
      <w:r w:rsidDel="00000000" w:rsidR="00000000" w:rsidRPr="00000000">
        <w:rPr>
          <w:color w:val="ff0000"/>
          <w:rtl w:val="0"/>
        </w:rPr>
        <w:t xml:space="preserve">III. TIẾN TRÌNH DẠY HỌC</w:t>
      </w:r>
    </w:p>
    <w:p w:rsidR="00000000" w:rsidDel="00000000" w:rsidP="00000000" w:rsidRDefault="00000000" w:rsidRPr="00000000" w14:paraId="00000042">
      <w:pPr>
        <w:pStyle w:val="Heading1"/>
        <w:rPr/>
      </w:pPr>
      <w:r w:rsidDel="00000000" w:rsidR="00000000" w:rsidRPr="00000000">
        <w:rPr>
          <w:rtl w:val="0"/>
        </w:rPr>
        <w:t xml:space="preserve">Hoạt động 1: Khởi động (3-5 phút)</w:t>
      </w:r>
    </w:p>
    <w:p w:rsidR="00000000" w:rsidDel="00000000" w:rsidP="00000000" w:rsidRDefault="00000000" w:rsidRPr="00000000" w14:paraId="00000043">
      <w:pPr>
        <w:pStyle w:val="Heading2"/>
        <w:ind w:firstLine="0"/>
        <w:rPr/>
      </w:pPr>
      <w:r w:rsidDel="00000000" w:rsidR="00000000" w:rsidRPr="00000000">
        <w:rPr>
          <w:rtl w:val="0"/>
        </w:rPr>
        <w:t xml:space="preserve">1. Mục tiêu</w:t>
      </w:r>
    </w:p>
    <w:p w:rsidR="00000000" w:rsidDel="00000000" w:rsidP="00000000" w:rsidRDefault="00000000" w:rsidRPr="00000000" w14:paraId="00000044">
      <w:pPr>
        <w:keepNext w:val="1"/>
        <w:keepLines w:val="1"/>
        <w:spacing w:after="0" w:line="276" w:lineRule="auto"/>
        <w:ind w:left="1" w:hanging="3"/>
        <w:rPr>
          <w:i w:val="1"/>
          <w:color w:val="000000"/>
          <w:sz w:val="28"/>
          <w:szCs w:val="28"/>
          <w:vertAlign w:val="baseline"/>
        </w:rPr>
      </w:pPr>
      <w:r w:rsidDel="00000000" w:rsidR="00000000" w:rsidRPr="00000000">
        <w:rPr>
          <w:sz w:val="28"/>
          <w:szCs w:val="28"/>
          <w:rtl w:val="0"/>
        </w:rPr>
        <w:t xml:space="preserve">- Nêu được những đặc điểm khái quát về Đồng bằng sông Cửu Long.</w:t>
      </w:r>
      <w:r w:rsidDel="00000000" w:rsidR="00000000" w:rsidRPr="00000000">
        <w:rPr>
          <w:rtl w:val="0"/>
        </w:rPr>
      </w:r>
    </w:p>
    <w:p w:rsidR="00000000" w:rsidDel="00000000" w:rsidP="00000000" w:rsidRDefault="00000000" w:rsidRPr="00000000" w14:paraId="00000045">
      <w:pPr>
        <w:keepNext w:val="1"/>
        <w:keepLines w:val="1"/>
        <w:spacing w:after="0" w:line="276" w:lineRule="auto"/>
        <w:ind w:left="1" w:hanging="3"/>
        <w:rPr>
          <w:color w:val="000000"/>
          <w:sz w:val="28"/>
          <w:szCs w:val="28"/>
          <w:vertAlign w:val="baseline"/>
        </w:rPr>
      </w:pPr>
      <w:r w:rsidDel="00000000" w:rsidR="00000000" w:rsidRPr="00000000">
        <w:rPr>
          <w:i w:val="1"/>
          <w:color w:val="000000"/>
          <w:sz w:val="28"/>
          <w:szCs w:val="28"/>
          <w:vertAlign w:val="baseline"/>
          <w:rtl w:val="0"/>
        </w:rPr>
        <w:t xml:space="preserve">- </w:t>
      </w:r>
      <w:r w:rsidDel="00000000" w:rsidR="00000000" w:rsidRPr="00000000">
        <w:rPr>
          <w:color w:val="000000"/>
          <w:sz w:val="28"/>
          <w:szCs w:val="28"/>
          <w:vertAlign w:val="baseline"/>
          <w:rtl w:val="0"/>
        </w:rPr>
        <w:t xml:space="preserve">Tạo hứng thú cho HS vào bài học.</w:t>
      </w:r>
      <w:r w:rsidDel="00000000" w:rsidR="00000000" w:rsidRPr="00000000">
        <w:drawing>
          <wp:anchor allowOverlap="1" behindDoc="0" distB="0" distT="0" distL="114300" distR="114300" hidden="0" layoutInCell="1" locked="0" relativeHeight="0" simplePos="0">
            <wp:simplePos x="0" y="0"/>
            <wp:positionH relativeFrom="column">
              <wp:posOffset>3689441</wp:posOffset>
            </wp:positionH>
            <wp:positionV relativeFrom="paragraph">
              <wp:posOffset>58420</wp:posOffset>
            </wp:positionV>
            <wp:extent cx="2503714" cy="1310640"/>
            <wp:effectExtent b="0" l="0" r="0" t="0"/>
            <wp:wrapSquare wrapText="bothSides" distB="0" distT="0" distL="114300" distR="114300"/>
            <wp:docPr id="1461020097"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503714" cy="1310640"/>
                    </a:xfrm>
                    <a:prstGeom prst="rect"/>
                    <a:ln/>
                  </pic:spPr>
                </pic:pic>
              </a:graphicData>
            </a:graphic>
          </wp:anchor>
        </w:drawing>
      </w:r>
    </w:p>
    <w:p w:rsidR="00000000" w:rsidDel="00000000" w:rsidP="00000000" w:rsidRDefault="00000000" w:rsidRPr="00000000" w14:paraId="00000046">
      <w:pPr>
        <w:ind w:firstLine="0"/>
        <w:rPr>
          <w:sz w:val="28"/>
          <w:szCs w:val="28"/>
        </w:rPr>
      </w:pPr>
      <w:r w:rsidDel="00000000" w:rsidR="00000000" w:rsidRPr="00000000">
        <w:rPr>
          <w:sz w:val="28"/>
          <w:szCs w:val="28"/>
          <w:rtl w:val="0"/>
        </w:rPr>
        <w:t xml:space="preserve">- Kết nối kiến thức bài mới</w:t>
      </w:r>
    </w:p>
    <w:p w:rsidR="00000000" w:rsidDel="00000000" w:rsidP="00000000" w:rsidRDefault="00000000" w:rsidRPr="00000000" w14:paraId="00000047">
      <w:pPr>
        <w:pStyle w:val="Heading2"/>
        <w:ind w:firstLine="0"/>
        <w:rPr/>
      </w:pPr>
      <w:r w:rsidDel="00000000" w:rsidR="00000000" w:rsidRPr="00000000">
        <w:rPr>
          <w:rtl w:val="0"/>
        </w:rPr>
        <w:t xml:space="preserve">2. Nội dung</w:t>
      </w:r>
    </w:p>
    <w:p w:rsidR="00000000" w:rsidDel="00000000" w:rsidP="00000000" w:rsidRDefault="00000000" w:rsidRPr="00000000" w14:paraId="00000048">
      <w:pPr>
        <w:ind w:firstLine="0"/>
        <w:rPr>
          <w:sz w:val="28"/>
          <w:szCs w:val="28"/>
        </w:rPr>
      </w:pPr>
      <w:r w:rsidDel="00000000" w:rsidR="00000000" w:rsidRPr="00000000">
        <w:rPr>
          <w:b w:val="1"/>
          <w:sz w:val="28"/>
          <w:szCs w:val="28"/>
          <w:rtl w:val="0"/>
        </w:rPr>
        <w:t xml:space="preserve">Phương án 1</w:t>
      </w:r>
      <w:r w:rsidDel="00000000" w:rsidR="00000000" w:rsidRPr="00000000">
        <w:rPr>
          <w:sz w:val="28"/>
          <w:szCs w:val="28"/>
          <w:rtl w:val="0"/>
        </w:rPr>
        <w:t xml:space="preserve">: Trò chơi: Đuổi hình bắt chữ (đoán tên 13 tỉnh, thành ĐBSCL)</w:t>
      </w:r>
    </w:p>
    <w:p w:rsidR="00000000" w:rsidDel="00000000" w:rsidP="00000000" w:rsidRDefault="00000000" w:rsidRPr="00000000" w14:paraId="00000049">
      <w:pPr>
        <w:spacing w:after="0" w:lineRule="auto"/>
        <w:ind w:firstLine="0"/>
        <w:rPr>
          <w:sz w:val="28"/>
          <w:szCs w:val="28"/>
        </w:rPr>
      </w:pPr>
      <w:r w:rsidDel="00000000" w:rsidR="00000000" w:rsidRPr="00000000">
        <w:rPr>
          <w:b w:val="1"/>
          <w:sz w:val="28"/>
          <w:szCs w:val="28"/>
          <w:rtl w:val="0"/>
        </w:rPr>
        <w:t xml:space="preserve">Phương án 2</w:t>
      </w:r>
      <w:r w:rsidDel="00000000" w:rsidR="00000000" w:rsidRPr="00000000">
        <w:rPr>
          <w:sz w:val="28"/>
          <w:szCs w:val="28"/>
          <w:rtl w:val="0"/>
        </w:rPr>
        <w:t xml:space="preserve">: Xem video và cho biết đây là vùng nào ở nước ta?</w:t>
      </w:r>
    </w:p>
    <w:p w:rsidR="00000000" w:rsidDel="00000000" w:rsidP="00000000" w:rsidRDefault="00000000" w:rsidRPr="00000000" w14:paraId="0000004A">
      <w:pPr>
        <w:spacing w:after="0" w:lineRule="auto"/>
        <w:ind w:firstLine="0"/>
        <w:rPr>
          <w:sz w:val="28"/>
          <w:szCs w:val="28"/>
        </w:rPr>
      </w:pPr>
      <w:hyperlink r:id="rId16">
        <w:r w:rsidDel="00000000" w:rsidR="00000000" w:rsidRPr="00000000">
          <w:rPr>
            <w:color w:val="0000ff"/>
            <w:sz w:val="28"/>
            <w:szCs w:val="28"/>
            <w:u w:val="single"/>
            <w:rtl w:val="0"/>
          </w:rPr>
          <w:t xml:space="preserve">https://www.youtube.com/watch?v=1ItooZjw50U</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4476750</wp:posOffset>
            </wp:positionH>
            <wp:positionV relativeFrom="paragraph">
              <wp:posOffset>46355</wp:posOffset>
            </wp:positionV>
            <wp:extent cx="1653540" cy="1653540"/>
            <wp:effectExtent b="0" l="0" r="0" t="0"/>
            <wp:wrapSquare wrapText="bothSides" distB="0" distT="0" distL="114300" distR="114300"/>
            <wp:docPr id="1461020098"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1653540" cy="1653540"/>
                    </a:xfrm>
                    <a:prstGeom prst="rect"/>
                    <a:ln/>
                  </pic:spPr>
                </pic:pic>
              </a:graphicData>
            </a:graphic>
          </wp:anchor>
        </w:drawing>
      </w:r>
    </w:p>
    <w:p w:rsidR="00000000" w:rsidDel="00000000" w:rsidP="00000000" w:rsidRDefault="00000000" w:rsidRPr="00000000" w14:paraId="0000004B">
      <w:pPr>
        <w:spacing w:after="0" w:lineRule="auto"/>
        <w:ind w:firstLine="0"/>
        <w:rPr>
          <w:sz w:val="28"/>
          <w:szCs w:val="28"/>
        </w:rPr>
      </w:pPr>
      <w:r w:rsidDel="00000000" w:rsidR="00000000" w:rsidRPr="00000000">
        <w:rPr>
          <w:sz w:val="28"/>
          <w:szCs w:val="28"/>
          <w:rtl w:val="0"/>
        </w:rPr>
        <w:t xml:space="preserve">(che logo miền Tây 59 giây)</w:t>
      </w:r>
    </w:p>
    <w:p w:rsidR="00000000" w:rsidDel="00000000" w:rsidP="00000000" w:rsidRDefault="00000000" w:rsidRPr="00000000" w14:paraId="0000004C">
      <w:pPr>
        <w:pStyle w:val="Heading2"/>
        <w:ind w:firstLine="0"/>
        <w:rPr/>
      </w:pPr>
      <w:r w:rsidDel="00000000" w:rsidR="00000000" w:rsidRPr="00000000">
        <w:rPr>
          <w:rFonts w:ascii="Cambria" w:cs="Cambria" w:eastAsia="Cambria" w:hAnsi="Cambria"/>
          <w:b w:val="1"/>
          <w:color w:val="0070c0"/>
          <w:sz w:val="28"/>
          <w:szCs w:val="28"/>
          <w:rtl w:val="0"/>
        </w:rPr>
        <w:t xml:space="preserve">3</w:t>
      </w:r>
      <w:r w:rsidDel="00000000" w:rsidR="00000000" w:rsidRPr="00000000">
        <w:rPr>
          <w:b w:val="0"/>
          <w:rtl w:val="0"/>
        </w:rPr>
        <w:t xml:space="preserve">.</w:t>
      </w:r>
      <w:r w:rsidDel="00000000" w:rsidR="00000000" w:rsidRPr="00000000">
        <w:rPr>
          <w:rtl w:val="0"/>
        </w:rPr>
        <w:t xml:space="preserve"> Sản phẩm</w:t>
      </w:r>
    </w:p>
    <w:p w:rsidR="00000000" w:rsidDel="00000000" w:rsidP="00000000" w:rsidRDefault="00000000" w:rsidRPr="00000000" w14:paraId="0000004D">
      <w:pPr>
        <w:rPr>
          <w:sz w:val="28"/>
          <w:szCs w:val="28"/>
        </w:rPr>
      </w:pPr>
      <w:r w:rsidDel="00000000" w:rsidR="00000000" w:rsidRPr="00000000">
        <w:rPr>
          <w:sz w:val="28"/>
          <w:szCs w:val="28"/>
          <w:rtl w:val="0"/>
        </w:rPr>
        <w:t xml:space="preserve">HS tham gia trò chơi tích cực.</w:t>
      </w:r>
    </w:p>
    <w:p w:rsidR="00000000" w:rsidDel="00000000" w:rsidP="00000000" w:rsidRDefault="00000000" w:rsidRPr="00000000" w14:paraId="0000004E">
      <w:pPr>
        <w:pStyle w:val="Heading2"/>
        <w:ind w:firstLine="0"/>
        <w:rPr/>
      </w:pPr>
      <w:r w:rsidDel="00000000" w:rsidR="00000000" w:rsidRPr="00000000">
        <w:rPr>
          <w:rtl w:val="0"/>
        </w:rPr>
        <w:t xml:space="preserve">4. Tổ chức thực hiện:</w:t>
      </w:r>
    </w:p>
    <w:p w:rsidR="00000000" w:rsidDel="00000000" w:rsidP="00000000" w:rsidRDefault="00000000" w:rsidRPr="00000000" w14:paraId="0000004F">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50">
      <w:pPr>
        <w:spacing w:after="0" w:line="288" w:lineRule="auto"/>
        <w:ind w:firstLine="0"/>
        <w:rPr>
          <w:rFonts w:ascii="Cambria" w:cs="Cambria" w:eastAsia="Cambria" w:hAnsi="Cambria"/>
          <w:i w:val="1"/>
          <w:sz w:val="28"/>
          <w:szCs w:val="28"/>
          <w:u w:val="single"/>
        </w:rPr>
      </w:pPr>
      <w:r w:rsidDel="00000000" w:rsidR="00000000" w:rsidRPr="00000000">
        <w:rPr>
          <w:rFonts w:ascii="Cambria" w:cs="Cambria" w:eastAsia="Cambria" w:hAnsi="Cambria"/>
          <w:i w:val="1"/>
          <w:sz w:val="28"/>
          <w:szCs w:val="28"/>
          <w:u w:val="single"/>
          <w:rtl w:val="0"/>
        </w:rPr>
        <w:t xml:space="preserve">Luật chơi:</w:t>
      </w:r>
    </w:p>
    <w:p w:rsidR="00000000" w:rsidDel="00000000" w:rsidP="00000000" w:rsidRDefault="00000000" w:rsidRPr="00000000" w14:paraId="00000051">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Nối các hình ảnh trong game để tạo thành từ có nghĩa. (tên một số tỉnh, thành của ĐBSCL)</w:t>
      </w:r>
      <w:r w:rsidDel="00000000" w:rsidR="00000000" w:rsidRPr="00000000">
        <w:drawing>
          <wp:anchor allowOverlap="1" behindDoc="0" distB="0" distT="0" distL="114300" distR="114300" hidden="0" layoutInCell="1" locked="0" relativeHeight="0" simplePos="0">
            <wp:simplePos x="0" y="0"/>
            <wp:positionH relativeFrom="column">
              <wp:posOffset>4406265</wp:posOffset>
            </wp:positionH>
            <wp:positionV relativeFrom="paragraph">
              <wp:posOffset>118745</wp:posOffset>
            </wp:positionV>
            <wp:extent cx="1789430" cy="932180"/>
            <wp:effectExtent b="0" l="0" r="0" t="0"/>
            <wp:wrapSquare wrapText="bothSides" distB="0" distT="0" distL="114300" distR="114300"/>
            <wp:docPr id="1461020102" name="image8.png"/>
            <a:graphic>
              <a:graphicData uri="http://schemas.openxmlformats.org/drawingml/2006/picture">
                <pic:pic>
                  <pic:nvPicPr>
                    <pic:cNvPr id="0" name="image8.png"/>
                    <pic:cNvPicPr preferRelativeResize="0"/>
                  </pic:nvPicPr>
                  <pic:blipFill>
                    <a:blip r:embed="rId18"/>
                    <a:srcRect b="5" l="0" r="643" t="1654"/>
                    <a:stretch>
                      <a:fillRect/>
                    </a:stretch>
                  </pic:blipFill>
                  <pic:spPr>
                    <a:xfrm>
                      <a:off x="0" y="0"/>
                      <a:ext cx="1789430" cy="932180"/>
                    </a:xfrm>
                    <a:prstGeom prst="rect"/>
                    <a:ln/>
                  </pic:spPr>
                </pic:pic>
              </a:graphicData>
            </a:graphic>
          </wp:anchor>
        </w:drawing>
      </w:r>
    </w:p>
    <w:p w:rsidR="00000000" w:rsidDel="00000000" w:rsidP="00000000" w:rsidRDefault="00000000" w:rsidRPr="00000000" w14:paraId="00000052">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đoán cho mỗi bức hình là 30 giây.</w:t>
      </w:r>
    </w:p>
    <w:p w:rsidR="00000000" w:rsidDel="00000000" w:rsidP="00000000" w:rsidRDefault="00000000" w:rsidRPr="00000000" w14:paraId="00000053">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054">
      <w:pPr>
        <w:spacing w:after="0" w:line="276" w:lineRule="auto"/>
        <w:ind w:firstLine="0"/>
        <w:rPr>
          <w:sz w:val="28"/>
          <w:szCs w:val="28"/>
        </w:rPr>
      </w:pPr>
      <w:r w:rsidDel="00000000" w:rsidR="00000000" w:rsidRPr="00000000">
        <w:rPr>
          <w:sz w:val="28"/>
          <w:szCs w:val="28"/>
          <w:rtl w:val="0"/>
        </w:rPr>
        <w:t xml:space="preserve">- GV tổ chức cho HS chơi trò chơi</w:t>
      </w:r>
    </w:p>
    <w:p w:rsidR="00000000" w:rsidDel="00000000" w:rsidP="00000000" w:rsidRDefault="00000000" w:rsidRPr="00000000" w14:paraId="00000055">
      <w:pPr>
        <w:spacing w:after="0" w:line="276" w:lineRule="auto"/>
        <w:ind w:firstLine="0"/>
        <w:rPr>
          <w:sz w:val="28"/>
          <w:szCs w:val="28"/>
        </w:rPr>
      </w:pPr>
      <w:r w:rsidDel="00000000" w:rsidR="00000000" w:rsidRPr="00000000">
        <w:rPr>
          <w:sz w:val="28"/>
          <w:szCs w:val="28"/>
          <w:rtl w:val="0"/>
        </w:rPr>
        <w:t xml:space="preserve">- GV lần lượt trình chiếu các hình ảnh trong game để HS nối </w:t>
      </w:r>
      <w:r w:rsidDel="00000000" w:rsidR="00000000" w:rsidRPr="00000000">
        <w:rPr>
          <w:rFonts w:ascii="Cambria" w:cs="Cambria" w:eastAsia="Cambria" w:hAnsi="Cambria"/>
          <w:sz w:val="28"/>
          <w:szCs w:val="28"/>
          <w:rtl w:val="0"/>
        </w:rPr>
        <w:t xml:space="preserve">các hình ảnh trong game để tạo thành từ có nghĩa.</w:t>
      </w:r>
      <w:r w:rsidDel="00000000" w:rsidR="00000000" w:rsidRPr="00000000">
        <w:rPr>
          <w:rtl w:val="0"/>
        </w:rPr>
      </w:r>
    </w:p>
    <w:p w:rsidR="00000000" w:rsidDel="00000000" w:rsidP="00000000" w:rsidRDefault="00000000" w:rsidRPr="00000000" w14:paraId="00000056">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57">
      <w:pPr>
        <w:spacing w:after="0" w:line="276" w:lineRule="auto"/>
        <w:ind w:firstLine="0"/>
        <w:rPr>
          <w:sz w:val="28"/>
          <w:szCs w:val="28"/>
        </w:rPr>
      </w:pPr>
      <w:r w:rsidDel="00000000" w:rsidR="00000000" w:rsidRPr="00000000">
        <w:rPr>
          <w:sz w:val="28"/>
          <w:szCs w:val="28"/>
          <w:rtl w:val="0"/>
        </w:rPr>
        <w:t xml:space="preserve">GV tổng kết game</w:t>
      </w:r>
    </w:p>
    <w:p w:rsidR="00000000" w:rsidDel="00000000" w:rsidP="00000000" w:rsidRDefault="00000000" w:rsidRPr="00000000" w14:paraId="00000058">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59">
      <w:pPr>
        <w:spacing w:after="0" w:line="276" w:lineRule="auto"/>
        <w:ind w:firstLine="0"/>
        <w:rPr>
          <w:sz w:val="28"/>
          <w:szCs w:val="28"/>
        </w:rPr>
      </w:pPr>
      <w:r w:rsidDel="00000000" w:rsidR="00000000" w:rsidRPr="00000000">
        <w:rPr>
          <w:sz w:val="28"/>
          <w:szCs w:val="28"/>
          <w:rtl w:val="0"/>
        </w:rPr>
        <w:t xml:space="preserve">GV giới thiệu và kết nối bài học mới.</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0" w:line="276" w:lineRule="auto"/>
        <w:ind w:firstLine="720"/>
        <w:rPr>
          <w:b w:val="1"/>
          <w:i w:val="1"/>
          <w:sz w:val="28"/>
          <w:szCs w:val="28"/>
        </w:rPr>
      </w:pPr>
      <w:r w:rsidDel="00000000" w:rsidR="00000000" w:rsidRPr="00000000">
        <w:rPr>
          <w:i w:val="1"/>
          <w:sz w:val="28"/>
          <w:szCs w:val="28"/>
          <w:rtl w:val="0"/>
        </w:rPr>
        <w:t xml:space="preserve">Đồng bằng sông Cửu Long vùng đồng bằng trù phú, gồm 13 tỉnh, thành phố, với khoảng 17,3 triệu người sinh sống, có hệ thống sông, ngòi, kênh, rạch, đất, nước, môi trường tự nhiên thuận lợi. Vậy, tại sao phải sử dụng hợp lí tự nhiên ở đây? Thực trạng phát triển các thế mạnh sẵn có của vùng ở đây như thế nào…chúng ta cùng tìm hiểu trong bài học ngày hôm nay. </w:t>
      </w:r>
      <w:r w:rsidDel="00000000" w:rsidR="00000000" w:rsidRPr="00000000">
        <w:rPr>
          <w:rtl w:val="0"/>
        </w:rPr>
      </w:r>
    </w:p>
    <w:p w:rsidR="00000000" w:rsidDel="00000000" w:rsidP="00000000" w:rsidRDefault="00000000" w:rsidRPr="00000000" w14:paraId="0000005B">
      <w:pPr>
        <w:pStyle w:val="Heading1"/>
        <w:jc w:val="both"/>
        <w:rPr>
          <w:rFonts w:ascii="Cambria" w:cs="Cambria" w:eastAsia="Cambria" w:hAnsi="Cambria"/>
        </w:rPr>
      </w:pPr>
      <w:r w:rsidDel="00000000" w:rsidR="00000000" w:rsidRPr="00000000">
        <w:rPr>
          <w:rtl w:val="0"/>
        </w:rPr>
        <w:t xml:space="preserve">Hoạt động 2: Hình thành kiến thức mới</w:t>
      </w:r>
      <w:r w:rsidDel="00000000" w:rsidR="00000000" w:rsidRPr="00000000">
        <w:rPr>
          <w:rtl w:val="0"/>
        </w:rPr>
      </w:r>
    </w:p>
    <w:p w:rsidR="00000000" w:rsidDel="00000000" w:rsidP="00000000" w:rsidRDefault="00000000" w:rsidRPr="00000000" w14:paraId="0000005C">
      <w:pPr>
        <w:pStyle w:val="Heading3"/>
        <w:ind w:firstLine="0"/>
        <w:rPr>
          <w:color w:val="000000"/>
        </w:rPr>
      </w:pPr>
      <w:r w:rsidDel="00000000" w:rsidR="00000000" w:rsidRPr="00000000">
        <w:rPr>
          <w:rtl w:val="0"/>
        </w:rPr>
        <w:t xml:space="preserve">Hoạt động 2.1 Khái quát về Đồng bằng sông Cửu Long</w:t>
      </w:r>
      <w:r w:rsidDel="00000000" w:rsidR="00000000" w:rsidRPr="00000000">
        <w:rPr>
          <w:rtl w:val="0"/>
        </w:rPr>
      </w:r>
    </w:p>
    <w:p w:rsidR="00000000" w:rsidDel="00000000" w:rsidP="00000000" w:rsidRDefault="00000000" w:rsidRPr="00000000" w14:paraId="0000005D">
      <w:pPr>
        <w:spacing w:after="0" w:line="276"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20" w:line="276" w:lineRule="auto"/>
        <w:ind w:right="709"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vị trí địa lí, phạm vi lãnh thổ và dân số của vùng. </w:t>
      </w:r>
    </w:p>
    <w:p w:rsidR="00000000" w:rsidDel="00000000" w:rsidP="00000000" w:rsidRDefault="00000000" w:rsidRPr="00000000" w14:paraId="0000005F">
      <w:pPr>
        <w:spacing w:after="0" w:line="276"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60">
      <w:pP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Trò chơi “Siêu trí tuệ lớp 12”. Đọc thông tin và điền vào dấu chấm.</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1. Vị trí địa lí và phạm vi lãnh thổ</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color w:val="000000"/>
          <w:sz w:val="28"/>
          <w:szCs w:val="28"/>
          <w:rtl w:val="0"/>
        </w:rPr>
        <w:t xml:space="preserve">- Diện tích:</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color w:val="ff0000"/>
          <w:sz w:val="28"/>
          <w:szCs w:val="28"/>
          <w:rtl w:val="0"/>
        </w:rPr>
        <w:t xml:space="preserve">(1)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 </w:t>
      </w:r>
      <w:r w:rsidDel="00000000" w:rsidR="00000000" w:rsidRPr="00000000">
        <w:rPr>
          <w:rFonts w:ascii="Cambria" w:cs="Cambria" w:eastAsia="Cambria" w:hAnsi="Cambria"/>
          <w:color w:val="000000"/>
          <w:sz w:val="28"/>
          <w:szCs w:val="28"/>
          <w:rtl w:val="0"/>
        </w:rPr>
        <w:t xml:space="preserve">nghìn km² </w:t>
      </w: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Gồm: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(2)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tỉnh, thành.</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Là vùng đất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(3)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về phía Nam</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Có vùng biển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(4)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 gần</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(5)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đường hàng hải quốc tế  </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Tiếp giáp: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(6)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nước láng giềng,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(7)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vùng.</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Vị trí địa lí tạo thuận lợi cho vùng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(8) </w:t>
      </w:r>
      <w:r w:rsidDel="00000000" w:rsidR="00000000" w:rsidRPr="00000000">
        <w:rPr>
          <w:rFonts w:ascii="Cambria" w:cs="Cambria" w:eastAsia="Cambria" w:hAnsi="Cambria"/>
          <w:b w:val="1"/>
          <w:color w:val="ff0000"/>
          <w:sz w:val="28"/>
          <w:szCs w:val="28"/>
          <w:rtl w:val="0"/>
        </w:rPr>
        <w:t xml:space="preserve">………, </w:t>
      </w:r>
      <w:r w:rsidDel="00000000" w:rsidR="00000000" w:rsidRPr="00000000">
        <w:rPr>
          <w:rFonts w:ascii="Cambria" w:cs="Cambria" w:eastAsia="Cambria" w:hAnsi="Cambria"/>
          <w:sz w:val="28"/>
          <w:szCs w:val="28"/>
          <w:rtl w:val="0"/>
        </w:rPr>
        <w:t xml:space="preserve">đồng thời có vị trí quan trọng đối với</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(9)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sz w:val="28"/>
          <w:szCs w:val="28"/>
          <w:rtl w:val="0"/>
        </w:rPr>
        <w:t xml:space="preserve"> trên cả đất liền và vùng biển đảo.</w:t>
      </w: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2. Dân số</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Qui mô: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(10)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 </w:t>
      </w:r>
      <w:r w:rsidDel="00000000" w:rsidR="00000000" w:rsidRPr="00000000">
        <w:rPr>
          <w:rFonts w:ascii="Cambria" w:cs="Cambria" w:eastAsia="Cambria" w:hAnsi="Cambria"/>
          <w:color w:val="000000"/>
          <w:sz w:val="28"/>
          <w:szCs w:val="28"/>
          <w:rtl w:val="0"/>
        </w:rPr>
        <w:t xml:space="preserve">triệu người </w:t>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color w:val="000000"/>
          <w:sz w:val="28"/>
          <w:szCs w:val="28"/>
          <w:rtl w:val="0"/>
        </w:rPr>
        <w:t xml:space="preserve">- Tỉ lệ gia tăng dân số tự nhiên: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(11)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Mật độ dân số: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(12)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 </w:t>
      </w:r>
      <w:r w:rsidDel="00000000" w:rsidR="00000000" w:rsidRPr="00000000">
        <w:rPr>
          <w:rFonts w:ascii="Cambria" w:cs="Cambria" w:eastAsia="Cambria" w:hAnsi="Cambria"/>
          <w:color w:val="000000"/>
          <w:sz w:val="28"/>
          <w:szCs w:val="28"/>
          <w:rtl w:val="0"/>
        </w:rPr>
        <w:t xml:space="preserve">người/km². </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Tỉ lệ dân thành thị: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(13)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 </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Dân tộc: </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(14) </w:t>
      </w:r>
      <w:r w:rsidDel="00000000" w:rsidR="00000000" w:rsidRPr="00000000">
        <w:rPr>
          <w:rFonts w:ascii="Cambria" w:cs="Cambria" w:eastAsia="Cambria" w:hAnsi="Cambria"/>
          <w:b w:val="1"/>
          <w:color w:val="ff0000"/>
          <w:sz w:val="28"/>
          <w:szCs w:val="28"/>
          <w:rtl w:val="0"/>
        </w:rPr>
        <w:t xml:space="preserve">……………..</w:t>
      </w:r>
      <w:r w:rsidDel="00000000" w:rsidR="00000000" w:rsidRPr="00000000">
        <w:rPr>
          <w:rtl w:val="0"/>
        </w:rPr>
      </w:r>
    </w:p>
    <w:p w:rsidR="00000000" w:rsidDel="00000000" w:rsidP="00000000" w:rsidRDefault="00000000" w:rsidRPr="00000000" w14:paraId="0000006E">
      <w:pPr>
        <w:spacing w:after="0" w:line="276"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06F">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Câu trả lời của HS</w:t>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(1) </w:t>
      </w:r>
      <w:r w:rsidDel="00000000" w:rsidR="00000000" w:rsidRPr="00000000">
        <w:rPr>
          <w:rFonts w:ascii="Cambria" w:cs="Cambria" w:eastAsia="Cambria" w:hAnsi="Cambria"/>
          <w:b w:val="1"/>
          <w:color w:val="ff0000"/>
          <w:sz w:val="28"/>
          <w:szCs w:val="28"/>
          <w:rtl w:val="0"/>
        </w:rPr>
        <w:t xml:space="preserve">40,9</w:t>
      </w:r>
      <w:r w:rsidDel="00000000" w:rsidR="00000000" w:rsidRPr="00000000">
        <w:rPr>
          <w:rFonts w:ascii="Cambria" w:cs="Cambria" w:eastAsia="Cambria" w:hAnsi="Cambria"/>
          <w:color w:val="000000"/>
          <w:sz w:val="28"/>
          <w:szCs w:val="28"/>
          <w:rtl w:val="0"/>
        </w:rPr>
        <w:tab/>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(2) </w:t>
      </w:r>
      <w:r w:rsidDel="00000000" w:rsidR="00000000" w:rsidRPr="00000000">
        <w:rPr>
          <w:rFonts w:ascii="Cambria" w:cs="Cambria" w:eastAsia="Cambria" w:hAnsi="Cambria"/>
          <w:b w:val="1"/>
          <w:color w:val="ff0000"/>
          <w:sz w:val="28"/>
          <w:szCs w:val="28"/>
          <w:rtl w:val="0"/>
        </w:rPr>
        <w:t xml:space="preserve">13</w:t>
      </w:r>
      <w:r w:rsidDel="00000000" w:rsidR="00000000" w:rsidRPr="00000000">
        <w:rPr>
          <w:rFonts w:ascii="Cambria" w:cs="Cambria" w:eastAsia="Cambria" w:hAnsi="Cambria"/>
          <w:color w:val="000000"/>
          <w:sz w:val="28"/>
          <w:szCs w:val="28"/>
          <w:rtl w:val="0"/>
        </w:rPr>
        <w:tab/>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(3) </w:t>
      </w:r>
      <w:r w:rsidDel="00000000" w:rsidR="00000000" w:rsidRPr="00000000">
        <w:rPr>
          <w:rFonts w:ascii="Cambria" w:cs="Cambria" w:eastAsia="Cambria" w:hAnsi="Cambria"/>
          <w:b w:val="1"/>
          <w:color w:val="ff0000"/>
          <w:sz w:val="28"/>
          <w:szCs w:val="28"/>
          <w:rtl w:val="0"/>
        </w:rPr>
        <w:t xml:space="preserve">cuối cùng</w:t>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(4) </w:t>
      </w:r>
      <w:r w:rsidDel="00000000" w:rsidR="00000000" w:rsidRPr="00000000">
        <w:rPr>
          <w:rFonts w:ascii="Cambria" w:cs="Cambria" w:eastAsia="Cambria" w:hAnsi="Cambria"/>
          <w:b w:val="1"/>
          <w:color w:val="ff0000"/>
          <w:sz w:val="28"/>
          <w:szCs w:val="28"/>
          <w:rtl w:val="0"/>
        </w:rPr>
        <w:t xml:space="preserve">rộng lớn bao quanh 3 phía, giàu tài nguyên</w:t>
      </w:r>
      <w:r w:rsidDel="00000000" w:rsidR="00000000" w:rsidRPr="00000000">
        <w:rPr>
          <w:rFonts w:ascii="Cambria" w:cs="Cambria" w:eastAsia="Cambria" w:hAnsi="Cambria"/>
          <w:color w:val="000000"/>
          <w:sz w:val="28"/>
          <w:szCs w:val="28"/>
          <w:rtl w:val="0"/>
        </w:rPr>
        <w:tab/>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(5) </w:t>
      </w:r>
      <w:r w:rsidDel="00000000" w:rsidR="00000000" w:rsidRPr="00000000">
        <w:rPr>
          <w:rFonts w:ascii="Cambria" w:cs="Cambria" w:eastAsia="Cambria" w:hAnsi="Cambria"/>
          <w:b w:val="1"/>
          <w:color w:val="ff0000"/>
          <w:sz w:val="28"/>
          <w:szCs w:val="28"/>
          <w:rtl w:val="0"/>
        </w:rPr>
        <w:t xml:space="preserve">ngã tư</w:t>
      </w:r>
      <w:r w:rsidDel="00000000" w:rsidR="00000000" w:rsidRPr="00000000">
        <w:rPr>
          <w:rFonts w:ascii="Cambria" w:cs="Cambria" w:eastAsia="Cambria" w:hAnsi="Cambria"/>
          <w:color w:val="000000"/>
          <w:sz w:val="28"/>
          <w:szCs w:val="28"/>
          <w:rtl w:val="0"/>
        </w:rPr>
        <w:tab/>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(6) </w:t>
      </w:r>
      <w:r w:rsidDel="00000000" w:rsidR="00000000" w:rsidRPr="00000000">
        <w:rPr>
          <w:rFonts w:ascii="Cambria" w:cs="Cambria" w:eastAsia="Cambria" w:hAnsi="Cambria"/>
          <w:b w:val="1"/>
          <w:color w:val="ff0000"/>
          <w:sz w:val="28"/>
          <w:szCs w:val="28"/>
          <w:rtl w:val="0"/>
        </w:rPr>
        <w:t xml:space="preserve">1</w:t>
      </w:r>
      <w:r w:rsidDel="00000000" w:rsidR="00000000" w:rsidRPr="00000000">
        <w:rPr>
          <w:rFonts w:ascii="Cambria" w:cs="Cambria" w:eastAsia="Cambria" w:hAnsi="Cambria"/>
          <w:color w:val="000000"/>
          <w:sz w:val="28"/>
          <w:szCs w:val="28"/>
          <w:rtl w:val="0"/>
        </w:rPr>
        <w:tab/>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(7) </w:t>
      </w:r>
      <w:r w:rsidDel="00000000" w:rsidR="00000000" w:rsidRPr="00000000">
        <w:rPr>
          <w:rFonts w:ascii="Cambria" w:cs="Cambria" w:eastAsia="Cambria" w:hAnsi="Cambria"/>
          <w:b w:val="1"/>
          <w:color w:val="ff0000"/>
          <w:sz w:val="28"/>
          <w:szCs w:val="28"/>
          <w:rtl w:val="0"/>
        </w:rPr>
        <w:t xml:space="preserve">1</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(8)</w:t>
      </w:r>
      <w:r w:rsidDel="00000000" w:rsidR="00000000" w:rsidRPr="00000000">
        <w:rPr>
          <w:rFonts w:ascii="Cambria" w:cs="Cambria" w:eastAsia="Cambria" w:hAnsi="Cambria"/>
          <w:b w:val="1"/>
          <w:color w:val="ff0000"/>
          <w:sz w:val="28"/>
          <w:szCs w:val="28"/>
          <w:rtl w:val="0"/>
        </w:rPr>
        <w:t xml:space="preserve"> phát triển KT, giao lưu, hợp tác</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(9) </w:t>
      </w:r>
      <w:r w:rsidDel="00000000" w:rsidR="00000000" w:rsidRPr="00000000">
        <w:rPr>
          <w:rFonts w:ascii="Cambria" w:cs="Cambria" w:eastAsia="Cambria" w:hAnsi="Cambria"/>
          <w:b w:val="1"/>
          <w:color w:val="ff0000"/>
          <w:sz w:val="28"/>
          <w:szCs w:val="28"/>
          <w:rtl w:val="0"/>
        </w:rPr>
        <w:t xml:space="preserve">quốc phòng an ninh</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(10) </w:t>
      </w:r>
      <w:r w:rsidDel="00000000" w:rsidR="00000000" w:rsidRPr="00000000">
        <w:rPr>
          <w:rFonts w:ascii="Cambria" w:cs="Cambria" w:eastAsia="Cambria" w:hAnsi="Cambria"/>
          <w:b w:val="1"/>
          <w:color w:val="ff0000"/>
          <w:sz w:val="28"/>
          <w:szCs w:val="28"/>
          <w:rtl w:val="0"/>
        </w:rPr>
        <w:t xml:space="preserve">17,4</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ff0000"/>
          <w:sz w:val="28"/>
          <w:szCs w:val="28"/>
        </w:rPr>
      </w:pPr>
      <w:r w:rsidDel="00000000" w:rsidR="00000000" w:rsidRPr="00000000">
        <w:rPr>
          <w:rFonts w:ascii="Cambria" w:cs="Cambria" w:eastAsia="Cambria" w:hAnsi="Cambria"/>
          <w:color w:val="000000"/>
          <w:sz w:val="28"/>
          <w:szCs w:val="28"/>
          <w:rtl w:val="0"/>
        </w:rPr>
        <w:t xml:space="preserve">(11) </w:t>
      </w:r>
      <w:r w:rsidDel="00000000" w:rsidR="00000000" w:rsidRPr="00000000">
        <w:rPr>
          <w:rFonts w:ascii="Cambria" w:cs="Cambria" w:eastAsia="Cambria" w:hAnsi="Cambria"/>
          <w:b w:val="1"/>
          <w:color w:val="ff0000"/>
          <w:sz w:val="28"/>
          <w:szCs w:val="28"/>
          <w:rtl w:val="0"/>
        </w:rPr>
        <w:t xml:space="preserve">0,55</w:t>
      </w:r>
      <w:r w:rsidDel="00000000" w:rsidR="00000000" w:rsidRPr="00000000">
        <w:rPr>
          <w:rFonts w:ascii="Cambria" w:cs="Cambria" w:eastAsia="Cambria" w:hAnsi="Cambria"/>
          <w:color w:val="ff0000"/>
          <w:sz w:val="28"/>
          <w:szCs w:val="28"/>
          <w:rtl w:val="0"/>
        </w:rPr>
        <w:t xml:space="preserve"> </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ff0000"/>
          <w:sz w:val="28"/>
          <w:szCs w:val="28"/>
        </w:rPr>
      </w:pPr>
      <w:r w:rsidDel="00000000" w:rsidR="00000000" w:rsidRPr="00000000">
        <w:rPr>
          <w:rFonts w:ascii="Cambria" w:cs="Cambria" w:eastAsia="Cambria" w:hAnsi="Cambria"/>
          <w:color w:val="000000"/>
          <w:sz w:val="28"/>
          <w:szCs w:val="28"/>
          <w:rtl w:val="0"/>
        </w:rPr>
        <w:t xml:space="preserve">(12)</w:t>
      </w:r>
      <w:r w:rsidDel="00000000" w:rsidR="00000000" w:rsidRPr="00000000">
        <w:rPr>
          <w:rFonts w:ascii="Cambria" w:cs="Cambria" w:eastAsia="Cambria" w:hAnsi="Cambria"/>
          <w:b w:val="1"/>
          <w:color w:val="ff0000"/>
          <w:sz w:val="28"/>
          <w:szCs w:val="28"/>
          <w:rtl w:val="0"/>
        </w:rPr>
        <w:t xml:space="preserve"> 426</w:t>
      </w:r>
      <w:r w:rsidDel="00000000" w:rsidR="00000000" w:rsidRPr="00000000">
        <w:rPr>
          <w:rFonts w:ascii="Cambria" w:cs="Cambria" w:eastAsia="Cambria" w:hAnsi="Cambria"/>
          <w:color w:val="ff0000"/>
          <w:sz w:val="28"/>
          <w:szCs w:val="28"/>
          <w:rtl w:val="0"/>
        </w:rPr>
        <w:t xml:space="preserve"> </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b w:val="1"/>
          <w:color w:val="ff0000"/>
          <w:sz w:val="28"/>
          <w:szCs w:val="28"/>
        </w:rPr>
      </w:pPr>
      <w:r w:rsidDel="00000000" w:rsidR="00000000" w:rsidRPr="00000000">
        <w:rPr>
          <w:rFonts w:ascii="Cambria" w:cs="Cambria" w:eastAsia="Cambria" w:hAnsi="Cambria"/>
          <w:color w:val="000000"/>
          <w:sz w:val="28"/>
          <w:szCs w:val="28"/>
          <w:rtl w:val="0"/>
        </w:rPr>
        <w:t xml:space="preserve">(13)</w:t>
      </w:r>
      <w:r w:rsidDel="00000000" w:rsidR="00000000" w:rsidRPr="00000000">
        <w:rPr>
          <w:rFonts w:ascii="Cambria" w:cs="Cambria" w:eastAsia="Cambria" w:hAnsi="Cambria"/>
          <w:b w:val="1"/>
          <w:color w:val="ff0000"/>
          <w:sz w:val="28"/>
          <w:szCs w:val="28"/>
          <w:rtl w:val="0"/>
        </w:rPr>
        <w:t xml:space="preserve"> 26,4</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tabs>
          <w:tab w:val="left" w:leader="none" w:pos="5387"/>
        </w:tabs>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(14) </w:t>
      </w:r>
      <w:r w:rsidDel="00000000" w:rsidR="00000000" w:rsidRPr="00000000">
        <w:rPr>
          <w:rFonts w:ascii="Cambria" w:cs="Cambria" w:eastAsia="Cambria" w:hAnsi="Cambria"/>
          <w:b w:val="1"/>
          <w:color w:val="ff0000"/>
          <w:sz w:val="28"/>
          <w:szCs w:val="28"/>
          <w:rtl w:val="0"/>
        </w:rPr>
        <w:t xml:space="preserve">Kinh, Khơ – me, Hoa, Chăm,…</w:t>
      </w:r>
      <w:r w:rsidDel="00000000" w:rsidR="00000000" w:rsidRPr="00000000">
        <w:rPr>
          <w:rtl w:val="0"/>
        </w:rPr>
      </w:r>
    </w:p>
    <w:p w:rsidR="00000000" w:rsidDel="00000000" w:rsidP="00000000" w:rsidRDefault="00000000" w:rsidRPr="00000000" w14:paraId="0000007E">
      <w:pPr>
        <w:spacing w:after="0" w:line="276"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7F">
      <w:pPr>
        <w:spacing w:after="0" w:line="276"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80">
      <w:pP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Cá nhân đọc 1 phút phần I sau đó gấp sách lại. </w:t>
      </w:r>
    </w:p>
    <w:p w:rsidR="00000000" w:rsidDel="00000000" w:rsidP="00000000" w:rsidRDefault="00000000" w:rsidRPr="00000000" w14:paraId="00000081">
      <w:pP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GV chiếu bảng điền khuyết. Gọi ngẫu nhiên HS điền kiến thức đọc được vào dấu chấm.</w:t>
      </w:r>
    </w:p>
    <w:p w:rsidR="00000000" w:rsidDel="00000000" w:rsidP="00000000" w:rsidRDefault="00000000" w:rsidRPr="00000000" w14:paraId="00000082">
      <w:pPr>
        <w:spacing w:after="0" w:line="276"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Thực hiện nhiệm vụ:</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Bước 1: Cá nhân đọc 1 phút phần I. GV nhờ 1 bạn làm thư ký ghi đáp án lên bảng, GV quan sát lớp.</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Bước 2: Gấp sách lại, chờ hiệu lệnh.</w:t>
      </w:r>
    </w:p>
    <w:p w:rsidR="00000000" w:rsidDel="00000000" w:rsidP="00000000" w:rsidRDefault="00000000" w:rsidRPr="00000000" w14:paraId="00000085">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 Báo cáo, thảo luận:</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86">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GV chiếu bảng thông tin và lần lượt gọi HS điền vào dấu chấm. Sau hiệu lệnh “bắt đầu” (Lưu ý: GV nên gọi nhiều HS trả lời)</w:t>
      </w:r>
    </w:p>
    <w:p w:rsidR="00000000" w:rsidDel="00000000" w:rsidP="00000000" w:rsidRDefault="00000000" w:rsidRPr="00000000" w14:paraId="00000087">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Thư ký ghi kết quả lên bảng</w:t>
      </w:r>
    </w:p>
    <w:p w:rsidR="00000000" w:rsidDel="00000000" w:rsidP="00000000" w:rsidRDefault="00000000" w:rsidRPr="00000000" w14:paraId="00000088">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b w:val="1"/>
          <w:sz w:val="28"/>
          <w:szCs w:val="28"/>
          <w:rtl w:val="0"/>
        </w:rPr>
        <w:t xml:space="preserve">* Kết luận, nhận định:</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GV đánh giá và chuẩn kiến thức ghi bài</w:t>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1. Vị trí địa lí và phạm vi lãnh thổ</w:t>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color w:val="000000"/>
          <w:sz w:val="28"/>
          <w:szCs w:val="28"/>
          <w:rtl w:val="0"/>
        </w:rPr>
        <w:t xml:space="preserve">- Diện tích:</w:t>
      </w:r>
      <w:r w:rsidDel="00000000" w:rsidR="00000000" w:rsidRPr="00000000">
        <w:rPr>
          <w:rFonts w:ascii="Cambria" w:cs="Cambria" w:eastAsia="Cambria" w:hAnsi="Cambria"/>
          <w:b w:val="1"/>
          <w:color w:val="ff0000"/>
          <w:sz w:val="28"/>
          <w:szCs w:val="28"/>
          <w:rtl w:val="0"/>
        </w:rPr>
        <w:t xml:space="preserve">40,9 </w:t>
      </w:r>
      <w:r w:rsidDel="00000000" w:rsidR="00000000" w:rsidRPr="00000000">
        <w:rPr>
          <w:rFonts w:ascii="Cambria" w:cs="Cambria" w:eastAsia="Cambria" w:hAnsi="Cambria"/>
          <w:color w:val="000000"/>
          <w:sz w:val="28"/>
          <w:szCs w:val="28"/>
          <w:rtl w:val="0"/>
        </w:rPr>
        <w:t xml:space="preserve">nghìn km² </w:t>
      </w: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Gồm: </w:t>
      </w:r>
      <w:r w:rsidDel="00000000" w:rsidR="00000000" w:rsidRPr="00000000">
        <w:rPr>
          <w:rFonts w:ascii="Cambria" w:cs="Cambria" w:eastAsia="Cambria" w:hAnsi="Cambria"/>
          <w:b w:val="1"/>
          <w:color w:val="ff0000"/>
          <w:sz w:val="28"/>
          <w:szCs w:val="28"/>
          <w:rtl w:val="0"/>
        </w:rPr>
        <w:t xml:space="preserve">13</w:t>
      </w:r>
      <w:r w:rsidDel="00000000" w:rsidR="00000000" w:rsidRPr="00000000">
        <w:rPr>
          <w:rFonts w:ascii="Cambria" w:cs="Cambria" w:eastAsia="Cambria" w:hAnsi="Cambria"/>
          <w:color w:val="000000"/>
          <w:sz w:val="28"/>
          <w:szCs w:val="28"/>
          <w:rtl w:val="0"/>
        </w:rPr>
        <w:t xml:space="preserve"> tỉnh, thành.</w:t>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Là vùng đất </w:t>
      </w:r>
      <w:r w:rsidDel="00000000" w:rsidR="00000000" w:rsidRPr="00000000">
        <w:rPr>
          <w:rFonts w:ascii="Cambria" w:cs="Cambria" w:eastAsia="Cambria" w:hAnsi="Cambria"/>
          <w:b w:val="1"/>
          <w:color w:val="ff0000"/>
          <w:sz w:val="28"/>
          <w:szCs w:val="28"/>
          <w:rtl w:val="0"/>
        </w:rPr>
        <w:t xml:space="preserve">cuối cùng</w:t>
      </w:r>
      <w:r w:rsidDel="00000000" w:rsidR="00000000" w:rsidRPr="00000000">
        <w:rPr>
          <w:rFonts w:ascii="Cambria" w:cs="Cambria" w:eastAsia="Cambria" w:hAnsi="Cambria"/>
          <w:color w:val="000000"/>
          <w:sz w:val="28"/>
          <w:szCs w:val="28"/>
          <w:rtl w:val="0"/>
        </w:rPr>
        <w:t xml:space="preserve"> về phía Nam</w:t>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Có vùng biển </w:t>
      </w:r>
      <w:r w:rsidDel="00000000" w:rsidR="00000000" w:rsidRPr="00000000">
        <w:rPr>
          <w:rFonts w:ascii="Cambria" w:cs="Cambria" w:eastAsia="Cambria" w:hAnsi="Cambria"/>
          <w:b w:val="1"/>
          <w:color w:val="ff0000"/>
          <w:sz w:val="28"/>
          <w:szCs w:val="28"/>
          <w:rtl w:val="0"/>
        </w:rPr>
        <w:t xml:space="preserve">rộng lớn bao quanh 3 phía, giàu tài nguyên</w:t>
      </w:r>
      <w:r w:rsidDel="00000000" w:rsidR="00000000" w:rsidRPr="00000000">
        <w:rPr>
          <w:rFonts w:ascii="Cambria" w:cs="Cambria" w:eastAsia="Cambria" w:hAnsi="Cambria"/>
          <w:color w:val="000000"/>
          <w:sz w:val="28"/>
          <w:szCs w:val="28"/>
          <w:rtl w:val="0"/>
        </w:rPr>
        <w:t xml:space="preserve">, gần</w:t>
      </w:r>
      <w:r w:rsidDel="00000000" w:rsidR="00000000" w:rsidRPr="00000000">
        <w:rPr>
          <w:rFonts w:ascii="Cambria" w:cs="Cambria" w:eastAsia="Cambria" w:hAnsi="Cambria"/>
          <w:b w:val="1"/>
          <w:color w:val="ff0000"/>
          <w:sz w:val="28"/>
          <w:szCs w:val="28"/>
          <w:rtl w:val="0"/>
        </w:rPr>
        <w:t xml:space="preserve"> ngã tư</w:t>
      </w:r>
      <w:r w:rsidDel="00000000" w:rsidR="00000000" w:rsidRPr="00000000">
        <w:rPr>
          <w:rFonts w:ascii="Cambria" w:cs="Cambria" w:eastAsia="Cambria" w:hAnsi="Cambria"/>
          <w:color w:val="000000"/>
          <w:sz w:val="28"/>
          <w:szCs w:val="28"/>
          <w:rtl w:val="0"/>
        </w:rPr>
        <w:t xml:space="preserve"> đường hàng hải quốc tế  </w:t>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Tiếp giáp: </w:t>
      </w:r>
      <w:r w:rsidDel="00000000" w:rsidR="00000000" w:rsidRPr="00000000">
        <w:rPr>
          <w:rFonts w:ascii="Cambria" w:cs="Cambria" w:eastAsia="Cambria" w:hAnsi="Cambria"/>
          <w:b w:val="1"/>
          <w:color w:val="ff0000"/>
          <w:sz w:val="28"/>
          <w:szCs w:val="28"/>
          <w:rtl w:val="0"/>
        </w:rPr>
        <w:t xml:space="preserve">1</w:t>
      </w:r>
      <w:r w:rsidDel="00000000" w:rsidR="00000000" w:rsidRPr="00000000">
        <w:rPr>
          <w:rFonts w:ascii="Cambria" w:cs="Cambria" w:eastAsia="Cambria" w:hAnsi="Cambria"/>
          <w:color w:val="000000"/>
          <w:sz w:val="28"/>
          <w:szCs w:val="28"/>
          <w:rtl w:val="0"/>
        </w:rPr>
        <w:t xml:space="preserve"> nước láng giềng, </w:t>
      </w:r>
      <w:r w:rsidDel="00000000" w:rsidR="00000000" w:rsidRPr="00000000">
        <w:rPr>
          <w:rFonts w:ascii="Cambria" w:cs="Cambria" w:eastAsia="Cambria" w:hAnsi="Cambria"/>
          <w:b w:val="1"/>
          <w:color w:val="ff0000"/>
          <w:sz w:val="28"/>
          <w:szCs w:val="28"/>
          <w:rtl w:val="0"/>
        </w:rPr>
        <w:t xml:space="preserve">1</w:t>
      </w:r>
      <w:r w:rsidDel="00000000" w:rsidR="00000000" w:rsidRPr="00000000">
        <w:rPr>
          <w:rFonts w:ascii="Cambria" w:cs="Cambria" w:eastAsia="Cambria" w:hAnsi="Cambria"/>
          <w:color w:val="000000"/>
          <w:sz w:val="28"/>
          <w:szCs w:val="28"/>
          <w:rtl w:val="0"/>
        </w:rPr>
        <w:t xml:space="preserve"> vùng.</w:t>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Vị trí địa lí tạo thuận lợi cho vùng </w:t>
      </w:r>
      <w:r w:rsidDel="00000000" w:rsidR="00000000" w:rsidRPr="00000000">
        <w:rPr>
          <w:rFonts w:ascii="Cambria" w:cs="Cambria" w:eastAsia="Cambria" w:hAnsi="Cambria"/>
          <w:b w:val="1"/>
          <w:color w:val="ff0000"/>
          <w:sz w:val="28"/>
          <w:szCs w:val="28"/>
          <w:rtl w:val="0"/>
        </w:rPr>
        <w:t xml:space="preserve">phát triển KT, giao lưu, hợp tác, </w:t>
      </w:r>
      <w:r w:rsidDel="00000000" w:rsidR="00000000" w:rsidRPr="00000000">
        <w:rPr>
          <w:rFonts w:ascii="Cambria" w:cs="Cambria" w:eastAsia="Cambria" w:hAnsi="Cambria"/>
          <w:sz w:val="28"/>
          <w:szCs w:val="28"/>
          <w:rtl w:val="0"/>
        </w:rPr>
        <w:t xml:space="preserve">đồng thời có vị trí quan trọng đối với</w:t>
      </w:r>
      <w:r w:rsidDel="00000000" w:rsidR="00000000" w:rsidRPr="00000000">
        <w:rPr>
          <w:rFonts w:ascii="Cambria" w:cs="Cambria" w:eastAsia="Cambria" w:hAnsi="Cambria"/>
          <w:b w:val="1"/>
          <w:color w:val="ff0000"/>
          <w:sz w:val="28"/>
          <w:szCs w:val="28"/>
          <w:rtl w:val="0"/>
        </w:rPr>
        <w:t xml:space="preserve"> quốc phòng an ninh</w:t>
      </w:r>
      <w:r w:rsidDel="00000000" w:rsidR="00000000" w:rsidRPr="00000000">
        <w:rPr>
          <w:rFonts w:ascii="Cambria" w:cs="Cambria" w:eastAsia="Cambria" w:hAnsi="Cambria"/>
          <w:sz w:val="28"/>
          <w:szCs w:val="28"/>
          <w:rtl w:val="0"/>
        </w:rPr>
        <w:t xml:space="preserve"> trên cả đất liền và vùng biển đảo.</w:t>
      </w:r>
      <w:r w:rsidDel="00000000" w:rsidR="00000000" w:rsidRPr="00000000">
        <w:rPr>
          <w:rtl w:val="0"/>
        </w:rPr>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2. Dân số</w:t>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Qui mô: </w:t>
      </w:r>
      <w:r w:rsidDel="00000000" w:rsidR="00000000" w:rsidRPr="00000000">
        <w:rPr>
          <w:rFonts w:ascii="Cambria" w:cs="Cambria" w:eastAsia="Cambria" w:hAnsi="Cambria"/>
          <w:b w:val="1"/>
          <w:color w:val="ff0000"/>
          <w:sz w:val="28"/>
          <w:szCs w:val="28"/>
          <w:rtl w:val="0"/>
        </w:rPr>
        <w:t xml:space="preserve">17,4</w:t>
      </w:r>
      <w:r w:rsidDel="00000000" w:rsidR="00000000" w:rsidRPr="00000000">
        <w:rPr>
          <w:rFonts w:ascii="Cambria" w:cs="Cambria" w:eastAsia="Cambria" w:hAnsi="Cambria"/>
          <w:color w:val="ff0000"/>
          <w:sz w:val="28"/>
          <w:szCs w:val="28"/>
          <w:rtl w:val="0"/>
        </w:rPr>
        <w:t xml:space="preserve"> </w:t>
      </w:r>
      <w:r w:rsidDel="00000000" w:rsidR="00000000" w:rsidRPr="00000000">
        <w:rPr>
          <w:rFonts w:ascii="Cambria" w:cs="Cambria" w:eastAsia="Cambria" w:hAnsi="Cambria"/>
          <w:color w:val="000000"/>
          <w:sz w:val="28"/>
          <w:szCs w:val="28"/>
          <w:rtl w:val="0"/>
        </w:rPr>
        <w:t xml:space="preserve">triệu người </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color w:val="000000"/>
          <w:sz w:val="28"/>
          <w:szCs w:val="28"/>
          <w:rtl w:val="0"/>
        </w:rPr>
        <w:t xml:space="preserve">- Tỉ lệ gia tăng dân số tự nhiên: </w:t>
      </w:r>
      <w:r w:rsidDel="00000000" w:rsidR="00000000" w:rsidRPr="00000000">
        <w:rPr>
          <w:rFonts w:ascii="Cambria" w:cs="Cambria" w:eastAsia="Cambria" w:hAnsi="Cambria"/>
          <w:b w:val="1"/>
          <w:color w:val="ff0000"/>
          <w:sz w:val="28"/>
          <w:szCs w:val="28"/>
          <w:rtl w:val="0"/>
        </w:rPr>
        <w:t xml:space="preserve">0,55</w:t>
      </w:r>
      <w:r w:rsidDel="00000000" w:rsidR="00000000" w:rsidRPr="00000000">
        <w:rPr>
          <w:rFonts w:ascii="Cambria" w:cs="Cambria" w:eastAsia="Cambria" w:hAnsi="Cambria"/>
          <w:sz w:val="28"/>
          <w:szCs w:val="28"/>
          <w:rtl w:val="0"/>
        </w:rPr>
        <w:t xml:space="preserve">%</w:t>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Mật độ dân số: </w:t>
      </w:r>
      <w:r w:rsidDel="00000000" w:rsidR="00000000" w:rsidRPr="00000000">
        <w:rPr>
          <w:rFonts w:ascii="Cambria" w:cs="Cambria" w:eastAsia="Cambria" w:hAnsi="Cambria"/>
          <w:b w:val="1"/>
          <w:color w:val="ff0000"/>
          <w:sz w:val="28"/>
          <w:szCs w:val="28"/>
          <w:rtl w:val="0"/>
        </w:rPr>
        <w:t xml:space="preserve">426</w:t>
      </w:r>
      <w:r w:rsidDel="00000000" w:rsidR="00000000" w:rsidRPr="00000000">
        <w:rPr>
          <w:rFonts w:ascii="Cambria" w:cs="Cambria" w:eastAsia="Cambria" w:hAnsi="Cambria"/>
          <w:color w:val="ff0000"/>
          <w:sz w:val="28"/>
          <w:szCs w:val="28"/>
          <w:rtl w:val="0"/>
        </w:rPr>
        <w:t xml:space="preserve"> </w:t>
      </w:r>
      <w:r w:rsidDel="00000000" w:rsidR="00000000" w:rsidRPr="00000000">
        <w:rPr>
          <w:rFonts w:ascii="Cambria" w:cs="Cambria" w:eastAsia="Cambria" w:hAnsi="Cambria"/>
          <w:color w:val="000000"/>
          <w:sz w:val="28"/>
          <w:szCs w:val="28"/>
          <w:rtl w:val="0"/>
        </w:rPr>
        <w:t xml:space="preserve">người/km². </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Tỉ lệ dân thành thị: </w:t>
      </w:r>
      <w:r w:rsidDel="00000000" w:rsidR="00000000" w:rsidRPr="00000000">
        <w:rPr>
          <w:rFonts w:ascii="Cambria" w:cs="Cambria" w:eastAsia="Cambria" w:hAnsi="Cambria"/>
          <w:b w:val="1"/>
          <w:color w:val="ff0000"/>
          <w:sz w:val="28"/>
          <w:szCs w:val="28"/>
          <w:rtl w:val="0"/>
        </w:rPr>
        <w:t xml:space="preserve">26,4</w:t>
      </w:r>
      <w:r w:rsidDel="00000000" w:rsidR="00000000" w:rsidRPr="00000000">
        <w:rPr>
          <w:rFonts w:ascii="Cambria" w:cs="Cambria" w:eastAsia="Cambria" w:hAnsi="Cambria"/>
          <w:color w:val="ff0000"/>
          <w:sz w:val="28"/>
          <w:szCs w:val="28"/>
          <w:rtl w:val="0"/>
        </w:rPr>
        <w:t xml:space="preserve">%</w:t>
      </w:r>
      <w:r w:rsidDel="00000000" w:rsidR="00000000" w:rsidRPr="00000000">
        <w:rPr>
          <w:rFonts w:ascii="Cambria" w:cs="Cambria" w:eastAsia="Cambria" w:hAnsi="Cambria"/>
          <w:b w:val="1"/>
          <w:color w:val="ff0000"/>
          <w:sz w:val="28"/>
          <w:szCs w:val="28"/>
          <w:rtl w:val="0"/>
        </w:rPr>
        <w:t xml:space="preserve">.</w:t>
      </w:r>
      <w:r w:rsidDel="00000000" w:rsidR="00000000" w:rsidRPr="00000000">
        <w:rPr>
          <w:rFonts w:ascii="Cambria" w:cs="Cambria" w:eastAsia="Cambria" w:hAnsi="Cambria"/>
          <w:color w:val="ff0000"/>
          <w:sz w:val="28"/>
          <w:szCs w:val="28"/>
          <w:rtl w:val="0"/>
        </w:rPr>
        <w:t xml:space="preserve"> </w:t>
      </w: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after="0" w:line="276"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 Dân tộc: </w:t>
      </w:r>
      <w:r w:rsidDel="00000000" w:rsidR="00000000" w:rsidRPr="00000000">
        <w:rPr>
          <w:rFonts w:ascii="Cambria" w:cs="Cambria" w:eastAsia="Cambria" w:hAnsi="Cambria"/>
          <w:b w:val="1"/>
          <w:color w:val="ff0000"/>
          <w:sz w:val="28"/>
          <w:szCs w:val="28"/>
          <w:rtl w:val="0"/>
        </w:rPr>
        <w:t xml:space="preserve">Kinh, Khơ – me, Hoa, Chăm,…</w:t>
      </w:r>
      <w:r w:rsidDel="00000000" w:rsidR="00000000" w:rsidRPr="00000000">
        <w:rPr>
          <w:rtl w:val="0"/>
        </w:rPr>
      </w:r>
    </w:p>
    <w:p w:rsidR="00000000" w:rsidDel="00000000" w:rsidP="00000000" w:rsidRDefault="00000000" w:rsidRPr="00000000" w14:paraId="00000097">
      <w:pPr>
        <w:pStyle w:val="Heading3"/>
        <w:spacing w:before="0" w:line="276" w:lineRule="auto"/>
        <w:ind w:firstLine="0"/>
        <w:rPr/>
      </w:pPr>
      <w:r w:rsidDel="00000000" w:rsidR="00000000" w:rsidRPr="00000000">
        <w:rPr>
          <w:rtl w:val="0"/>
        </w:rPr>
      </w:r>
    </w:p>
    <w:p w:rsidR="00000000" w:rsidDel="00000000" w:rsidP="00000000" w:rsidRDefault="00000000" w:rsidRPr="00000000" w14:paraId="00000098">
      <w:pPr>
        <w:pStyle w:val="Heading3"/>
        <w:spacing w:before="0" w:line="276" w:lineRule="auto"/>
        <w:ind w:firstLine="0"/>
        <w:rPr>
          <w:color w:val="000000"/>
        </w:rPr>
      </w:pPr>
      <w:r w:rsidDel="00000000" w:rsidR="00000000" w:rsidRPr="00000000">
        <w:rPr>
          <w:rtl w:val="0"/>
        </w:rPr>
        <w:t xml:space="preserve">Hoạt động 2.2. Tìm hiểu sử dụng hợp lí tự nhiên </w:t>
      </w:r>
      <w:r w:rsidDel="00000000" w:rsidR="00000000" w:rsidRPr="00000000">
        <w:rPr>
          <w:rtl w:val="0"/>
        </w:rPr>
      </w:r>
    </w:p>
    <w:p w:rsidR="00000000" w:rsidDel="00000000" w:rsidP="00000000" w:rsidRDefault="00000000" w:rsidRPr="00000000" w14:paraId="00000099">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164" w:line="263.00000000000006" w:lineRule="auto"/>
        <w:ind w:left="108" w:right="33"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Chứng minh được các thế mạnh, hạn chế để phát triển kinh tế của vùng; trình  bày được hướng sử dụng hợp lí tự nhiên của vùng.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74" w:line="240" w:lineRule="auto"/>
        <w:ind w:left="107"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Giải thích được tại sao phải sử dụng hợp lí tự nhiên ở Đồng bằng sông Cửu Long. </w:t>
      </w:r>
    </w:p>
    <w:p w:rsidR="00000000" w:rsidDel="00000000" w:rsidP="00000000" w:rsidRDefault="00000000" w:rsidRPr="00000000" w14:paraId="0000009C">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9D">
      <w:pPr>
        <w:spacing w:after="0" w:line="276" w:lineRule="auto"/>
        <w:ind w:firstLine="0"/>
        <w:rPr>
          <w:i w:val="1"/>
          <w:sz w:val="28"/>
          <w:szCs w:val="28"/>
        </w:rPr>
      </w:pPr>
      <w:r w:rsidDel="00000000" w:rsidR="00000000" w:rsidRPr="00000000">
        <w:rPr>
          <w:i w:val="1"/>
          <w:sz w:val="28"/>
          <w:szCs w:val="28"/>
          <w:rtl w:val="0"/>
        </w:rPr>
        <w:t xml:space="preserve">Căn cứ vào thông tin bài học, hình 30.1 và sự hiểu biết, HS thực hiện 2 nhiệm vụ:</w:t>
      </w:r>
    </w:p>
    <w:p w:rsidR="00000000" w:rsidDel="00000000" w:rsidP="00000000" w:rsidRDefault="00000000" w:rsidRPr="00000000" w14:paraId="0000009E">
      <w:pPr>
        <w:spacing w:after="0" w:line="276" w:lineRule="auto"/>
        <w:ind w:firstLine="0"/>
        <w:rPr>
          <w:sz w:val="28"/>
          <w:szCs w:val="28"/>
        </w:rPr>
      </w:pPr>
      <w:r w:rsidDel="00000000" w:rsidR="00000000" w:rsidRPr="00000000">
        <w:rPr>
          <w:b w:val="1"/>
          <w:sz w:val="28"/>
          <w:szCs w:val="28"/>
          <w:rtl w:val="0"/>
        </w:rPr>
        <w:t xml:space="preserve">Nhiệm vụ 1: </w:t>
      </w:r>
      <w:r w:rsidDel="00000000" w:rsidR="00000000" w:rsidRPr="00000000">
        <w:rPr>
          <w:sz w:val="28"/>
          <w:szCs w:val="28"/>
          <w:rtl w:val="0"/>
        </w:rPr>
        <w:t xml:space="preserve">Chứng minh những thế mạnh và hạn chế trong quá trình phát triển kinh tế ĐBSCL</w:t>
      </w:r>
    </w:p>
    <w:p w:rsidR="00000000" w:rsidDel="00000000" w:rsidP="00000000" w:rsidRDefault="00000000" w:rsidRPr="00000000" w14:paraId="0000009F">
      <w:pPr>
        <w:spacing w:after="0" w:line="276" w:lineRule="auto"/>
        <w:ind w:firstLine="0"/>
        <w:rPr>
          <w:sz w:val="28"/>
          <w:szCs w:val="28"/>
        </w:rPr>
      </w:pPr>
      <w:r w:rsidDel="00000000" w:rsidR="00000000" w:rsidRPr="00000000">
        <w:rPr>
          <w:b w:val="1"/>
          <w:sz w:val="28"/>
          <w:szCs w:val="28"/>
          <w:rtl w:val="0"/>
        </w:rPr>
        <w:t xml:space="preserve">Nhiệm vụ 2</w:t>
      </w:r>
      <w:r w:rsidDel="00000000" w:rsidR="00000000" w:rsidRPr="00000000">
        <w:rPr>
          <w:sz w:val="28"/>
          <w:szCs w:val="28"/>
          <w:rtl w:val="0"/>
        </w:rPr>
        <w:t xml:space="preserve">: Tìm hướng sử dụng hợp lí tự nhiên ở ĐBSCL và giải thích.</w:t>
      </w:r>
    </w:p>
    <w:p w:rsidR="00000000" w:rsidDel="00000000" w:rsidP="00000000" w:rsidRDefault="00000000" w:rsidRPr="00000000" w14:paraId="000000A0">
      <w:pPr>
        <w:spacing w:after="0" w:line="276"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r w:rsidDel="00000000" w:rsidR="00000000" w:rsidRPr="00000000">
        <w:drawing>
          <wp:anchor allowOverlap="1" behindDoc="0" distB="0" distT="0" distL="114300" distR="114300" hidden="0" layoutInCell="1" locked="0" relativeHeight="0" simplePos="0">
            <wp:simplePos x="0" y="0"/>
            <wp:positionH relativeFrom="column">
              <wp:posOffset>3501390</wp:posOffset>
            </wp:positionH>
            <wp:positionV relativeFrom="paragraph">
              <wp:posOffset>98425</wp:posOffset>
            </wp:positionV>
            <wp:extent cx="2581275" cy="1771650"/>
            <wp:effectExtent b="0" l="0" r="0" t="0"/>
            <wp:wrapSquare wrapText="bothSides" distB="0" distT="0" distL="114300" distR="114300"/>
            <wp:docPr id="146102010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2581275" cy="1771650"/>
                    </a:xfrm>
                    <a:prstGeom prst="rect"/>
                    <a:ln/>
                  </pic:spPr>
                </pic:pic>
              </a:graphicData>
            </a:graphic>
          </wp:anchor>
        </w:drawing>
      </w:r>
    </w:p>
    <w:p w:rsidR="00000000" w:rsidDel="00000000" w:rsidP="00000000" w:rsidRDefault="00000000" w:rsidRPr="00000000" w14:paraId="000000A1">
      <w:pPr>
        <w:spacing w:after="0" w:line="276" w:lineRule="auto"/>
        <w:ind w:firstLine="0"/>
        <w:rPr>
          <w:sz w:val="28"/>
          <w:szCs w:val="28"/>
        </w:rPr>
      </w:pPr>
      <w:r w:rsidDel="00000000" w:rsidR="00000000" w:rsidRPr="00000000">
        <w:rPr>
          <w:sz w:val="28"/>
          <w:szCs w:val="28"/>
          <w:rtl w:val="0"/>
        </w:rPr>
        <w:t xml:space="preserve">HS hoàn thành 2 nhiệm vụ được giao</w:t>
      </w:r>
    </w:p>
    <w:p w:rsidR="00000000" w:rsidDel="00000000" w:rsidP="00000000" w:rsidRDefault="00000000" w:rsidRPr="00000000" w14:paraId="000000A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0A3">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0A4">
      <w:pPr>
        <w:spacing w:after="0" w:line="276" w:lineRule="auto"/>
        <w:ind w:firstLine="0"/>
        <w:rPr>
          <w:sz w:val="28"/>
          <w:szCs w:val="28"/>
        </w:rPr>
      </w:pPr>
      <w:r w:rsidDel="00000000" w:rsidR="00000000" w:rsidRPr="00000000">
        <w:rPr>
          <w:b w:val="1"/>
          <w:sz w:val="28"/>
          <w:szCs w:val="28"/>
          <w:rtl w:val="0"/>
        </w:rPr>
        <w:t xml:space="preserve">- Nhiệm vụ 1: </w:t>
      </w:r>
      <w:r w:rsidDel="00000000" w:rsidR="00000000" w:rsidRPr="00000000">
        <w:rPr>
          <w:sz w:val="28"/>
          <w:szCs w:val="28"/>
          <w:rtl w:val="0"/>
        </w:rPr>
        <w:t xml:space="preserve">GV chia làm 2 nhóm/2 dãy lớp “ĐỐI KHÁNG”: một nhóm nêu thế mạnh, 1 nhóm nêu hạn chế</w:t>
      </w:r>
    </w:p>
    <w:p w:rsidR="00000000" w:rsidDel="00000000" w:rsidP="00000000" w:rsidRDefault="00000000" w:rsidRPr="00000000" w14:paraId="000000A5">
      <w:pPr>
        <w:spacing w:after="0" w:line="276" w:lineRule="auto"/>
        <w:ind w:firstLine="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Nhiệm vụ 2</w:t>
      </w:r>
      <w:r w:rsidDel="00000000" w:rsidR="00000000" w:rsidRPr="00000000">
        <w:rPr>
          <w:sz w:val="28"/>
          <w:szCs w:val="28"/>
          <w:rtl w:val="0"/>
        </w:rPr>
        <w:t xml:space="preserve">: </w:t>
      </w:r>
    </w:p>
    <w:p w:rsidR="00000000" w:rsidDel="00000000" w:rsidP="00000000" w:rsidRDefault="00000000" w:rsidRPr="00000000" w14:paraId="000000A6">
      <w:pPr>
        <w:spacing w:after="0" w:line="276" w:lineRule="auto"/>
        <w:ind w:firstLine="0"/>
        <w:rPr>
          <w:sz w:val="28"/>
          <w:szCs w:val="28"/>
        </w:rPr>
      </w:pPr>
      <w:r w:rsidDel="00000000" w:rsidR="00000000" w:rsidRPr="00000000">
        <w:rPr>
          <w:sz w:val="28"/>
          <w:szCs w:val="28"/>
          <w:rtl w:val="0"/>
        </w:rPr>
        <w:t xml:space="preserve">+ “TIẾP SỨC” trình bày hướng sử dụng hợp lí ở ĐBSCL: mỗi HS nêu 1 hướng sử dụng theo vòng tròn, bạn sau không nêu trùng ý bạn trước cho đến hết. (GV nên tổ chức quay số thứ tự ngẫu nhiên để tăng sự hấp dẫn và tập trung: </w:t>
      </w:r>
      <w:hyperlink r:id="rId20">
        <w:r w:rsidDel="00000000" w:rsidR="00000000" w:rsidRPr="00000000">
          <w:rPr>
            <w:color w:val="0000ff"/>
            <w:sz w:val="28"/>
            <w:szCs w:val="28"/>
            <w:u w:val="single"/>
            <w:rtl w:val="0"/>
          </w:rPr>
          <w:t xml:space="preserve">https://quayso.vn/index.aspx</w:t>
        </w:r>
      </w:hyperlink>
      <w:r w:rsidDel="00000000" w:rsidR="00000000" w:rsidRPr="00000000">
        <w:rPr>
          <w:sz w:val="28"/>
          <w:szCs w:val="28"/>
          <w:rtl w:val="0"/>
        </w:rPr>
        <w:t xml:space="preserve">)</w:t>
      </w:r>
    </w:p>
    <w:p w:rsidR="00000000" w:rsidDel="00000000" w:rsidP="00000000" w:rsidRDefault="00000000" w:rsidRPr="00000000" w14:paraId="000000A7">
      <w:pPr>
        <w:spacing w:after="0" w:line="276" w:lineRule="auto"/>
        <w:ind w:firstLine="0"/>
        <w:rPr>
          <w:sz w:val="28"/>
          <w:szCs w:val="28"/>
        </w:rPr>
      </w:pPr>
      <w:r w:rsidDel="00000000" w:rsidR="00000000" w:rsidRPr="00000000">
        <w:rPr>
          <w:b w:val="1"/>
          <w:sz w:val="28"/>
          <w:szCs w:val="28"/>
          <w:rtl w:val="0"/>
        </w:rPr>
        <w:t xml:space="preserve">+ “CHIA SẺ NHÓM ĐÔI</w:t>
      </w:r>
      <w:r w:rsidDel="00000000" w:rsidR="00000000" w:rsidRPr="00000000">
        <w:rPr>
          <w:sz w:val="28"/>
          <w:szCs w:val="28"/>
          <w:rtl w:val="0"/>
        </w:rPr>
        <w:t xml:space="preserve">” giải thích tại sao phải sử dụng hợp lí tự nhiên ở ĐBSCL: 2HS/nhóm, chuẩn bị giấy bút để trả lời các câu hỏi:</w:t>
      </w:r>
      <w:r w:rsidDel="00000000" w:rsidR="00000000" w:rsidRPr="00000000">
        <w:drawing>
          <wp:anchor allowOverlap="1" behindDoc="0" distB="0" distT="0" distL="114300" distR="114300" hidden="0" layoutInCell="1" locked="0" relativeHeight="0" simplePos="0">
            <wp:simplePos x="0" y="0"/>
            <wp:positionH relativeFrom="column">
              <wp:posOffset>3547109</wp:posOffset>
            </wp:positionH>
            <wp:positionV relativeFrom="paragraph">
              <wp:posOffset>120015</wp:posOffset>
            </wp:positionV>
            <wp:extent cx="2640330" cy="2036826"/>
            <wp:effectExtent b="0" l="0" r="0" t="0"/>
            <wp:wrapSquare wrapText="bothSides" distB="0" distT="0" distL="114300" distR="114300"/>
            <wp:docPr id="1461020100"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2640330" cy="2036826"/>
                    </a:xfrm>
                    <a:prstGeom prst="rect"/>
                    <a:ln/>
                  </pic:spPr>
                </pic:pic>
              </a:graphicData>
            </a:graphic>
          </wp:anchor>
        </w:drawing>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Tại sao phải sử dụng hợp lí tự nhiên ở ĐBSCL?</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Hướng sử dụng hợp lí tự nhiên như thế nào?</w:t>
      </w:r>
    </w:p>
    <w:p w:rsidR="00000000" w:rsidDel="00000000" w:rsidP="00000000" w:rsidRDefault="00000000" w:rsidRPr="00000000" w14:paraId="000000AA">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AB">
      <w:pPr>
        <w:spacing w:after="0" w:line="276" w:lineRule="auto"/>
        <w:ind w:firstLine="0"/>
        <w:rPr>
          <w:b w:val="1"/>
          <w:sz w:val="28"/>
          <w:szCs w:val="28"/>
        </w:rPr>
      </w:pPr>
      <w:r w:rsidDel="00000000" w:rsidR="00000000" w:rsidRPr="00000000">
        <w:rPr>
          <w:b w:val="1"/>
          <w:sz w:val="28"/>
          <w:szCs w:val="28"/>
          <w:rtl w:val="0"/>
        </w:rPr>
        <w:t xml:space="preserve">- Nhiệm vụ 1: </w:t>
      </w:r>
    </w:p>
    <w:p w:rsidR="00000000" w:rsidDel="00000000" w:rsidP="00000000" w:rsidRDefault="00000000" w:rsidRPr="00000000" w14:paraId="000000AC">
      <w:pPr>
        <w:spacing w:after="0" w:line="276" w:lineRule="auto"/>
        <w:ind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GV</w:t>
      </w:r>
      <w:r w:rsidDel="00000000" w:rsidR="00000000" w:rsidRPr="00000000">
        <w:rPr>
          <w:b w:val="1"/>
          <w:sz w:val="28"/>
          <w:szCs w:val="28"/>
          <w:rtl w:val="0"/>
        </w:rPr>
        <w:t xml:space="preserve"> </w:t>
      </w:r>
      <w:r w:rsidDel="00000000" w:rsidR="00000000" w:rsidRPr="00000000">
        <w:rPr>
          <w:sz w:val="28"/>
          <w:szCs w:val="28"/>
          <w:rtl w:val="0"/>
        </w:rPr>
        <w:t xml:space="preserve">điều phối, hai dãy lần lượt</w:t>
      </w:r>
      <w:r w:rsidDel="00000000" w:rsidR="00000000" w:rsidRPr="00000000">
        <w:rPr>
          <w:b w:val="1"/>
          <w:sz w:val="28"/>
          <w:szCs w:val="28"/>
          <w:rtl w:val="0"/>
        </w:rPr>
        <w:t xml:space="preserve">, </w:t>
      </w:r>
      <w:r w:rsidDel="00000000" w:rsidR="00000000" w:rsidRPr="00000000">
        <w:rPr>
          <w:sz w:val="28"/>
          <w:szCs w:val="28"/>
          <w:rtl w:val="0"/>
        </w:rPr>
        <w:t xml:space="preserve">luân phiên (đổi vị trí) nêu thế mạnh và hạn chế của ĐBSCL. Ví dụ: đợt 1 dãy A nêu thế mạnh, dãy B nêu hạn chế; đợt 2 thì đổi lại: dãy A nêu hạn chế, dãy B nêu thế mạnh. Cứ như vậy đến hết.</w:t>
      </w:r>
    </w:p>
    <w:p w:rsidR="00000000" w:rsidDel="00000000" w:rsidP="00000000" w:rsidRDefault="00000000" w:rsidRPr="00000000" w14:paraId="000000AD">
      <w:pPr>
        <w:spacing w:after="0" w:line="276" w:lineRule="auto"/>
        <w:ind w:firstLine="0"/>
        <w:rPr>
          <w:sz w:val="28"/>
          <w:szCs w:val="28"/>
        </w:rPr>
      </w:pPr>
      <w:r w:rsidDel="00000000" w:rsidR="00000000" w:rsidRPr="00000000">
        <w:rPr>
          <w:sz w:val="28"/>
          <w:szCs w:val="28"/>
          <w:rtl w:val="0"/>
        </w:rPr>
        <w:t xml:space="preserve">+ Khi chơi tất cả phải gấp SGK lại.</w:t>
      </w:r>
    </w:p>
    <w:p w:rsidR="00000000" w:rsidDel="00000000" w:rsidP="00000000" w:rsidRDefault="00000000" w:rsidRPr="00000000" w14:paraId="000000AE">
      <w:pPr>
        <w:spacing w:after="0" w:line="276" w:lineRule="auto"/>
        <w:ind w:firstLine="0"/>
        <w:rPr>
          <w:sz w:val="28"/>
          <w:szCs w:val="28"/>
        </w:rPr>
      </w:pPr>
      <w:r w:rsidDel="00000000" w:rsidR="00000000" w:rsidRPr="00000000">
        <w:rPr>
          <w:sz w:val="28"/>
          <w:szCs w:val="28"/>
          <w:rtl w:val="0"/>
        </w:rPr>
        <w:t xml:space="preserve">+ Mỗi một ý chỉ suy nghĩ và trả lời trong vòng 30 giây. Quá thời gian, dãy khác được quyền nói tiếp. </w:t>
      </w:r>
    </w:p>
    <w:p w:rsidR="00000000" w:rsidDel="00000000" w:rsidP="00000000" w:rsidRDefault="00000000" w:rsidRPr="00000000" w14:paraId="000000AF">
      <w:pPr>
        <w:spacing w:after="0" w:line="276" w:lineRule="auto"/>
        <w:ind w:firstLine="0"/>
        <w:rPr>
          <w:sz w:val="28"/>
          <w:szCs w:val="28"/>
        </w:rPr>
      </w:pPr>
      <w:r w:rsidDel="00000000" w:rsidR="00000000" w:rsidRPr="00000000">
        <w:rPr>
          <w:sz w:val="28"/>
          <w:szCs w:val="28"/>
          <w:rtl w:val="0"/>
        </w:rPr>
        <w:t xml:space="preserve">+ Dãy nào trả lời được nhiều nhất, phạm lỗi ít nhất dãy đó sẽ chiến thắng.</w:t>
      </w:r>
    </w:p>
    <w:p w:rsidR="00000000" w:rsidDel="00000000" w:rsidP="00000000" w:rsidRDefault="00000000" w:rsidRPr="00000000" w14:paraId="000000B0">
      <w:pPr>
        <w:spacing w:after="0" w:line="276" w:lineRule="auto"/>
        <w:ind w:firstLine="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Nhiệm vụ 2</w:t>
      </w:r>
      <w:r w:rsidDel="00000000" w:rsidR="00000000" w:rsidRPr="00000000">
        <w:rPr>
          <w:sz w:val="28"/>
          <w:szCs w:val="28"/>
          <w:rtl w:val="0"/>
        </w:rPr>
        <w:t xml:space="preserve">: </w:t>
      </w:r>
    </w:p>
    <w:p w:rsidR="00000000" w:rsidDel="00000000" w:rsidP="00000000" w:rsidRDefault="00000000" w:rsidRPr="00000000" w14:paraId="000000B1">
      <w:pPr>
        <w:spacing w:after="0" w:line="276" w:lineRule="auto"/>
        <w:ind w:firstLine="0"/>
        <w:rPr>
          <w:sz w:val="28"/>
          <w:szCs w:val="28"/>
        </w:rPr>
      </w:pPr>
      <w:r w:rsidDel="00000000" w:rsidR="00000000" w:rsidRPr="00000000">
        <w:rPr>
          <w:sz w:val="28"/>
          <w:szCs w:val="28"/>
          <w:rtl w:val="0"/>
        </w:rPr>
        <w:t xml:space="preserve">+ Với nội dung trình bày hướng sử dụng hợp lí tự nhiên của ĐBSCL: GV dùng thẻ hoặc quay số ngẫu nhiên để gọi HS trình bày. Mỗi HS trình bày 1 giải pháp cho đến hết. Thời gian cho mỗi HS suy nghĩ và trả lời là 30 giây.</w:t>
      </w:r>
    </w:p>
    <w:p w:rsidR="00000000" w:rsidDel="00000000" w:rsidP="00000000" w:rsidRDefault="00000000" w:rsidRPr="00000000" w14:paraId="000000B2">
      <w:pPr>
        <w:spacing w:after="0" w:line="276" w:lineRule="auto"/>
        <w:ind w:firstLine="0"/>
        <w:rPr>
          <w:sz w:val="28"/>
          <w:szCs w:val="28"/>
        </w:rPr>
      </w:pPr>
      <w:r w:rsidDel="00000000" w:rsidR="00000000" w:rsidRPr="00000000">
        <w:rPr>
          <w:sz w:val="28"/>
          <w:szCs w:val="28"/>
          <w:rtl w:val="0"/>
        </w:rPr>
        <w:t xml:space="preserve">+ Với nội dung giải thích tại sao phải sử dụng hợp lí tự nhiên ở ĐBSCL: </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1: Hình thành nhóm 2 (2 HS cùng bàn)</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2: GV nêu vấn đề và 2 câu hỏi HS suy nghĩ trả lời</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3: Các nhóm đôi chia sẻ ý tưởng, thảo luận, phân loại.</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Bước 4: Nhóm đôi này lại chia sẻ tiếp với nhóm đôi khác hoặc với cả lớp. GV quan sát và hỗ trợ.</w:t>
      </w:r>
    </w:p>
    <w:p w:rsidR="00000000" w:rsidDel="00000000" w:rsidP="00000000" w:rsidRDefault="00000000" w:rsidRPr="00000000" w14:paraId="000000B7">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B8">
      <w:pPr>
        <w:spacing w:after="0" w:line="276" w:lineRule="auto"/>
        <w:ind w:firstLine="0"/>
        <w:rPr>
          <w:sz w:val="28"/>
          <w:szCs w:val="28"/>
        </w:rPr>
      </w:pPr>
      <w:r w:rsidDel="00000000" w:rsidR="00000000" w:rsidRPr="00000000">
        <w:rPr>
          <w:sz w:val="28"/>
          <w:szCs w:val="28"/>
          <w:rtl w:val="0"/>
        </w:rPr>
        <w:t xml:space="preserve">GV tổng kết các nhiệm vụ</w:t>
      </w:r>
    </w:p>
    <w:p w:rsidR="00000000" w:rsidDel="00000000" w:rsidP="00000000" w:rsidRDefault="00000000" w:rsidRPr="00000000" w14:paraId="000000B9">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GV mở rộng và chuẩn kiến thức ghi bài</w:t>
      </w:r>
    </w:p>
    <w:tbl>
      <w:tblPr>
        <w:tblStyle w:val="Table1"/>
        <w:tblW w:w="9634.0" w:type="dxa"/>
        <w:jc w:val="left"/>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1980"/>
        <w:gridCol w:w="3685"/>
        <w:gridCol w:w="3969"/>
        <w:tblGridChange w:id="0">
          <w:tblGrid>
            <w:gridCol w:w="1980"/>
            <w:gridCol w:w="3685"/>
            <w:gridCol w:w="3969"/>
          </w:tblGrid>
        </w:tblGridChange>
      </w:tblGrid>
      <w:tr>
        <w:trPr>
          <w:cantSplit w:val="0"/>
          <w:tblHeader w:val="0"/>
        </w:trPr>
        <w:tc>
          <w:tcPr>
            <w:shd w:fill="fbd5b5" w:val="clear"/>
          </w:tcPr>
          <w:p w:rsidR="00000000" w:rsidDel="00000000" w:rsidP="00000000" w:rsidRDefault="00000000" w:rsidRPr="00000000" w14:paraId="000000BA">
            <w:pPr>
              <w:spacing w:line="276" w:lineRule="auto"/>
              <w:ind w:firstLine="0"/>
              <w:rPr>
                <w:b w:val="1"/>
                <w:sz w:val="28"/>
                <w:szCs w:val="28"/>
              </w:rPr>
            </w:pPr>
            <w:r w:rsidDel="00000000" w:rsidR="00000000" w:rsidRPr="00000000">
              <w:rPr>
                <w:b w:val="1"/>
                <w:sz w:val="28"/>
                <w:szCs w:val="28"/>
                <w:rtl w:val="0"/>
              </w:rPr>
              <w:t xml:space="preserve">II.1 Thế mạnh và hạn chế</w:t>
            </w:r>
          </w:p>
        </w:tc>
        <w:tc>
          <w:tcPr>
            <w:shd w:fill="fbd5b5" w:val="clear"/>
            <w:vAlign w:val="center"/>
          </w:tcPr>
          <w:p w:rsidR="00000000" w:rsidDel="00000000" w:rsidP="00000000" w:rsidRDefault="00000000" w:rsidRPr="00000000" w14:paraId="000000BB">
            <w:pPr>
              <w:spacing w:line="276" w:lineRule="auto"/>
              <w:ind w:firstLine="720"/>
              <w:jc w:val="center"/>
              <w:rPr>
                <w:b w:val="1"/>
                <w:sz w:val="28"/>
                <w:szCs w:val="28"/>
              </w:rPr>
            </w:pPr>
            <w:r w:rsidDel="00000000" w:rsidR="00000000" w:rsidRPr="00000000">
              <w:rPr>
                <w:b w:val="1"/>
                <w:sz w:val="28"/>
                <w:szCs w:val="28"/>
                <w:rtl w:val="0"/>
              </w:rPr>
              <w:t xml:space="preserve">Thế mạnh</w:t>
            </w:r>
          </w:p>
        </w:tc>
        <w:tc>
          <w:tcPr>
            <w:shd w:fill="fbd5b5" w:val="clear"/>
            <w:vAlign w:val="center"/>
          </w:tcPr>
          <w:p w:rsidR="00000000" w:rsidDel="00000000" w:rsidP="00000000" w:rsidRDefault="00000000" w:rsidRPr="00000000" w14:paraId="000000BC">
            <w:pPr>
              <w:spacing w:line="276" w:lineRule="auto"/>
              <w:ind w:firstLine="0"/>
              <w:jc w:val="center"/>
              <w:rPr>
                <w:b w:val="1"/>
                <w:sz w:val="28"/>
                <w:szCs w:val="28"/>
              </w:rPr>
            </w:pPr>
            <w:r w:rsidDel="00000000" w:rsidR="00000000" w:rsidRPr="00000000">
              <w:rPr>
                <w:b w:val="1"/>
                <w:sz w:val="28"/>
                <w:szCs w:val="28"/>
                <w:rtl w:val="0"/>
              </w:rPr>
              <w:t xml:space="preserve">Hạn chế</w:t>
            </w:r>
          </w:p>
        </w:tc>
      </w:tr>
      <w:tr>
        <w:trPr>
          <w:cantSplit w:val="0"/>
          <w:tblHeader w:val="0"/>
        </w:trPr>
        <w:tc>
          <w:tcPr/>
          <w:p w:rsidR="00000000" w:rsidDel="00000000" w:rsidP="00000000" w:rsidRDefault="00000000" w:rsidRPr="00000000" w14:paraId="000000BD">
            <w:pPr>
              <w:spacing w:line="276" w:lineRule="auto"/>
              <w:ind w:firstLine="0"/>
              <w:rPr>
                <w:sz w:val="28"/>
                <w:szCs w:val="28"/>
              </w:rPr>
            </w:pPr>
            <w:r w:rsidDel="00000000" w:rsidR="00000000" w:rsidRPr="00000000">
              <w:rPr>
                <w:sz w:val="28"/>
                <w:szCs w:val="28"/>
                <w:rtl w:val="0"/>
              </w:rPr>
              <w:t xml:space="preserve">Địa hình và đất</w:t>
            </w:r>
          </w:p>
        </w:tc>
        <w:tc>
          <w:tcPr/>
          <w:p w:rsidR="00000000" w:rsidDel="00000000" w:rsidP="00000000" w:rsidRDefault="00000000" w:rsidRPr="00000000" w14:paraId="000000BE">
            <w:pPr>
              <w:spacing w:line="276" w:lineRule="auto"/>
              <w:ind w:firstLine="0"/>
              <w:rPr>
                <w:sz w:val="28"/>
                <w:szCs w:val="28"/>
              </w:rPr>
            </w:pPr>
            <w:r w:rsidDel="00000000" w:rsidR="00000000" w:rsidRPr="00000000">
              <w:rPr>
                <w:sz w:val="28"/>
                <w:szCs w:val="28"/>
                <w:rtl w:val="0"/>
              </w:rPr>
              <w:t xml:space="preserve">- Có diện tích lớn nhất, địa hình thấp và bằng phẳng </w:t>
            </w:r>
            <w:r w:rsidDel="00000000" w:rsidR="00000000" w:rsidRPr="00000000">
              <w:rPr>
                <w:sz w:val="28"/>
                <w:szCs w:val="28"/>
                <w:rtl w:val="0"/>
              </w:rPr>
              <w:t xml:space="preserve">🡪 canh tác nông nghiệp và hoạt động KT khác. </w:t>
            </w:r>
          </w:p>
          <w:p w:rsidR="00000000" w:rsidDel="00000000" w:rsidP="00000000" w:rsidRDefault="00000000" w:rsidRPr="00000000" w14:paraId="000000BF">
            <w:pPr>
              <w:spacing w:line="276" w:lineRule="auto"/>
              <w:ind w:firstLine="0"/>
              <w:rPr>
                <w:sz w:val="28"/>
                <w:szCs w:val="28"/>
              </w:rPr>
            </w:pPr>
            <w:r w:rsidDel="00000000" w:rsidR="00000000" w:rsidRPr="00000000">
              <w:rPr>
                <w:sz w:val="28"/>
                <w:szCs w:val="28"/>
                <w:rtl w:val="0"/>
              </w:rPr>
              <w:t xml:space="preserve">- Có 3 loại đất chính</w:t>
            </w:r>
          </w:p>
          <w:p w:rsidR="00000000" w:rsidDel="00000000" w:rsidP="00000000" w:rsidRDefault="00000000" w:rsidRPr="00000000" w14:paraId="000000C0">
            <w:pPr>
              <w:spacing w:line="276" w:lineRule="auto"/>
              <w:ind w:firstLine="0"/>
              <w:rPr>
                <w:sz w:val="28"/>
                <w:szCs w:val="28"/>
              </w:rPr>
            </w:pPr>
            <w:r w:rsidDel="00000000" w:rsidR="00000000" w:rsidRPr="00000000">
              <w:rPr>
                <w:sz w:val="28"/>
                <w:szCs w:val="28"/>
                <w:rtl w:val="0"/>
              </w:rPr>
              <w:t xml:space="preserve">+ Đất phù sa sông (hơn 1 triệu ha) phân bố dọc sông Tiền và sông Hậu 🡪 trồng lúa, cây trồng khác.</w:t>
            </w:r>
          </w:p>
          <w:p w:rsidR="00000000" w:rsidDel="00000000" w:rsidP="00000000" w:rsidRDefault="00000000" w:rsidRPr="00000000" w14:paraId="000000C1">
            <w:pPr>
              <w:spacing w:line="276" w:lineRule="auto"/>
              <w:ind w:firstLine="0"/>
              <w:rPr>
                <w:sz w:val="28"/>
                <w:szCs w:val="28"/>
              </w:rPr>
            </w:pPr>
            <w:r w:rsidDel="00000000" w:rsidR="00000000" w:rsidRPr="00000000">
              <w:rPr>
                <w:sz w:val="28"/>
                <w:szCs w:val="28"/>
                <w:rtl w:val="0"/>
              </w:rPr>
              <w:t xml:space="preserve">+ Đất phèn (1,6 triệu ha) tập trung ở Đồng Tháp Mười, TGLX, bán đảo Cà Mau 🡪 trồng lúa, cây ăn quả. </w:t>
            </w:r>
          </w:p>
          <w:p w:rsidR="00000000" w:rsidDel="00000000" w:rsidP="00000000" w:rsidRDefault="00000000" w:rsidRPr="00000000" w14:paraId="000000C2">
            <w:pPr>
              <w:spacing w:line="276" w:lineRule="auto"/>
              <w:ind w:firstLine="0"/>
              <w:rPr>
                <w:sz w:val="28"/>
                <w:szCs w:val="28"/>
              </w:rPr>
            </w:pPr>
            <w:r w:rsidDel="00000000" w:rsidR="00000000" w:rsidRPr="00000000">
              <w:rPr>
                <w:sz w:val="28"/>
                <w:szCs w:val="28"/>
                <w:rtl w:val="0"/>
              </w:rPr>
              <w:t xml:space="preserve">+ Đất mặn (gần 1 triệu ha) ở khu vực ven biển🡪 rừng ngập mặn, nuôi trồng thuỷ sản. </w:t>
            </w:r>
          </w:p>
          <w:p w:rsidR="00000000" w:rsidDel="00000000" w:rsidP="00000000" w:rsidRDefault="00000000" w:rsidRPr="00000000" w14:paraId="000000C3">
            <w:pPr>
              <w:spacing w:line="276" w:lineRule="auto"/>
              <w:ind w:firstLine="0"/>
              <w:rPr>
                <w:sz w:val="28"/>
                <w:szCs w:val="28"/>
              </w:rPr>
            </w:pPr>
            <w:r w:rsidDel="00000000" w:rsidR="00000000" w:rsidRPr="00000000">
              <w:rPr>
                <w:sz w:val="28"/>
                <w:szCs w:val="28"/>
                <w:rtl w:val="0"/>
              </w:rPr>
              <w:t xml:space="preserve">+ Ngoài ra, các loại đất khác có thể trồng cây ăn quả, cây CN nhiệt đới.</w:t>
            </w:r>
          </w:p>
        </w:tc>
        <w:tc>
          <w:tcPr/>
          <w:p w:rsidR="00000000" w:rsidDel="00000000" w:rsidP="00000000" w:rsidRDefault="00000000" w:rsidRPr="00000000" w14:paraId="000000C4">
            <w:pPr>
              <w:spacing w:line="276" w:lineRule="auto"/>
              <w:ind w:firstLine="0"/>
              <w:rPr>
                <w:sz w:val="28"/>
                <w:szCs w:val="28"/>
              </w:rPr>
            </w:pPr>
            <w:r w:rsidDel="00000000" w:rsidR="00000000" w:rsidRPr="00000000">
              <w:rPr>
                <w:sz w:val="28"/>
                <w:szCs w:val="28"/>
                <w:rtl w:val="0"/>
              </w:rPr>
              <w:t xml:space="preserve">- Triều cường xâm nhập sâu vào nội địa, gây trở ngại cho sản xuất và sinh hoạt;</w:t>
            </w:r>
          </w:p>
          <w:p w:rsidR="00000000" w:rsidDel="00000000" w:rsidP="00000000" w:rsidRDefault="00000000" w:rsidRPr="00000000" w14:paraId="000000C5">
            <w:pPr>
              <w:spacing w:line="276" w:lineRule="auto"/>
              <w:ind w:firstLine="0"/>
              <w:rPr>
                <w:sz w:val="28"/>
                <w:szCs w:val="28"/>
              </w:rPr>
            </w:pPr>
            <w:r w:rsidDel="00000000" w:rsidR="00000000" w:rsidRPr="00000000">
              <w:rPr>
                <w:sz w:val="28"/>
                <w:szCs w:val="28"/>
                <w:rtl w:val="0"/>
              </w:rPr>
              <w:t xml:space="preserve">- Chịu ảnh hưởng nặng nề nhất BĐKH</w:t>
            </w:r>
          </w:p>
          <w:p w:rsidR="00000000" w:rsidDel="00000000" w:rsidP="00000000" w:rsidRDefault="00000000" w:rsidRPr="00000000" w14:paraId="000000C6">
            <w:pPr>
              <w:spacing w:line="276" w:lineRule="auto"/>
              <w:ind w:firstLine="0"/>
              <w:rPr>
                <w:sz w:val="28"/>
                <w:szCs w:val="28"/>
              </w:rPr>
            </w:pPr>
            <w:r w:rsidDel="00000000" w:rsidR="00000000" w:rsidRPr="00000000">
              <w:rPr>
                <w:sz w:val="28"/>
                <w:szCs w:val="28"/>
                <w:rtl w:val="0"/>
              </w:rPr>
              <w:t xml:space="preserve">- Diện tích đất phèn, mặn lớn.</w:t>
            </w:r>
          </w:p>
          <w:p w:rsidR="00000000" w:rsidDel="00000000" w:rsidP="00000000" w:rsidRDefault="00000000" w:rsidRPr="00000000" w14:paraId="000000C7">
            <w:pPr>
              <w:spacing w:line="276" w:lineRule="auto"/>
              <w:ind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8">
            <w:pPr>
              <w:spacing w:line="276" w:lineRule="auto"/>
              <w:ind w:firstLine="0"/>
              <w:rPr>
                <w:sz w:val="28"/>
                <w:szCs w:val="28"/>
              </w:rPr>
            </w:pPr>
            <w:r w:rsidDel="00000000" w:rsidR="00000000" w:rsidRPr="00000000">
              <w:rPr>
                <w:sz w:val="28"/>
                <w:szCs w:val="28"/>
                <w:rtl w:val="0"/>
              </w:rPr>
              <w:t xml:space="preserve">Khí hậu</w:t>
            </w:r>
          </w:p>
        </w:tc>
        <w:tc>
          <w:tcPr/>
          <w:p w:rsidR="00000000" w:rsidDel="00000000" w:rsidP="00000000" w:rsidRDefault="00000000" w:rsidRPr="00000000" w14:paraId="000000C9">
            <w:pPr>
              <w:spacing w:line="276" w:lineRule="auto"/>
              <w:ind w:firstLine="0"/>
              <w:rPr>
                <w:sz w:val="28"/>
                <w:szCs w:val="28"/>
              </w:rPr>
            </w:pPr>
            <w:r w:rsidDel="00000000" w:rsidR="00000000" w:rsidRPr="00000000">
              <w:rPr>
                <w:sz w:val="28"/>
                <w:szCs w:val="28"/>
                <w:rtl w:val="0"/>
              </w:rPr>
              <w:t xml:space="preserve">- Mang t/c cận xích đạo. </w:t>
            </w:r>
          </w:p>
          <w:p w:rsidR="00000000" w:rsidDel="00000000" w:rsidP="00000000" w:rsidRDefault="00000000" w:rsidRPr="00000000" w14:paraId="000000CA">
            <w:pPr>
              <w:spacing w:line="276" w:lineRule="auto"/>
              <w:ind w:firstLine="0"/>
              <w:rPr>
                <w:sz w:val="28"/>
                <w:szCs w:val="28"/>
              </w:rPr>
            </w:pPr>
            <w:r w:rsidDel="00000000" w:rsidR="00000000" w:rsidRPr="00000000">
              <w:rPr>
                <w:sz w:val="28"/>
                <w:szCs w:val="28"/>
                <w:rtl w:val="0"/>
              </w:rPr>
              <w:t xml:space="preserve">- Nhiệt độ trung bình năm &gt;25°C</w:t>
            </w:r>
          </w:p>
          <w:p w:rsidR="00000000" w:rsidDel="00000000" w:rsidP="00000000" w:rsidRDefault="00000000" w:rsidRPr="00000000" w14:paraId="000000CB">
            <w:pPr>
              <w:spacing w:line="276" w:lineRule="auto"/>
              <w:ind w:firstLine="0"/>
              <w:rPr>
                <w:sz w:val="28"/>
                <w:szCs w:val="28"/>
              </w:rPr>
            </w:pPr>
            <w:r w:rsidDel="00000000" w:rsidR="00000000" w:rsidRPr="00000000">
              <w:rPr>
                <w:sz w:val="28"/>
                <w:szCs w:val="28"/>
                <w:rtl w:val="0"/>
              </w:rPr>
              <w:t xml:space="preserve">- Biên độ nhiệt năm nhỏ.</w:t>
            </w:r>
          </w:p>
          <w:p w:rsidR="00000000" w:rsidDel="00000000" w:rsidP="00000000" w:rsidRDefault="00000000" w:rsidRPr="00000000" w14:paraId="000000CC">
            <w:pPr>
              <w:spacing w:line="276" w:lineRule="auto"/>
              <w:ind w:firstLine="0"/>
              <w:rPr>
                <w:sz w:val="28"/>
                <w:szCs w:val="28"/>
              </w:rPr>
            </w:pPr>
            <w:r w:rsidDel="00000000" w:rsidR="00000000" w:rsidRPr="00000000">
              <w:rPr>
                <w:sz w:val="28"/>
                <w:szCs w:val="28"/>
                <w:rtl w:val="0"/>
              </w:rPr>
              <w:t xml:space="preserve">- Số giờ nắng cao.</w:t>
            </w:r>
          </w:p>
          <w:p w:rsidR="00000000" w:rsidDel="00000000" w:rsidP="00000000" w:rsidRDefault="00000000" w:rsidRPr="00000000" w14:paraId="000000CD">
            <w:pPr>
              <w:spacing w:line="276" w:lineRule="auto"/>
              <w:ind w:firstLine="0"/>
              <w:rPr>
                <w:sz w:val="28"/>
                <w:szCs w:val="28"/>
              </w:rPr>
            </w:pPr>
            <w:r w:rsidDel="00000000" w:rsidR="00000000" w:rsidRPr="00000000">
              <w:rPr>
                <w:sz w:val="28"/>
                <w:szCs w:val="28"/>
                <w:rtl w:val="0"/>
              </w:rPr>
              <w:t xml:space="preserve">- Lượng mưa trung bình năm: 1500-2000mm</w:t>
            </w:r>
          </w:p>
          <w:p w:rsidR="00000000" w:rsidDel="00000000" w:rsidP="00000000" w:rsidRDefault="00000000" w:rsidRPr="00000000" w14:paraId="000000CE">
            <w:pPr>
              <w:spacing w:line="276" w:lineRule="auto"/>
              <w:ind w:firstLine="0"/>
              <w:rPr>
                <w:sz w:val="28"/>
                <w:szCs w:val="28"/>
              </w:rPr>
            </w:pPr>
            <w:r w:rsidDel="00000000" w:rsidR="00000000" w:rsidRPr="00000000">
              <w:rPr>
                <w:sz w:val="28"/>
                <w:szCs w:val="28"/>
                <w:rtl w:val="0"/>
              </w:rPr>
              <w:t xml:space="preserve">🡪 thuận lợi cho phát NN nhiệt đới, tiềm năng phát triển điện gió, điện MT.</w:t>
            </w:r>
          </w:p>
        </w:tc>
        <w:tc>
          <w:tcPr/>
          <w:p w:rsidR="00000000" w:rsidDel="00000000" w:rsidP="00000000" w:rsidRDefault="00000000" w:rsidRPr="00000000" w14:paraId="000000CF">
            <w:pPr>
              <w:spacing w:line="276" w:lineRule="auto"/>
              <w:ind w:firstLine="0"/>
              <w:rPr>
                <w:sz w:val="28"/>
                <w:szCs w:val="28"/>
              </w:rPr>
            </w:pPr>
            <w:r w:rsidDel="00000000" w:rsidR="00000000" w:rsidRPr="00000000">
              <w:rPr>
                <w:sz w:val="28"/>
                <w:szCs w:val="28"/>
                <w:rtl w:val="0"/>
              </w:rPr>
              <w:t xml:space="preserve">Mùa khô sâu sắc 🡪thiếu nước ngọt, nguy cơ cháy rừng, tăng diện tích phèn, mặn...</w:t>
            </w:r>
          </w:p>
        </w:tc>
      </w:tr>
      <w:tr>
        <w:trPr>
          <w:cantSplit w:val="0"/>
          <w:tblHeader w:val="0"/>
        </w:trPr>
        <w:tc>
          <w:tcPr/>
          <w:p w:rsidR="00000000" w:rsidDel="00000000" w:rsidP="00000000" w:rsidRDefault="00000000" w:rsidRPr="00000000" w14:paraId="000000D0">
            <w:pPr>
              <w:spacing w:line="276" w:lineRule="auto"/>
              <w:ind w:firstLine="0"/>
              <w:rPr>
                <w:sz w:val="28"/>
                <w:szCs w:val="28"/>
              </w:rPr>
            </w:pPr>
            <w:r w:rsidDel="00000000" w:rsidR="00000000" w:rsidRPr="00000000">
              <w:rPr>
                <w:sz w:val="28"/>
                <w:szCs w:val="28"/>
                <w:rtl w:val="0"/>
              </w:rPr>
              <w:t xml:space="preserve">Nguồn nước</w:t>
            </w:r>
          </w:p>
        </w:tc>
        <w:tc>
          <w:tcPr/>
          <w:p w:rsidR="00000000" w:rsidDel="00000000" w:rsidP="00000000" w:rsidRDefault="00000000" w:rsidRPr="00000000" w14:paraId="000000D1">
            <w:pPr>
              <w:spacing w:line="276" w:lineRule="auto"/>
              <w:ind w:firstLine="0"/>
              <w:rPr>
                <w:sz w:val="28"/>
                <w:szCs w:val="28"/>
              </w:rPr>
            </w:pPr>
            <w:r w:rsidDel="00000000" w:rsidR="00000000" w:rsidRPr="00000000">
              <w:rPr>
                <w:sz w:val="28"/>
                <w:szCs w:val="28"/>
                <w:rtl w:val="0"/>
              </w:rPr>
              <w:t xml:space="preserve">- Mạng lưới sông ngòi, kênh rạch dày đặc </w:t>
            </w:r>
          </w:p>
          <w:p w:rsidR="00000000" w:rsidDel="00000000" w:rsidP="00000000" w:rsidRDefault="00000000" w:rsidRPr="00000000" w14:paraId="000000D2">
            <w:pPr>
              <w:spacing w:line="276" w:lineRule="auto"/>
              <w:ind w:firstLine="0"/>
              <w:rPr>
                <w:sz w:val="28"/>
                <w:szCs w:val="28"/>
              </w:rPr>
            </w:pPr>
            <w:r w:rsidDel="00000000" w:rsidR="00000000" w:rsidRPr="00000000">
              <w:rPr>
                <w:sz w:val="28"/>
                <w:szCs w:val="28"/>
                <w:rtl w:val="0"/>
              </w:rPr>
              <w:t xml:space="preserve">- Hai nhánh sông lớn</w:t>
            </w:r>
          </w:p>
          <w:p w:rsidR="00000000" w:rsidDel="00000000" w:rsidP="00000000" w:rsidRDefault="00000000" w:rsidRPr="00000000" w14:paraId="000000D3">
            <w:pPr>
              <w:spacing w:line="276" w:lineRule="auto"/>
              <w:ind w:firstLine="0"/>
              <w:rPr>
                <w:sz w:val="28"/>
                <w:szCs w:val="28"/>
              </w:rPr>
            </w:pPr>
            <w:r w:rsidDel="00000000" w:rsidR="00000000" w:rsidRPr="00000000">
              <w:rPr>
                <w:sz w:val="28"/>
                <w:szCs w:val="28"/>
                <w:rtl w:val="0"/>
              </w:rPr>
              <w:t xml:space="preserve">🡪 thủy lợi, GT thủy, du lịch.</w:t>
            </w:r>
          </w:p>
          <w:p w:rsidR="00000000" w:rsidDel="00000000" w:rsidP="00000000" w:rsidRDefault="00000000" w:rsidRPr="00000000" w14:paraId="000000D4">
            <w:pPr>
              <w:spacing w:line="276" w:lineRule="auto"/>
              <w:ind w:firstLine="0"/>
              <w:rPr>
                <w:sz w:val="28"/>
                <w:szCs w:val="28"/>
              </w:rPr>
            </w:pPr>
            <w:r w:rsidDel="00000000" w:rsidR="00000000" w:rsidRPr="00000000">
              <w:rPr>
                <w:sz w:val="28"/>
                <w:szCs w:val="28"/>
                <w:rtl w:val="0"/>
              </w:rPr>
              <w:t xml:space="preserve">- Nhiều bãi triều rộng, diện tích mặt nước nội địa lớn 🡪nuôi thủy sản nước mặn, nước lợ, nước ngọt.</w:t>
            </w:r>
          </w:p>
        </w:tc>
        <w:tc>
          <w:tcPr/>
          <w:p w:rsidR="00000000" w:rsidDel="00000000" w:rsidP="00000000" w:rsidRDefault="00000000" w:rsidRPr="00000000" w14:paraId="000000D5">
            <w:pPr>
              <w:spacing w:line="276" w:lineRule="auto"/>
              <w:ind w:firstLine="0"/>
              <w:rPr>
                <w:sz w:val="28"/>
                <w:szCs w:val="28"/>
              </w:rPr>
            </w:pPr>
            <w:r w:rsidDel="00000000" w:rsidR="00000000" w:rsidRPr="00000000">
              <w:rPr>
                <w:sz w:val="28"/>
                <w:szCs w:val="28"/>
                <w:rtl w:val="0"/>
              </w:rPr>
              <w:t xml:space="preserve">- Phụ thuộc việc sử dụng nước của các quốc gia đầu nguồn 🡪 khó khăn quản lí, sử dụng tổng hợp nguồn nước sông</w:t>
            </w:r>
          </w:p>
        </w:tc>
      </w:tr>
      <w:tr>
        <w:trPr>
          <w:cantSplit w:val="0"/>
          <w:tblHeader w:val="0"/>
        </w:trPr>
        <w:tc>
          <w:tcPr/>
          <w:p w:rsidR="00000000" w:rsidDel="00000000" w:rsidP="00000000" w:rsidRDefault="00000000" w:rsidRPr="00000000" w14:paraId="000000D6">
            <w:pPr>
              <w:spacing w:line="276" w:lineRule="auto"/>
              <w:ind w:firstLine="0"/>
              <w:rPr>
                <w:sz w:val="28"/>
                <w:szCs w:val="28"/>
              </w:rPr>
            </w:pPr>
            <w:r w:rsidDel="00000000" w:rsidR="00000000" w:rsidRPr="00000000">
              <w:rPr>
                <w:sz w:val="28"/>
                <w:szCs w:val="28"/>
                <w:rtl w:val="0"/>
              </w:rPr>
              <w:t xml:space="preserve">Rừng</w:t>
            </w:r>
          </w:p>
        </w:tc>
        <w:tc>
          <w:tcPr/>
          <w:p w:rsidR="00000000" w:rsidDel="00000000" w:rsidP="00000000" w:rsidRDefault="00000000" w:rsidRPr="00000000" w14:paraId="000000D7">
            <w:pPr>
              <w:spacing w:line="276" w:lineRule="auto"/>
              <w:ind w:firstLine="0"/>
              <w:rPr>
                <w:sz w:val="28"/>
                <w:szCs w:val="28"/>
              </w:rPr>
            </w:pPr>
            <w:r w:rsidDel="00000000" w:rsidR="00000000" w:rsidRPr="00000000">
              <w:rPr>
                <w:sz w:val="28"/>
                <w:szCs w:val="28"/>
                <w:rtl w:val="0"/>
              </w:rPr>
              <w:t xml:space="preserve">- Rừng tràm, rừng ngập mặn có ý nghĩa lớn đối với MT, bảo tồn nguồn gen, du lịch sinh thái</w:t>
            </w:r>
          </w:p>
        </w:tc>
        <w:tc>
          <w:tcPr/>
          <w:p w:rsidR="00000000" w:rsidDel="00000000" w:rsidP="00000000" w:rsidRDefault="00000000" w:rsidRPr="00000000" w14:paraId="000000D8">
            <w:pPr>
              <w:spacing w:line="276" w:lineRule="auto"/>
              <w:ind w:firstLine="0"/>
              <w:rPr>
                <w:sz w:val="28"/>
                <w:szCs w:val="28"/>
              </w:rPr>
            </w:pPr>
            <w:r w:rsidDel="00000000" w:rsidR="00000000" w:rsidRPr="00000000">
              <w:rPr>
                <w:sz w:val="28"/>
                <w:szCs w:val="28"/>
                <w:rtl w:val="0"/>
              </w:rPr>
              <w:t xml:space="preserve">Khai thác quá mức, cháy rừng vào mùa khô</w:t>
            </w:r>
          </w:p>
        </w:tc>
      </w:tr>
      <w:tr>
        <w:trPr>
          <w:cantSplit w:val="0"/>
          <w:tblHeader w:val="0"/>
        </w:trPr>
        <w:tc>
          <w:tcPr/>
          <w:p w:rsidR="00000000" w:rsidDel="00000000" w:rsidP="00000000" w:rsidRDefault="00000000" w:rsidRPr="00000000" w14:paraId="000000D9">
            <w:pPr>
              <w:spacing w:line="276" w:lineRule="auto"/>
              <w:ind w:firstLine="0"/>
              <w:rPr>
                <w:sz w:val="28"/>
                <w:szCs w:val="28"/>
              </w:rPr>
            </w:pPr>
            <w:r w:rsidDel="00000000" w:rsidR="00000000" w:rsidRPr="00000000">
              <w:rPr>
                <w:sz w:val="28"/>
                <w:szCs w:val="28"/>
                <w:rtl w:val="0"/>
              </w:rPr>
              <w:t xml:space="preserve">Khoáng sản</w:t>
            </w:r>
          </w:p>
        </w:tc>
        <w:tc>
          <w:tcPr/>
          <w:p w:rsidR="00000000" w:rsidDel="00000000" w:rsidP="00000000" w:rsidRDefault="00000000" w:rsidRPr="00000000" w14:paraId="000000DA">
            <w:pPr>
              <w:spacing w:line="276" w:lineRule="auto"/>
              <w:ind w:firstLine="0"/>
              <w:rPr>
                <w:sz w:val="28"/>
                <w:szCs w:val="28"/>
              </w:rPr>
            </w:pPr>
            <w:r w:rsidDel="00000000" w:rsidR="00000000" w:rsidRPr="00000000">
              <w:rPr>
                <w:sz w:val="28"/>
                <w:szCs w:val="28"/>
                <w:rtl w:val="0"/>
              </w:rPr>
              <w:t xml:space="preserve">- Dầu mỏ, khí tự nhiên, vật liệu xây dựng (đá voi, sét, cao lanh)</w:t>
            </w:r>
          </w:p>
          <w:p w:rsidR="00000000" w:rsidDel="00000000" w:rsidP="00000000" w:rsidRDefault="00000000" w:rsidRPr="00000000" w14:paraId="000000DB">
            <w:pPr>
              <w:spacing w:line="276" w:lineRule="auto"/>
              <w:ind w:firstLine="0"/>
              <w:rPr>
                <w:sz w:val="28"/>
                <w:szCs w:val="28"/>
              </w:rPr>
            </w:pPr>
            <w:r w:rsidDel="00000000" w:rsidR="00000000" w:rsidRPr="00000000">
              <w:rPr>
                <w:sz w:val="28"/>
                <w:szCs w:val="28"/>
                <w:rtl w:val="0"/>
              </w:rPr>
              <w:t xml:space="preserve">- Than bùn</w:t>
            </w:r>
          </w:p>
        </w:tc>
        <w:tc>
          <w:tcPr/>
          <w:p w:rsidR="00000000" w:rsidDel="00000000" w:rsidP="00000000" w:rsidRDefault="00000000" w:rsidRPr="00000000" w14:paraId="000000DC">
            <w:pPr>
              <w:spacing w:line="276" w:lineRule="auto"/>
              <w:ind w:firstLine="0"/>
              <w:rPr>
                <w:sz w:val="28"/>
                <w:szCs w:val="28"/>
              </w:rPr>
            </w:pPr>
            <w:r w:rsidDel="00000000" w:rsidR="00000000" w:rsidRPr="00000000">
              <w:rPr>
                <w:sz w:val="28"/>
                <w:szCs w:val="28"/>
                <w:rtl w:val="0"/>
              </w:rPr>
              <w:t xml:space="preserve">Hạn chế về quy mô và số lượng KS </w:t>
            </w:r>
          </w:p>
        </w:tc>
      </w:tr>
      <w:tr>
        <w:trPr>
          <w:cantSplit w:val="0"/>
          <w:tblHeader w:val="0"/>
        </w:trPr>
        <w:tc>
          <w:tcPr/>
          <w:p w:rsidR="00000000" w:rsidDel="00000000" w:rsidP="00000000" w:rsidRDefault="00000000" w:rsidRPr="00000000" w14:paraId="000000DD">
            <w:pPr>
              <w:spacing w:line="276" w:lineRule="auto"/>
              <w:ind w:firstLine="0"/>
              <w:rPr>
                <w:sz w:val="28"/>
                <w:szCs w:val="28"/>
              </w:rPr>
            </w:pPr>
            <w:r w:rsidDel="00000000" w:rsidR="00000000" w:rsidRPr="00000000">
              <w:rPr>
                <w:sz w:val="28"/>
                <w:szCs w:val="28"/>
                <w:rtl w:val="0"/>
              </w:rPr>
              <w:t xml:space="preserve">Biển</w:t>
            </w:r>
          </w:p>
        </w:tc>
        <w:tc>
          <w:tcPr/>
          <w:p w:rsidR="00000000" w:rsidDel="00000000" w:rsidP="00000000" w:rsidRDefault="00000000" w:rsidRPr="00000000" w14:paraId="000000DE">
            <w:pPr>
              <w:spacing w:line="276" w:lineRule="auto"/>
              <w:ind w:firstLine="0"/>
              <w:rPr>
                <w:sz w:val="28"/>
                <w:szCs w:val="28"/>
              </w:rPr>
            </w:pPr>
            <w:r w:rsidDel="00000000" w:rsidR="00000000" w:rsidRPr="00000000">
              <w:rPr>
                <w:sz w:val="28"/>
                <w:szCs w:val="28"/>
                <w:rtl w:val="0"/>
              </w:rPr>
              <w:t xml:space="preserve">- Vùng biển rộng, nhiều đảo, SV phong phú, giàu hải sản, có ngư trường trọng điểm ...🡪 phát triển tổng hợp KT biển.</w:t>
            </w:r>
          </w:p>
        </w:tc>
        <w:tc>
          <w:tcPr/>
          <w:p w:rsidR="00000000" w:rsidDel="00000000" w:rsidP="00000000" w:rsidRDefault="00000000" w:rsidRPr="00000000" w14:paraId="000000DF">
            <w:pPr>
              <w:spacing w:line="276" w:lineRule="auto"/>
              <w:ind w:firstLine="0"/>
              <w:rPr>
                <w:sz w:val="28"/>
                <w:szCs w:val="28"/>
              </w:rPr>
            </w:pPr>
            <w:r w:rsidDel="00000000" w:rsidR="00000000" w:rsidRPr="00000000">
              <w:rPr>
                <w:sz w:val="28"/>
                <w:szCs w:val="28"/>
                <w:rtl w:val="0"/>
              </w:rPr>
              <w:t xml:space="preserve">Xâm nhập mặn sâu vào mùa khô </w:t>
            </w:r>
          </w:p>
          <w:p w:rsidR="00000000" w:rsidDel="00000000" w:rsidP="00000000" w:rsidRDefault="00000000" w:rsidRPr="00000000" w14:paraId="000000E0">
            <w:pPr>
              <w:spacing w:line="276" w:lineRule="auto"/>
              <w:ind w:firstLine="0"/>
              <w:rPr>
                <w:sz w:val="28"/>
                <w:szCs w:val="28"/>
              </w:rPr>
            </w:pPr>
            <w:r w:rsidDel="00000000" w:rsidR="00000000" w:rsidRPr="00000000">
              <w:rPr>
                <w:sz w:val="28"/>
                <w:szCs w:val="28"/>
                <w:rtl w:val="0"/>
              </w:rPr>
              <w:t xml:space="preserve"> </w:t>
            </w:r>
          </w:p>
        </w:tc>
      </w:tr>
      <w:tr>
        <w:trPr>
          <w:cantSplit w:val="0"/>
          <w:tblHeader w:val="0"/>
        </w:trPr>
        <w:tc>
          <w:tcPr>
            <w:vMerge w:val="restart"/>
            <w:shd w:fill="fbd5b5" w:val="clear"/>
          </w:tcPr>
          <w:p w:rsidR="00000000" w:rsidDel="00000000" w:rsidP="00000000" w:rsidRDefault="00000000" w:rsidRPr="00000000" w14:paraId="000000E1">
            <w:pPr>
              <w:spacing w:line="276" w:lineRule="auto"/>
              <w:ind w:firstLine="0"/>
              <w:rPr>
                <w:b w:val="1"/>
                <w:sz w:val="28"/>
                <w:szCs w:val="28"/>
              </w:rPr>
            </w:pPr>
            <w:r w:rsidDel="00000000" w:rsidR="00000000" w:rsidRPr="00000000">
              <w:rPr>
                <w:b w:val="1"/>
                <w:sz w:val="28"/>
                <w:szCs w:val="28"/>
                <w:rtl w:val="0"/>
              </w:rPr>
              <w:t xml:space="preserve">II.2 Sử dụng hợp lí tự nhiên</w:t>
            </w:r>
          </w:p>
        </w:tc>
        <w:tc>
          <w:tcPr>
            <w:shd w:fill="fbd5b5" w:val="clear"/>
          </w:tcPr>
          <w:p w:rsidR="00000000" w:rsidDel="00000000" w:rsidP="00000000" w:rsidRDefault="00000000" w:rsidRPr="00000000" w14:paraId="000000E2">
            <w:pPr>
              <w:spacing w:line="276" w:lineRule="auto"/>
              <w:ind w:firstLine="0"/>
              <w:jc w:val="center"/>
              <w:rPr>
                <w:b w:val="1"/>
                <w:sz w:val="28"/>
                <w:szCs w:val="28"/>
              </w:rPr>
            </w:pPr>
            <w:r w:rsidDel="00000000" w:rsidR="00000000" w:rsidRPr="00000000">
              <w:rPr>
                <w:b w:val="1"/>
                <w:sz w:val="28"/>
                <w:szCs w:val="28"/>
                <w:rtl w:val="0"/>
              </w:rPr>
              <w:t xml:space="preserve">Lí do</w:t>
            </w:r>
          </w:p>
        </w:tc>
        <w:tc>
          <w:tcPr>
            <w:shd w:fill="fbd5b5" w:val="clear"/>
          </w:tcPr>
          <w:p w:rsidR="00000000" w:rsidDel="00000000" w:rsidP="00000000" w:rsidRDefault="00000000" w:rsidRPr="00000000" w14:paraId="000000E3">
            <w:pPr>
              <w:spacing w:line="276" w:lineRule="auto"/>
              <w:ind w:firstLine="0"/>
              <w:jc w:val="center"/>
              <w:rPr>
                <w:b w:val="1"/>
                <w:sz w:val="28"/>
                <w:szCs w:val="28"/>
              </w:rPr>
            </w:pPr>
            <w:r w:rsidDel="00000000" w:rsidR="00000000" w:rsidRPr="00000000">
              <w:rPr>
                <w:b w:val="1"/>
                <w:sz w:val="28"/>
                <w:szCs w:val="28"/>
                <w:rtl w:val="0"/>
              </w:rPr>
              <w:t xml:space="preserve">Hướng sử dụng</w:t>
            </w:r>
          </w:p>
        </w:tc>
      </w:tr>
      <w:tr>
        <w:trPr>
          <w:cantSplit w:val="0"/>
          <w:tblHeader w:val="0"/>
        </w:trPr>
        <w:tc>
          <w:tcPr>
            <w:vMerge w:val="continue"/>
            <w:shd w:fill="fbd5b5"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E5">
            <w:pPr>
              <w:spacing w:line="276" w:lineRule="auto"/>
              <w:ind w:firstLine="0"/>
              <w:rPr>
                <w:sz w:val="28"/>
                <w:szCs w:val="28"/>
              </w:rPr>
            </w:pPr>
            <w:r w:rsidDel="00000000" w:rsidR="00000000" w:rsidRPr="00000000">
              <w:rPr>
                <w:sz w:val="28"/>
                <w:szCs w:val="28"/>
                <w:rtl w:val="0"/>
              </w:rPr>
              <w:t xml:space="preserve">- Là vùng trọng điểm sản xuất LTTP lớn nhất</w:t>
            </w:r>
          </w:p>
          <w:p w:rsidR="00000000" w:rsidDel="00000000" w:rsidP="00000000" w:rsidRDefault="00000000" w:rsidRPr="00000000" w14:paraId="000000E6">
            <w:pPr>
              <w:spacing w:line="276" w:lineRule="auto"/>
              <w:ind w:firstLine="0"/>
              <w:rPr>
                <w:sz w:val="28"/>
                <w:szCs w:val="28"/>
              </w:rPr>
            </w:pPr>
            <w:r w:rsidDel="00000000" w:rsidR="00000000" w:rsidRPr="00000000">
              <w:rPr>
                <w:sz w:val="28"/>
                <w:szCs w:val="28"/>
                <w:rtl w:val="0"/>
              </w:rPr>
              <w:t xml:space="preserve">- Có vai trò đặc biệt quan trọng trong chiến lược phát triển kinh tế – xã hội của đất nước. </w:t>
            </w:r>
          </w:p>
          <w:p w:rsidR="00000000" w:rsidDel="00000000" w:rsidP="00000000" w:rsidRDefault="00000000" w:rsidRPr="00000000" w14:paraId="000000E7">
            <w:pPr>
              <w:spacing w:line="276" w:lineRule="auto"/>
              <w:ind w:firstLine="0"/>
              <w:rPr>
                <w:sz w:val="28"/>
                <w:szCs w:val="28"/>
              </w:rPr>
            </w:pPr>
            <w:r w:rsidDel="00000000" w:rsidR="00000000" w:rsidRPr="00000000">
              <w:rPr>
                <w:sz w:val="28"/>
                <w:szCs w:val="28"/>
                <w:rtl w:val="0"/>
              </w:rPr>
              <w:t xml:space="preserve">- Vùng có nhiều lợi thế về tự nhiên để phát triển KT.</w:t>
            </w:r>
          </w:p>
          <w:p w:rsidR="00000000" w:rsidDel="00000000" w:rsidP="00000000" w:rsidRDefault="00000000" w:rsidRPr="00000000" w14:paraId="000000E8">
            <w:pPr>
              <w:spacing w:line="276" w:lineRule="auto"/>
              <w:ind w:firstLine="0"/>
              <w:rPr>
                <w:b w:val="1"/>
                <w:sz w:val="28"/>
                <w:szCs w:val="28"/>
              </w:rPr>
            </w:pPr>
            <w:r w:rsidDel="00000000" w:rsidR="00000000" w:rsidRPr="00000000">
              <w:rPr>
                <w:sz w:val="28"/>
                <w:szCs w:val="28"/>
                <w:rtl w:val="0"/>
              </w:rPr>
              <w:t xml:space="preserve">- Tuy nhiên, cũng tồn tại nhiều khó khăn cần giải quyết.</w:t>
            </w:r>
            <w:r w:rsidDel="00000000" w:rsidR="00000000" w:rsidRPr="00000000">
              <w:rPr>
                <w:rtl w:val="0"/>
              </w:rPr>
            </w:r>
          </w:p>
          <w:p w:rsidR="00000000" w:rsidDel="00000000" w:rsidP="00000000" w:rsidRDefault="00000000" w:rsidRPr="00000000" w14:paraId="000000E9">
            <w:pPr>
              <w:spacing w:line="276" w:lineRule="auto"/>
              <w:ind w:firstLine="0"/>
              <w:rPr>
                <w:b w:val="1"/>
                <w:sz w:val="28"/>
                <w:szCs w:val="28"/>
              </w:rPr>
            </w:pPr>
            <w:r w:rsidDel="00000000" w:rsidR="00000000" w:rsidRPr="00000000">
              <w:rPr>
                <w:rtl w:val="0"/>
              </w:rPr>
            </w:r>
          </w:p>
        </w:tc>
        <w:tc>
          <w:tcPr/>
          <w:p w:rsidR="00000000" w:rsidDel="00000000" w:rsidP="00000000" w:rsidRDefault="00000000" w:rsidRPr="00000000" w14:paraId="000000EA">
            <w:pPr>
              <w:spacing w:line="276" w:lineRule="auto"/>
              <w:ind w:firstLine="0"/>
              <w:rPr>
                <w:sz w:val="28"/>
                <w:szCs w:val="28"/>
              </w:rPr>
            </w:pPr>
            <w:r w:rsidDel="00000000" w:rsidR="00000000" w:rsidRPr="00000000">
              <w:rPr>
                <w:sz w:val="28"/>
                <w:szCs w:val="28"/>
                <w:rtl w:val="0"/>
              </w:rPr>
              <w:t xml:space="preserve">- Tăng cường quản lí và sử dụng hiệu quả tài nguyên; BVMT, chủ động ứng phó thay đổi thiên tai và BĐKH</w:t>
            </w:r>
          </w:p>
          <w:p w:rsidR="00000000" w:rsidDel="00000000" w:rsidP="00000000" w:rsidRDefault="00000000" w:rsidRPr="00000000" w14:paraId="000000EB">
            <w:pPr>
              <w:spacing w:line="276" w:lineRule="auto"/>
              <w:ind w:firstLine="0"/>
              <w:rPr>
                <w:sz w:val="28"/>
                <w:szCs w:val="28"/>
              </w:rPr>
            </w:pPr>
            <w:r w:rsidDel="00000000" w:rsidR="00000000" w:rsidRPr="00000000">
              <w:rPr>
                <w:sz w:val="28"/>
                <w:szCs w:val="28"/>
                <w:rtl w:val="0"/>
              </w:rPr>
              <w:t xml:space="preserve">- Đầu tư và xây dựng mới hệ thống thuỷ lợi, phát triển NN bền vững.</w:t>
            </w:r>
          </w:p>
          <w:p w:rsidR="00000000" w:rsidDel="00000000" w:rsidP="00000000" w:rsidRDefault="00000000" w:rsidRPr="00000000" w14:paraId="000000EC">
            <w:pPr>
              <w:spacing w:line="276" w:lineRule="auto"/>
              <w:ind w:firstLine="0"/>
              <w:rPr>
                <w:sz w:val="28"/>
                <w:szCs w:val="28"/>
              </w:rPr>
            </w:pPr>
            <w:r w:rsidDel="00000000" w:rsidR="00000000" w:rsidRPr="00000000">
              <w:rPr>
                <w:sz w:val="28"/>
                <w:szCs w:val="28"/>
                <w:rtl w:val="0"/>
              </w:rPr>
              <w:t xml:space="preserve">- Bảo vệ các khu bảo tồn TN và các vùng ngập nước quan trọng, bảo vệ bờ biển.</w:t>
            </w:r>
          </w:p>
          <w:p w:rsidR="00000000" w:rsidDel="00000000" w:rsidP="00000000" w:rsidRDefault="00000000" w:rsidRPr="00000000" w14:paraId="000000ED">
            <w:pPr>
              <w:spacing w:line="276" w:lineRule="auto"/>
              <w:ind w:firstLine="0"/>
              <w:rPr>
                <w:sz w:val="28"/>
                <w:szCs w:val="28"/>
              </w:rPr>
            </w:pPr>
            <w:r w:rsidDel="00000000" w:rsidR="00000000" w:rsidRPr="00000000">
              <w:rPr>
                <w:sz w:val="28"/>
                <w:szCs w:val="28"/>
                <w:rtl w:val="0"/>
              </w:rPr>
              <w:t xml:space="preserve">- Áp dụng CN sinh học, công nghệ môi trường để phát triển mô hình kinh tế phù hợp, tham gia chuỗi giá trị toàn cầu.</w:t>
            </w:r>
          </w:p>
          <w:p w:rsidR="00000000" w:rsidDel="00000000" w:rsidP="00000000" w:rsidRDefault="00000000" w:rsidRPr="00000000" w14:paraId="000000EE">
            <w:pPr>
              <w:spacing w:line="276" w:lineRule="auto"/>
              <w:ind w:firstLine="0"/>
              <w:rPr>
                <w:sz w:val="28"/>
                <w:szCs w:val="28"/>
              </w:rPr>
            </w:pPr>
            <w:r w:rsidDel="00000000" w:rsidR="00000000" w:rsidRPr="00000000">
              <w:rPr>
                <w:sz w:val="28"/>
                <w:szCs w:val="28"/>
                <w:rtl w:val="0"/>
              </w:rPr>
              <w:t xml:space="preserve">- Khai thác tổng hợp thế mạnh vùng biển, đảo, DL sinh thái.</w:t>
            </w:r>
          </w:p>
          <w:p w:rsidR="00000000" w:rsidDel="00000000" w:rsidP="00000000" w:rsidRDefault="00000000" w:rsidRPr="00000000" w14:paraId="000000EF">
            <w:pPr>
              <w:spacing w:line="276" w:lineRule="auto"/>
              <w:ind w:firstLine="0"/>
              <w:rPr>
                <w:sz w:val="28"/>
                <w:szCs w:val="28"/>
              </w:rPr>
            </w:pPr>
            <w:r w:rsidDel="00000000" w:rsidR="00000000" w:rsidRPr="00000000">
              <w:rPr>
                <w:sz w:val="28"/>
                <w:szCs w:val="28"/>
                <w:rtl w:val="0"/>
              </w:rPr>
              <w:t xml:space="preserve">- Nâng cao nhận thức của người dân về BVMT, có chính sách hỗ trợ chủ động khai thác mùa lũ, thích ứng thiên tai, BĐKH,...</w:t>
            </w:r>
          </w:p>
        </w:tc>
      </w:tr>
    </w:tbl>
    <w:p w:rsidR="00000000" w:rsidDel="00000000" w:rsidP="00000000" w:rsidRDefault="00000000" w:rsidRPr="00000000" w14:paraId="000000F0">
      <w:pPr>
        <w:pStyle w:val="Heading3"/>
        <w:spacing w:before="0" w:line="276" w:lineRule="auto"/>
        <w:ind w:firstLine="0"/>
        <w:rPr>
          <w:b w:val="0"/>
          <w:i w:val="0"/>
        </w:rPr>
      </w:pPr>
      <w:r w:rsidDel="00000000" w:rsidR="00000000" w:rsidRPr="00000000">
        <w:rPr>
          <w:rtl w:val="0"/>
        </w:rPr>
      </w:r>
    </w:p>
    <w:p w:rsidR="00000000" w:rsidDel="00000000" w:rsidP="00000000" w:rsidRDefault="00000000" w:rsidRPr="00000000" w14:paraId="000000F1">
      <w:pPr>
        <w:pStyle w:val="Heading3"/>
        <w:spacing w:before="0" w:line="276" w:lineRule="auto"/>
        <w:ind w:firstLine="0"/>
        <w:rPr>
          <w:color w:val="000000"/>
        </w:rPr>
      </w:pPr>
      <w:r w:rsidDel="00000000" w:rsidR="00000000" w:rsidRPr="00000000">
        <w:rPr>
          <w:rtl w:val="0"/>
        </w:rPr>
        <w:t xml:space="preserve">Hoạt động 2.3. Tìm hiểu tình hình phát triển một số ngành kinh tế</w:t>
      </w:r>
      <w:r w:rsidDel="00000000" w:rsidR="00000000" w:rsidRPr="00000000">
        <w:rPr>
          <w:rtl w:val="0"/>
        </w:rPr>
      </w:r>
    </w:p>
    <w:p w:rsidR="00000000" w:rsidDel="00000000" w:rsidP="00000000" w:rsidRDefault="00000000" w:rsidRPr="00000000" w14:paraId="000000F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164" w:line="263.00000000000006" w:lineRule="auto"/>
        <w:ind w:left="119" w:right="33" w:hanging="10.999999999999996"/>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vai trò, tình hình phát triển sản xuất lương thực và thực phẩm  của vùng.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134" w:line="240" w:lineRule="auto"/>
        <w:ind w:firstLine="0"/>
        <w:jc w:val="left"/>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Trình bày được tài nguyên du lịch và tình hình phát triển du lịch của vùng. </w:t>
      </w:r>
    </w:p>
    <w:p w:rsidR="00000000" w:rsidDel="00000000" w:rsidP="00000000" w:rsidRDefault="00000000" w:rsidRPr="00000000" w14:paraId="000000F5">
      <w:pPr>
        <w:spacing w:after="0" w:line="288" w:lineRule="auto"/>
        <w:ind w:firstLine="0"/>
        <w:rPr>
          <w:rFonts w:ascii="Times" w:cs="Times" w:eastAsia="Times" w:hAnsi="Times"/>
          <w:color w:val="000000"/>
          <w:sz w:val="28"/>
          <w:szCs w:val="28"/>
        </w:rPr>
      </w:pPr>
      <w:r w:rsidDel="00000000" w:rsidR="00000000" w:rsidRPr="00000000">
        <w:rPr>
          <w:rFonts w:ascii="Times" w:cs="Times" w:eastAsia="Times" w:hAnsi="Times"/>
          <w:color w:val="000000"/>
          <w:sz w:val="28"/>
          <w:szCs w:val="28"/>
          <w:rtl w:val="0"/>
        </w:rPr>
        <w:t xml:space="preserve">– Sử dụng atlat địa lí Việt Nam, bản đồ, số liệu thống kê, tư liệu, trình bày được các thế mạnh, tình hình phát triển sản xuất lương thực, thực phẩm, du lịch của vùng. </w:t>
      </w:r>
    </w:p>
    <w:p w:rsidR="00000000" w:rsidDel="00000000" w:rsidP="00000000" w:rsidRDefault="00000000" w:rsidRPr="00000000" w14:paraId="000000F6">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0F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Thảo luận 2 nội dung bằng “kỹ thuật mảnh ghép”</w:t>
      </w:r>
    </w:p>
    <w:p w:rsidR="00000000" w:rsidDel="00000000" w:rsidP="00000000" w:rsidRDefault="00000000" w:rsidRPr="00000000" w14:paraId="000000F8">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Nội dung 1: Dựa vào hình 30.2, 30.3, bảng 30.1, bảng 30.2 và thông tin trong bài, hãy trình bày vai trò, tình hình sản xuất lương thực và thực phẩm ở Đồng bằng sông Cửu Long.</w:t>
      </w:r>
    </w:p>
    <w:p w:rsidR="00000000" w:rsidDel="00000000" w:rsidP="00000000" w:rsidRDefault="00000000" w:rsidRPr="00000000" w14:paraId="000000F9">
      <w:pPr>
        <w:spacing w:after="0" w:line="288" w:lineRule="auto"/>
        <w:ind w:firstLine="0"/>
        <w:jc w:val="center"/>
        <w:rPr>
          <w:rFonts w:ascii="Cambria" w:cs="Cambria" w:eastAsia="Cambria" w:hAnsi="Cambria"/>
          <w:b w:val="1"/>
          <w:i w:val="1"/>
          <w:color w:val="ff0000"/>
          <w:sz w:val="28"/>
          <w:szCs w:val="28"/>
        </w:rPr>
      </w:pPr>
      <w:r w:rsidDel="00000000" w:rsidR="00000000" w:rsidRPr="00000000">
        <w:rPr>
          <w:rFonts w:ascii="Cambria" w:cs="Cambria" w:eastAsia="Cambria" w:hAnsi="Cambria"/>
          <w:b w:val="1"/>
          <w:i w:val="1"/>
          <w:color w:val="ff0000"/>
          <w:sz w:val="28"/>
          <w:szCs w:val="28"/>
          <w:rtl w:val="0"/>
        </w:rPr>
        <w:t xml:space="preserve">PHT NỘI DUNG 1</w:t>
      </w:r>
    </w:p>
    <w:tbl>
      <w:tblPr>
        <w:tblStyle w:val="Table2"/>
        <w:tblW w:w="9628.0" w:type="dxa"/>
        <w:jc w:val="left"/>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A0"/>
      </w:tblPr>
      <w:tblGrid>
        <w:gridCol w:w="1838"/>
        <w:gridCol w:w="2552"/>
        <w:gridCol w:w="5238"/>
        <w:tblGridChange w:id="0">
          <w:tblGrid>
            <w:gridCol w:w="1838"/>
            <w:gridCol w:w="2552"/>
            <w:gridCol w:w="5238"/>
          </w:tblGrid>
        </w:tblGridChange>
      </w:tblGrid>
      <w:tr>
        <w:trPr>
          <w:cantSplit w:val="0"/>
          <w:tblHeader w:val="0"/>
        </w:trPr>
        <w:tc>
          <w:tcPr>
            <w:gridSpan w:val="3"/>
            <w:shd w:fill="92d050" w:val="clear"/>
          </w:tcPr>
          <w:p w:rsidR="00000000" w:rsidDel="00000000" w:rsidP="00000000" w:rsidRDefault="00000000" w:rsidRPr="00000000" w14:paraId="000000FA">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color w:val="ff0000"/>
                <w:sz w:val="28"/>
                <w:szCs w:val="28"/>
                <w:rtl w:val="0"/>
              </w:rPr>
              <w:t xml:space="preserve">1. Sản xuất lương thực và thực phẩm</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D">
            <w:pPr>
              <w:spacing w:line="288" w:lineRule="auto"/>
              <w:ind w:firstLine="0"/>
              <w:jc w:val="left"/>
              <w:rPr>
                <w:rFonts w:ascii="Cambria" w:cs="Cambria" w:eastAsia="Cambria" w:hAnsi="Cambria"/>
                <w:b w:val="0"/>
                <w:i w:val="1"/>
                <w:sz w:val="28"/>
                <w:szCs w:val="28"/>
              </w:rPr>
            </w:pPr>
            <w:r w:rsidDel="00000000" w:rsidR="00000000" w:rsidRPr="00000000">
              <w:rPr>
                <w:rFonts w:ascii="Cambria" w:cs="Cambria" w:eastAsia="Cambria" w:hAnsi="Cambria"/>
                <w:b w:val="0"/>
                <w:i w:val="1"/>
                <w:color w:val="0070c0"/>
                <w:sz w:val="28"/>
                <w:szCs w:val="28"/>
                <w:rtl w:val="0"/>
              </w:rPr>
              <w:t xml:space="preserve">a) Vai trò</w:t>
            </w:r>
            <w:r w:rsidDel="00000000" w:rsidR="00000000" w:rsidRPr="00000000">
              <w:rPr>
                <w:rtl w:val="0"/>
              </w:rPr>
            </w:r>
          </w:p>
        </w:tc>
        <w:tc>
          <w:tcPr>
            <w:gridSpan w:val="2"/>
            <w:vAlign w:val="center"/>
          </w:tcPr>
          <w:p w:rsidR="00000000" w:rsidDel="00000000" w:rsidP="00000000" w:rsidRDefault="00000000" w:rsidRPr="00000000" w14:paraId="000000FE">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FF">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00">
            <w:pPr>
              <w:spacing w:line="288" w:lineRule="auto"/>
              <w:ind w:firstLine="0"/>
              <w:jc w:val="left"/>
              <w:rPr>
                <w:rFonts w:ascii="Cambria" w:cs="Cambria" w:eastAsia="Cambria" w:hAnsi="Cambria"/>
                <w:i w:val="1"/>
                <w:sz w:val="28"/>
                <w:szCs w:val="2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02">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b w:val="0"/>
                <w:i w:val="1"/>
                <w:color w:val="0070c0"/>
                <w:sz w:val="28"/>
                <w:szCs w:val="28"/>
                <w:rtl w:val="0"/>
              </w:rPr>
              <w:t xml:space="preserve">b) Tình hình phát triển</w:t>
            </w:r>
            <w:r w:rsidDel="00000000" w:rsidR="00000000" w:rsidRPr="00000000">
              <w:rPr>
                <w:rtl w:val="0"/>
              </w:rPr>
            </w:r>
          </w:p>
        </w:tc>
        <w:tc>
          <w:tcPr>
            <w:vAlign w:val="center"/>
          </w:tcPr>
          <w:p w:rsidR="00000000" w:rsidDel="00000000" w:rsidP="00000000" w:rsidRDefault="00000000" w:rsidRPr="00000000" w14:paraId="00000103">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Sản xuất lương thực</w:t>
            </w:r>
          </w:p>
        </w:tc>
        <w:tc>
          <w:tcPr>
            <w:vAlign w:val="center"/>
          </w:tcPr>
          <w:p w:rsidR="00000000" w:rsidDel="00000000" w:rsidP="00000000" w:rsidRDefault="00000000" w:rsidRPr="00000000" w14:paraId="00000104">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05">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06">
            <w:pPr>
              <w:spacing w:line="288" w:lineRule="auto"/>
              <w:ind w:firstLine="0"/>
              <w:jc w:val="left"/>
              <w:rPr>
                <w:rFonts w:ascii="Cambria" w:cs="Cambria" w:eastAsia="Cambria" w:hAnsi="Cambria"/>
                <w:i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Merge w:val="restart"/>
            <w:vAlign w:val="center"/>
          </w:tcPr>
          <w:p w:rsidR="00000000" w:rsidDel="00000000" w:rsidP="00000000" w:rsidRDefault="00000000" w:rsidRPr="00000000" w14:paraId="00000108">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Sản xuất thực phẩm</w:t>
            </w:r>
          </w:p>
        </w:tc>
        <w:tc>
          <w:tcPr>
            <w:vAlign w:val="center"/>
          </w:tcPr>
          <w:p w:rsidR="00000000" w:rsidDel="00000000" w:rsidP="00000000" w:rsidRDefault="00000000" w:rsidRPr="00000000" w14:paraId="00000109">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Chăn nuôi:</w:t>
            </w:r>
          </w:p>
          <w:p w:rsidR="00000000" w:rsidDel="00000000" w:rsidP="00000000" w:rsidRDefault="00000000" w:rsidRPr="00000000" w14:paraId="0000010A">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0B">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0C">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Thủy sản:</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Align w:val="center"/>
          </w:tcPr>
          <w:p w:rsidR="00000000" w:rsidDel="00000000" w:rsidP="00000000" w:rsidRDefault="00000000" w:rsidRPr="00000000" w14:paraId="0000010F">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10">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Cây ăn quả</w:t>
            </w:r>
          </w:p>
          <w:p w:rsidR="00000000" w:rsidDel="00000000" w:rsidP="00000000" w:rsidRDefault="00000000" w:rsidRPr="00000000" w14:paraId="00000111">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tc>
      </w:tr>
    </w:tbl>
    <w:p w:rsidR="00000000" w:rsidDel="00000000" w:rsidP="00000000" w:rsidRDefault="00000000" w:rsidRPr="00000000" w14:paraId="00000112">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Nội dung 2: Dựa vào các hình 30.1, bảng 30.3 và thông tin trong bài, hãy trình bày tài nguyên du lịch và tình hình phát triển du lịch của Đồng bằng sông Cửu Long.</w:t>
      </w:r>
    </w:p>
    <w:p w:rsidR="00000000" w:rsidDel="00000000" w:rsidP="00000000" w:rsidRDefault="00000000" w:rsidRPr="00000000" w14:paraId="00000113">
      <w:pPr>
        <w:spacing w:after="0" w:line="288" w:lineRule="auto"/>
        <w:ind w:firstLine="0"/>
        <w:jc w:val="center"/>
        <w:rPr>
          <w:rFonts w:ascii="Cambria" w:cs="Cambria" w:eastAsia="Cambria" w:hAnsi="Cambria"/>
          <w:b w:val="1"/>
          <w:i w:val="1"/>
          <w:color w:val="ff0000"/>
          <w:sz w:val="28"/>
          <w:szCs w:val="28"/>
        </w:rPr>
      </w:pPr>
      <w:r w:rsidDel="00000000" w:rsidR="00000000" w:rsidRPr="00000000">
        <w:rPr>
          <w:rFonts w:ascii="Cambria" w:cs="Cambria" w:eastAsia="Cambria" w:hAnsi="Cambria"/>
          <w:b w:val="1"/>
          <w:i w:val="1"/>
          <w:color w:val="ff0000"/>
          <w:sz w:val="28"/>
          <w:szCs w:val="28"/>
          <w:rtl w:val="0"/>
        </w:rPr>
        <w:t xml:space="preserve">PHT NỘI DUNG 2</w:t>
      </w:r>
    </w:p>
    <w:tbl>
      <w:tblPr>
        <w:tblStyle w:val="Table3"/>
        <w:tblW w:w="9628.0" w:type="dxa"/>
        <w:jc w:val="left"/>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3114"/>
        <w:gridCol w:w="1276"/>
        <w:gridCol w:w="5238"/>
        <w:tblGridChange w:id="0">
          <w:tblGrid>
            <w:gridCol w:w="3114"/>
            <w:gridCol w:w="1276"/>
            <w:gridCol w:w="5238"/>
          </w:tblGrid>
        </w:tblGridChange>
      </w:tblGrid>
      <w:tr>
        <w:trPr>
          <w:cantSplit w:val="0"/>
          <w:tblHeader w:val="0"/>
        </w:trPr>
        <w:tc>
          <w:tcPr>
            <w:gridSpan w:val="3"/>
            <w:shd w:fill="fbd5b5" w:val="clear"/>
          </w:tcPr>
          <w:p w:rsidR="00000000" w:rsidDel="00000000" w:rsidP="00000000" w:rsidRDefault="00000000" w:rsidRPr="00000000" w14:paraId="00000114">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color w:val="ff0000"/>
                <w:sz w:val="28"/>
                <w:szCs w:val="28"/>
                <w:rtl w:val="0"/>
              </w:rPr>
              <w:t xml:space="preserve">2. Du lịch</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17">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b w:val="1"/>
                <w:i w:val="1"/>
                <w:color w:val="0070c0"/>
                <w:sz w:val="28"/>
                <w:szCs w:val="28"/>
                <w:rtl w:val="0"/>
              </w:rPr>
              <w:t xml:space="preserve">a) Tài nguyên DL</w:t>
              <w:tab/>
            </w:r>
            <w:r w:rsidDel="00000000" w:rsidR="00000000" w:rsidRPr="00000000">
              <w:rPr>
                <w:rtl w:val="0"/>
              </w:rPr>
            </w:r>
          </w:p>
        </w:tc>
        <w:tc>
          <w:tcPr>
            <w:shd w:fill="92d050" w:val="clear"/>
            <w:vAlign w:val="center"/>
          </w:tcPr>
          <w:p w:rsidR="00000000" w:rsidDel="00000000" w:rsidP="00000000" w:rsidRDefault="00000000" w:rsidRPr="00000000" w14:paraId="00000118">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Tự nhiên</w:t>
            </w:r>
          </w:p>
        </w:tc>
        <w:tc>
          <w:tcPr>
            <w:vAlign w:val="center"/>
          </w:tcPr>
          <w:p w:rsidR="00000000" w:rsidDel="00000000" w:rsidP="00000000" w:rsidRDefault="00000000" w:rsidRPr="00000000" w14:paraId="00000119">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1A">
            <w:pPr>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1B">
            <w:pPr>
              <w:spacing w:line="288" w:lineRule="auto"/>
              <w:ind w:firstLine="0"/>
              <w:jc w:val="left"/>
              <w:rPr>
                <w:rFonts w:ascii="Cambria" w:cs="Cambria" w:eastAsia="Cambria" w:hAnsi="Cambria"/>
                <w:i w:val="1"/>
                <w:sz w:val="28"/>
                <w:szCs w:val="28"/>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shd w:fill="ccc1d9" w:val="clear"/>
            <w:vAlign w:val="center"/>
          </w:tcPr>
          <w:p w:rsidR="00000000" w:rsidDel="00000000" w:rsidP="00000000" w:rsidRDefault="00000000" w:rsidRPr="00000000" w14:paraId="0000011D">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Văn hóa</w:t>
            </w:r>
          </w:p>
        </w:tc>
        <w:tc>
          <w:tcPr>
            <w:vAlign w:val="center"/>
          </w:tcPr>
          <w:p w:rsidR="00000000" w:rsidDel="00000000" w:rsidP="00000000" w:rsidRDefault="00000000" w:rsidRPr="00000000" w14:paraId="0000011E">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1F">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120">
            <w:pPr>
              <w:tabs>
                <w:tab w:val="left" w:leader="none" w:pos="4800"/>
              </w:tabs>
              <w:spacing w:line="288" w:lineRule="auto"/>
              <w:ind w:firstLine="0"/>
              <w:jc w:val="left"/>
              <w:rPr>
                <w:rFonts w:ascii="Cambria" w:cs="Cambria" w:eastAsia="Cambria" w:hAnsi="Cambria"/>
                <w:i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1">
            <w:pPr>
              <w:spacing w:line="288" w:lineRule="auto"/>
              <w:ind w:firstLine="0"/>
              <w:jc w:val="left"/>
              <w:rPr>
                <w:rFonts w:ascii="Cambria" w:cs="Cambria" w:eastAsia="Cambria" w:hAnsi="Cambria"/>
                <w:i w:val="1"/>
                <w:sz w:val="28"/>
                <w:szCs w:val="28"/>
              </w:rPr>
            </w:pPr>
            <w:r w:rsidDel="00000000" w:rsidR="00000000" w:rsidRPr="00000000">
              <w:rPr>
                <w:rFonts w:ascii="Cambria" w:cs="Cambria" w:eastAsia="Cambria" w:hAnsi="Cambria"/>
                <w:b w:val="1"/>
                <w:i w:val="1"/>
                <w:color w:val="0070c0"/>
                <w:sz w:val="28"/>
                <w:szCs w:val="28"/>
                <w:rtl w:val="0"/>
              </w:rPr>
              <w:t xml:space="preserve">b) Tình hình phát triển</w:t>
            </w:r>
            <w:r w:rsidDel="00000000" w:rsidR="00000000" w:rsidRPr="00000000">
              <w:rPr>
                <w:rtl w:val="0"/>
              </w:rPr>
            </w:r>
          </w:p>
        </w:tc>
        <w:tc>
          <w:tcPr>
            <w:gridSpan w:val="2"/>
            <w:vAlign w:val="center"/>
          </w:tcPr>
          <w:p w:rsidR="00000000" w:rsidDel="00000000" w:rsidP="00000000" w:rsidRDefault="00000000" w:rsidRPr="00000000" w14:paraId="00000122">
            <w:pPr>
              <w:tabs>
                <w:tab w:val="left" w:leader="none" w:pos="3540"/>
              </w:tabs>
              <w:spacing w:line="288" w:lineRule="auto"/>
              <w:ind w:firstLine="0"/>
              <w:jc w:val="left"/>
              <w:rPr>
                <w:rFonts w:ascii="Cambria" w:cs="Cambria" w:eastAsia="Cambria" w:hAnsi="Cambria"/>
                <w:b w:val="1"/>
                <w:i w:val="1"/>
                <w:color w:val="0070c0"/>
                <w:sz w:val="28"/>
                <w:szCs w:val="28"/>
              </w:rPr>
            </w:pPr>
            <w:r w:rsidDel="00000000" w:rsidR="00000000" w:rsidRPr="00000000">
              <w:rPr>
                <w:rtl w:val="0"/>
              </w:rPr>
            </w:r>
          </w:p>
          <w:p w:rsidR="00000000" w:rsidDel="00000000" w:rsidP="00000000" w:rsidRDefault="00000000" w:rsidRPr="00000000" w14:paraId="00000123">
            <w:pPr>
              <w:tabs>
                <w:tab w:val="left" w:leader="none" w:pos="3540"/>
              </w:tabs>
              <w:spacing w:line="288" w:lineRule="auto"/>
              <w:ind w:firstLine="0"/>
              <w:jc w:val="left"/>
              <w:rPr>
                <w:rFonts w:ascii="Cambria" w:cs="Cambria" w:eastAsia="Cambria" w:hAnsi="Cambria"/>
                <w:b w:val="1"/>
                <w:i w:val="1"/>
                <w:color w:val="0070c0"/>
                <w:sz w:val="28"/>
                <w:szCs w:val="28"/>
              </w:rPr>
            </w:pPr>
            <w:r w:rsidDel="00000000" w:rsidR="00000000" w:rsidRPr="00000000">
              <w:rPr>
                <w:rtl w:val="0"/>
              </w:rPr>
            </w:r>
          </w:p>
          <w:p w:rsidR="00000000" w:rsidDel="00000000" w:rsidP="00000000" w:rsidRDefault="00000000" w:rsidRPr="00000000" w14:paraId="00000124">
            <w:pPr>
              <w:tabs>
                <w:tab w:val="left" w:leader="none" w:pos="3540"/>
              </w:tabs>
              <w:spacing w:line="288" w:lineRule="auto"/>
              <w:ind w:firstLine="0"/>
              <w:jc w:val="left"/>
              <w:rPr>
                <w:rFonts w:ascii="Cambria" w:cs="Cambria" w:eastAsia="Cambria" w:hAnsi="Cambria"/>
                <w:b w:val="1"/>
                <w:i w:val="1"/>
                <w:color w:val="0070c0"/>
                <w:sz w:val="28"/>
                <w:szCs w:val="28"/>
              </w:rPr>
            </w:pPr>
            <w:r w:rsidDel="00000000" w:rsidR="00000000" w:rsidRPr="00000000">
              <w:rPr>
                <w:rtl w:val="0"/>
              </w:rPr>
            </w:r>
          </w:p>
        </w:tc>
      </w:tr>
    </w:tbl>
    <w:p w:rsidR="00000000" w:rsidDel="00000000" w:rsidP="00000000" w:rsidRDefault="00000000" w:rsidRPr="00000000" w14:paraId="00000126">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12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PHT 2 nội dung (phụ lục)</w:t>
      </w:r>
    </w:p>
    <w:p w:rsidR="00000000" w:rsidDel="00000000" w:rsidP="00000000" w:rsidRDefault="00000000" w:rsidRPr="00000000" w14:paraId="00000128">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129">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12A">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Chia lớp thành 6 nhóm, nhóm lẻ thảo luận và điền PHT nội dung 1, nhóm chẵn thảo luận và điền PHT nội dung 2</w:t>
      </w:r>
    </w:p>
    <w:p w:rsidR="00000000" w:rsidDel="00000000" w:rsidP="00000000" w:rsidRDefault="00000000" w:rsidRPr="00000000" w14:paraId="0000012B">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Thảo luận bằng kỹ thuật mảnh ghép</w:t>
      </w:r>
    </w:p>
    <w:p w:rsidR="00000000" w:rsidDel="00000000" w:rsidP="00000000" w:rsidRDefault="00000000" w:rsidRPr="00000000" w14:paraId="0000012C">
      <w:pPr>
        <w:spacing w:after="0" w:line="276"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gian vòng 1 là 8 phút, vòng 2 là 10 phút</w:t>
      </w:r>
    </w:p>
    <w:p w:rsidR="00000000" w:rsidDel="00000000" w:rsidP="00000000" w:rsidRDefault="00000000" w:rsidRPr="00000000" w14:paraId="0000012D">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12E">
      <w:pPr>
        <w:spacing w:after="0" w:line="276" w:lineRule="auto"/>
        <w:ind w:firstLine="0"/>
        <w:rPr>
          <w:sz w:val="28"/>
          <w:szCs w:val="28"/>
        </w:rPr>
      </w:pPr>
      <w:r w:rsidDel="00000000" w:rsidR="00000000" w:rsidRPr="00000000">
        <w:rPr>
          <w:sz w:val="28"/>
          <w:szCs w:val="28"/>
          <w:rtl w:val="0"/>
        </w:rPr>
        <w:t xml:space="preserve">- Vòng 1: chuyên gia/chuyên sâu</w:t>
      </w:r>
      <w:r w:rsidDel="00000000" w:rsidR="00000000" w:rsidRPr="00000000">
        <w:drawing>
          <wp:anchor allowOverlap="1" behindDoc="0" distB="0" distT="0" distL="114300" distR="114300" hidden="0" layoutInCell="1" locked="0" relativeHeight="0" simplePos="0">
            <wp:simplePos x="0" y="0"/>
            <wp:positionH relativeFrom="column">
              <wp:posOffset>3105150</wp:posOffset>
            </wp:positionH>
            <wp:positionV relativeFrom="paragraph">
              <wp:posOffset>50800</wp:posOffset>
            </wp:positionV>
            <wp:extent cx="3051810" cy="1501775"/>
            <wp:effectExtent b="0" l="0" r="0" t="0"/>
            <wp:wrapSquare wrapText="bothSides" distB="0" distT="0" distL="114300" distR="114300"/>
            <wp:docPr id="1461020096"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3051810" cy="1501775"/>
                    </a:xfrm>
                    <a:prstGeom prst="rect"/>
                    <a:ln/>
                  </pic:spPr>
                </pic:pic>
              </a:graphicData>
            </a:graphic>
          </wp:anchor>
        </w:drawing>
      </w:r>
    </w:p>
    <w:p w:rsidR="00000000" w:rsidDel="00000000" w:rsidP="00000000" w:rsidRDefault="00000000" w:rsidRPr="00000000" w14:paraId="0000012F">
      <w:pPr>
        <w:spacing w:after="0" w:line="276" w:lineRule="auto"/>
        <w:ind w:firstLine="0"/>
        <w:rPr>
          <w:sz w:val="28"/>
          <w:szCs w:val="28"/>
        </w:rPr>
      </w:pPr>
      <w:r w:rsidDel="00000000" w:rsidR="00000000" w:rsidRPr="00000000">
        <w:rPr>
          <w:sz w:val="28"/>
          <w:szCs w:val="28"/>
          <w:rtl w:val="0"/>
        </w:rPr>
        <w:t xml:space="preserve">+ Bước 1: Mỗi nhóm gồm học sinh 2 bàn ghép lại (mỗi nhóm có 7 hoặc 8 học sinh). </w:t>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mbria" w:cs="Cambria" w:eastAsia="Cambria" w:hAnsi="Cambria"/>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Nhóm 1,3,5: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Dựa vào hình 30.2, 30.3, bảng 30.1, bảng 30.2 và thông tin trong bài, hãy trình bày vai trò, tình hình sản xuất lương thực và thực phẩm ở Đồng bằng sông Cửu Long.</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Nhóm 2,4,6: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8"/>
          <w:szCs w:val="28"/>
          <w:u w:val="none"/>
          <w:shd w:fill="auto" w:val="clear"/>
          <w:vertAlign w:val="baseline"/>
          <w:rtl w:val="0"/>
        </w:rPr>
        <w:t xml:space="preserve">Dựa vào các hình 30.1, bảng 30.3 và thông tin trong bài, hãy trình bày tài nguyên du lịch và tình hình phát triển du lịch của Đồng bằng sông Cửu Long.</w:t>
      </w:r>
      <w:r w:rsidDel="00000000" w:rsidR="00000000" w:rsidRPr="00000000">
        <w:rPr>
          <w:rtl w:val="0"/>
        </w:rPr>
      </w:r>
    </w:p>
    <w:p w:rsidR="00000000" w:rsidDel="00000000" w:rsidP="00000000" w:rsidRDefault="00000000" w:rsidRPr="00000000" w14:paraId="00000132">
      <w:pPr>
        <w:spacing w:line="276" w:lineRule="auto"/>
        <w:ind w:firstLine="0"/>
        <w:rPr>
          <w:sz w:val="28"/>
          <w:szCs w:val="28"/>
        </w:rPr>
      </w:pPr>
      <w:r w:rsidDel="00000000" w:rsidR="00000000" w:rsidRPr="00000000">
        <w:rPr>
          <w:sz w:val="28"/>
          <w:szCs w:val="28"/>
          <w:rtl w:val="0"/>
        </w:rPr>
        <w:t xml:space="preserve">+ Bước 2: Phát phiếu học tập cho học sinh. Trên phiếu học tập theo màu có đánh số từ 1 đến 15. Thông báo cho học sinh thời gian làm việc cá nhân và theo nhóm</w:t>
      </w:r>
    </w:p>
    <w:p w:rsidR="00000000" w:rsidDel="00000000" w:rsidP="00000000" w:rsidRDefault="00000000" w:rsidRPr="00000000" w14:paraId="00000133">
      <w:pPr>
        <w:spacing w:after="0" w:line="276" w:lineRule="auto"/>
        <w:ind w:firstLine="0"/>
        <w:rPr>
          <w:sz w:val="28"/>
          <w:szCs w:val="28"/>
        </w:rPr>
      </w:pPr>
      <w:r w:rsidDel="00000000" w:rsidR="00000000" w:rsidRPr="00000000">
        <w:rPr>
          <w:sz w:val="28"/>
          <w:szCs w:val="28"/>
          <w:rtl w:val="0"/>
        </w:rPr>
        <w:t xml:space="preserve">- Vòng 2: mảnh ghép</w:t>
      </w:r>
    </w:p>
    <w:p w:rsidR="00000000" w:rsidDel="00000000" w:rsidP="00000000" w:rsidRDefault="00000000" w:rsidRPr="00000000" w14:paraId="00000134">
      <w:pPr>
        <w:spacing w:after="0" w:line="276" w:lineRule="auto"/>
        <w:ind w:firstLine="0"/>
        <w:rPr>
          <w:sz w:val="28"/>
          <w:szCs w:val="28"/>
        </w:rPr>
      </w:pPr>
      <w:r w:rsidDel="00000000" w:rsidR="00000000" w:rsidRPr="00000000">
        <w:rPr>
          <w:sz w:val="28"/>
          <w:szCs w:val="28"/>
          <w:rtl w:val="0"/>
        </w:rPr>
        <w:t xml:space="preserve">+ Bước 1: Chia thành 12 nhóm mới: mỗi nhóm 1 bàn (mỗi nhóm có từ 3 đến 6 học sinh): nhóm 1 gồm các học sinh có phiếu học tập mang số 1,2; nhóm 2 gồm các học sinh có phiếu học tập mang số 3,4; nhóm 3 gồm các học sinh có phiếu học tập mang số 5; nhóm 4 gồm các học sinh có phiếu học tập mang số 6; … nhóm 12 gồm các học sinh có phiếu học tập mang số 14,15. Giáo viên thông báo thời gian làm việc nhóm mới.</w:t>
      </w:r>
    </w:p>
    <w:p w:rsidR="00000000" w:rsidDel="00000000" w:rsidP="00000000" w:rsidRDefault="00000000" w:rsidRPr="00000000" w14:paraId="00000135">
      <w:pPr>
        <w:spacing w:after="0" w:line="276" w:lineRule="auto"/>
        <w:ind w:firstLine="0"/>
        <w:rPr>
          <w:sz w:val="28"/>
          <w:szCs w:val="28"/>
        </w:rPr>
      </w:pPr>
      <w:r w:rsidDel="00000000" w:rsidR="00000000" w:rsidRPr="00000000">
        <w:rPr>
          <w:sz w:val="28"/>
          <w:szCs w:val="28"/>
          <w:rtl w:val="0"/>
        </w:rPr>
        <w:t xml:space="preserve">+ Bước 2: Các chuyên gia sẽ trình bày ý kiến của của nhóm mình ở vòng 1 và thống nhất 1 PHT hoàn chỉnh của nhóm.</w:t>
      </w:r>
    </w:p>
    <w:p w:rsidR="00000000" w:rsidDel="00000000" w:rsidP="00000000" w:rsidRDefault="00000000" w:rsidRPr="00000000" w14:paraId="00000136">
      <w:pPr>
        <w:spacing w:after="0" w:line="276" w:lineRule="auto"/>
        <w:ind w:firstLine="0"/>
        <w:rPr>
          <w:sz w:val="28"/>
          <w:szCs w:val="28"/>
        </w:rPr>
      </w:pPr>
      <w:r w:rsidDel="00000000" w:rsidR="00000000" w:rsidRPr="00000000">
        <w:rPr>
          <w:sz w:val="28"/>
          <w:szCs w:val="28"/>
          <w:rtl w:val="0"/>
        </w:rPr>
        <w:t xml:space="preserve">+ Bước 3: Giao nhiệm vụ mới: Những khó khăn của ĐBSCL về sản xuất  LTTP và du lịch hiện nay.</w:t>
      </w:r>
    </w:p>
    <w:p w:rsidR="00000000" w:rsidDel="00000000" w:rsidP="00000000" w:rsidRDefault="00000000" w:rsidRPr="00000000" w14:paraId="00000137">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138">
      <w:pPr>
        <w:spacing w:after="0" w:line="276" w:lineRule="auto"/>
        <w:ind w:firstLine="0"/>
        <w:rPr>
          <w:sz w:val="28"/>
          <w:szCs w:val="28"/>
        </w:rPr>
      </w:pPr>
      <w:r w:rsidDel="00000000" w:rsidR="00000000" w:rsidRPr="00000000">
        <w:rPr>
          <w:sz w:val="28"/>
          <w:szCs w:val="28"/>
          <w:rtl w:val="0"/>
        </w:rPr>
        <w:t xml:space="preserve">- GV gọi 2-3 HS ở bất kỳ nhóm nào để trả lời câu hỏi ở nhiệm vụ mới.</w:t>
      </w:r>
    </w:p>
    <w:p w:rsidR="00000000" w:rsidDel="00000000" w:rsidP="00000000" w:rsidRDefault="00000000" w:rsidRPr="00000000" w14:paraId="00000139">
      <w:pPr>
        <w:spacing w:after="0" w:line="276" w:lineRule="auto"/>
        <w:ind w:firstLine="0"/>
        <w:rPr>
          <w:sz w:val="28"/>
          <w:szCs w:val="28"/>
        </w:rPr>
      </w:pPr>
      <w:r w:rsidDel="00000000" w:rsidR="00000000" w:rsidRPr="00000000">
        <w:rPr>
          <w:sz w:val="28"/>
          <w:szCs w:val="28"/>
          <w:rtl w:val="0"/>
        </w:rPr>
        <w:t xml:space="preserve">- Cho 12 nhóm đánh giá chéo PHT hoàn chỉnh của nhóm.</w:t>
      </w:r>
    </w:p>
    <w:tbl>
      <w:tblPr>
        <w:tblStyle w:val="Table4"/>
        <w:tblW w:w="9628.0" w:type="dxa"/>
        <w:jc w:val="left"/>
        <w:tblInd w:w="-5.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5240"/>
        <w:gridCol w:w="709"/>
        <w:gridCol w:w="709"/>
        <w:gridCol w:w="1526"/>
        <w:gridCol w:w="683"/>
        <w:gridCol w:w="761"/>
        <w:tblGridChange w:id="0">
          <w:tblGrid>
            <w:gridCol w:w="5240"/>
            <w:gridCol w:w="709"/>
            <w:gridCol w:w="709"/>
            <w:gridCol w:w="1526"/>
            <w:gridCol w:w="683"/>
            <w:gridCol w:w="761"/>
          </w:tblGrid>
        </w:tblGridChange>
      </w:tblGrid>
      <w:tr>
        <w:trPr>
          <w:cantSplit w:val="0"/>
          <w:tblHeader w:val="0"/>
        </w:trPr>
        <w:tc>
          <w:tcPr>
            <w:shd w:fill="00b050" w:val="clear"/>
          </w:tcPr>
          <w:p w:rsidR="00000000" w:rsidDel="00000000" w:rsidP="00000000" w:rsidRDefault="00000000" w:rsidRPr="00000000" w14:paraId="0000013A">
            <w:pPr>
              <w:tabs>
                <w:tab w:val="left" w:leader="none" w:pos="828"/>
                <w:tab w:val="center" w:leader="none" w:pos="2654"/>
              </w:tabs>
              <w:jc w:val="left"/>
              <w:rPr>
                <w:b w:val="1"/>
                <w:sz w:val="28"/>
                <w:szCs w:val="28"/>
              </w:rPr>
            </w:pPr>
            <w:r w:rsidDel="00000000" w:rsidR="00000000" w:rsidRPr="00000000">
              <w:rPr>
                <w:rFonts w:ascii="Times New Roman" w:cs="Times New Roman" w:eastAsia="Times New Roman" w:hAnsi="Times New Roman"/>
                <w:b w:val="1"/>
                <w:i w:val="0"/>
                <w:color w:val="0d0d0d"/>
                <w:sz w:val="28"/>
                <w:szCs w:val="28"/>
                <w:rtl w:val="0"/>
              </w:rPr>
              <w:tab/>
              <w:tab/>
              <w:t xml:space="preserve">Câu hỏi</w:t>
            </w:r>
            <w:r w:rsidDel="00000000" w:rsidR="00000000" w:rsidRPr="00000000">
              <w:rPr>
                <w:rtl w:val="0"/>
              </w:rPr>
            </w:r>
          </w:p>
        </w:tc>
        <w:tc>
          <w:tcPr>
            <w:gridSpan w:val="5"/>
            <w:shd w:fill="00b050" w:val="clear"/>
          </w:tcPr>
          <w:p w:rsidR="00000000" w:rsidDel="00000000" w:rsidP="00000000" w:rsidRDefault="00000000" w:rsidRPr="00000000" w14:paraId="0000013B">
            <w:pPr>
              <w:widowControl w:val="0"/>
              <w:spacing w:line="288" w:lineRule="auto"/>
              <w:ind w:firstLine="0"/>
              <w:jc w:val="center"/>
              <w:rPr>
                <w:rFonts w:ascii="Cambria" w:cs="Cambria" w:eastAsia="Cambria" w:hAnsi="Cambria"/>
                <w:b w:val="1"/>
                <w:color w:val="000000"/>
                <w:sz w:val="28"/>
                <w:szCs w:val="28"/>
              </w:rPr>
            </w:pPr>
            <w:r w:rsidDel="00000000" w:rsidR="00000000" w:rsidRPr="00000000">
              <w:rPr>
                <w:rFonts w:ascii="Times New Roman" w:cs="Times New Roman" w:eastAsia="Times New Roman" w:hAnsi="Times New Roman"/>
                <w:b w:val="1"/>
                <w:i w:val="0"/>
                <w:color w:val="0d0d0d"/>
                <w:sz w:val="28"/>
                <w:szCs w:val="28"/>
                <w:rtl w:val="0"/>
              </w:rPr>
              <w:t xml:space="preserve">Mức độ</w:t>
            </w: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40">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1. Các chuyên gia thực hiện nhiệm vụ</w:t>
            </w:r>
            <w:r w:rsidDel="00000000" w:rsidR="00000000" w:rsidRPr="00000000">
              <w:rPr>
                <w:rtl w:val="0"/>
              </w:rPr>
            </w:r>
          </w:p>
        </w:tc>
        <w:tc>
          <w:tcPr>
            <w:shd w:fill="ebf1dd" w:val="clear"/>
          </w:tcPr>
          <w:p w:rsidR="00000000" w:rsidDel="00000000" w:rsidP="00000000" w:rsidRDefault="00000000" w:rsidRPr="00000000" w14:paraId="00000141">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Tốt</w:t>
            </w:r>
          </w:p>
        </w:tc>
        <w:tc>
          <w:tcPr>
            <w:shd w:fill="ebf1dd" w:val="clear"/>
          </w:tcPr>
          <w:p w:rsidR="00000000" w:rsidDel="00000000" w:rsidP="00000000" w:rsidRDefault="00000000" w:rsidRPr="00000000" w14:paraId="00000142">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Khá </w:t>
            </w:r>
          </w:p>
        </w:tc>
        <w:tc>
          <w:tcPr>
            <w:shd w:fill="ebf1dd" w:val="clear"/>
          </w:tcPr>
          <w:p w:rsidR="00000000" w:rsidDel="00000000" w:rsidP="00000000" w:rsidRDefault="00000000" w:rsidRPr="00000000" w14:paraId="00000143">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Trung bình</w:t>
            </w:r>
          </w:p>
        </w:tc>
        <w:tc>
          <w:tcPr>
            <w:shd w:fill="ebf1dd" w:val="clear"/>
          </w:tcPr>
          <w:p w:rsidR="00000000" w:rsidDel="00000000" w:rsidP="00000000" w:rsidRDefault="00000000" w:rsidRPr="00000000" w14:paraId="00000144">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Yếu</w:t>
            </w:r>
          </w:p>
        </w:tc>
        <w:tc>
          <w:tcPr>
            <w:shd w:fill="ebf1dd" w:val="clear"/>
          </w:tcPr>
          <w:p w:rsidR="00000000" w:rsidDel="00000000" w:rsidP="00000000" w:rsidRDefault="00000000" w:rsidRPr="00000000" w14:paraId="00000145">
            <w:pPr>
              <w:widowControl w:val="0"/>
              <w:spacing w:line="288" w:lineRule="auto"/>
              <w:ind w:firstLine="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Kém </w:t>
            </w:r>
          </w:p>
        </w:tc>
      </w:tr>
      <w:tr>
        <w:trPr>
          <w:cantSplit w:val="0"/>
          <w:tblHeader w:val="0"/>
        </w:trPr>
        <w:tc>
          <w:tcPr>
            <w:shd w:fill="ebf1dd" w:val="clear"/>
          </w:tcPr>
          <w:p w:rsidR="00000000" w:rsidDel="00000000" w:rsidP="00000000" w:rsidRDefault="00000000" w:rsidRPr="00000000" w14:paraId="00000146">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2. Sự di chuyển tập hợp nhóm mới</w:t>
            </w:r>
            <w:r w:rsidDel="00000000" w:rsidR="00000000" w:rsidRPr="00000000">
              <w:rPr>
                <w:rtl w:val="0"/>
              </w:rPr>
            </w:r>
          </w:p>
        </w:tc>
        <w:tc>
          <w:tcPr>
            <w:shd w:fill="ebf1dd" w:val="clear"/>
          </w:tcPr>
          <w:p w:rsidR="00000000" w:rsidDel="00000000" w:rsidP="00000000" w:rsidRDefault="00000000" w:rsidRPr="00000000" w14:paraId="00000147">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8">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9">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A">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B">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4C">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3. Sự tương tác giữa các thành viên nhóm</w:t>
            </w:r>
          </w:p>
        </w:tc>
        <w:tc>
          <w:tcPr>
            <w:shd w:fill="ebf1dd" w:val="clear"/>
          </w:tcPr>
          <w:p w:rsidR="00000000" w:rsidDel="00000000" w:rsidP="00000000" w:rsidRDefault="00000000" w:rsidRPr="00000000" w14:paraId="0000014D">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E">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4F">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0">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1">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52">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4. Mức độ đảm bảo thời gian </w:t>
            </w:r>
          </w:p>
        </w:tc>
        <w:tc>
          <w:tcPr>
            <w:shd w:fill="ebf1dd" w:val="clear"/>
          </w:tcPr>
          <w:p w:rsidR="00000000" w:rsidDel="00000000" w:rsidP="00000000" w:rsidRDefault="00000000" w:rsidRPr="00000000" w14:paraId="00000153">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4">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5">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6">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7">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58">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5. Kết quả của nhóm khi thực hiện nhiệm vụ này</w:t>
            </w:r>
            <w:r w:rsidDel="00000000" w:rsidR="00000000" w:rsidRPr="00000000">
              <w:rPr>
                <w:rtl w:val="0"/>
              </w:rPr>
            </w:r>
          </w:p>
        </w:tc>
        <w:tc>
          <w:tcPr>
            <w:shd w:fill="ebf1dd" w:val="clear"/>
          </w:tcPr>
          <w:p w:rsidR="00000000" w:rsidDel="00000000" w:rsidP="00000000" w:rsidRDefault="00000000" w:rsidRPr="00000000" w14:paraId="00000159">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A">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B">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C">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5D">
            <w:pPr>
              <w:widowControl w:val="0"/>
              <w:spacing w:line="288" w:lineRule="auto"/>
              <w:ind w:firstLine="0"/>
              <w:rPr>
                <w:rFonts w:ascii="Cambria" w:cs="Cambria" w:eastAsia="Cambria" w:hAnsi="Cambria"/>
                <w:color w:val="000000"/>
                <w:sz w:val="28"/>
                <w:szCs w:val="28"/>
              </w:rPr>
            </w:pPr>
            <w:r w:rsidDel="00000000" w:rsidR="00000000" w:rsidRPr="00000000">
              <w:rPr>
                <w:rtl w:val="0"/>
              </w:rPr>
            </w:r>
          </w:p>
        </w:tc>
      </w:tr>
    </w:tbl>
    <w:p w:rsidR="00000000" w:rsidDel="00000000" w:rsidP="00000000" w:rsidRDefault="00000000" w:rsidRPr="00000000" w14:paraId="0000015E">
      <w:pPr>
        <w:spacing w:after="0" w:line="276" w:lineRule="auto"/>
        <w:ind w:firstLine="0"/>
        <w:rPr>
          <w:sz w:val="28"/>
          <w:szCs w:val="28"/>
        </w:rPr>
      </w:pPr>
      <w:r w:rsidDel="00000000" w:rsidR="00000000" w:rsidRPr="00000000">
        <w:rPr>
          <w:rtl w:val="0"/>
        </w:rPr>
      </w:r>
    </w:p>
    <w:p w:rsidR="00000000" w:rsidDel="00000000" w:rsidP="00000000" w:rsidRDefault="00000000" w:rsidRPr="00000000" w14:paraId="0000015F">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160">
      <w:pPr>
        <w:spacing w:after="0" w:line="276" w:lineRule="auto"/>
        <w:ind w:firstLine="0"/>
        <w:rPr>
          <w:sz w:val="28"/>
          <w:szCs w:val="28"/>
        </w:rPr>
      </w:pPr>
      <w:r w:rsidDel="00000000" w:rsidR="00000000" w:rsidRPr="00000000">
        <w:rPr>
          <w:sz w:val="28"/>
          <w:szCs w:val="28"/>
          <w:rtl w:val="0"/>
        </w:rPr>
        <w:t xml:space="preserve">GV tổng kết và chuyển sang nội dung tiếp theo</w:t>
      </w:r>
    </w:p>
    <w:p w:rsidR="00000000" w:rsidDel="00000000" w:rsidP="00000000" w:rsidRDefault="00000000" w:rsidRPr="00000000" w14:paraId="00000161">
      <w:pPr>
        <w:pStyle w:val="Heading1"/>
        <w:rPr>
          <w:rFonts w:ascii="Cambria" w:cs="Cambria" w:eastAsia="Cambria" w:hAnsi="Cambria"/>
        </w:rPr>
      </w:pPr>
      <w:r w:rsidDel="00000000" w:rsidR="00000000" w:rsidRPr="00000000">
        <w:rPr>
          <w:rtl w:val="0"/>
        </w:rPr>
        <w:t xml:space="preserve">Hoạt động 3: Luyện tập</w:t>
      </w:r>
      <w:r w:rsidDel="00000000" w:rsidR="00000000" w:rsidRPr="00000000">
        <w:rPr>
          <w:rtl w:val="0"/>
        </w:rPr>
      </w:r>
    </w:p>
    <w:p w:rsidR="00000000" w:rsidDel="00000000" w:rsidP="00000000" w:rsidRDefault="00000000" w:rsidRPr="00000000" w14:paraId="0000016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163">
      <w:pPr>
        <w:pStyle w:val="Heading2"/>
        <w:spacing w:before="0" w:line="288" w:lineRule="auto"/>
        <w:ind w:firstLine="0"/>
        <w:rPr>
          <w:rFonts w:ascii="Times" w:cs="Times" w:eastAsia="Times" w:hAnsi="Times"/>
          <w:b w:val="0"/>
          <w:color w:val="000000"/>
        </w:rPr>
      </w:pPr>
      <w:r w:rsidDel="00000000" w:rsidR="00000000" w:rsidRPr="00000000">
        <w:rPr>
          <w:rFonts w:ascii="Times" w:cs="Times" w:eastAsia="Times" w:hAnsi="Times"/>
          <w:b w:val="0"/>
          <w:color w:val="000000"/>
          <w:rtl w:val="0"/>
        </w:rPr>
        <w:t xml:space="preserve">– Vẽ được biểu đồ kinh tế - xã hội, nhận xét và giải thích.</w:t>
      </w:r>
    </w:p>
    <w:p w:rsidR="00000000" w:rsidDel="00000000" w:rsidP="00000000" w:rsidRDefault="00000000" w:rsidRPr="00000000" w14:paraId="00000164">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165">
      <w:pPr>
        <w:tabs>
          <w:tab w:val="left" w:leader="none" w:pos="5420"/>
        </w:tabs>
        <w:spacing w:after="0" w:line="240" w:lineRule="auto"/>
        <w:ind w:firstLine="283"/>
        <w:jc w:val="left"/>
        <w:rPr>
          <w:sz w:val="28"/>
          <w:szCs w:val="28"/>
        </w:rPr>
      </w:pPr>
      <w:r w:rsidDel="00000000" w:rsidR="00000000" w:rsidRPr="00000000">
        <w:rPr>
          <w:sz w:val="28"/>
          <w:szCs w:val="28"/>
          <w:rtl w:val="0"/>
        </w:rPr>
        <w:t xml:space="preserve">Dựa vào bảng 30.1, vẽ biểu đồ thích hợp thể hiện diện tích, sản lượng lúa ở Đồng bằng sông Cửu Long, giai đoạn 2010 - 2021. Rút ra nhận xét.</w:t>
      </w:r>
    </w:p>
    <w:p w:rsidR="00000000" w:rsidDel="00000000" w:rsidP="00000000" w:rsidRDefault="00000000" w:rsidRPr="00000000" w14:paraId="00000166">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16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Dự kiến:</w:t>
      </w:r>
    </w:p>
    <w:p w:rsidR="00000000" w:rsidDel="00000000" w:rsidP="00000000" w:rsidRDefault="00000000" w:rsidRPr="00000000" w14:paraId="00000168">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Vẽ biểu đồ cột ghép, mỗi năm 2 cột: 1 cột thể hiện diện tích lúa, 1 cột thể hiện SL lúa và 2 trục tung (1 trục thể hiện diện tích, 1 trục thể hiện sản lượng)</w:t>
      </w:r>
    </w:p>
    <w:p w:rsidR="00000000" w:rsidDel="00000000" w:rsidP="00000000" w:rsidRDefault="00000000" w:rsidRPr="00000000" w14:paraId="00000169">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Nhận xét: Nhìn chung, diện tích, sản lượng cây lúa ở Đồng bằng sông Cửu Long, giai đoạn 2010 – 2021 đã có sự thay đổi, cụ thể:</w:t>
      </w:r>
    </w:p>
    <w:p w:rsidR="00000000" w:rsidDel="00000000" w:rsidP="00000000" w:rsidRDefault="00000000" w:rsidRPr="00000000" w14:paraId="0000016A">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Diện tích lúa có biến động:</w:t>
      </w:r>
    </w:p>
    <w:p w:rsidR="00000000" w:rsidDel="00000000" w:rsidP="00000000" w:rsidRDefault="00000000" w:rsidRPr="00000000" w14:paraId="000001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207.00000000000003"/>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Từ 2010 – 2015: tăng 0,4 triệu ha </w:t>
      </w:r>
      <w:r w:rsidDel="00000000" w:rsidR="00000000" w:rsidRPr="00000000">
        <w:drawing>
          <wp:anchor allowOverlap="1" behindDoc="0" distB="0" distT="0" distL="114300" distR="114300" hidden="0" layoutInCell="1" locked="0" relativeHeight="0" simplePos="0">
            <wp:simplePos x="0" y="0"/>
            <wp:positionH relativeFrom="column">
              <wp:posOffset>2274570</wp:posOffset>
            </wp:positionH>
            <wp:positionV relativeFrom="paragraph">
              <wp:posOffset>261620</wp:posOffset>
            </wp:positionV>
            <wp:extent cx="3573780" cy="2278380"/>
            <wp:wrapSquare wrapText="bothSides" distB="0" distT="0" distL="114300" distR="114300"/>
            <wp:docPr id="1461020094" name=""/>
            <a:graphic>
              <a:graphicData uri="http://schemas.openxmlformats.org/drawingml/2006/chart">
                <c:chart r:id="rId23"/>
              </a:graphicData>
            </a:graphic>
          </wp:anchor>
        </w:drawing>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207.00000000000003"/>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Từ 2015 – 2021: giảm 0,4 triệu ha.</w:t>
      </w:r>
    </w:p>
    <w:p w:rsidR="00000000" w:rsidDel="00000000" w:rsidP="00000000" w:rsidRDefault="00000000" w:rsidRPr="00000000" w14:paraId="0000016D">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Sản lượng cây lúa tăng không liên tục:</w:t>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207.00000000000003"/>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Từ 2010 – 2015: tăng 4,1 triệu tấn </w:t>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207.00000000000003"/>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Từ 2015 – 2021: giảm 1,3 triệu tấn</w:t>
      </w:r>
    </w:p>
    <w:p w:rsidR="00000000" w:rsidDel="00000000" w:rsidP="00000000" w:rsidRDefault="00000000" w:rsidRPr="00000000" w14:paraId="00000170">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171">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172">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Cá nhân chuẩn bị giấy A4 hoặc 1 đôi giấy kiểm tra/giấy tập</w:t>
      </w:r>
    </w:p>
    <w:p w:rsidR="00000000" w:rsidDel="00000000" w:rsidP="00000000" w:rsidRDefault="00000000" w:rsidRPr="00000000" w14:paraId="00000173">
      <w:pPr>
        <w:spacing w:after="0" w:line="288" w:lineRule="auto"/>
        <w:ind w:firstLine="0"/>
        <w:rPr>
          <w:sz w:val="28"/>
          <w:szCs w:val="28"/>
        </w:rPr>
      </w:pPr>
      <w:r w:rsidDel="00000000" w:rsidR="00000000" w:rsidRPr="00000000">
        <w:rPr>
          <w:rFonts w:ascii="Cambria" w:cs="Cambria" w:eastAsia="Cambria" w:hAnsi="Cambria"/>
          <w:sz w:val="28"/>
          <w:szCs w:val="28"/>
          <w:rtl w:val="0"/>
        </w:rPr>
        <w:t xml:space="preserve">- Vẽ biểu đồ thể hiện DT</w:t>
      </w:r>
      <w:r w:rsidDel="00000000" w:rsidR="00000000" w:rsidRPr="00000000">
        <w:rPr>
          <w:sz w:val="28"/>
          <w:szCs w:val="28"/>
          <w:rtl w:val="0"/>
        </w:rPr>
        <w:t xml:space="preserve"> và SL lúa. Rút ra nhận xét.</w:t>
      </w:r>
    </w:p>
    <w:p w:rsidR="00000000" w:rsidDel="00000000" w:rsidP="00000000" w:rsidRDefault="00000000" w:rsidRPr="00000000" w14:paraId="00000174">
      <w:pPr>
        <w:spacing w:after="0" w:line="288" w:lineRule="auto"/>
        <w:ind w:firstLine="0"/>
        <w:rPr>
          <w:sz w:val="28"/>
          <w:szCs w:val="28"/>
        </w:rPr>
      </w:pPr>
      <w:r w:rsidDel="00000000" w:rsidR="00000000" w:rsidRPr="00000000">
        <w:rPr>
          <w:sz w:val="28"/>
          <w:szCs w:val="28"/>
          <w:rtl w:val="0"/>
        </w:rPr>
        <w:t xml:space="preserve">- Thời gian: 10 phút</w:t>
      </w:r>
    </w:p>
    <w:p w:rsidR="00000000" w:rsidDel="00000000" w:rsidP="00000000" w:rsidRDefault="00000000" w:rsidRPr="00000000" w14:paraId="00000175">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176">
      <w:pPr>
        <w:spacing w:after="0" w:line="276" w:lineRule="auto"/>
        <w:ind w:firstLine="0"/>
        <w:rPr>
          <w:sz w:val="28"/>
          <w:szCs w:val="28"/>
        </w:rPr>
      </w:pPr>
      <w:r w:rsidDel="00000000" w:rsidR="00000000" w:rsidRPr="00000000">
        <w:rPr>
          <w:sz w:val="28"/>
          <w:szCs w:val="28"/>
          <w:rtl w:val="0"/>
        </w:rPr>
        <w:t xml:space="preserve">Cá nhân vẽ biểu đồ và nhận xét.</w:t>
      </w:r>
    </w:p>
    <w:p w:rsidR="00000000" w:rsidDel="00000000" w:rsidP="00000000" w:rsidRDefault="00000000" w:rsidRPr="00000000" w14:paraId="00000177">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178">
      <w:pPr>
        <w:spacing w:after="0" w:line="276" w:lineRule="auto"/>
        <w:ind w:firstLine="0"/>
        <w:rPr>
          <w:sz w:val="28"/>
          <w:szCs w:val="28"/>
        </w:rPr>
      </w:pPr>
      <w:r w:rsidDel="00000000" w:rsidR="00000000" w:rsidRPr="00000000">
        <w:rPr>
          <w:sz w:val="28"/>
          <w:szCs w:val="28"/>
          <w:rtl w:val="0"/>
        </w:rPr>
        <w:t xml:space="preserve">GV thu bài và chọn ngẫu nhiên 3 bài cho HS nhận xét </w:t>
      </w:r>
    </w:p>
    <w:p w:rsidR="00000000" w:rsidDel="00000000" w:rsidP="00000000" w:rsidRDefault="00000000" w:rsidRPr="00000000" w14:paraId="00000179">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17A">
      <w:pPr>
        <w:spacing w:after="0" w:line="276" w:lineRule="auto"/>
        <w:ind w:firstLine="0"/>
        <w:rPr>
          <w:sz w:val="28"/>
          <w:szCs w:val="28"/>
        </w:rPr>
      </w:pPr>
      <w:r w:rsidDel="00000000" w:rsidR="00000000" w:rsidRPr="00000000">
        <w:rPr>
          <w:sz w:val="28"/>
          <w:szCs w:val="28"/>
          <w:rtl w:val="0"/>
        </w:rPr>
        <w:t xml:space="preserve">GV đánh giá và chuyển sang nội dung tiếp theo</w:t>
      </w:r>
    </w:p>
    <w:p w:rsidR="00000000" w:rsidDel="00000000" w:rsidP="00000000" w:rsidRDefault="00000000" w:rsidRPr="00000000" w14:paraId="0000017B">
      <w:pPr>
        <w:pStyle w:val="Heading1"/>
        <w:rPr>
          <w:rFonts w:ascii="Cambria" w:cs="Cambria" w:eastAsia="Cambria" w:hAnsi="Cambria"/>
        </w:rPr>
      </w:pPr>
      <w:r w:rsidDel="00000000" w:rsidR="00000000" w:rsidRPr="00000000">
        <w:rPr>
          <w:rtl w:val="0"/>
        </w:rPr>
        <w:t xml:space="preserve">Hoạt động 4: Vận dụng/Mở rộng</w:t>
      </w:r>
      <w:r w:rsidDel="00000000" w:rsidR="00000000" w:rsidRPr="00000000">
        <w:rPr>
          <w:rtl w:val="0"/>
        </w:rPr>
      </w:r>
    </w:p>
    <w:p w:rsidR="00000000" w:rsidDel="00000000" w:rsidP="00000000" w:rsidRDefault="00000000" w:rsidRPr="00000000" w14:paraId="0000017C">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1. Mục tiêu</w:t>
      </w:r>
    </w:p>
    <w:p w:rsidR="00000000" w:rsidDel="00000000" w:rsidP="00000000" w:rsidRDefault="00000000" w:rsidRPr="00000000" w14:paraId="0000017D">
      <w:pPr>
        <w:spacing w:after="0" w:line="288" w:lineRule="auto"/>
        <w:ind w:firstLine="0"/>
        <w:rPr>
          <w:rFonts w:ascii="Cambria" w:cs="Cambria" w:eastAsia="Cambria" w:hAnsi="Cambria"/>
          <w:sz w:val="28"/>
          <w:szCs w:val="28"/>
        </w:rPr>
      </w:pPr>
      <w:r w:rsidDel="00000000" w:rsidR="00000000" w:rsidRPr="00000000">
        <w:rPr>
          <w:rFonts w:ascii="Times" w:cs="Times" w:eastAsia="Times" w:hAnsi="Times"/>
          <w:color w:val="000000"/>
          <w:sz w:val="28"/>
          <w:szCs w:val="28"/>
          <w:rtl w:val="0"/>
        </w:rPr>
        <w:t xml:space="preserve">- Tìm hiểu được thực trạng tài nguyên thiên nhiên ở địa phương sinh sống và hướng sử dụng tài nguyên đó. </w:t>
      </w:r>
      <w:r w:rsidDel="00000000" w:rsidR="00000000" w:rsidRPr="00000000">
        <w:rPr>
          <w:rtl w:val="0"/>
        </w:rPr>
      </w:r>
    </w:p>
    <w:p w:rsidR="00000000" w:rsidDel="00000000" w:rsidP="00000000" w:rsidRDefault="00000000" w:rsidRPr="00000000" w14:paraId="0000017E">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2. Nội dung</w:t>
      </w:r>
    </w:p>
    <w:p w:rsidR="00000000" w:rsidDel="00000000" w:rsidP="00000000" w:rsidRDefault="00000000" w:rsidRPr="00000000" w14:paraId="0000017F">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Quay 1 đoạn video giới thiệu về 1 tài nguyên thiên nhiên đang được sử dụng và địa phương đã có những chính sách gì để sử dụng hợp lí tài nguyên đó.</w:t>
      </w:r>
    </w:p>
    <w:p w:rsidR="00000000" w:rsidDel="00000000" w:rsidP="00000000" w:rsidRDefault="00000000" w:rsidRPr="00000000" w14:paraId="00000180">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3. Sản phẩm</w:t>
      </w:r>
    </w:p>
    <w:p w:rsidR="00000000" w:rsidDel="00000000" w:rsidP="00000000" w:rsidRDefault="00000000" w:rsidRPr="00000000" w14:paraId="00000181">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Video của HS</w:t>
      </w:r>
    </w:p>
    <w:p w:rsidR="00000000" w:rsidDel="00000000" w:rsidP="00000000" w:rsidRDefault="00000000" w:rsidRPr="00000000" w14:paraId="00000182">
      <w:pPr>
        <w:spacing w:after="0" w:line="288" w:lineRule="auto"/>
        <w:ind w:firstLine="0"/>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4. Tiến trình hoạt động: </w:t>
      </w:r>
    </w:p>
    <w:p w:rsidR="00000000" w:rsidDel="00000000" w:rsidP="00000000" w:rsidRDefault="00000000" w:rsidRPr="00000000" w14:paraId="00000183">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 Chuyển giao nhiệm vụ:</w:t>
      </w:r>
    </w:p>
    <w:p w:rsidR="00000000" w:rsidDel="00000000" w:rsidP="00000000" w:rsidRDefault="00000000" w:rsidRPr="00000000" w14:paraId="00000184">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- 4 HS/ nhóm </w:t>
      </w:r>
    </w:p>
    <w:p w:rsidR="00000000" w:rsidDel="00000000" w:rsidP="00000000" w:rsidRDefault="00000000" w:rsidRPr="00000000" w14:paraId="00000185">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Nhiệm vụ: Quay 1 đoạn video giới thiệu về 1 tài nguyên thiên nhiên đang được sử dụng và địa phương đã có những chính sách gì để sử dụng hợp lí tài nguyên đó.</w:t>
      </w:r>
    </w:p>
    <w:p w:rsidR="00000000" w:rsidDel="00000000" w:rsidP="00000000" w:rsidRDefault="00000000" w:rsidRPr="00000000" w14:paraId="00000186">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lượng của video: 2 phút</w:t>
      </w:r>
    </w:p>
    <w:p w:rsidR="00000000" w:rsidDel="00000000" w:rsidP="00000000" w:rsidRDefault="00000000" w:rsidRPr="00000000" w14:paraId="00000187">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Thời hạn nộp video: 1 tuần.</w:t>
      </w:r>
    </w:p>
    <w:p w:rsidR="00000000" w:rsidDel="00000000" w:rsidP="00000000" w:rsidRDefault="00000000" w:rsidRPr="00000000" w14:paraId="00000188">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Lưu ý: cả 4HS đều xuất hiện trong video và đều lần lượt thuyết trình.</w:t>
      </w:r>
    </w:p>
    <w:p w:rsidR="00000000" w:rsidDel="00000000" w:rsidP="00000000" w:rsidRDefault="00000000" w:rsidRPr="00000000" w14:paraId="00000189">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18A">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HS thực hiện ở nhà</w:t>
      </w:r>
    </w:p>
    <w:p w:rsidR="00000000" w:rsidDel="00000000" w:rsidP="00000000" w:rsidRDefault="00000000" w:rsidRPr="00000000" w14:paraId="0000018B">
      <w:pPr>
        <w:spacing w:after="0" w:line="288" w:lineRule="auto"/>
        <w:ind w:firstLine="0"/>
        <w:rPr>
          <w:rFonts w:ascii="Cambria" w:cs="Cambria" w:eastAsia="Cambria" w:hAnsi="Cambria"/>
          <w:i w:val="1"/>
          <w:sz w:val="28"/>
          <w:szCs w:val="28"/>
        </w:rPr>
      </w:pPr>
      <w:r w:rsidDel="00000000" w:rsidR="00000000" w:rsidRPr="00000000">
        <w:rPr>
          <w:rFonts w:ascii="Cambria" w:cs="Cambria" w:eastAsia="Cambria" w:hAnsi="Cambria"/>
          <w:sz w:val="28"/>
          <w:szCs w:val="28"/>
          <w:rtl w:val="0"/>
        </w:rPr>
        <w:t xml:space="preserve">- Thời gian: 1 tuần</w:t>
      </w:r>
      <w:r w:rsidDel="00000000" w:rsidR="00000000" w:rsidRPr="00000000">
        <w:rPr>
          <w:rtl w:val="0"/>
        </w:rPr>
      </w:r>
    </w:p>
    <w:p w:rsidR="00000000" w:rsidDel="00000000" w:rsidP="00000000" w:rsidRDefault="00000000" w:rsidRPr="00000000" w14:paraId="0000018C">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18D">
      <w:pPr>
        <w:spacing w:after="0" w:line="288" w:lineRule="auto"/>
        <w:ind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 Nộp video lên Padlet</w:t>
      </w:r>
    </w:p>
    <w:p w:rsidR="00000000" w:rsidDel="00000000" w:rsidP="00000000" w:rsidRDefault="00000000" w:rsidRPr="00000000" w14:paraId="0000018E">
      <w:pPr>
        <w:spacing w:after="0" w:line="288" w:lineRule="auto"/>
        <w:ind w:firstLine="0"/>
        <w:rPr>
          <w:rFonts w:ascii="Cambria" w:cs="Cambria" w:eastAsia="Cambria" w:hAnsi="Cambria"/>
          <w:b w:val="1"/>
          <w:sz w:val="28"/>
          <w:szCs w:val="28"/>
        </w:rPr>
      </w:pPr>
      <w:r w:rsidDel="00000000" w:rsidR="00000000" w:rsidRPr="00000000">
        <w:rPr>
          <w:rFonts w:ascii="Cambria" w:cs="Cambria" w:eastAsia="Cambria" w:hAnsi="Cambria"/>
          <w:sz w:val="28"/>
          <w:szCs w:val="28"/>
          <w:rtl w:val="0"/>
        </w:rPr>
        <w:t xml:space="preserve">- Tiêu chí</w:t>
      </w:r>
      <w:r w:rsidDel="00000000" w:rsidR="00000000" w:rsidRPr="00000000">
        <w:rPr>
          <w:rtl w:val="0"/>
        </w:rPr>
      </w:r>
    </w:p>
    <w:tbl>
      <w:tblPr>
        <w:tblStyle w:val="Table5"/>
        <w:tblW w:w="8783.999999999998" w:type="dxa"/>
        <w:jc w:val="left"/>
        <w:tblInd w:w="988.0" w:type="dxa"/>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5240"/>
        <w:gridCol w:w="709"/>
        <w:gridCol w:w="709"/>
        <w:gridCol w:w="708"/>
        <w:gridCol w:w="709"/>
        <w:gridCol w:w="709"/>
        <w:tblGridChange w:id="0">
          <w:tblGrid>
            <w:gridCol w:w="5240"/>
            <w:gridCol w:w="709"/>
            <w:gridCol w:w="709"/>
            <w:gridCol w:w="708"/>
            <w:gridCol w:w="709"/>
            <w:gridCol w:w="709"/>
          </w:tblGrid>
        </w:tblGridChange>
      </w:tblGrid>
      <w:tr>
        <w:trPr>
          <w:cantSplit w:val="0"/>
          <w:tblHeader w:val="0"/>
        </w:trPr>
        <w:tc>
          <w:tcPr>
            <w:shd w:fill="00b050" w:val="clear"/>
          </w:tcPr>
          <w:p w:rsidR="00000000" w:rsidDel="00000000" w:rsidP="00000000" w:rsidRDefault="00000000" w:rsidRPr="00000000" w14:paraId="0000018F">
            <w:pPr>
              <w:jc w:val="center"/>
              <w:rPr>
                <w:b w:val="1"/>
                <w:sz w:val="28"/>
                <w:szCs w:val="28"/>
              </w:rPr>
            </w:pPr>
            <w:r w:rsidDel="00000000" w:rsidR="00000000" w:rsidRPr="00000000">
              <w:rPr>
                <w:b w:val="1"/>
                <w:sz w:val="28"/>
                <w:szCs w:val="28"/>
                <w:rtl w:val="0"/>
              </w:rPr>
              <w:t xml:space="preserve">Tiêu chí</w:t>
            </w:r>
          </w:p>
        </w:tc>
        <w:tc>
          <w:tcPr>
            <w:gridSpan w:val="5"/>
            <w:shd w:fill="00b050" w:val="clear"/>
          </w:tcPr>
          <w:p w:rsidR="00000000" w:rsidDel="00000000" w:rsidP="00000000" w:rsidRDefault="00000000" w:rsidRPr="00000000" w14:paraId="00000190">
            <w:pPr>
              <w:widowControl w:val="0"/>
              <w:spacing w:line="288" w:lineRule="auto"/>
              <w:ind w:firstLine="0"/>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Điểm</w:t>
            </w:r>
          </w:p>
        </w:tc>
      </w:tr>
      <w:tr>
        <w:trPr>
          <w:cantSplit w:val="0"/>
          <w:tblHeader w:val="0"/>
        </w:trPr>
        <w:tc>
          <w:tcPr>
            <w:shd w:fill="ebf1dd" w:val="clear"/>
          </w:tcPr>
          <w:p w:rsidR="00000000" w:rsidDel="00000000" w:rsidP="00000000" w:rsidRDefault="00000000" w:rsidRPr="00000000" w14:paraId="00000195">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1. Đúng nội dung</w:t>
            </w:r>
            <w:r w:rsidDel="00000000" w:rsidR="00000000" w:rsidRPr="00000000">
              <w:rPr>
                <w:rtl w:val="0"/>
              </w:rPr>
            </w:r>
          </w:p>
        </w:tc>
        <w:tc>
          <w:tcPr>
            <w:shd w:fill="ebf1dd" w:val="clear"/>
          </w:tcPr>
          <w:p w:rsidR="00000000" w:rsidDel="00000000" w:rsidP="00000000" w:rsidRDefault="00000000" w:rsidRPr="00000000" w14:paraId="00000196">
            <w:pPr>
              <w:widowControl w:val="0"/>
              <w:spacing w:line="288" w:lineRule="auto"/>
              <w:ind w:firstLine="0"/>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5</w:t>
            </w:r>
          </w:p>
        </w:tc>
        <w:tc>
          <w:tcPr>
            <w:shd w:fill="ebf1dd" w:val="clear"/>
          </w:tcPr>
          <w:p w:rsidR="00000000" w:rsidDel="00000000" w:rsidP="00000000" w:rsidRDefault="00000000" w:rsidRPr="00000000" w14:paraId="00000197">
            <w:pPr>
              <w:widowControl w:val="0"/>
              <w:spacing w:line="288" w:lineRule="auto"/>
              <w:ind w:firstLine="0"/>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4</w:t>
            </w:r>
          </w:p>
        </w:tc>
        <w:tc>
          <w:tcPr>
            <w:shd w:fill="ebf1dd" w:val="clear"/>
          </w:tcPr>
          <w:p w:rsidR="00000000" w:rsidDel="00000000" w:rsidP="00000000" w:rsidRDefault="00000000" w:rsidRPr="00000000" w14:paraId="00000198">
            <w:pPr>
              <w:widowControl w:val="0"/>
              <w:spacing w:line="288" w:lineRule="auto"/>
              <w:ind w:firstLine="0"/>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3</w:t>
            </w:r>
          </w:p>
        </w:tc>
        <w:tc>
          <w:tcPr>
            <w:shd w:fill="ebf1dd" w:val="clear"/>
          </w:tcPr>
          <w:p w:rsidR="00000000" w:rsidDel="00000000" w:rsidP="00000000" w:rsidRDefault="00000000" w:rsidRPr="00000000" w14:paraId="00000199">
            <w:pPr>
              <w:widowControl w:val="0"/>
              <w:spacing w:line="288" w:lineRule="auto"/>
              <w:ind w:firstLine="0"/>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2</w:t>
            </w:r>
          </w:p>
        </w:tc>
        <w:tc>
          <w:tcPr>
            <w:shd w:fill="ebf1dd" w:val="clear"/>
          </w:tcPr>
          <w:p w:rsidR="00000000" w:rsidDel="00000000" w:rsidP="00000000" w:rsidRDefault="00000000" w:rsidRPr="00000000" w14:paraId="0000019A">
            <w:pPr>
              <w:widowControl w:val="0"/>
              <w:spacing w:line="288" w:lineRule="auto"/>
              <w:ind w:firstLine="0"/>
              <w:jc w:val="cente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1</w:t>
            </w:r>
          </w:p>
        </w:tc>
      </w:tr>
      <w:tr>
        <w:trPr>
          <w:cantSplit w:val="0"/>
          <w:tblHeader w:val="0"/>
        </w:trPr>
        <w:tc>
          <w:tcPr>
            <w:shd w:fill="ebf1dd" w:val="clear"/>
          </w:tcPr>
          <w:p w:rsidR="00000000" w:rsidDel="00000000" w:rsidP="00000000" w:rsidRDefault="00000000" w:rsidRPr="00000000" w14:paraId="0000019B">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2. Đảm bảo về thời lượng video (2 phút)</w:t>
            </w:r>
            <w:r w:rsidDel="00000000" w:rsidR="00000000" w:rsidRPr="00000000">
              <w:rPr>
                <w:rtl w:val="0"/>
              </w:rPr>
            </w:r>
          </w:p>
        </w:tc>
        <w:tc>
          <w:tcPr>
            <w:shd w:fill="ebf1dd" w:val="clear"/>
          </w:tcPr>
          <w:p w:rsidR="00000000" w:rsidDel="00000000" w:rsidP="00000000" w:rsidRDefault="00000000" w:rsidRPr="00000000" w14:paraId="0000019C">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9D">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9E">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9F">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0">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A1">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3. Âm thanh của video (rõ tiếng, không lẫn tạp âm…)</w:t>
            </w:r>
          </w:p>
        </w:tc>
        <w:tc>
          <w:tcPr>
            <w:shd w:fill="ebf1dd" w:val="clear"/>
          </w:tcPr>
          <w:p w:rsidR="00000000" w:rsidDel="00000000" w:rsidP="00000000" w:rsidRDefault="00000000" w:rsidRPr="00000000" w14:paraId="000001A2">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3">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4">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5">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6">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A7">
            <w:pPr>
              <w:rPr>
                <w:rFonts w:ascii="Times New Roman" w:cs="Times New Roman" w:eastAsia="Times New Roman" w:hAnsi="Times New Roman"/>
                <w:b w:val="0"/>
                <w:i w:val="0"/>
                <w:color w:val="0d0d0d"/>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4. Thuyết trình đủ 4 HS, chủ động, tự tin, thân thiện, tự nhiên, đặt câu hỏi rõ ràng </w:t>
            </w:r>
          </w:p>
        </w:tc>
        <w:tc>
          <w:tcPr>
            <w:shd w:fill="ebf1dd" w:val="clear"/>
          </w:tcPr>
          <w:p w:rsidR="00000000" w:rsidDel="00000000" w:rsidP="00000000" w:rsidRDefault="00000000" w:rsidRPr="00000000" w14:paraId="000001A8">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9">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A">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B">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C">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r>
      <w:tr>
        <w:trPr>
          <w:cantSplit w:val="0"/>
          <w:tblHeader w:val="0"/>
        </w:trPr>
        <w:tc>
          <w:tcPr>
            <w:shd w:fill="ebf1dd" w:val="clear"/>
          </w:tcPr>
          <w:p w:rsidR="00000000" w:rsidDel="00000000" w:rsidP="00000000" w:rsidRDefault="00000000" w:rsidRPr="00000000" w14:paraId="000001AD">
            <w:pPr>
              <w:rPr>
                <w:sz w:val="28"/>
                <w:szCs w:val="28"/>
              </w:rPr>
            </w:pPr>
            <w:r w:rsidDel="00000000" w:rsidR="00000000" w:rsidRPr="00000000">
              <w:rPr>
                <w:rFonts w:ascii="Times New Roman" w:cs="Times New Roman" w:eastAsia="Times New Roman" w:hAnsi="Times New Roman"/>
                <w:b w:val="0"/>
                <w:i w:val="0"/>
                <w:color w:val="0d0d0d"/>
                <w:sz w:val="28"/>
                <w:szCs w:val="28"/>
                <w:rtl w:val="0"/>
              </w:rPr>
              <w:t xml:space="preserve">5. Kết quả của nhóm khi thực hiện nhiệm vụ này</w:t>
            </w:r>
            <w:r w:rsidDel="00000000" w:rsidR="00000000" w:rsidRPr="00000000">
              <w:rPr>
                <w:rtl w:val="0"/>
              </w:rPr>
            </w:r>
          </w:p>
        </w:tc>
        <w:tc>
          <w:tcPr>
            <w:shd w:fill="ebf1dd" w:val="clear"/>
          </w:tcPr>
          <w:p w:rsidR="00000000" w:rsidDel="00000000" w:rsidP="00000000" w:rsidRDefault="00000000" w:rsidRPr="00000000" w14:paraId="000001AE">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AF">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B0">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B1">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c>
          <w:tcPr>
            <w:shd w:fill="ebf1dd" w:val="clear"/>
          </w:tcPr>
          <w:p w:rsidR="00000000" w:rsidDel="00000000" w:rsidP="00000000" w:rsidRDefault="00000000" w:rsidRPr="00000000" w14:paraId="000001B2">
            <w:pPr>
              <w:widowControl w:val="0"/>
              <w:spacing w:line="288" w:lineRule="auto"/>
              <w:ind w:firstLine="0"/>
              <w:jc w:val="center"/>
              <w:rPr>
                <w:rFonts w:ascii="Cambria" w:cs="Cambria" w:eastAsia="Cambria" w:hAnsi="Cambria"/>
                <w:color w:val="000000"/>
                <w:sz w:val="28"/>
                <w:szCs w:val="28"/>
              </w:rPr>
            </w:pPr>
            <w:r w:rsidDel="00000000" w:rsidR="00000000" w:rsidRPr="00000000">
              <w:rPr>
                <w:rtl w:val="0"/>
              </w:rPr>
            </w:r>
          </w:p>
        </w:tc>
      </w:tr>
    </w:tbl>
    <w:p w:rsidR="00000000" w:rsidDel="00000000" w:rsidP="00000000" w:rsidRDefault="00000000" w:rsidRPr="00000000" w14:paraId="000001B3">
      <w:pPr>
        <w:pStyle w:val="Heading1"/>
        <w:jc w:val="both"/>
        <w:rPr/>
      </w:pPr>
      <w:r w:rsidDel="00000000" w:rsidR="00000000" w:rsidRPr="00000000">
        <w:rPr>
          <w:rtl w:val="0"/>
        </w:rPr>
        <w:t xml:space="preserve">V. PHỤ LỤC</w:t>
      </w:r>
    </w:p>
    <w:p w:rsidR="00000000" w:rsidDel="00000000" w:rsidP="00000000" w:rsidRDefault="00000000" w:rsidRPr="00000000" w14:paraId="000001B4">
      <w:pPr>
        <w:spacing w:after="0" w:line="288" w:lineRule="auto"/>
        <w:ind w:firstLine="0"/>
        <w:jc w:val="center"/>
        <w:rPr>
          <w:rFonts w:ascii="Cambria" w:cs="Cambria" w:eastAsia="Cambria" w:hAnsi="Cambria"/>
          <w:b w:val="1"/>
          <w:i w:val="1"/>
          <w:color w:val="ff0000"/>
          <w:sz w:val="28"/>
          <w:szCs w:val="28"/>
        </w:rPr>
      </w:pPr>
      <w:r w:rsidDel="00000000" w:rsidR="00000000" w:rsidRPr="00000000">
        <w:rPr>
          <w:rFonts w:ascii="Cambria" w:cs="Cambria" w:eastAsia="Cambria" w:hAnsi="Cambria"/>
          <w:b w:val="1"/>
          <w:i w:val="1"/>
          <w:color w:val="ff0000"/>
          <w:sz w:val="28"/>
          <w:szCs w:val="28"/>
          <w:rtl w:val="0"/>
        </w:rPr>
        <w:t xml:space="preserve">PHT NỘI DUNG 1</w:t>
      </w:r>
    </w:p>
    <w:tbl>
      <w:tblPr>
        <w:tblStyle w:val="Table6"/>
        <w:tblW w:w="9628.0" w:type="dxa"/>
        <w:jc w:val="left"/>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1838"/>
        <w:gridCol w:w="2552"/>
        <w:gridCol w:w="5238"/>
        <w:tblGridChange w:id="0">
          <w:tblGrid>
            <w:gridCol w:w="1838"/>
            <w:gridCol w:w="2552"/>
            <w:gridCol w:w="5238"/>
          </w:tblGrid>
        </w:tblGridChange>
      </w:tblGrid>
      <w:tr>
        <w:trPr>
          <w:cantSplit w:val="0"/>
          <w:tblHeader w:val="0"/>
        </w:trPr>
        <w:tc>
          <w:tcPr>
            <w:gridSpan w:val="3"/>
          </w:tcPr>
          <w:p w:rsidR="00000000" w:rsidDel="00000000" w:rsidP="00000000" w:rsidRDefault="00000000" w:rsidRPr="00000000" w14:paraId="000001B5">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color w:val="ff0000"/>
                <w:sz w:val="28"/>
                <w:szCs w:val="28"/>
                <w:rtl w:val="0"/>
              </w:rPr>
              <w:t xml:space="preserve">III. PHÁT TRIỂN SẢN XUẤT LƯƠNG THỰC VÀ THỰC PHẨM</w:t>
            </w:r>
            <w:r w:rsidDel="00000000" w:rsidR="00000000" w:rsidRPr="00000000">
              <w:rPr>
                <w:rtl w:val="0"/>
              </w:rPr>
            </w:r>
          </w:p>
        </w:tc>
      </w:tr>
      <w:tr>
        <w:trPr>
          <w:cantSplit w:val="0"/>
          <w:tblHeader w:val="0"/>
        </w:trPr>
        <w:tc>
          <w:tcPr/>
          <w:p w:rsidR="00000000" w:rsidDel="00000000" w:rsidP="00000000" w:rsidRDefault="00000000" w:rsidRPr="00000000" w14:paraId="000001B8">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color w:val="0070c0"/>
                <w:sz w:val="28"/>
                <w:szCs w:val="28"/>
                <w:rtl w:val="0"/>
              </w:rPr>
              <w:t xml:space="preserve">1) Vai trò</w:t>
            </w:r>
            <w:r w:rsidDel="00000000" w:rsidR="00000000" w:rsidRPr="00000000">
              <w:rPr>
                <w:rtl w:val="0"/>
              </w:rPr>
            </w:r>
          </w:p>
        </w:tc>
        <w:tc>
          <w:tcPr>
            <w:gridSpan w:val="2"/>
          </w:tcPr>
          <w:p w:rsidR="00000000" w:rsidDel="00000000" w:rsidP="00000000" w:rsidRDefault="00000000" w:rsidRPr="00000000" w14:paraId="000001B9">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Đảm bảo an ninh lương thực của vùng và cả nước.</w:t>
            </w:r>
          </w:p>
          <w:p w:rsidR="00000000" w:rsidDel="00000000" w:rsidP="00000000" w:rsidRDefault="00000000" w:rsidRPr="00000000" w14:paraId="000001BA">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Cung cấp các mặt hàng xuất khẩu chủ lực (gạo và thủy sản…)</w:t>
            </w:r>
          </w:p>
          <w:p w:rsidR="00000000" w:rsidDel="00000000" w:rsidP="00000000" w:rsidRDefault="00000000" w:rsidRPr="00000000" w14:paraId="000001BB">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Khai thác thế mạnh cả đktn, tntn và KT-XH.</w:t>
            </w:r>
          </w:p>
          <w:p w:rsidR="00000000" w:rsidDel="00000000" w:rsidP="00000000" w:rsidRDefault="00000000" w:rsidRPr="00000000" w14:paraId="000001BC">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Cung cấp nguyên liệu cho CN sản xuất, chế biến thực phẩm.</w:t>
            </w:r>
          </w:p>
          <w:p w:rsidR="00000000" w:rsidDel="00000000" w:rsidP="00000000" w:rsidRDefault="00000000" w:rsidRPr="00000000" w14:paraId="000001BD">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Thúc đẩy tăng trưởng kinh tế.</w:t>
            </w:r>
          </w:p>
          <w:p w:rsidR="00000000" w:rsidDel="00000000" w:rsidP="00000000" w:rsidRDefault="00000000" w:rsidRPr="00000000" w14:paraId="000001BE">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Giải quyết việc làm, cải thiện đời sống của nhân dân.</w:t>
            </w:r>
          </w:p>
        </w:tc>
      </w:tr>
      <w:tr>
        <w:trPr>
          <w:cantSplit w:val="0"/>
          <w:tblHeader w:val="0"/>
        </w:trPr>
        <w:tc>
          <w:tcPr>
            <w:vMerge w:val="restart"/>
          </w:tcPr>
          <w:p w:rsidR="00000000" w:rsidDel="00000000" w:rsidP="00000000" w:rsidRDefault="00000000" w:rsidRPr="00000000" w14:paraId="000001C0">
            <w:pPr>
              <w:spacing w:line="288" w:lineRule="auto"/>
              <w:ind w:firstLine="0"/>
              <w:rPr>
                <w:rFonts w:ascii="Cambria" w:cs="Cambria" w:eastAsia="Cambria" w:hAnsi="Cambria"/>
                <w:b w:val="1"/>
                <w:i w:val="1"/>
                <w:color w:val="0070c0"/>
                <w:sz w:val="28"/>
                <w:szCs w:val="28"/>
              </w:rPr>
            </w:pPr>
            <w:r w:rsidDel="00000000" w:rsidR="00000000" w:rsidRPr="00000000">
              <w:rPr>
                <w:rFonts w:ascii="Cambria" w:cs="Cambria" w:eastAsia="Cambria" w:hAnsi="Cambria"/>
                <w:b w:val="1"/>
                <w:i w:val="1"/>
                <w:color w:val="0070c0"/>
                <w:sz w:val="28"/>
                <w:szCs w:val="28"/>
                <w:rtl w:val="0"/>
              </w:rPr>
              <w:t xml:space="preserve">2) Tình hình phát triển</w:t>
            </w:r>
          </w:p>
          <w:p w:rsidR="00000000" w:rsidDel="00000000" w:rsidP="00000000" w:rsidRDefault="00000000" w:rsidRPr="00000000" w14:paraId="000001C1">
            <w:pPr>
              <w:spacing w:line="288" w:lineRule="auto"/>
              <w:ind w:firstLine="0"/>
              <w:rPr>
                <w:rFonts w:ascii="Cambria" w:cs="Cambria" w:eastAsia="Cambria" w:hAnsi="Cambria"/>
                <w:i w:val="1"/>
                <w:sz w:val="28"/>
                <w:szCs w:val="28"/>
              </w:rPr>
            </w:pPr>
            <w:r w:rsidDel="00000000" w:rsidR="00000000" w:rsidRPr="00000000">
              <w:rPr>
                <w:rtl w:val="0"/>
              </w:rPr>
            </w:r>
          </w:p>
        </w:tc>
        <w:tc>
          <w:tcPr/>
          <w:p w:rsidR="00000000" w:rsidDel="00000000" w:rsidP="00000000" w:rsidRDefault="00000000" w:rsidRPr="00000000" w14:paraId="000001C2">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a) Sản xuất lương thực</w:t>
            </w:r>
          </w:p>
        </w:tc>
        <w:tc>
          <w:tcPr/>
          <w:p w:rsidR="00000000" w:rsidDel="00000000" w:rsidP="00000000" w:rsidRDefault="00000000" w:rsidRPr="00000000" w14:paraId="000001C3">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Chiếm khoảng 50% diện tích gieo trồng và 50% sản lượng lương thực cả nước (năm 2021). </w:t>
            </w:r>
          </w:p>
          <w:p w:rsidR="00000000" w:rsidDel="00000000" w:rsidP="00000000" w:rsidRDefault="00000000" w:rsidRPr="00000000" w14:paraId="000001C4">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Bình quân lương thực: 1405,1 kg (hơn 2,8 lần bình quân cả nước)</w:t>
            </w:r>
          </w:p>
          <w:p w:rsidR="00000000" w:rsidDel="00000000" w:rsidP="00000000" w:rsidRDefault="00000000" w:rsidRPr="00000000" w14:paraId="000001C5">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Lúa là cây lương thực chủ đạo, hơn 99% diện tích  và sản lượng toàn vùng (53,9% diện tích và 55,5% sản lượng lúa cả nước), 90% sản lượng gạo XK cả nước.</w:t>
            </w:r>
          </w:p>
          <w:p w:rsidR="00000000" w:rsidDel="00000000" w:rsidP="00000000" w:rsidRDefault="00000000" w:rsidRPr="00000000" w14:paraId="000001C6">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Tăng cường ứng dụng KH-CN, năng suất lúa cao nhất cả nước: 62,4 tạ/ha  </w:t>
            </w:r>
          </w:p>
          <w:p w:rsidR="00000000" w:rsidDel="00000000" w:rsidP="00000000" w:rsidRDefault="00000000" w:rsidRPr="00000000" w14:paraId="000001C7">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giống lúa mới, năng suất caodduowjc đưa vào sản xuát</w:t>
            </w:r>
          </w:p>
          <w:p w:rsidR="00000000" w:rsidDel="00000000" w:rsidP="00000000" w:rsidRDefault="00000000" w:rsidRPr="00000000" w14:paraId="000001C8">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tỉnh trồng lúa nhiều: (chỉ bản đồ),... </w:t>
            </w:r>
          </w:p>
          <w:p w:rsidR="00000000" w:rsidDel="00000000" w:rsidP="00000000" w:rsidRDefault="00000000" w:rsidRPr="00000000" w14:paraId="000001C9">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Ngoài ra, có cây LT khác: ngô, khoai, sắn,…nhưng không đáng kể.</w:t>
            </w:r>
          </w:p>
        </w:tc>
      </w:tr>
      <w:tr>
        <w:trPr>
          <w:cantSplit w:val="0"/>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Merge w:val="restart"/>
          </w:tcPr>
          <w:p w:rsidR="00000000" w:rsidDel="00000000" w:rsidP="00000000" w:rsidRDefault="00000000" w:rsidRPr="00000000" w14:paraId="000001CB">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b) Sản xuất thực phẩm</w:t>
            </w:r>
          </w:p>
        </w:tc>
        <w:tc>
          <w:tcPr/>
          <w:p w:rsidR="00000000" w:rsidDel="00000000" w:rsidP="00000000" w:rsidRDefault="00000000" w:rsidRPr="00000000" w14:paraId="000001CC">
            <w:pPr>
              <w:tabs>
                <w:tab w:val="left" w:leader="none" w:pos="4800"/>
              </w:tabs>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 Chăn nuôi:</w:t>
            </w:r>
          </w:p>
          <w:p w:rsidR="00000000" w:rsidDel="00000000" w:rsidP="00000000" w:rsidRDefault="00000000" w:rsidRPr="00000000" w14:paraId="000001CD">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vật nuôi chính: lợn, bò thịt, gia cầm…</w:t>
            </w:r>
          </w:p>
          <w:p w:rsidR="00000000" w:rsidDel="00000000" w:rsidP="00000000" w:rsidRDefault="00000000" w:rsidRPr="00000000" w14:paraId="000001CE">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Phát triển theo hướng sạch, quy mô lớn, ứng dụng KH-CN, gắn với CNCB và thị trường tiêu thụ.</w:t>
            </w:r>
          </w:p>
          <w:p w:rsidR="00000000" w:rsidDel="00000000" w:rsidP="00000000" w:rsidRDefault="00000000" w:rsidRPr="00000000" w14:paraId="000001CF">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Phân bố: Bến Tre, Tiền Giang, Trà Vinh,... </w:t>
            </w:r>
          </w:p>
        </w:tc>
      </w:tr>
      <w:tr>
        <w:trPr>
          <w:cantSplit w:val="0"/>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p w:rsidR="00000000" w:rsidDel="00000000" w:rsidP="00000000" w:rsidRDefault="00000000" w:rsidRPr="00000000" w14:paraId="000001D2">
            <w:pPr>
              <w:tabs>
                <w:tab w:val="left" w:leader="none" w:pos="4800"/>
              </w:tabs>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 Thủy sản</w:t>
            </w:r>
          </w:p>
          <w:p w:rsidR="00000000" w:rsidDel="00000000" w:rsidP="00000000" w:rsidRDefault="00000000" w:rsidRPr="00000000" w14:paraId="000001D3">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Là vùng trọng điểm số 1 về thủy sản</w:t>
            </w:r>
          </w:p>
          <w:p w:rsidR="00000000" w:rsidDel="00000000" w:rsidP="00000000" w:rsidRDefault="00000000" w:rsidRPr="00000000" w14:paraId="000001D4">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Sản lượng thủy sản lớn và ngày càng tăng (luôn trên 50% của cả nước), </w:t>
            </w:r>
          </w:p>
          <w:p w:rsidR="00000000" w:rsidDel="00000000" w:rsidP="00000000" w:rsidRDefault="00000000" w:rsidRPr="00000000" w14:paraId="000001D5">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Khai thác:</w:t>
            </w:r>
          </w:p>
          <w:p w:rsidR="00000000" w:rsidDel="00000000" w:rsidP="00000000" w:rsidRDefault="00000000" w:rsidRPr="00000000" w14:paraId="000001D6">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Sản lượng chiếm 30% của vùng và hơn 38% của cả nước</w:t>
            </w:r>
          </w:p>
          <w:p w:rsidR="00000000" w:rsidDel="00000000" w:rsidP="00000000" w:rsidRDefault="00000000" w:rsidRPr="00000000" w14:paraId="000001D7">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tỉnh khai thác lớn nhất: Kiên Giang, Cà Mau, Bến Tre,... </w:t>
            </w:r>
          </w:p>
          <w:p w:rsidR="00000000" w:rsidDel="00000000" w:rsidP="00000000" w:rsidRDefault="00000000" w:rsidRPr="00000000" w14:paraId="000001D8">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Nuôi trồng:</w:t>
            </w:r>
          </w:p>
          <w:p w:rsidR="00000000" w:rsidDel="00000000" w:rsidP="00000000" w:rsidRDefault="00000000" w:rsidRPr="00000000" w14:paraId="000001D9">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Có ưu thế và luôn ở vị trí đứng đầu cả nước. </w:t>
            </w:r>
          </w:p>
          <w:p w:rsidR="00000000" w:rsidDel="00000000" w:rsidP="00000000" w:rsidRDefault="00000000" w:rsidRPr="00000000" w14:paraId="000001DA">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Diện tích chiếm 71% và sản lượng chiếm gần 70% của cả nước. </w:t>
            </w:r>
          </w:p>
          <w:p w:rsidR="00000000" w:rsidDel="00000000" w:rsidP="00000000" w:rsidRDefault="00000000" w:rsidRPr="00000000" w14:paraId="000001DB">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Đối tượng nuôi đa dạng, phát triển theo hướng sản xuất CN, công nghệ cao</w:t>
            </w:r>
          </w:p>
          <w:p w:rsidR="00000000" w:rsidDel="00000000" w:rsidP="00000000" w:rsidRDefault="00000000" w:rsidRPr="00000000" w14:paraId="000001DC">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tỉnh nuôi nhiều: Cà Mau, KG, Bạc Liêu, Đồng Tháp, An Giang, … </w:t>
            </w:r>
          </w:p>
        </w:tc>
      </w:tr>
      <w:tr>
        <w:trPr>
          <w:cantSplit w:val="0"/>
          <w:tblHeader w:val="0"/>
        </w:trPr>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p w:rsidR="00000000" w:rsidDel="00000000" w:rsidP="00000000" w:rsidRDefault="00000000" w:rsidRPr="00000000" w14:paraId="000001DF">
            <w:pPr>
              <w:tabs>
                <w:tab w:val="left" w:leader="none" w:pos="4800"/>
              </w:tabs>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sz w:val="28"/>
                <w:szCs w:val="28"/>
                <w:rtl w:val="0"/>
              </w:rPr>
              <w:t xml:space="preserve">* Trồng cây ăn quả</w:t>
            </w:r>
          </w:p>
          <w:p w:rsidR="00000000" w:rsidDel="00000000" w:rsidP="00000000" w:rsidRDefault="00000000" w:rsidRPr="00000000" w14:paraId="000001E0">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Là vùng sản xuất cây ăn quả lớn nhất</w:t>
            </w:r>
          </w:p>
          <w:p w:rsidR="00000000" w:rsidDel="00000000" w:rsidP="00000000" w:rsidRDefault="00000000" w:rsidRPr="00000000" w14:paraId="000001E1">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Diện tích tăng nhanh, chiếm hơn 33% cả nước.</w:t>
            </w:r>
          </w:p>
          <w:p w:rsidR="00000000" w:rsidDel="00000000" w:rsidP="00000000" w:rsidRDefault="00000000" w:rsidRPr="00000000" w14:paraId="000001E2">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cây chủ lực: sầu riêng, thanh long, xoài, chôm chôm…</w:t>
            </w:r>
          </w:p>
          <w:p w:rsidR="00000000" w:rsidDel="00000000" w:rsidP="00000000" w:rsidRDefault="00000000" w:rsidRPr="00000000" w14:paraId="000001E3">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Phát triển theo hướng áp dụng công nghệ cao, trồng hữu cơ, bề vững…xuất khẩu nhiều nước.</w:t>
            </w:r>
          </w:p>
        </w:tc>
      </w:tr>
    </w:tbl>
    <w:p w:rsidR="00000000" w:rsidDel="00000000" w:rsidP="00000000" w:rsidRDefault="00000000" w:rsidRPr="00000000" w14:paraId="000001E4">
      <w:pPr>
        <w:spacing w:after="0" w:line="288" w:lineRule="auto"/>
        <w:ind w:firstLine="0"/>
        <w:jc w:val="center"/>
        <w:rPr>
          <w:rFonts w:ascii="Cambria" w:cs="Cambria" w:eastAsia="Cambria" w:hAnsi="Cambria"/>
          <w:b w:val="1"/>
          <w:i w:val="1"/>
          <w:color w:val="ff0000"/>
          <w:sz w:val="28"/>
          <w:szCs w:val="28"/>
        </w:rPr>
      </w:pPr>
      <w:r w:rsidDel="00000000" w:rsidR="00000000" w:rsidRPr="00000000">
        <w:rPr>
          <w:rFonts w:ascii="Cambria" w:cs="Cambria" w:eastAsia="Cambria" w:hAnsi="Cambria"/>
          <w:b w:val="1"/>
          <w:i w:val="1"/>
          <w:color w:val="ff0000"/>
          <w:sz w:val="28"/>
          <w:szCs w:val="28"/>
          <w:rtl w:val="0"/>
        </w:rPr>
        <w:t xml:space="preserve">PHT NỘI DUNG 2</w:t>
      </w:r>
    </w:p>
    <w:tbl>
      <w:tblPr>
        <w:tblStyle w:val="Table7"/>
        <w:tblW w:w="9628.0" w:type="dxa"/>
        <w:jc w:val="left"/>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3114"/>
        <w:gridCol w:w="1276"/>
        <w:gridCol w:w="5238"/>
        <w:tblGridChange w:id="0">
          <w:tblGrid>
            <w:gridCol w:w="3114"/>
            <w:gridCol w:w="1276"/>
            <w:gridCol w:w="5238"/>
          </w:tblGrid>
        </w:tblGridChange>
      </w:tblGrid>
      <w:tr>
        <w:trPr>
          <w:cantSplit w:val="0"/>
          <w:tblHeader w:val="0"/>
        </w:trPr>
        <w:tc>
          <w:tcPr>
            <w:gridSpan w:val="3"/>
          </w:tcPr>
          <w:p w:rsidR="00000000" w:rsidDel="00000000" w:rsidP="00000000" w:rsidRDefault="00000000" w:rsidRPr="00000000" w14:paraId="000001E5">
            <w:pPr>
              <w:spacing w:line="288" w:lineRule="auto"/>
              <w:ind w:firstLine="0"/>
              <w:rPr>
                <w:rFonts w:ascii="Cambria" w:cs="Cambria" w:eastAsia="Cambria" w:hAnsi="Cambria"/>
                <w:b w:val="1"/>
                <w:i w:val="1"/>
                <w:sz w:val="28"/>
                <w:szCs w:val="28"/>
              </w:rPr>
            </w:pPr>
            <w:r w:rsidDel="00000000" w:rsidR="00000000" w:rsidRPr="00000000">
              <w:rPr>
                <w:rFonts w:ascii="Cambria" w:cs="Cambria" w:eastAsia="Cambria" w:hAnsi="Cambria"/>
                <w:b w:val="1"/>
                <w:i w:val="1"/>
                <w:color w:val="ff0000"/>
                <w:sz w:val="28"/>
                <w:szCs w:val="28"/>
                <w:rtl w:val="0"/>
              </w:rPr>
              <w:t xml:space="preserve">IV. PHÁT TRIỂN DU LỊCH</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E8">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b w:val="1"/>
                <w:i w:val="1"/>
                <w:color w:val="0070c0"/>
                <w:sz w:val="28"/>
                <w:szCs w:val="28"/>
                <w:rtl w:val="0"/>
              </w:rPr>
              <w:t xml:space="preserve">1) Tài nguyên DL</w:t>
              <w:tab/>
            </w:r>
            <w:r w:rsidDel="00000000" w:rsidR="00000000" w:rsidRPr="00000000">
              <w:rPr>
                <w:rtl w:val="0"/>
              </w:rPr>
            </w:r>
          </w:p>
        </w:tc>
        <w:tc>
          <w:tcPr/>
          <w:p w:rsidR="00000000" w:rsidDel="00000000" w:rsidP="00000000" w:rsidRDefault="00000000" w:rsidRPr="00000000" w14:paraId="000001E9">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Tự nhiên</w:t>
            </w:r>
          </w:p>
        </w:tc>
        <w:tc>
          <w:tcPr/>
          <w:p w:rsidR="00000000" w:rsidDel="00000000" w:rsidP="00000000" w:rsidRDefault="00000000" w:rsidRPr="00000000" w14:paraId="000001EA">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Hệ thống sông, kênh rạch chằng chịt, cù lao sông; hệ sinh thái đa dạng, độc đáo để phát triển du lịch (kể tên)</w:t>
            </w:r>
          </w:p>
          <w:p w:rsidR="00000000" w:rsidDel="00000000" w:rsidP="00000000" w:rsidRDefault="00000000" w:rsidRPr="00000000" w14:paraId="000001EB">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Có hệ thống các đảo, quần đảo có giá trị cho phát triển du lịch như Phú Quốc, Nam Du, Hòn Tre,...</w:t>
            </w:r>
          </w:p>
        </w:tc>
      </w:tr>
      <w:tr>
        <w:trPr>
          <w:cantSplit w:val="0"/>
          <w:tblHeader w:val="0"/>
        </w:trPr>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sz w:val="28"/>
                <w:szCs w:val="28"/>
              </w:rPr>
            </w:pPr>
            <w:r w:rsidDel="00000000" w:rsidR="00000000" w:rsidRPr="00000000">
              <w:rPr>
                <w:rtl w:val="0"/>
              </w:rPr>
            </w:r>
          </w:p>
        </w:tc>
        <w:tc>
          <w:tcPr/>
          <w:p w:rsidR="00000000" w:rsidDel="00000000" w:rsidP="00000000" w:rsidRDefault="00000000" w:rsidRPr="00000000" w14:paraId="000001ED">
            <w:pPr>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Văn hóa</w:t>
            </w:r>
          </w:p>
        </w:tc>
        <w:tc>
          <w:tcPr/>
          <w:p w:rsidR="00000000" w:rsidDel="00000000" w:rsidP="00000000" w:rsidRDefault="00000000" w:rsidRPr="00000000" w14:paraId="000001EE">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Có nhiều di tích lịch sử - văn hoá, di tích CM, khảo cổ, kiến trúc…phong phú.</w:t>
            </w:r>
          </w:p>
          <w:p w:rsidR="00000000" w:rsidDel="00000000" w:rsidP="00000000" w:rsidRDefault="00000000" w:rsidRPr="00000000" w14:paraId="000001EF">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Có nền văn hóa châu thổ với các miệt vườn trái cây trù phú, miền sông nước, chợ nổi…</w:t>
            </w:r>
          </w:p>
          <w:p w:rsidR="00000000" w:rsidDel="00000000" w:rsidP="00000000" w:rsidRDefault="00000000" w:rsidRPr="00000000" w14:paraId="000001F0">
            <w:pPr>
              <w:tabs>
                <w:tab w:val="left" w:leader="none" w:pos="480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Nghệ thuật Đờn ca tài tử, làng nghề thủ công truyền thống, ẩm thực, lễ hội đặc sắc.</w:t>
            </w:r>
          </w:p>
        </w:tc>
      </w:tr>
      <w:tr>
        <w:trPr>
          <w:cantSplit w:val="0"/>
          <w:tblHeader w:val="0"/>
        </w:trPr>
        <w:tc>
          <w:tcPr/>
          <w:p w:rsidR="00000000" w:rsidDel="00000000" w:rsidP="00000000" w:rsidRDefault="00000000" w:rsidRPr="00000000" w14:paraId="000001F1">
            <w:pPr>
              <w:spacing w:line="288" w:lineRule="auto"/>
              <w:ind w:firstLine="0"/>
              <w:jc w:val="center"/>
              <w:rPr>
                <w:rFonts w:ascii="Cambria" w:cs="Cambria" w:eastAsia="Cambria" w:hAnsi="Cambria"/>
                <w:i w:val="1"/>
                <w:sz w:val="28"/>
                <w:szCs w:val="28"/>
              </w:rPr>
            </w:pPr>
            <w:r w:rsidDel="00000000" w:rsidR="00000000" w:rsidRPr="00000000">
              <w:rPr>
                <w:rFonts w:ascii="Cambria" w:cs="Cambria" w:eastAsia="Cambria" w:hAnsi="Cambria"/>
                <w:b w:val="1"/>
                <w:i w:val="1"/>
                <w:color w:val="0070c0"/>
                <w:sz w:val="28"/>
                <w:szCs w:val="28"/>
                <w:rtl w:val="0"/>
              </w:rPr>
              <w:t xml:space="preserve">b) Tình hình phát triển</w:t>
            </w:r>
            <w:r w:rsidDel="00000000" w:rsidR="00000000" w:rsidRPr="00000000">
              <w:rPr>
                <w:rtl w:val="0"/>
              </w:rPr>
            </w:r>
          </w:p>
        </w:tc>
        <w:tc>
          <w:tcPr>
            <w:gridSpan w:val="2"/>
          </w:tcPr>
          <w:p w:rsidR="00000000" w:rsidDel="00000000" w:rsidP="00000000" w:rsidRDefault="00000000" w:rsidRPr="00000000" w14:paraId="000001F2">
            <w:pPr>
              <w:tabs>
                <w:tab w:val="left" w:leader="none" w:pos="354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Khách du lịch và doanh thu tăng nhưng không liên tục do ảnh hưởng của dịch bệnh.</w:t>
            </w:r>
          </w:p>
          <w:p w:rsidR="00000000" w:rsidDel="00000000" w:rsidP="00000000" w:rsidRDefault="00000000" w:rsidRPr="00000000" w14:paraId="000001F3">
            <w:pPr>
              <w:tabs>
                <w:tab w:val="left" w:leader="none" w:pos="354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Loại hình DL đặc trưng: sinh thái, sông nước, nghỉ dưỡng biển, đảo, văn hóa lễ hội</w:t>
            </w:r>
          </w:p>
          <w:p w:rsidR="00000000" w:rsidDel="00000000" w:rsidP="00000000" w:rsidRDefault="00000000" w:rsidRPr="00000000" w14:paraId="000001F4">
            <w:pPr>
              <w:tabs>
                <w:tab w:val="left" w:leader="none" w:pos="3540"/>
              </w:tabs>
              <w:spacing w:line="288" w:lineRule="auto"/>
              <w:ind w:firstLine="0"/>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 Các địa bàn trọng điểm du lịch: Cần Thơ, Kiên Giang, ĐT, AG, TG, BT. Phú Quốc là đô thị DL hấp dẫn nhất.</w:t>
            </w:r>
          </w:p>
        </w:tc>
      </w:tr>
    </w:tbl>
    <w:p w:rsidR="00000000" w:rsidDel="00000000" w:rsidP="00000000" w:rsidRDefault="00000000" w:rsidRPr="00000000" w14:paraId="000001F6">
      <w:pPr>
        <w:tabs>
          <w:tab w:val="left" w:leader="none" w:pos="744"/>
        </w:tabs>
        <w:spacing w:after="0" w:line="288" w:lineRule="auto"/>
        <w:ind w:firstLine="0"/>
        <w:rPr>
          <w:rFonts w:ascii="Cambria" w:cs="Cambria" w:eastAsia="Cambria" w:hAnsi="Cambria"/>
          <w:b w:val="1"/>
          <w:i w:val="1"/>
          <w:sz w:val="28"/>
          <w:szCs w:val="28"/>
        </w:rPr>
      </w:pPr>
      <w:r w:rsidDel="00000000" w:rsidR="00000000" w:rsidRPr="00000000">
        <w:rPr>
          <w:rtl w:val="0"/>
        </w:rPr>
      </w:r>
    </w:p>
    <w:p w:rsidR="00000000" w:rsidDel="00000000" w:rsidP="00000000" w:rsidRDefault="00000000" w:rsidRPr="00000000" w14:paraId="000001F7">
      <w:pPr>
        <w:ind w:firstLine="0"/>
        <w:rPr/>
      </w:pPr>
      <w:r w:rsidDel="00000000" w:rsidR="00000000" w:rsidRPr="00000000">
        <w:rPr>
          <w:rtl w:val="0"/>
        </w:rPr>
      </w:r>
    </w:p>
    <w:sectPr>
      <w:headerReference r:id="rId24" w:type="default"/>
      <w:footerReference r:id="rId25"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mbria"/>
  <w:font w:name="Georgia"/>
  <w:font w:name="Times New Roman"/>
  <w:font w:name="Calibri"/>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276" w:lineRule="auto"/>
      <w:ind w:firstLine="0"/>
      <w:jc w:val="left"/>
      <w:rPr>
        <w:b w:val="1"/>
        <w:sz w:val="28"/>
        <w:szCs w:val="28"/>
      </w:rPr>
    </w:pPr>
    <w:r w:rsidDel="00000000" w:rsidR="00000000" w:rsidRPr="00000000">
      <w:rPr>
        <w:rtl w:val="0"/>
      </w:rPr>
    </w:r>
  </w:p>
  <w:tbl>
    <w:tblPr>
      <w:tblStyle w:val="Table8"/>
      <w:tblW w:w="10052.0" w:type="dxa"/>
      <w:jc w:val="center"/>
      <w:tblBorders>
        <w:top w:color="c2d69b" w:space="0" w:sz="4" w:val="single"/>
        <w:left w:color="c2d69b" w:space="0" w:sz="4" w:val="single"/>
        <w:bottom w:color="c2d69b" w:space="0" w:sz="4" w:val="single"/>
        <w:right w:color="c2d69b" w:space="0" w:sz="4" w:val="single"/>
        <w:insideH w:color="c2d69b" w:space="0" w:sz="4" w:val="single"/>
        <w:insideV w:color="c2d69b" w:space="0" w:sz="4" w:val="single"/>
      </w:tblBorders>
      <w:tblLayout w:type="fixed"/>
      <w:tblLook w:val="0400"/>
    </w:tblPr>
    <w:tblGrid>
      <w:gridCol w:w="7034"/>
      <w:gridCol w:w="3018"/>
      <w:tblGridChange w:id="0">
        <w:tblGrid>
          <w:gridCol w:w="7034"/>
          <w:gridCol w:w="3018"/>
        </w:tblGrid>
      </w:tblGridChange>
    </w:tblGrid>
    <w:tr>
      <w:trPr>
        <w:cantSplit w:val="0"/>
        <w:trHeight w:val="100" w:hRule="atLeast"/>
        <w:tblHeader w:val="0"/>
      </w:trPr>
      <w:tc>
        <w:tcPr>
          <w:shd w:fill="4f81bd" w:val="clear"/>
          <w:tcMar>
            <w:top w:w="0.0" w:type="dxa"/>
            <w:bottom w:w="0.0" w:type="dxa"/>
          </w:tcMar>
        </w:tcPr>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sz w:val="18"/>
              <w:szCs w:val="18"/>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000000"/>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808080"/>
              <w:sz w:val="18"/>
              <w:szCs w:val="18"/>
            </w:rPr>
          </w:pPr>
          <w:r w:rsidDel="00000000" w:rsidR="00000000" w:rsidRPr="00000000">
            <w:rPr>
              <w:i w:val="1"/>
              <w:smallCaps w:val="1"/>
              <w:color w:val="0070c0"/>
              <w:rtl w:val="0"/>
            </w:rPr>
            <w:t xml:space="preserve">NHỮNG GIÁO VIÊN ĐỊA LÝ TRẺ TRUNG YÊU NGHỀ</w:t>
          </w:r>
          <w:r w:rsidDel="00000000" w:rsidR="00000000" w:rsidRPr="00000000">
            <w:rPr>
              <w:rtl w:val="0"/>
            </w:rPr>
          </w:r>
        </w:p>
      </w:tc>
      <w:tc>
        <w:tcPr>
          <w:shd w:fill="auto" w:val="clear"/>
          <w:vAlign w:val="center"/>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-49528</wp:posOffset>
                </wp:positionH>
                <wp:positionV relativeFrom="paragraph">
                  <wp:posOffset>0</wp:posOffset>
                </wp:positionV>
                <wp:extent cx="186690" cy="168910"/>
                <wp:effectExtent b="0" l="0" r="0" t="0"/>
                <wp:wrapSquare wrapText="bothSides" distB="0" distT="0" distL="0" distR="0"/>
                <wp:docPr id="146102010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-3821428</wp:posOffset>
                </wp:positionH>
                <wp:positionV relativeFrom="paragraph">
                  <wp:posOffset>0</wp:posOffset>
                </wp:positionV>
                <wp:extent cx="241300" cy="216535"/>
                <wp:effectExtent b="0" l="0" r="0" t="0"/>
                <wp:wrapSquare wrapText="bothSides" distB="0" distT="0" distL="0" distR="0"/>
                <wp:docPr id="146102009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461020095" name=""/>
                    <a:graphic>
                      <a:graphicData uri="http://schemas.microsoft.com/office/word/2010/wordprocessingShape">
                        <wps:wsp>
                          <wps:cNvSpPr/>
                          <wps:cNvPr id="2" name="Shape 2"/>
                          <wps:spPr>
                            <a:xfrm>
                              <a:off x="2069400" y="3548543"/>
                              <a:ext cx="6553200" cy="462915"/>
                            </a:xfrm>
                            <a:prstGeom prst="rect">
                              <a:avLst/>
                            </a:prstGeom>
                            <a:noFill/>
                            <a:ln>
                              <a:noFill/>
                            </a:ln>
                          </wps:spPr>
                          <wps:txbx>
                            <w:txbxContent>
                              <w:p w:rsidR="00000000" w:rsidDel="00000000" w:rsidP="00000000" w:rsidRDefault="00000000" w:rsidRPr="00000000">
                                <w:pPr>
                                  <w:spacing w:after="120" w:before="0" w:line="258.0000114440918"/>
                                  <w:ind w:left="0" w:right="0" w:firstLine="282.99999237060547"/>
                                  <w:jc w:val="both"/>
                                  <w:textDirection w:val="btLr"/>
                                </w:pPr>
                                <w:r w:rsidDel="00000000" w:rsidR="00000000" w:rsidRPr="00000000">
                                  <w:rPr>
                                    <w:rFonts w:ascii="Times New Roman" w:cs="Times New Roman" w:eastAsia="Times New Roman" w:hAnsi="Times New Roman"/>
                                    <w:b w:val="0"/>
                                    <w:i w:val="1"/>
                                    <w:smallCaps w:val="0"/>
                                    <w:strike w:val="0"/>
                                    <w:color w:val="ff0000"/>
                                    <w:sz w:val="24"/>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461020095"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572250" cy="481965"/>
                            </a:xfrm>
                            <a:prstGeom prst="rect"/>
                            <a:ln/>
                          </pic:spPr>
                        </pic:pic>
                      </a:graphicData>
                    </a:graphic>
                  </wp:anchor>
                </w:drawing>
              </mc:Fallback>
            </mc:AlternateContent>
          </w:r>
        </w:p>
      </w:tc>
    </w:tr>
  </w:tbl>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F8">
    <w:pPr>
      <w:spacing w:line="264" w:lineRule="auto"/>
      <w:rPr>
        <w:b w:val="1"/>
        <w:sz w:val="28"/>
        <w:szCs w:val="28"/>
      </w:rPr>
    </w:pPr>
    <w:r w:rsidDel="00000000" w:rsidR="00000000" w:rsidRPr="00000000">
      <w:rPr>
        <w:b w:val="1"/>
        <w:color w:val="4f81bd"/>
        <w:sz w:val="28"/>
        <w:szCs w:val="28"/>
        <w:rtl w:val="0"/>
      </w:rPr>
      <w:t xml:space="preserve">GIÁO ÁN ĐỊA LÝ LỚP 12_SÁCH KẾT NỐI TRI THỨC VÀ CUỘC SỐNG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spacing w:after="120" w:line="259"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firstLine="0"/>
      <w:jc w:val="center"/>
    </w:pPr>
    <w:rPr>
      <w:b w:val="1"/>
      <w:color w:val="00b050"/>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i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b w:val="1"/>
      <w:color w:val="ff0000"/>
      <w:sz w:val="36"/>
      <w:szCs w:val="36"/>
    </w:rPr>
  </w:style>
  <w:style w:type="paragraph" w:styleId="Normal" w:default="1">
    <w:name w:val="Normal"/>
    <w:qFormat w:val="1"/>
    <w:rsid w:val="00157421"/>
  </w:style>
  <w:style w:type="paragraph" w:styleId="Heading1">
    <w:name w:val="heading 1"/>
    <w:basedOn w:val="Normal"/>
    <w:next w:val="Normal"/>
    <w:link w:val="Heading1Char"/>
    <w:uiPriority w:val="9"/>
    <w:qFormat w:val="1"/>
    <w:rsid w:val="003814A6"/>
    <w:pPr>
      <w:keepNext w:val="1"/>
      <w:keepLines w:val="1"/>
      <w:spacing w:after="0" w:before="240" w:line="240" w:lineRule="auto"/>
      <w:ind w:firstLine="0"/>
      <w:jc w:val="center"/>
      <w:outlineLvl w:val="0"/>
    </w:pPr>
    <w:rPr>
      <w:rFonts w:eastAsia="SimSun"/>
      <w:b w:val="1"/>
      <w:color w:val="00b050"/>
      <w:sz w:val="28"/>
      <w:szCs w:val="32"/>
      <w:lang w:eastAsia="x-none" w:val="x-none"/>
    </w:rPr>
  </w:style>
  <w:style w:type="paragraph" w:styleId="Heading2">
    <w:name w:val="heading 2"/>
    <w:basedOn w:val="Normal"/>
    <w:next w:val="Normal"/>
    <w:link w:val="Heading2Char"/>
    <w:uiPriority w:val="9"/>
    <w:unhideWhenUsed w:val="1"/>
    <w:qFormat w:val="1"/>
    <w:rsid w:val="003814A6"/>
    <w:pPr>
      <w:keepNext w:val="1"/>
      <w:keepLines w:val="1"/>
      <w:spacing w:after="0" w:before="40"/>
      <w:outlineLvl w:val="1"/>
    </w:pPr>
    <w:rPr>
      <w:rFonts w:asciiTheme="majorHAnsi" w:cstheme="majorBidi" w:eastAsiaTheme="majorEastAsia" w:hAnsiTheme="majorHAnsi"/>
      <w:b w:val="1"/>
      <w:color w:val="0070c0"/>
      <w:sz w:val="28"/>
      <w:szCs w:val="26"/>
    </w:rPr>
  </w:style>
  <w:style w:type="paragraph" w:styleId="Heading3">
    <w:name w:val="heading 3"/>
    <w:basedOn w:val="Normal"/>
    <w:next w:val="Normal"/>
    <w:link w:val="Heading3Char"/>
    <w:uiPriority w:val="9"/>
    <w:unhideWhenUsed w:val="1"/>
    <w:qFormat w:val="1"/>
    <w:rsid w:val="00727661"/>
    <w:pPr>
      <w:keepNext w:val="1"/>
      <w:keepLines w:val="1"/>
      <w:spacing w:after="0" w:before="40"/>
      <w:outlineLvl w:val="2"/>
    </w:pPr>
    <w:rPr>
      <w:rFonts w:asciiTheme="majorHAnsi" w:cstheme="majorBidi" w:eastAsiaTheme="majorEastAsia" w:hAnsiTheme="majorHAnsi"/>
      <w:b w:val="1"/>
      <w:i w:val="1"/>
      <w:color w:val="ff0000"/>
      <w:sz w:val="28"/>
    </w:rPr>
  </w:style>
  <w:style w:type="paragraph" w:styleId="Heading4">
    <w:name w:val="heading 4"/>
    <w:basedOn w:val="Normal"/>
    <w:next w:val="Normal"/>
    <w:uiPriority w:val="9"/>
    <w:unhideWhenUsed w:val="1"/>
    <w:qFormat w:val="1"/>
    <w:rsid w:val="00E67A0C"/>
    <w:pPr>
      <w:keepNext w:val="1"/>
      <w:keepLines w:val="1"/>
      <w:spacing w:after="40" w:before="240"/>
      <w:outlineLvl w:val="3"/>
    </w:pPr>
    <w:rPr>
      <w:b w:val="1"/>
      <w:i w:val="1"/>
      <w:sz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727661"/>
    <w:pPr>
      <w:spacing w:after="0" w:line="240" w:lineRule="auto"/>
      <w:contextualSpacing w:val="1"/>
    </w:pPr>
    <w:rPr>
      <w:rFonts w:asciiTheme="majorHAnsi" w:cstheme="majorBidi" w:eastAsiaTheme="majorEastAsia" w:hAnsiTheme="majorHAnsi"/>
      <w:b w:val="1"/>
      <w:color w:val="ff0000"/>
      <w:spacing w:val="-10"/>
      <w:kern w:val="28"/>
      <w:sz w:val="36"/>
      <w:szCs w:val="56"/>
    </w:rPr>
  </w:style>
  <w:style w:type="paragraph" w:styleId="Header">
    <w:name w:val="header"/>
    <w:basedOn w:val="Normal"/>
    <w:link w:val="HeaderChar"/>
    <w:uiPriority w:val="99"/>
    <w:unhideWhenUsed w:val="1"/>
    <w:rsid w:val="001574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val="1"/>
    <w:rsid w:val="001574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val="1"/>
    <w:rsid w:val="005652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65246"/>
    <w:rPr>
      <w:rFonts w:eastAsiaTheme="minorEastAsia"/>
      <w:lang w:val="en-US"/>
    </w:rPr>
  </w:style>
  <w:style w:type="character" w:styleId="Heading1Char" w:customStyle="1">
    <w:name w:val="Heading 1 Char"/>
    <w:basedOn w:val="DefaultParagraphFont"/>
    <w:link w:val="Heading1"/>
    <w:uiPriority w:val="9"/>
    <w:rsid w:val="003814A6"/>
    <w:rPr>
      <w:rFonts w:eastAsia="SimSun"/>
      <w:b w:val="1"/>
      <w:color w:val="00b050"/>
      <w:sz w:val="28"/>
      <w:szCs w:val="32"/>
      <w:lang w:eastAsia="x-none" w:val="x-none"/>
    </w:rPr>
  </w:style>
  <w:style w:type="paragraph" w:styleId="1chinhtrang" w:customStyle="1">
    <w:name w:val="1 chinh trang"/>
    <w:basedOn w:val="Normal"/>
    <w:link w:val="1chinhtrangChar"/>
    <w:rsid w:val="00907EA5"/>
    <w:pPr>
      <w:widowControl w:val="0"/>
      <w:spacing w:after="60" w:before="60" w:line="264" w:lineRule="auto"/>
      <w:ind w:firstLine="425"/>
    </w:pPr>
    <w:rPr>
      <w:rFonts w:ascii=".VnCentury Schoolbook" w:eastAsia="Calibri" w:hAnsi=".VnCentury Schoolbook"/>
      <w:color w:val="000000"/>
      <w:sz w:val="20"/>
      <w:szCs w:val="20"/>
      <w:lang w:eastAsia="x-none" w:val="x-none"/>
    </w:rPr>
  </w:style>
  <w:style w:type="character" w:styleId="1chinhtrangChar" w:customStyle="1">
    <w:name w:val="1 chinh trang Char"/>
    <w:link w:val="1chinhtrang"/>
    <w:locked w:val="1"/>
    <w:rsid w:val="00907EA5"/>
    <w:rPr>
      <w:rFonts w:ascii=".VnCentury Schoolbook" w:cs="Times New Roman" w:eastAsia="Calibri" w:hAnsi=".VnCentury Schoolbook"/>
      <w:color w:val="000000"/>
      <w:sz w:val="20"/>
      <w:szCs w:val="20"/>
      <w:lang w:eastAsia="x-none" w:val="x-none"/>
    </w:rPr>
  </w:style>
  <w:style w:type="paragraph" w:styleId="ListParagraph">
    <w:name w:val="List Paragraph"/>
    <w:basedOn w:val="Normal"/>
    <w:uiPriority w:val="34"/>
    <w:qFormat w:val="1"/>
    <w:rsid w:val="00907EA5"/>
    <w:pPr>
      <w:spacing w:after="0" w:line="240" w:lineRule="auto"/>
      <w:ind w:left="720" w:firstLine="0"/>
      <w:contextualSpacing w:val="1"/>
      <w:jc w:val="left"/>
    </w:pPr>
    <w:rPr>
      <w:lang w:val="en-US"/>
    </w:rPr>
  </w:style>
  <w:style w:type="character" w:styleId="Heading2Char" w:customStyle="1">
    <w:name w:val="Heading 2 Char"/>
    <w:basedOn w:val="DefaultParagraphFont"/>
    <w:link w:val="Heading2"/>
    <w:uiPriority w:val="9"/>
    <w:rsid w:val="003814A6"/>
    <w:rPr>
      <w:rFonts w:asciiTheme="majorHAnsi" w:cstheme="majorBidi" w:eastAsiaTheme="majorEastAsia" w:hAnsiTheme="majorHAnsi"/>
      <w:b w:val="1"/>
      <w:color w:val="0070c0"/>
      <w:sz w:val="28"/>
      <w:szCs w:val="26"/>
    </w:rPr>
  </w:style>
  <w:style w:type="character" w:styleId="TitleChar" w:customStyle="1">
    <w:name w:val="Title Char"/>
    <w:basedOn w:val="DefaultParagraphFont"/>
    <w:link w:val="Title"/>
    <w:uiPriority w:val="10"/>
    <w:rsid w:val="00727661"/>
    <w:rPr>
      <w:rFonts w:asciiTheme="majorHAnsi" w:cstheme="majorBidi" w:eastAsiaTheme="majorEastAsia" w:hAnsiTheme="majorHAnsi"/>
      <w:b w:val="1"/>
      <w:color w:val="ff0000"/>
      <w:spacing w:val="-10"/>
      <w:kern w:val="28"/>
      <w:sz w:val="36"/>
      <w:szCs w:val="56"/>
    </w:rPr>
  </w:style>
  <w:style w:type="character" w:styleId="Heading3Char" w:customStyle="1">
    <w:name w:val="Heading 3 Char"/>
    <w:basedOn w:val="DefaultParagraphFont"/>
    <w:link w:val="Heading3"/>
    <w:uiPriority w:val="9"/>
    <w:rsid w:val="00727661"/>
    <w:rPr>
      <w:rFonts w:asciiTheme="majorHAnsi" w:cstheme="majorBidi" w:eastAsiaTheme="majorEastAsia" w:hAnsiTheme="majorHAnsi"/>
      <w:b w:val="1"/>
      <w:i w:val="1"/>
      <w:color w:val="ff0000"/>
      <w:sz w:val="28"/>
      <w:szCs w:val="24"/>
    </w:rPr>
  </w:style>
  <w:style w:type="table" w:styleId="TableGrid">
    <w:name w:val="Table Grid"/>
    <w:basedOn w:val="TableNormal"/>
    <w:uiPriority w:val="39"/>
    <w:rsid w:val="004A48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44.0" w:type="dxa"/>
        <w:left w:w="115.0" w:type="dxa"/>
        <w:bottom w:w="144.0" w:type="dxa"/>
        <w:right w:w="115.0" w:type="dxa"/>
      </w:tblCellMar>
    </w:tblPr>
  </w:style>
  <w:style w:type="character" w:styleId="Hyperlink">
    <w:name w:val="Hyperlink"/>
    <w:basedOn w:val="DefaultParagraphFont"/>
    <w:uiPriority w:val="99"/>
    <w:unhideWhenUsed w:val="1"/>
    <w:rsid w:val="00EE7B4A"/>
    <w:rPr>
      <w:color w:val="0000ff" w:themeColor="hyperlink"/>
      <w:u w:val="single"/>
    </w:rPr>
  </w:style>
  <w:style w:type="character" w:styleId="UnresolvedMention">
    <w:name w:val="Unresolved Mention"/>
    <w:basedOn w:val="DefaultParagraphFont"/>
    <w:uiPriority w:val="99"/>
    <w:semiHidden w:val="1"/>
    <w:unhideWhenUsed w:val="1"/>
    <w:rsid w:val="00EE7B4A"/>
    <w:rPr>
      <w:color w:val="605e5c"/>
      <w:shd w:color="auto" w:fill="e1dfdd" w:val="clear"/>
    </w:rPr>
  </w:style>
  <w:style w:type="paragraph" w:styleId="NormalWeb">
    <w:name w:val="Normal (Web)"/>
    <w:basedOn w:val="Normal"/>
    <w:uiPriority w:val="99"/>
    <w:semiHidden w:val="1"/>
    <w:unhideWhenUsed w:val="1"/>
    <w:rsid w:val="00BF0D9F"/>
    <w:pPr>
      <w:spacing w:after="100" w:afterAutospacing="1" w:before="100" w:beforeAutospacing="1" w:line="240" w:lineRule="auto"/>
      <w:ind w:firstLine="0"/>
      <w:jc w:val="left"/>
    </w:pPr>
    <w:rPr>
      <w:lang w:eastAsia="en-US" w:val="en-US"/>
    </w:rPr>
  </w:style>
  <w:style w:type="paragraph" w:styleId="0noidung" w:customStyle="1">
    <w:name w:val="0 noi dung"/>
    <w:basedOn w:val="Normal"/>
    <w:link w:val="0noidungChar"/>
    <w:qFormat w:val="1"/>
    <w:rsid w:val="00A67DFA"/>
    <w:pPr>
      <w:widowControl w:val="0"/>
      <w:spacing w:after="40" w:before="40" w:line="276" w:lineRule="auto"/>
      <w:ind w:firstLine="425"/>
    </w:pPr>
    <w:rPr>
      <w:rFonts w:eastAsia="MS Mincho"/>
      <w:sz w:val="28"/>
      <w:szCs w:val="28"/>
      <w:lang w:eastAsia="en-US" w:val="es-ES"/>
    </w:rPr>
  </w:style>
  <w:style w:type="character" w:styleId="0noidungChar" w:customStyle="1">
    <w:name w:val="0 noi dung Char"/>
    <w:link w:val="0noidung"/>
    <w:rsid w:val="00A67DFA"/>
    <w:rPr>
      <w:rFonts w:eastAsia="MS Mincho"/>
      <w:sz w:val="28"/>
      <w:szCs w:val="28"/>
      <w:lang w:eastAsia="en-US" w:val="es-ES"/>
    </w:rPr>
  </w:style>
  <w:style w:type="character" w:styleId="FollowedHyperlink">
    <w:name w:val="FollowedHyperlink"/>
    <w:basedOn w:val="DefaultParagraphFont"/>
    <w:uiPriority w:val="99"/>
    <w:semiHidden w:val="1"/>
    <w:unhideWhenUsed w:val="1"/>
    <w:rsid w:val="00F3783D"/>
    <w:rPr>
      <w:color w:val="800080" w:themeColor="followedHyperlink"/>
      <w:u w:val="single"/>
    </w:rPr>
  </w:style>
  <w:style w:type="table" w:styleId="TableGrid1" w:customStyle="1">
    <w:name w:val="Table Grid1"/>
    <w:basedOn w:val="TableNormal"/>
    <w:next w:val="TableGrid"/>
    <w:uiPriority w:val="39"/>
    <w:rsid w:val="0080514F"/>
    <w:pPr>
      <w:spacing w:after="0" w:line="240" w:lineRule="auto"/>
      <w:ind w:firstLine="0"/>
      <w:jc w:val="left"/>
    </w:pPr>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DC34EA"/>
    <w:rPr>
      <w:b w:val="1"/>
      <w:bCs w:val="1"/>
    </w:rPr>
  </w:style>
  <w:style w:type="character" w:styleId="fontstyle01" w:customStyle="1">
    <w:name w:val="fontstyle01"/>
    <w:basedOn w:val="DefaultParagraphFont"/>
    <w:rsid w:val="005C2D9C"/>
    <w:rPr>
      <w:rFonts w:ascii="Times New Roman" w:cs="Times New Roman" w:hAnsi="Times New Roman" w:hint="default"/>
      <w:b w:val="0"/>
      <w:bCs w:val="0"/>
      <w:i w:val="0"/>
      <w:iCs w:val="0"/>
      <w:color w:val="0d0d0d"/>
      <w:sz w:val="22"/>
      <w:szCs w:val="22"/>
    </w:rPr>
  </w:style>
  <w:style w:type="table" w:styleId="GridTable4-Accent2">
    <w:name w:val="Grid Table 4 Accent 2"/>
    <w:basedOn w:val="TableNormal"/>
    <w:uiPriority w:val="49"/>
    <w:rsid w:val="00FA5269"/>
    <w:pPr>
      <w:spacing w:after="0" w:line="240" w:lineRule="auto"/>
    </w:p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FA5269"/>
    <w:pPr>
      <w:spacing w:after="0" w:line="240" w:lineRule="auto"/>
    </w:p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2">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tblStylePr w:type="band1Horz">
      <w:tcPr>
        <w:shd w:fill="ebf1dd" w:val="clear"/>
      </w:tcPr>
    </w:tblStylePr>
    <w:tblStylePr w:type="band1Vert">
      <w:tcPr>
        <w:shd w:fill="ebf1dd" w:val="clear"/>
      </w:tcPr>
    </w:tblStylePr>
    <w:tblStylePr w:type="firstCol">
      <w:rPr>
        <w:b w:val="1"/>
      </w:rPr>
    </w:tblStylePr>
    <w:tblStylePr w:type="firstRow">
      <w:rPr>
        <w:b w:val="1"/>
        <w:color w:val="ffffff"/>
      </w:rPr>
      <w:tcPr>
        <w:tcBorders>
          <w:top w:color="9bbb59" w:space="0" w:sz="4" w:val="single"/>
          <w:left w:color="9bbb59" w:space="0" w:sz="4" w:val="single"/>
          <w:bottom w:color="9bbb59" w:space="0" w:sz="4" w:val="single"/>
          <w:right w:color="9bbb59" w:space="0" w:sz="4" w:val="single"/>
          <w:insideH w:color="000000" w:space="0" w:sz="0" w:val="nil"/>
          <w:insideV w:color="000000" w:space="0" w:sz="0" w:val="nil"/>
        </w:tcBorders>
        <w:shd w:fill="9bbb59" w:val="clear"/>
      </w:tcPr>
    </w:tblStylePr>
    <w:tblStylePr w:type="lastCol">
      <w:rPr>
        <w:b w:val="1"/>
      </w:rPr>
    </w:tblStylePr>
    <w:tblStylePr w:type="lastRow">
      <w:rPr>
        <w:b w:val="1"/>
      </w:rPr>
      <w:tcPr>
        <w:tcBorders>
          <w:top w:color="9bbb59" w:space="0" w:sz="4" w:val="single"/>
        </w:tcBorders>
      </w:tcPr>
    </w:tblStylePr>
  </w:style>
  <w:style w:type="table" w:styleId="Table3">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4">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5">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6">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7">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 w:type="table" w:styleId="Table8">
    <w:basedOn w:val="TableNormal"/>
    <w:pPr>
      <w:spacing w:after="0" w:line="240" w:lineRule="auto"/>
      <w:ind w:firstLine="0"/>
      <w:jc w:val="left"/>
    </w:pPr>
    <w:rPr>
      <w:rFonts w:ascii="Calibri" w:cs="Calibri" w:eastAsia="Calibri" w:hAnsi="Calibri"/>
      <w:sz w:val="22"/>
      <w:szCs w:val="22"/>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quayso.vn/index.aspx" TargetMode="External"/><Relationship Id="rId22" Type="http://schemas.openxmlformats.org/officeDocument/2006/relationships/image" Target="media/image4.png"/><Relationship Id="rId21" Type="http://schemas.openxmlformats.org/officeDocument/2006/relationships/image" Target="media/image9.png"/><Relationship Id="rId24" Type="http://schemas.openxmlformats.org/officeDocument/2006/relationships/header" Target="header1.xml"/><Relationship Id="rId23" Type="http://schemas.openxmlformats.org/officeDocument/2006/relationships/chart" Target="charts/chart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CxGA0hHM8Q"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qjiw1GQ3IS4" TargetMode="External"/><Relationship Id="rId8" Type="http://schemas.openxmlformats.org/officeDocument/2006/relationships/hyperlink" Target="https://www.youtube.com/watch?v=5XOvrM_lIC4" TargetMode="External"/><Relationship Id="rId11" Type="http://schemas.openxmlformats.org/officeDocument/2006/relationships/hyperlink" Target="https://www.youtube.com/watch?v=plTl4ER7ZOw" TargetMode="External"/><Relationship Id="rId10" Type="http://schemas.openxmlformats.org/officeDocument/2006/relationships/hyperlink" Target="https://www.youtube.com/watch?v=Pug4-rL6XHo" TargetMode="External"/><Relationship Id="rId13" Type="http://schemas.openxmlformats.org/officeDocument/2006/relationships/hyperlink" Target="https://www.youtube.com/watch?v=c42fIqJgbB8" TargetMode="External"/><Relationship Id="rId12" Type="http://schemas.openxmlformats.org/officeDocument/2006/relationships/hyperlink" Target="https://www.youtube.com/watch?v=sEfSc4bVzlM" TargetMode="External"/><Relationship Id="rId15" Type="http://schemas.openxmlformats.org/officeDocument/2006/relationships/image" Target="media/image5.png"/><Relationship Id="rId14" Type="http://schemas.openxmlformats.org/officeDocument/2006/relationships/hyperlink" Target="https://www.youtube.com/watch?v=YKU5LLnmoGk" TargetMode="External"/><Relationship Id="rId17" Type="http://schemas.openxmlformats.org/officeDocument/2006/relationships/image" Target="media/image7.jpg"/><Relationship Id="rId16" Type="http://schemas.openxmlformats.org/officeDocument/2006/relationships/hyperlink" Target="https://www.youtube.com/watch?v=1ItooZjw50U" TargetMode="External"/><Relationship Id="rId19" Type="http://schemas.openxmlformats.org/officeDocument/2006/relationships/image" Target="media/image1.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rPr>
              <a:t>DIỆN TÍCH VÀ SẢN LƯỢNG LÚA Ở ĐỒNG BẰNG SÔNG CỬU LONG GIAI ĐOẠN 2010 - 2021</a:t>
            </a:r>
          </a:p>
        </c:rich>
      </c:tx>
      <c:layout>
        <c:manualLayout>
          <c:xMode val="edge"/>
          <c:yMode val="edge"/>
          <c:x val="0.16058095350021545"/>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51379771558406"/>
          <c:y val="0.21739130434782605"/>
          <c:w val="0.6897240456883188"/>
          <c:h val="0.58095313336669041"/>
        </c:manualLayout>
      </c:layout>
      <c:barChart>
        <c:barDir val="col"/>
        <c:grouping val="clustered"/>
        <c:varyColors val="0"/>
        <c:ser>
          <c:idx val="0"/>
          <c:order val="0"/>
          <c:tx>
            <c:strRef>
              <c:f>Sheet1!$B$1</c:f>
              <c:strCache>
                <c:ptCount val="1"/>
                <c:pt idx="0">
                  <c:v>Diện tích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2018</c:v>
                </c:pt>
                <c:pt idx="3">
                  <c:v>2021</c:v>
                </c:pt>
              </c:numCache>
            </c:numRef>
          </c:cat>
          <c:val>
            <c:numRef>
              <c:f>Sheet1!$B$2:$B$5</c:f>
              <c:numCache>
                <c:formatCode>General</c:formatCode>
                <c:ptCount val="4"/>
                <c:pt idx="0">
                  <c:v>3.9</c:v>
                </c:pt>
                <c:pt idx="1">
                  <c:v>4.3</c:v>
                </c:pt>
                <c:pt idx="2">
                  <c:v>4.0999999999999996</c:v>
                </c:pt>
                <c:pt idx="3">
                  <c:v>3.9</c:v>
                </c:pt>
              </c:numCache>
            </c:numRef>
          </c:val>
          <c:extLst>
            <c:ext xmlns:c16="http://schemas.microsoft.com/office/drawing/2014/chart" uri="{C3380CC4-5D6E-409C-BE32-E72D297353CC}">
              <c16:uniqueId val="{00000000-B2B5-4430-B022-4C5F653FBAFE}"/>
            </c:ext>
          </c:extLst>
        </c:ser>
        <c:ser>
          <c:idx val="1"/>
          <c:order val="1"/>
          <c:tx>
            <c:strRef>
              <c:f>Sheet1!$C$1</c:f>
              <c:strCache>
                <c:ptCount val="1"/>
                <c:pt idx="0">
                  <c:v>Sản lượng</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2010</c:v>
                </c:pt>
                <c:pt idx="1">
                  <c:v>2015</c:v>
                </c:pt>
                <c:pt idx="2">
                  <c:v>2018</c:v>
                </c:pt>
                <c:pt idx="3">
                  <c:v>2021</c:v>
                </c:pt>
              </c:numCache>
            </c:numRef>
          </c:cat>
          <c:val>
            <c:numRef>
              <c:f>Sheet1!$C$2:$C$5</c:f>
              <c:numCache>
                <c:formatCode>General</c:formatCode>
                <c:ptCount val="4"/>
                <c:pt idx="0">
                  <c:v>21.5</c:v>
                </c:pt>
                <c:pt idx="1">
                  <c:v>25.6</c:v>
                </c:pt>
                <c:pt idx="2">
                  <c:v>24.5</c:v>
                </c:pt>
                <c:pt idx="3">
                  <c:v>24.3</c:v>
                </c:pt>
              </c:numCache>
            </c:numRef>
          </c:val>
          <c:extLst>
            <c:ext xmlns:c16="http://schemas.microsoft.com/office/drawing/2014/chart" uri="{C3380CC4-5D6E-409C-BE32-E72D297353CC}">
              <c16:uniqueId val="{00000001-B2B5-4430-B022-4C5F653FBAFE}"/>
            </c:ext>
          </c:extLst>
        </c:ser>
        <c:dLbls>
          <c:dLblPos val="outEnd"/>
          <c:showLegendKey val="0"/>
          <c:showVal val="1"/>
          <c:showCatName val="0"/>
          <c:showSerName val="0"/>
          <c:showPercent val="0"/>
          <c:showBubbleSize val="0"/>
        </c:dLbls>
        <c:gapWidth val="219"/>
        <c:axId val="1846379696"/>
        <c:axId val="1846373936"/>
      </c:barChart>
      <c:lineChart>
        <c:grouping val="standard"/>
        <c:varyColors val="0"/>
        <c:dLbls>
          <c:showLegendKey val="0"/>
          <c:showVal val="1"/>
          <c:showCatName val="0"/>
          <c:showSerName val="0"/>
          <c:showPercent val="0"/>
          <c:showBubbleSize val="0"/>
        </c:dLbls>
        <c:marker val="1"/>
        <c:smooth val="0"/>
        <c:axId val="1832778912"/>
        <c:axId val="1836753072"/>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Series 3</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Sheet1!$A$2:$A$5</c15:sqref>
                        </c15:formulaRef>
                      </c:ext>
                    </c:extLst>
                    <c:numCache>
                      <c:formatCode>General</c:formatCode>
                      <c:ptCount val="4"/>
                      <c:pt idx="0">
                        <c:v>2010</c:v>
                      </c:pt>
                      <c:pt idx="1">
                        <c:v>2015</c:v>
                      </c:pt>
                      <c:pt idx="2">
                        <c:v>2018</c:v>
                      </c:pt>
                      <c:pt idx="3">
                        <c:v>2021</c:v>
                      </c:pt>
                    </c:numCache>
                  </c:num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2B5-4430-B022-4C5F653FBAFE}"/>
                  </c:ext>
                </c:extLst>
              </c15:ser>
            </c15:filteredLineSeries>
          </c:ext>
        </c:extLst>
      </c:lineChart>
      <c:catAx>
        <c:axId val="1846379696"/>
        <c:scaling>
          <c:orientation val="minMax"/>
        </c:scaling>
        <c:delete val="0"/>
        <c:axPos val="b"/>
        <c:numFmt formatCode="General" sourceLinked="1"/>
        <c:majorTickMark val="none"/>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6373936"/>
        <c:crosses val="autoZero"/>
        <c:auto val="1"/>
        <c:lblAlgn val="ctr"/>
        <c:lblOffset val="100"/>
        <c:noMultiLvlLbl val="0"/>
      </c:catAx>
      <c:valAx>
        <c:axId val="18463739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Triệu</a:t>
                </a:r>
                <a:r>
                  <a:rPr lang="en-US" baseline="0"/>
                  <a:t> ha</a:t>
                </a:r>
                <a:endParaRPr lang="en-US"/>
              </a:p>
            </c:rich>
          </c:tx>
          <c:layout>
            <c:manualLayout>
              <c:xMode val="edge"/>
              <c:yMode val="edge"/>
              <c:x val="2.1321961620469083E-2"/>
              <c:y val="0.204690613506087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6379696"/>
        <c:crosses val="autoZero"/>
        <c:crossBetween val="between"/>
      </c:valAx>
      <c:valAx>
        <c:axId val="1836753072"/>
        <c:scaling>
          <c:orientation val="minMax"/>
          <c:max val="30"/>
          <c:min val="0"/>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Triệu</a:t>
                </a:r>
                <a:r>
                  <a:rPr lang="en-US" baseline="0"/>
                  <a:t> tấn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2778912"/>
        <c:crosses val="max"/>
        <c:crossBetween val="between"/>
      </c:valAx>
      <c:catAx>
        <c:axId val="1832778912"/>
        <c:scaling>
          <c:orientation val="minMax"/>
        </c:scaling>
        <c:delete val="1"/>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Năm</a:t>
                </a:r>
              </a:p>
            </c:rich>
          </c:tx>
          <c:layout>
            <c:manualLayout>
              <c:xMode val="edge"/>
              <c:yMode val="edge"/>
              <c:x val="0.82643923240938166"/>
              <c:y val="0.819591112983786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crossAx val="1836753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A2WTpNt76tpILihC6SI/Mr4PQ==">CgMxLjAyCWguMzBqMHpsbDgAciExQW5vSERfY1R2ZHJUbEhrOVVCR3I0SzJnZGxjTU1jUDA=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2023-12-01T14:40:00Z</dcterms:created>
  <dc:creator>NHỮNG GIÁO VIÊN ĐỊA LÝ TRẺ TRUNG YÊU NGHỀ</dc:creator>
</cp:coreProperties>
</file>