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7E7" w:rsidRPr="00C22389" w:rsidRDefault="00B037E7" w:rsidP="00B037E7">
      <w:pPr>
        <w:rPr>
          <w:rFonts w:ascii="Times New Roman" w:hAnsi="Times New Roman"/>
          <w:b/>
          <w:sz w:val="28"/>
          <w:szCs w:val="28"/>
        </w:rPr>
      </w:pPr>
      <w:r w:rsidRPr="00C22389">
        <w:rPr>
          <w:rFonts w:ascii="Times New Roman" w:hAnsi="Times New Roman"/>
          <w:b/>
          <w:sz w:val="28"/>
          <w:szCs w:val="28"/>
        </w:rPr>
        <w:t xml:space="preserve">Tiết PPCT: </w:t>
      </w:r>
      <w:r>
        <w:rPr>
          <w:rFonts w:ascii="Times New Roman" w:hAnsi="Times New Roman"/>
          <w:b/>
          <w:sz w:val="28"/>
          <w:szCs w:val="28"/>
        </w:rPr>
        <w:t>03</w:t>
      </w:r>
    </w:p>
    <w:p w:rsidR="00B037E7" w:rsidRPr="00C22389" w:rsidRDefault="00B037E7" w:rsidP="00B037E7">
      <w:pPr>
        <w:rPr>
          <w:rFonts w:ascii="Times New Roman" w:hAnsi="Times New Roman"/>
          <w:b/>
          <w:sz w:val="28"/>
          <w:szCs w:val="28"/>
        </w:rPr>
      </w:pPr>
      <w:r>
        <w:rPr>
          <w:rFonts w:ascii="Times New Roman" w:hAnsi="Times New Roman"/>
          <w:b/>
          <w:sz w:val="28"/>
          <w:szCs w:val="28"/>
        </w:rPr>
        <w:t>Ngày soạn: 13</w:t>
      </w:r>
      <w:r w:rsidRPr="00C22389">
        <w:rPr>
          <w:rFonts w:ascii="Times New Roman" w:hAnsi="Times New Roman"/>
          <w:b/>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C81CA8" w:rsidRPr="00C22389" w:rsidTr="00C81CA8">
        <w:tc>
          <w:tcPr>
            <w:tcW w:w="2049" w:type="dxa"/>
            <w:shd w:val="clear" w:color="auto" w:fill="auto"/>
          </w:tcPr>
          <w:p w:rsidR="00C81CA8" w:rsidRPr="00C22389" w:rsidRDefault="00C81CA8" w:rsidP="00530934">
            <w:pPr>
              <w:rPr>
                <w:rFonts w:ascii="Times New Roman" w:hAnsi="Times New Roman"/>
                <w:bCs w:val="0"/>
                <w:w w:val="100"/>
                <w:sz w:val="28"/>
                <w:szCs w:val="28"/>
              </w:rPr>
            </w:pPr>
            <w:r w:rsidRPr="00C22389">
              <w:rPr>
                <w:rFonts w:ascii="Times New Roman" w:hAnsi="Times New Roman"/>
                <w:bCs w:val="0"/>
                <w:w w:val="100"/>
                <w:sz w:val="28"/>
                <w:szCs w:val="28"/>
              </w:rPr>
              <w:t>Lớp</w:t>
            </w:r>
          </w:p>
        </w:tc>
        <w:tc>
          <w:tcPr>
            <w:tcW w:w="2369" w:type="dxa"/>
            <w:shd w:val="clear" w:color="auto" w:fill="auto"/>
          </w:tcPr>
          <w:p w:rsidR="00C81CA8" w:rsidRPr="00C22389" w:rsidRDefault="00C81CA8" w:rsidP="00530934">
            <w:pPr>
              <w:jc w:val="center"/>
              <w:rPr>
                <w:rFonts w:ascii="Times New Roman" w:hAnsi="Times New Roman"/>
                <w:bCs w:val="0"/>
                <w:w w:val="100"/>
                <w:sz w:val="28"/>
                <w:szCs w:val="28"/>
              </w:rPr>
            </w:pPr>
            <w:r>
              <w:rPr>
                <w:rFonts w:ascii="Times New Roman" w:hAnsi="Times New Roman"/>
                <w:bCs w:val="0"/>
                <w:w w:val="100"/>
                <w:sz w:val="28"/>
                <w:szCs w:val="28"/>
              </w:rPr>
              <w:t>11A4</w:t>
            </w:r>
          </w:p>
        </w:tc>
        <w:tc>
          <w:tcPr>
            <w:tcW w:w="2410" w:type="dxa"/>
            <w:shd w:val="clear" w:color="auto" w:fill="auto"/>
          </w:tcPr>
          <w:p w:rsidR="00C81CA8" w:rsidRPr="00C22389" w:rsidRDefault="00C81CA8" w:rsidP="00C81CA8">
            <w:pPr>
              <w:jc w:val="center"/>
              <w:rPr>
                <w:rFonts w:ascii="Times New Roman" w:hAnsi="Times New Roman"/>
                <w:bCs w:val="0"/>
                <w:w w:val="100"/>
                <w:sz w:val="28"/>
                <w:szCs w:val="28"/>
              </w:rPr>
            </w:pPr>
            <w:r>
              <w:rPr>
                <w:rFonts w:ascii="Times New Roman" w:hAnsi="Times New Roman"/>
                <w:bCs w:val="0"/>
                <w:w w:val="100"/>
                <w:sz w:val="28"/>
                <w:szCs w:val="28"/>
              </w:rPr>
              <w:t>11C5</w:t>
            </w:r>
          </w:p>
        </w:tc>
        <w:tc>
          <w:tcPr>
            <w:tcW w:w="2410" w:type="dxa"/>
          </w:tcPr>
          <w:p w:rsidR="00C81CA8" w:rsidRDefault="00C81CA8" w:rsidP="00C81CA8">
            <w:pPr>
              <w:jc w:val="center"/>
              <w:rPr>
                <w:rFonts w:ascii="Times New Roman" w:hAnsi="Times New Roman"/>
                <w:bCs w:val="0"/>
                <w:w w:val="100"/>
                <w:sz w:val="28"/>
                <w:szCs w:val="28"/>
              </w:rPr>
            </w:pPr>
            <w:r>
              <w:rPr>
                <w:rFonts w:ascii="Times New Roman" w:hAnsi="Times New Roman"/>
                <w:bCs w:val="0"/>
                <w:w w:val="100"/>
                <w:sz w:val="28"/>
                <w:szCs w:val="28"/>
              </w:rPr>
              <w:t>11C6</w:t>
            </w:r>
          </w:p>
        </w:tc>
      </w:tr>
      <w:tr w:rsidR="00C81CA8" w:rsidRPr="00C22389" w:rsidTr="00C81CA8">
        <w:tc>
          <w:tcPr>
            <w:tcW w:w="2049" w:type="dxa"/>
            <w:shd w:val="clear" w:color="auto" w:fill="auto"/>
          </w:tcPr>
          <w:p w:rsidR="00C81CA8" w:rsidRPr="00C22389" w:rsidRDefault="00C81CA8" w:rsidP="00530934">
            <w:pPr>
              <w:rPr>
                <w:rFonts w:ascii="Times New Roman" w:hAnsi="Times New Roman"/>
                <w:bCs w:val="0"/>
                <w:w w:val="100"/>
                <w:sz w:val="28"/>
                <w:szCs w:val="28"/>
              </w:rPr>
            </w:pPr>
            <w:r w:rsidRPr="00C22389">
              <w:rPr>
                <w:rFonts w:ascii="Times New Roman" w:hAnsi="Times New Roman"/>
                <w:bCs w:val="0"/>
                <w:w w:val="100"/>
                <w:sz w:val="28"/>
                <w:szCs w:val="28"/>
              </w:rPr>
              <w:t>Ngày dạy</w:t>
            </w:r>
          </w:p>
        </w:tc>
        <w:tc>
          <w:tcPr>
            <w:tcW w:w="2369" w:type="dxa"/>
            <w:shd w:val="clear" w:color="auto" w:fill="auto"/>
          </w:tcPr>
          <w:p w:rsidR="00C81CA8" w:rsidRPr="00C22389" w:rsidRDefault="00C81CA8" w:rsidP="00530934">
            <w:pPr>
              <w:rPr>
                <w:rFonts w:ascii="Times New Roman" w:hAnsi="Times New Roman"/>
                <w:bCs w:val="0"/>
                <w:w w:val="100"/>
                <w:sz w:val="28"/>
                <w:szCs w:val="28"/>
              </w:rPr>
            </w:pPr>
          </w:p>
        </w:tc>
        <w:tc>
          <w:tcPr>
            <w:tcW w:w="2410" w:type="dxa"/>
            <w:shd w:val="clear" w:color="auto" w:fill="auto"/>
          </w:tcPr>
          <w:p w:rsidR="00C81CA8" w:rsidRPr="00C22389" w:rsidRDefault="00C81CA8" w:rsidP="00530934">
            <w:pPr>
              <w:rPr>
                <w:rFonts w:ascii="Times New Roman" w:hAnsi="Times New Roman"/>
                <w:bCs w:val="0"/>
                <w:w w:val="100"/>
                <w:sz w:val="28"/>
                <w:szCs w:val="28"/>
              </w:rPr>
            </w:pPr>
          </w:p>
        </w:tc>
        <w:tc>
          <w:tcPr>
            <w:tcW w:w="2410" w:type="dxa"/>
          </w:tcPr>
          <w:p w:rsidR="00C81CA8" w:rsidRPr="00C22389" w:rsidRDefault="00C81CA8" w:rsidP="00530934">
            <w:pPr>
              <w:rPr>
                <w:rFonts w:ascii="Times New Roman" w:hAnsi="Times New Roman"/>
                <w:bCs w:val="0"/>
                <w:w w:val="100"/>
                <w:sz w:val="28"/>
                <w:szCs w:val="28"/>
              </w:rPr>
            </w:pPr>
          </w:p>
        </w:tc>
      </w:tr>
    </w:tbl>
    <w:p w:rsidR="00B037E7" w:rsidRPr="00C22389" w:rsidRDefault="00B037E7" w:rsidP="00B037E7">
      <w:pPr>
        <w:ind w:left="-57"/>
        <w:rPr>
          <w:rFonts w:ascii="Times New Roman" w:hAnsi="Times New Roman"/>
          <w:bCs w:val="0"/>
          <w:w w:val="100"/>
          <w:sz w:val="28"/>
          <w:szCs w:val="28"/>
        </w:rPr>
      </w:pPr>
    </w:p>
    <w:p w:rsidR="00B037E7" w:rsidRPr="00A5266E" w:rsidRDefault="00B037E7" w:rsidP="00B037E7">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Bài 2: XU HƯỚNG TOÀN CẦU HÓA, KHU VỰC HÓA KINH TẾ</w:t>
      </w:r>
    </w:p>
    <w:p w:rsidR="00B037E7" w:rsidRPr="00A5266E" w:rsidRDefault="00B037E7" w:rsidP="00B037E7">
      <w:pPr>
        <w:contextualSpacing/>
        <w:jc w:val="both"/>
        <w:rPr>
          <w:rFonts w:ascii="Times New Roman" w:eastAsia="Calibri" w:hAnsi="Times New Roman"/>
          <w:b/>
          <w:bCs w:val="0"/>
          <w:color w:val="000000"/>
          <w:w w:val="100"/>
          <w:sz w:val="26"/>
          <w:szCs w:val="26"/>
        </w:rPr>
      </w:pPr>
    </w:p>
    <w:p w:rsidR="00B037E7" w:rsidRPr="00A5266E" w:rsidRDefault="00B037E7" w:rsidP="00B037E7">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I. MỤC TIÊU</w:t>
      </w:r>
    </w:p>
    <w:p w:rsidR="00B037E7" w:rsidRPr="00A5266E" w:rsidRDefault="00B037E7" w:rsidP="00B037E7">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 xml:space="preserve">1. Kiến thức: </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 Trình bày được các biểu hiện của toàn cầu hóa và hệ quả của toàn cầu hóa kinh tế</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 Trình bày được biểu hiện của khu vực hóa kinh tế và hệ quả của khu vực hóa kinh tế</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2. Kĩ năng:</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 Phân tích số liệu, tư liệu để nhận biết quy mô, vai trò quốc tế của các liên kết kinh tế khu vực: số lượng các nước thành viên, số dân, GDP.</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 Sử dụng bản đồ Thế giới để nhận biết phạm vi của các liên kết kinh tế khu vực: Hiệp hội các nước Đông Nam Á (ASEAN), Hiệp ước tự do Bắc Mĩ (NAFTA), Diễn đàn hợp tác kinh tế châu Á – Thái Bình Dương (APEC), Liên minh châu Âu (EU), Thị trường chung Nam Mĩ (MERCOUR).</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3. Thái độ:</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Nhận thức được sự tác động của toàn cầu hóa đến nền kinh tế thế giới, trong đó có Việt Nam</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 xml:space="preserve">4. </w:t>
      </w:r>
      <w:r w:rsidRPr="00B037E7">
        <w:rPr>
          <w:rFonts w:ascii="Times New Roman" w:eastAsia="Calibri" w:hAnsi="Times New Roman"/>
          <w:b/>
          <w:bCs w:val="0"/>
          <w:color w:val="000000"/>
          <w:w w:val="100"/>
          <w:sz w:val="26"/>
          <w:szCs w:val="26"/>
          <w:lang w:val="vi-VN"/>
        </w:rPr>
        <w:t>N</w:t>
      </w:r>
      <w:r w:rsidRPr="00A5266E">
        <w:rPr>
          <w:rFonts w:ascii="Times New Roman" w:eastAsia="Calibri" w:hAnsi="Times New Roman"/>
          <w:b/>
          <w:bCs w:val="0"/>
          <w:color w:val="000000"/>
          <w:w w:val="100"/>
          <w:sz w:val="26"/>
          <w:szCs w:val="26"/>
          <w:lang w:val="vi-VN"/>
        </w:rPr>
        <w:t xml:space="preserve">ăng lực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Năng lực giải quyết vấn đề; năng lực hợp tác; năng lực ứng dụng CNTT.</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Năng lực tư duy tổng hợp theo lãnh thổ; sử dụng các số liệu thống kê; sử dụng lược đồ.</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II. CHUẨN BỊ CỦA GIÁO VIÊN VÀ HỌC SINH</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1. Đối với giáo viên:</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Hình ảnh một số tổ chức liên kết kinh tế khu vực</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xml:space="preserve">- Máy chiếu và các phương tiện khác  </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2. Đối với học sinh:</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077D0">
        <w:rPr>
          <w:rFonts w:ascii="Times New Roman" w:eastAsia="Calibri" w:hAnsi="Times New Roman"/>
          <w:bCs w:val="0"/>
          <w:color w:val="000000"/>
          <w:w w:val="100"/>
          <w:sz w:val="26"/>
          <w:szCs w:val="26"/>
          <w:lang w:val="vi-VN"/>
        </w:rPr>
        <w:t xml:space="preserve">- </w:t>
      </w:r>
      <w:r w:rsidRPr="00A5266E">
        <w:rPr>
          <w:rFonts w:ascii="Times New Roman" w:eastAsia="Calibri" w:hAnsi="Times New Roman"/>
          <w:bCs w:val="0"/>
          <w:color w:val="000000"/>
          <w:w w:val="100"/>
          <w:sz w:val="26"/>
          <w:szCs w:val="26"/>
          <w:lang w:val="vi-VN"/>
        </w:rPr>
        <w:t>Thực hiện các công việc đã được giao</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III. HOẠT ĐỘNG DẠY VÀ HỌC</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1. Ổn định lớp:</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2. Kiểm tra bài cũ:</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Trình bày những điểm tương phản về trình độ phát triển kinh tế- xã hội của các nhóm nước phát triển và đang phát triển</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3. Các hoạt động học tập:</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A. Đặt vấn đề/ Khởi động/ Tình huống xuất phát</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A5266E">
        <w:rPr>
          <w:rFonts w:ascii="Times New Roman" w:eastAsia="Calibri" w:hAnsi="Times New Roman"/>
          <w:bCs w:val="0"/>
          <w:i/>
          <w:color w:val="000000"/>
          <w:w w:val="100"/>
          <w:sz w:val="26"/>
          <w:szCs w:val="26"/>
          <w:lang w:val="vi-VN"/>
        </w:rPr>
        <w:t>Bước 1: Giao nhiệm vụ</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Gv yêu cầu HS thảo luận và trả lời các câu hỏi:</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Em biết gì về chính sách bế quan tỏa cảng? Tác động của chính sách này tới kinht ế Việt Nam thời bấy giờ?</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Hiện nay, chính sách kinh tế của Việt Nam đã thay đổi như thế nào? Tại sao lại có sự thay đổi như vậy?</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A5266E">
        <w:rPr>
          <w:rFonts w:ascii="Times New Roman" w:eastAsia="Calibri" w:hAnsi="Times New Roman"/>
          <w:bCs w:val="0"/>
          <w:i/>
          <w:color w:val="000000"/>
          <w:w w:val="100"/>
          <w:sz w:val="26"/>
          <w:szCs w:val="26"/>
          <w:lang w:val="vi-VN"/>
        </w:rPr>
        <w:t>Bước 2: Học sinh thực hiện nhiệm vụ và ghi ra giấy nháp để chuẩn bị báo cáo</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A5266E">
        <w:rPr>
          <w:rFonts w:ascii="Times New Roman" w:eastAsia="Calibri" w:hAnsi="Times New Roman"/>
          <w:bCs w:val="0"/>
          <w:i/>
          <w:color w:val="000000"/>
          <w:w w:val="100"/>
          <w:sz w:val="26"/>
          <w:szCs w:val="26"/>
          <w:lang w:val="vi-VN"/>
        </w:rPr>
        <w:t>Bước 3: Trao đổi thảo luận và báo cáo kết quả</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GV gọi 01 HS báo cáo, các HS khác bổ sung thêm</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A5266E">
        <w:rPr>
          <w:rFonts w:ascii="Times New Roman" w:eastAsia="Calibri" w:hAnsi="Times New Roman"/>
          <w:bCs w:val="0"/>
          <w:i/>
          <w:color w:val="000000"/>
          <w:w w:val="100"/>
          <w:sz w:val="26"/>
          <w:szCs w:val="26"/>
          <w:lang w:val="vi-VN"/>
        </w:rPr>
        <w:t>Bước 4: Đánh giá</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GV nhận xét và đánh giá phần trả lời của HS GV dẫn dắt vào vấn đề toàn cầu hóa</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lastRenderedPageBreak/>
        <w:t>B. Hình thành kiến thức/ kĩ năng mới</w:t>
      </w:r>
    </w:p>
    <w:p w:rsidR="00B037E7" w:rsidRPr="00C81CA8" w:rsidRDefault="00B037E7" w:rsidP="00C81CA8">
      <w:pPr>
        <w:pStyle w:val="ListParagraph"/>
        <w:numPr>
          <w:ilvl w:val="0"/>
          <w:numId w:val="14"/>
        </w:numPr>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Hoạt động 1. Tìm hiểu về xu hướng toàn cầu hóa</w:t>
      </w:r>
    </w:p>
    <w:p w:rsidR="00B037E7" w:rsidRPr="00C81CA8" w:rsidRDefault="00B037E7" w:rsidP="00B037E7">
      <w:pPr>
        <w:contextualSpacing/>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1. Mục tiêu:</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Biết được các biểu hiện của toàn cầu hóa</w:t>
      </w:r>
    </w:p>
    <w:p w:rsidR="00B037E7" w:rsidRPr="00C81CA8" w:rsidRDefault="00B037E7" w:rsidP="00B037E7">
      <w:pPr>
        <w:contextualSpacing/>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2. Phương pháp/kĩ thuật dạy học:</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xml:space="preserve">Phương pháp thảo luận nhóm; </w:t>
      </w:r>
    </w:p>
    <w:p w:rsidR="00B037E7" w:rsidRPr="00C81CA8" w:rsidRDefault="00B037E7" w:rsidP="00B037E7">
      <w:pPr>
        <w:contextualSpacing/>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 xml:space="preserve">3. Phương tiện: </w:t>
      </w:r>
    </w:p>
    <w:p w:rsidR="00B037E7" w:rsidRPr="00C81CA8" w:rsidRDefault="00B037E7" w:rsidP="00B037E7">
      <w:pPr>
        <w:contextualSpacing/>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4. Tiến trình hoạt động:</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C81CA8">
        <w:rPr>
          <w:rFonts w:ascii="Times New Roman" w:eastAsia="Calibri" w:hAnsi="Times New Roman"/>
          <w:b/>
          <w:bCs w:val="0"/>
          <w:i/>
          <w:color w:val="000000"/>
          <w:w w:val="100"/>
          <w:sz w:val="26"/>
          <w:szCs w:val="26"/>
          <w:lang w:val="vi-VN"/>
        </w:rPr>
        <w:t>Bước 1:</w:t>
      </w:r>
      <w:r w:rsidRPr="00A5266E">
        <w:rPr>
          <w:rFonts w:ascii="Times New Roman" w:eastAsia="Calibri" w:hAnsi="Times New Roman"/>
          <w:bCs w:val="0"/>
          <w:i/>
          <w:color w:val="000000"/>
          <w:w w:val="100"/>
          <w:sz w:val="26"/>
          <w:szCs w:val="26"/>
          <w:lang w:val="vi-VN"/>
        </w:rPr>
        <w:t xml:space="preserve"> Giao nhiệm vụ</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GV nêu nguyên nhân của toàn cầu hóa</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xml:space="preserve">GV chia nhóm và giao nhiệm vụ cho các nhóm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xml:space="preserve">Nhiệm vụ: Hãy nêu các ví dụ để thấy rõ các biểu hiện của toàn cầu hóa, liên hệ với Việt Nam.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C81CA8">
        <w:rPr>
          <w:rFonts w:ascii="Times New Roman" w:eastAsia="Calibri" w:hAnsi="Times New Roman"/>
          <w:b/>
          <w:bCs w:val="0"/>
          <w:i/>
          <w:color w:val="000000"/>
          <w:w w:val="100"/>
          <w:sz w:val="26"/>
          <w:szCs w:val="26"/>
          <w:lang w:val="vi-VN"/>
        </w:rPr>
        <w:t>Bước 2:</w:t>
      </w:r>
      <w:r w:rsidRPr="00A5266E">
        <w:rPr>
          <w:rFonts w:ascii="Times New Roman" w:eastAsia="Calibri" w:hAnsi="Times New Roman"/>
          <w:bCs w:val="0"/>
          <w:i/>
          <w:color w:val="000000"/>
          <w:w w:val="100"/>
          <w:sz w:val="26"/>
          <w:szCs w:val="26"/>
          <w:lang w:val="vi-VN"/>
        </w:rPr>
        <w:t xml:space="preserve"> </w:t>
      </w:r>
      <w:r w:rsidRPr="00A5266E">
        <w:rPr>
          <w:rFonts w:ascii="Times New Roman" w:eastAsia="Calibri" w:hAnsi="Times New Roman"/>
          <w:bCs w:val="0"/>
          <w:color w:val="000000"/>
          <w:w w:val="100"/>
          <w:sz w:val="26"/>
          <w:szCs w:val="26"/>
          <w:lang w:val="vi-VN"/>
        </w:rPr>
        <w:t>Học sinh thực hiện nhiệm vụ</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 xml:space="preserve">HS trong nhóm trao đổi để trả lời câu hỏi.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C81CA8">
        <w:rPr>
          <w:rFonts w:ascii="Times New Roman" w:eastAsia="Calibri" w:hAnsi="Times New Roman"/>
          <w:b/>
          <w:bCs w:val="0"/>
          <w:i/>
          <w:color w:val="000000"/>
          <w:w w:val="100"/>
          <w:sz w:val="26"/>
          <w:szCs w:val="26"/>
          <w:lang w:val="vi-VN"/>
        </w:rPr>
        <w:t>Bước 3:</w:t>
      </w:r>
      <w:r w:rsidRPr="00A5266E">
        <w:rPr>
          <w:rFonts w:ascii="Times New Roman" w:eastAsia="Calibri" w:hAnsi="Times New Roman"/>
          <w:bCs w:val="0"/>
          <w:i/>
          <w:color w:val="000000"/>
          <w:w w:val="100"/>
          <w:sz w:val="26"/>
          <w:szCs w:val="26"/>
          <w:lang w:val="vi-VN"/>
        </w:rPr>
        <w:t xml:space="preserve"> </w:t>
      </w:r>
      <w:r w:rsidRPr="00A5266E">
        <w:rPr>
          <w:rFonts w:ascii="Times New Roman" w:eastAsia="Calibri" w:hAnsi="Times New Roman"/>
          <w:bCs w:val="0"/>
          <w:color w:val="000000"/>
          <w:w w:val="100"/>
          <w:sz w:val="26"/>
          <w:szCs w:val="26"/>
          <w:lang w:val="vi-VN"/>
        </w:rPr>
        <w:t>Trao đổi thảo luận và báo cáo kết quả</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Đại diện các nhóm trình bày trước lớp</w:t>
      </w:r>
    </w:p>
    <w:p w:rsidR="00B037E7" w:rsidRPr="00A5266E" w:rsidRDefault="00B037E7" w:rsidP="00B037E7">
      <w:pPr>
        <w:contextualSpacing/>
        <w:jc w:val="both"/>
        <w:rPr>
          <w:rFonts w:ascii="Times New Roman" w:eastAsia="Calibri" w:hAnsi="Times New Roman"/>
          <w:bCs w:val="0"/>
          <w:i/>
          <w:color w:val="000000"/>
          <w:w w:val="100"/>
          <w:sz w:val="26"/>
          <w:szCs w:val="26"/>
          <w:lang w:val="vi-VN"/>
        </w:rPr>
      </w:pPr>
      <w:r w:rsidRPr="00C81CA8">
        <w:rPr>
          <w:rFonts w:ascii="Times New Roman" w:eastAsia="Calibri" w:hAnsi="Times New Roman"/>
          <w:b/>
          <w:bCs w:val="0"/>
          <w:i/>
          <w:color w:val="000000"/>
          <w:w w:val="100"/>
          <w:sz w:val="26"/>
          <w:szCs w:val="26"/>
          <w:lang w:val="vi-VN"/>
        </w:rPr>
        <w:t>Bước 4:</w:t>
      </w:r>
      <w:r w:rsidRPr="00A5266E">
        <w:rPr>
          <w:rFonts w:ascii="Times New Roman" w:eastAsia="Calibri" w:hAnsi="Times New Roman"/>
          <w:bCs w:val="0"/>
          <w:i/>
          <w:color w:val="000000"/>
          <w:w w:val="100"/>
          <w:sz w:val="26"/>
          <w:szCs w:val="26"/>
          <w:lang w:val="vi-VN"/>
        </w:rPr>
        <w:t xml:space="preserve"> Đánh giá</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Gv nhận xét phần trình bày của các nhóm  và kết luận từng biểu hiện của toàn cầu hóa</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06"/>
      </w:tblGrid>
      <w:tr w:rsidR="00B037E7" w:rsidRPr="0076514B" w:rsidTr="00530934">
        <w:tc>
          <w:tcPr>
            <w:tcW w:w="9606" w:type="dxa"/>
            <w:shd w:val="clear" w:color="auto" w:fill="auto"/>
          </w:tcPr>
          <w:p w:rsidR="00B037E7" w:rsidRPr="00A5266E" w:rsidRDefault="00B037E7" w:rsidP="00C81CA8">
            <w:pPr>
              <w:contextualSpacing/>
              <w:jc w:val="center"/>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Nội dung chính</w:t>
            </w:r>
          </w:p>
          <w:p w:rsidR="00B037E7" w:rsidRPr="00A5266E" w:rsidRDefault="00B037E7" w:rsidP="00530934">
            <w:pPr>
              <w:shd w:val="clear" w:color="auto" w:fill="FFFFFF"/>
              <w:contextualSpacing/>
              <w:rPr>
                <w:rFonts w:ascii="Times New Roman" w:hAnsi="Times New Roman"/>
                <w:bCs w:val="0"/>
                <w:color w:val="000000"/>
                <w:w w:val="100"/>
                <w:sz w:val="26"/>
                <w:szCs w:val="26"/>
                <w:lang w:val="vi-VN"/>
              </w:rPr>
            </w:pPr>
            <w:r w:rsidRPr="00A5266E">
              <w:rPr>
                <w:rFonts w:ascii="Times New Roman" w:hAnsi="Times New Roman"/>
                <w:b/>
                <w:color w:val="000000"/>
                <w:w w:val="100"/>
                <w:sz w:val="26"/>
                <w:szCs w:val="26"/>
                <w:lang w:val="vi-VN"/>
              </w:rPr>
              <w:t>I. Xu hướng toàn cầu hóa.</w:t>
            </w:r>
            <w:r>
              <w:rPr>
                <w:rFonts w:ascii="Times New Roman" w:hAnsi="Times New Roman"/>
                <w:bCs w:val="0"/>
                <w:color w:val="000000"/>
                <w:w w:val="100"/>
                <w:sz w:val="26"/>
                <w:szCs w:val="26"/>
                <w:lang w:val="vi-VN"/>
              </w:rPr>
              <w:br/>
            </w:r>
            <w:r w:rsidRPr="00A5266E">
              <w:rPr>
                <w:rFonts w:ascii="Times New Roman" w:hAnsi="Times New Roman"/>
                <w:bCs w:val="0"/>
                <w:color w:val="000000"/>
                <w:w w:val="100"/>
                <w:sz w:val="26"/>
                <w:szCs w:val="26"/>
                <w:lang w:val="vi-VN"/>
              </w:rPr>
              <w:t>- Là quá trình liên kết các quốc gia về kinh tế, văn hóa, khoa học,…</w:t>
            </w:r>
            <w:r w:rsidRPr="00A5266E">
              <w:rPr>
                <w:rFonts w:ascii="Times New Roman" w:hAnsi="Times New Roman"/>
                <w:color w:val="000000"/>
                <w:w w:val="100"/>
                <w:sz w:val="26"/>
                <w:szCs w:val="26"/>
                <w:lang w:val="vi-VN"/>
              </w:rPr>
              <w:t> </w:t>
            </w:r>
            <w:r w:rsidRPr="00A5266E">
              <w:rPr>
                <w:rFonts w:ascii="Times New Roman" w:hAnsi="Times New Roman"/>
                <w:bCs w:val="0"/>
                <w:color w:val="000000"/>
                <w:w w:val="100"/>
                <w:sz w:val="26"/>
                <w:szCs w:val="26"/>
                <w:lang w:val="vi-VN"/>
              </w:rPr>
              <w:t>Trong đó toàn cầu hoá kinh tế có tác động mạnh mẽ nhất đến mọi mặt của nền kinh tế - xã hội thế  giới.</w:t>
            </w:r>
          </w:p>
          <w:p w:rsidR="00B037E7" w:rsidRPr="00A5266E" w:rsidRDefault="00B037E7" w:rsidP="00530934">
            <w:pPr>
              <w:shd w:val="clear" w:color="auto" w:fill="FFFFFF"/>
              <w:contextualSpacing/>
              <w:rPr>
                <w:rFonts w:ascii="Times New Roman" w:hAnsi="Times New Roman"/>
                <w:bCs w:val="0"/>
                <w:color w:val="000000"/>
                <w:w w:val="100"/>
                <w:sz w:val="26"/>
                <w:szCs w:val="26"/>
                <w:lang w:val="vi-VN"/>
              </w:rPr>
            </w:pPr>
            <w:r w:rsidRPr="00A5266E">
              <w:rPr>
                <w:rFonts w:ascii="Times New Roman" w:hAnsi="Times New Roman"/>
                <w:b/>
                <w:i/>
                <w:color w:val="000000"/>
                <w:w w:val="100"/>
                <w:sz w:val="26"/>
                <w:szCs w:val="26"/>
                <w:lang w:val="vi-VN"/>
              </w:rPr>
              <w:t>1. Toàn cầu hóa về kinh tế</w:t>
            </w:r>
            <w:r w:rsidRPr="00A5266E">
              <w:rPr>
                <w:rFonts w:ascii="Times New Roman" w:hAnsi="Times New Roman"/>
                <w:bCs w:val="0"/>
                <w:color w:val="000000"/>
                <w:w w:val="100"/>
                <w:sz w:val="26"/>
                <w:szCs w:val="26"/>
                <w:lang w:val="vi-VN"/>
              </w:rPr>
              <w:br/>
            </w:r>
            <w:r w:rsidRPr="00A5266E">
              <w:rPr>
                <w:rFonts w:ascii="Times New Roman" w:hAnsi="Times New Roman"/>
                <w:bCs w:val="0"/>
                <w:i/>
                <w:color w:val="000000"/>
                <w:w w:val="100"/>
                <w:sz w:val="26"/>
                <w:szCs w:val="26"/>
                <w:lang w:val="vi-VN"/>
              </w:rPr>
              <w:t>a. Thương mại phát triển:</w:t>
            </w:r>
            <w:r w:rsidRPr="00A5266E">
              <w:rPr>
                <w:rFonts w:ascii="Times New Roman" w:hAnsi="Times New Roman"/>
                <w:bCs w:val="0"/>
                <w:i/>
                <w:color w:val="000000"/>
                <w:w w:val="100"/>
                <w:sz w:val="26"/>
                <w:szCs w:val="26"/>
                <w:lang w:val="vi-VN"/>
              </w:rPr>
              <w:br/>
              <w:t>b. Đầu tư nước ngoài tăng nhanh:</w:t>
            </w:r>
            <w:r w:rsidRPr="00A5266E">
              <w:rPr>
                <w:rFonts w:ascii="Times New Roman" w:hAnsi="Times New Roman"/>
                <w:bCs w:val="0"/>
                <w:i/>
                <w:color w:val="000000"/>
                <w:w w:val="100"/>
                <w:sz w:val="26"/>
                <w:szCs w:val="26"/>
                <w:lang w:val="vi-VN"/>
              </w:rPr>
              <w:br/>
              <w:t>c. Thị trường tài chính mở rộng:</w:t>
            </w:r>
            <w:r w:rsidRPr="00A5266E">
              <w:rPr>
                <w:rFonts w:ascii="Times New Roman" w:hAnsi="Times New Roman"/>
                <w:bCs w:val="0"/>
                <w:i/>
                <w:color w:val="000000"/>
                <w:w w:val="100"/>
                <w:sz w:val="26"/>
                <w:szCs w:val="26"/>
                <w:lang w:val="vi-VN"/>
              </w:rPr>
              <w:br/>
              <w:t>d. Các công ty xuyên quốc gia có vai trò ngày càng lớn</w:t>
            </w:r>
          </w:p>
        </w:tc>
      </w:tr>
    </w:tbl>
    <w:p w:rsidR="00B037E7" w:rsidRPr="00A5266E" w:rsidRDefault="00B037E7" w:rsidP="00B037E7">
      <w:pPr>
        <w:contextualSpacing/>
        <w:jc w:val="both"/>
        <w:rPr>
          <w:rFonts w:ascii="Times New Roman" w:eastAsia="Calibri" w:hAnsi="Times New Roman"/>
          <w:bCs w:val="0"/>
          <w:color w:val="000000"/>
          <w:w w:val="100"/>
          <w:sz w:val="26"/>
          <w:szCs w:val="26"/>
          <w:lang w:val="vi-VN"/>
        </w:rPr>
      </w:pPr>
    </w:p>
    <w:p w:rsidR="00B037E7" w:rsidRPr="00C81CA8" w:rsidRDefault="00B037E7" w:rsidP="00C81CA8">
      <w:pPr>
        <w:pStyle w:val="ListParagraph"/>
        <w:numPr>
          <w:ilvl w:val="0"/>
          <w:numId w:val="13"/>
        </w:numPr>
        <w:jc w:val="both"/>
        <w:rPr>
          <w:rFonts w:ascii="Times New Roman" w:eastAsia="Calibri" w:hAnsi="Times New Roman"/>
          <w:b/>
          <w:bCs w:val="0"/>
          <w:color w:val="000000"/>
          <w:w w:val="100"/>
          <w:sz w:val="26"/>
          <w:szCs w:val="26"/>
          <w:lang w:val="vi-VN"/>
        </w:rPr>
      </w:pPr>
      <w:r w:rsidRPr="00C81CA8">
        <w:rPr>
          <w:rFonts w:ascii="Times New Roman" w:eastAsia="Calibri" w:hAnsi="Times New Roman"/>
          <w:b/>
          <w:bCs w:val="0"/>
          <w:color w:val="000000"/>
          <w:w w:val="100"/>
          <w:sz w:val="26"/>
          <w:szCs w:val="26"/>
          <w:lang w:val="vi-VN"/>
        </w:rPr>
        <w:t>Hoạt động 2. Tìm  hiểu hệ quả của toàn cầu hóa</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 xml:space="preserve">1. Mục tiêu: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color w:val="000000"/>
          <w:w w:val="100"/>
          <w:sz w:val="26"/>
          <w:szCs w:val="26"/>
          <w:lang w:val="vi-VN"/>
        </w:rPr>
        <w:t>Hiểu và trình bày được hệ quả của toàn cầu hóa kinh tế</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
          <w:bCs w:val="0"/>
          <w:color w:val="000000"/>
          <w:w w:val="100"/>
          <w:sz w:val="26"/>
          <w:szCs w:val="26"/>
          <w:lang w:val="vi-VN"/>
        </w:rPr>
        <w:t>2. Phương pháp/kĩ thuật dạy học</w:t>
      </w:r>
      <w:r w:rsidRPr="00A5266E">
        <w:rPr>
          <w:rFonts w:ascii="Times New Roman" w:eastAsia="Calibri" w:hAnsi="Times New Roman"/>
          <w:bCs w:val="0"/>
          <w:color w:val="000000"/>
          <w:w w:val="100"/>
          <w:sz w:val="26"/>
          <w:szCs w:val="26"/>
          <w:lang w:val="vi-VN"/>
        </w:rPr>
        <w:t>: Thảo luận theo cặp</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lang w:val="vi-VN"/>
        </w:rPr>
        <w:t xml:space="preserve">3. Phương tiện: </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Một số hình ảnh liên quan</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
          <w:bCs w:val="0"/>
          <w:color w:val="000000"/>
          <w:w w:val="100"/>
          <w:sz w:val="26"/>
          <w:szCs w:val="26"/>
        </w:rPr>
        <w:t>4. Tiến trình hoạt động</w:t>
      </w:r>
      <w:r w:rsidRPr="00A5266E">
        <w:rPr>
          <w:rFonts w:ascii="Times New Roman" w:eastAsia="Calibri" w:hAnsi="Times New Roman"/>
          <w:bCs w:val="0"/>
          <w:color w:val="000000"/>
          <w:w w:val="100"/>
          <w:sz w:val="26"/>
          <w:szCs w:val="26"/>
        </w:rPr>
        <w:t>:</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29"/>
        <w:gridCol w:w="3969"/>
      </w:tblGrid>
      <w:tr w:rsidR="00B037E7" w:rsidRPr="00A5266E" w:rsidTr="00530934">
        <w:tc>
          <w:tcPr>
            <w:tcW w:w="5529" w:type="dxa"/>
            <w:shd w:val="clear" w:color="auto" w:fill="E6E6E6"/>
          </w:tcPr>
          <w:p w:rsidR="00B037E7" w:rsidRPr="00A5266E" w:rsidRDefault="00B037E7" w:rsidP="00530934">
            <w:pPr>
              <w:contextualSpacing/>
              <w:jc w:val="center"/>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Hoạt động của giáo viên và học sinh</w:t>
            </w:r>
          </w:p>
        </w:tc>
        <w:tc>
          <w:tcPr>
            <w:tcW w:w="3969" w:type="dxa"/>
            <w:shd w:val="clear" w:color="auto" w:fill="E6E6E6"/>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Nội dung chính</w:t>
            </w:r>
          </w:p>
        </w:tc>
      </w:tr>
      <w:tr w:rsidR="00B037E7" w:rsidRPr="00A5266E" w:rsidTr="00530934">
        <w:tc>
          <w:tcPr>
            <w:tcW w:w="552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GV đặt câu hỏi: Đọc mục II SGK, kết hợp với hiểu biết của bản thân hãy cho biết toàn cầu hóa đã mang lại những thời cơ nào? Tạo sao một số nước trên thế giới biểu tình chống toàn cầu hóa?</w:t>
            </w: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 Việt Nam cần có những hành động nào để tiếp cận toàn cầu hóa hiệu quả nhất?</w:t>
            </w: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Hai HS cùng bàn trao đổi để trả lời câu hỏi. Một HS đại diện trả lời trước lớp. Các HS khác cho nhận xét, bổ sung.</w:t>
            </w:r>
          </w:p>
          <w:p w:rsidR="00B037E7" w:rsidRPr="00A5266E" w:rsidRDefault="00B037E7" w:rsidP="00530934">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Cs w:val="0"/>
                <w:color w:val="000000"/>
                <w:w w:val="100"/>
                <w:sz w:val="26"/>
                <w:szCs w:val="26"/>
              </w:rPr>
              <w:t>GV nhận xét và chuẩn kiến thức</w:t>
            </w:r>
          </w:p>
        </w:tc>
        <w:tc>
          <w:tcPr>
            <w:tcW w:w="3969" w:type="dxa"/>
            <w:shd w:val="clear" w:color="auto" w:fill="auto"/>
          </w:tcPr>
          <w:p w:rsidR="00B037E7" w:rsidRPr="00A5266E" w:rsidRDefault="00B037E7" w:rsidP="00530934">
            <w:pPr>
              <w:contextualSpacing/>
              <w:jc w:val="both"/>
              <w:rPr>
                <w:rFonts w:ascii="Times New Roman" w:eastAsia="Calibri" w:hAnsi="Times New Roman"/>
                <w:b/>
                <w:bCs w:val="0"/>
                <w:i/>
                <w:color w:val="000000"/>
                <w:w w:val="100"/>
                <w:sz w:val="26"/>
                <w:szCs w:val="26"/>
                <w:shd w:val="clear" w:color="auto" w:fill="FFFFFF"/>
              </w:rPr>
            </w:pPr>
            <w:r w:rsidRPr="00A5266E">
              <w:rPr>
                <w:rFonts w:ascii="Times New Roman" w:eastAsia="Calibri" w:hAnsi="Times New Roman"/>
                <w:b/>
                <w:bCs w:val="0"/>
                <w:i/>
                <w:color w:val="000000"/>
                <w:w w:val="100"/>
                <w:sz w:val="26"/>
                <w:szCs w:val="26"/>
                <w:shd w:val="clear" w:color="auto" w:fill="FFFFFF"/>
              </w:rPr>
              <w:t>2. Hệ quả của việc toàn cầu hoá</w:t>
            </w: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shd w:val="clear" w:color="auto" w:fill="FFFFFF"/>
              </w:rPr>
              <w:t>- Tích cực: thúc đẩy sản xuất phát triển, tăng trưởng kinh tế, đầu tư, tăng cường hợp tác quốc tế.</w:t>
            </w:r>
            <w:r w:rsidRPr="00A5266E">
              <w:rPr>
                <w:rFonts w:ascii="Times New Roman" w:eastAsia="Calibri" w:hAnsi="Times New Roman"/>
                <w:bCs w:val="0"/>
                <w:color w:val="000000"/>
                <w:w w:val="100"/>
                <w:sz w:val="26"/>
                <w:szCs w:val="26"/>
                <w:shd w:val="clear" w:color="auto" w:fill="FFFFFF"/>
              </w:rPr>
              <w:br/>
              <w:t>- Thách thức: gia tăng khoảng cách giàu nghèo; cạnh tranh giữa các nước.</w:t>
            </w:r>
          </w:p>
        </w:tc>
      </w:tr>
    </w:tbl>
    <w:p w:rsidR="00B037E7" w:rsidRPr="00A5266E" w:rsidRDefault="00B037E7" w:rsidP="00B037E7">
      <w:pPr>
        <w:contextualSpacing/>
        <w:jc w:val="both"/>
        <w:rPr>
          <w:rFonts w:ascii="Times New Roman" w:eastAsia="Calibri" w:hAnsi="Times New Roman"/>
          <w:bCs w:val="0"/>
          <w:color w:val="000000"/>
          <w:w w:val="100"/>
          <w:sz w:val="26"/>
          <w:szCs w:val="26"/>
        </w:rPr>
      </w:pPr>
    </w:p>
    <w:p w:rsidR="00B037E7" w:rsidRPr="00C81CA8" w:rsidRDefault="00B037E7" w:rsidP="00C81CA8">
      <w:pPr>
        <w:pStyle w:val="ListParagraph"/>
        <w:numPr>
          <w:ilvl w:val="0"/>
          <w:numId w:val="12"/>
        </w:numPr>
        <w:jc w:val="both"/>
        <w:rPr>
          <w:rFonts w:ascii="Times New Roman" w:eastAsia="Calibri" w:hAnsi="Times New Roman"/>
          <w:b/>
          <w:bCs w:val="0"/>
          <w:color w:val="000000"/>
          <w:w w:val="100"/>
          <w:sz w:val="26"/>
          <w:szCs w:val="26"/>
        </w:rPr>
      </w:pPr>
      <w:r w:rsidRPr="00C81CA8">
        <w:rPr>
          <w:rFonts w:ascii="Times New Roman" w:eastAsia="Calibri" w:hAnsi="Times New Roman"/>
          <w:b/>
          <w:bCs w:val="0"/>
          <w:color w:val="000000"/>
          <w:w w:val="100"/>
          <w:sz w:val="26"/>
          <w:szCs w:val="26"/>
        </w:rPr>
        <w:lastRenderedPageBreak/>
        <w:t>Hoạt động 3. Tìm hiểu xu hướng khu vực hóa kinh tế và hệ quả của nó</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
          <w:bCs w:val="0"/>
          <w:color w:val="000000"/>
          <w:w w:val="100"/>
          <w:sz w:val="26"/>
          <w:szCs w:val="26"/>
        </w:rPr>
        <w:t>1. Mục tiêu:</w:t>
      </w:r>
    </w:p>
    <w:p w:rsidR="00B037E7" w:rsidRPr="00A5266E" w:rsidRDefault="00B037E7" w:rsidP="00B037E7">
      <w:pPr>
        <w:contextualSpacing/>
        <w:jc w:val="both"/>
        <w:rPr>
          <w:rFonts w:ascii="Times New Roman" w:eastAsia="Calibri" w:hAnsi="Times New Roman"/>
          <w:color w:val="000000"/>
          <w:w w:val="100"/>
          <w:sz w:val="26"/>
          <w:szCs w:val="26"/>
          <w:lang w:val="vi-VN"/>
        </w:rPr>
      </w:pPr>
      <w:r w:rsidRPr="00A5266E">
        <w:rPr>
          <w:rFonts w:ascii="Times New Roman" w:eastAsia="Calibri" w:hAnsi="Times New Roman"/>
          <w:color w:val="000000"/>
          <w:w w:val="100"/>
          <w:sz w:val="26"/>
          <w:szCs w:val="26"/>
          <w:lang w:val="vi-VN"/>
        </w:rPr>
        <w:t>Trình bày được biểu hiện của khu vực hóa kinh tế và hệ quả của khu vực hóa kinh tế</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
          <w:bCs w:val="0"/>
          <w:color w:val="000000"/>
          <w:w w:val="100"/>
          <w:sz w:val="26"/>
          <w:szCs w:val="26"/>
          <w:lang w:val="vi-VN"/>
        </w:rPr>
        <w:t xml:space="preserve">2. Phương thức: </w:t>
      </w:r>
      <w:r w:rsidRPr="00A5266E">
        <w:rPr>
          <w:rFonts w:ascii="Times New Roman" w:eastAsia="Calibri" w:hAnsi="Times New Roman"/>
          <w:bCs w:val="0"/>
          <w:color w:val="000000"/>
          <w:w w:val="100"/>
          <w:sz w:val="26"/>
          <w:szCs w:val="26"/>
          <w:lang w:val="vi-VN"/>
        </w:rPr>
        <w:t>Cá nhân</w:t>
      </w:r>
    </w:p>
    <w:p w:rsidR="00B037E7" w:rsidRPr="00A5266E" w:rsidRDefault="00B037E7" w:rsidP="00B037E7">
      <w:pPr>
        <w:contextualSpacing/>
        <w:jc w:val="both"/>
        <w:rPr>
          <w:rFonts w:ascii="Times New Roman" w:eastAsia="Calibri" w:hAnsi="Times New Roman"/>
          <w:b/>
          <w:bCs w:val="0"/>
          <w:color w:val="000000"/>
          <w:w w:val="100"/>
          <w:sz w:val="26"/>
          <w:szCs w:val="26"/>
          <w:lang w:val="vi-VN"/>
        </w:rPr>
      </w:pPr>
      <w:r w:rsidRPr="00A5266E">
        <w:rPr>
          <w:rFonts w:ascii="Times New Roman" w:eastAsia="Calibri" w:hAnsi="Times New Roman"/>
          <w:bCs w:val="0"/>
          <w:color w:val="000000"/>
          <w:w w:val="100"/>
          <w:sz w:val="26"/>
          <w:szCs w:val="26"/>
          <w:lang w:val="vi-VN"/>
        </w:rPr>
        <w:t>Phương tiện: phiếu học tập</w:t>
      </w:r>
    </w:p>
    <w:p w:rsidR="00B037E7" w:rsidRPr="00A5266E" w:rsidRDefault="00B037E7" w:rsidP="00B037E7">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 xml:space="preserve">3. Tổ chức hoạt động: </w:t>
      </w:r>
    </w:p>
    <w:p w:rsidR="00B037E7" w:rsidRPr="00A5266E" w:rsidRDefault="00B037E7" w:rsidP="00B037E7">
      <w:pPr>
        <w:contextualSpacing/>
        <w:jc w:val="both"/>
        <w:rPr>
          <w:rFonts w:ascii="Times New Roman" w:eastAsia="Calibri" w:hAnsi="Times New Roman"/>
          <w:bCs w:val="0"/>
          <w:color w:val="000000"/>
          <w:w w:val="100"/>
          <w:sz w:val="26"/>
          <w:szCs w:val="2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79"/>
        <w:gridCol w:w="3219"/>
      </w:tblGrid>
      <w:tr w:rsidR="00B037E7" w:rsidRPr="00A5266E" w:rsidTr="00530934">
        <w:tc>
          <w:tcPr>
            <w:tcW w:w="6279" w:type="dxa"/>
            <w:shd w:val="clear" w:color="auto" w:fill="E6E6E6"/>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Hoạt động của giáo viên và học sinh</w:t>
            </w:r>
          </w:p>
        </w:tc>
        <w:tc>
          <w:tcPr>
            <w:tcW w:w="3219" w:type="dxa"/>
            <w:shd w:val="clear" w:color="auto" w:fill="E6E6E6"/>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Nội dung chính</w:t>
            </w:r>
          </w:p>
        </w:tc>
      </w:tr>
      <w:tr w:rsidR="00B037E7" w:rsidRPr="00A5266E" w:rsidTr="00530934">
        <w:tc>
          <w:tcPr>
            <w:tcW w:w="627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 xml:space="preserve">- Hãy kể tên một số tổ chức liên kết kinh tế khu vực mà em biết. </w:t>
            </w: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 xml:space="preserve">- </w:t>
            </w:r>
            <w:proofErr w:type="gramStart"/>
            <w:r w:rsidRPr="00A5266E">
              <w:rPr>
                <w:rFonts w:ascii="Times New Roman" w:eastAsia="Calibri" w:hAnsi="Times New Roman"/>
                <w:bCs w:val="0"/>
                <w:color w:val="000000"/>
                <w:w w:val="100"/>
                <w:sz w:val="26"/>
                <w:szCs w:val="26"/>
              </w:rPr>
              <w:t>giáo</w:t>
            </w:r>
            <w:proofErr w:type="gramEnd"/>
            <w:r w:rsidRPr="00A5266E">
              <w:rPr>
                <w:rFonts w:ascii="Times New Roman" w:eastAsia="Calibri" w:hAnsi="Times New Roman"/>
                <w:bCs w:val="0"/>
                <w:color w:val="000000"/>
                <w:w w:val="100"/>
                <w:sz w:val="26"/>
                <w:szCs w:val="26"/>
              </w:rPr>
              <w:t xml:space="preserve"> viên tổ chức cho HS tham gia một trò chơi nhỏ.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7"/>
              <w:gridCol w:w="1116"/>
              <w:gridCol w:w="1116"/>
              <w:gridCol w:w="1071"/>
              <w:gridCol w:w="1103"/>
            </w:tblGrid>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Tên tổ chức</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Năm thành lập</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Các nước và vùng lãnh thổ thành viên</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 xml:space="preserve">Số dân </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GDP</w:t>
                  </w:r>
                </w:p>
              </w:tc>
            </w:tr>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NAFTA</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1994</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r>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EU</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1957</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r>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ASEAN</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1967</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r>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APEC</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1989</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r>
            <w:tr w:rsidR="00B037E7" w:rsidRPr="00A5266E" w:rsidTr="00530934">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MERCOSUR</w:t>
                  </w:r>
                </w:p>
              </w:tc>
              <w:tc>
                <w:tcPr>
                  <w:tcW w:w="1209"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1991</w:t>
                  </w: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c>
                <w:tcPr>
                  <w:tcW w:w="1210" w:type="dxa"/>
                  <w:shd w:val="clear" w:color="auto" w:fill="auto"/>
                </w:tcPr>
                <w:p w:rsidR="00B037E7" w:rsidRPr="00A5266E" w:rsidRDefault="00B037E7" w:rsidP="00530934">
                  <w:pPr>
                    <w:contextualSpacing/>
                    <w:jc w:val="both"/>
                    <w:rPr>
                      <w:rFonts w:ascii="Times New Roman" w:eastAsia="Calibri" w:hAnsi="Times New Roman"/>
                      <w:bCs w:val="0"/>
                      <w:color w:val="000000"/>
                      <w:w w:val="100"/>
                      <w:sz w:val="26"/>
                      <w:szCs w:val="26"/>
                    </w:rPr>
                  </w:pPr>
                </w:p>
              </w:tc>
            </w:tr>
          </w:tbl>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HS dành thời gian nghiên cứu nội dung bảng 2. Sau đó lên hoàn thành bảng</w:t>
            </w: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 xml:space="preserve">Hướng dẫn. </w:t>
            </w:r>
            <w:proofErr w:type="gramStart"/>
            <w:r w:rsidRPr="00A5266E">
              <w:rPr>
                <w:rFonts w:ascii="Times New Roman" w:eastAsia="Calibri" w:hAnsi="Times New Roman"/>
                <w:bCs w:val="0"/>
                <w:color w:val="000000"/>
                <w:w w:val="100"/>
                <w:sz w:val="26"/>
                <w:szCs w:val="26"/>
              </w:rPr>
              <w:t>điền</w:t>
            </w:r>
            <w:proofErr w:type="gramEnd"/>
            <w:r w:rsidRPr="00A5266E">
              <w:rPr>
                <w:rFonts w:ascii="Times New Roman" w:eastAsia="Calibri" w:hAnsi="Times New Roman"/>
                <w:bCs w:val="0"/>
                <w:color w:val="000000"/>
                <w:w w:val="100"/>
                <w:sz w:val="26"/>
                <w:szCs w:val="26"/>
              </w:rPr>
              <w:t xml:space="preserve"> số lượng thành viên. Sắp xếp số dân và GDP từ vị trí cao đến thấp( thể hiện từ 1 đến 6)</w:t>
            </w:r>
          </w:p>
          <w:p w:rsidR="00B037E7" w:rsidRPr="00A5266E" w:rsidRDefault="00B037E7" w:rsidP="00530934">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Cs w:val="0"/>
                <w:color w:val="000000"/>
                <w:w w:val="100"/>
                <w:sz w:val="26"/>
                <w:szCs w:val="26"/>
              </w:rPr>
              <w:t>- Liên hệ về mối quan hệ của Việt Nam trong tổ chức ASEAN. Giải thích vì sao VN phải gia nhập ASEAN. Từ đó nêu nguyên nhân hình thành các tổ chức liên kết kinh tế khu vực.</w:t>
            </w:r>
          </w:p>
          <w:p w:rsidR="00B037E7" w:rsidRPr="00A5266E" w:rsidRDefault="00B037E7" w:rsidP="00530934">
            <w:pPr>
              <w:contextualSpacing/>
              <w:jc w:val="both"/>
              <w:rPr>
                <w:rFonts w:ascii="Times New Roman" w:eastAsia="Calibri" w:hAnsi="Times New Roman"/>
                <w:bCs w:val="0"/>
                <w:i/>
                <w:color w:val="000000"/>
                <w:w w:val="100"/>
                <w:sz w:val="26"/>
                <w:szCs w:val="26"/>
              </w:rPr>
            </w:pPr>
            <w:r w:rsidRPr="00A5266E">
              <w:rPr>
                <w:rFonts w:ascii="Times New Roman" w:eastAsia="Calibri" w:hAnsi="Times New Roman"/>
                <w:bCs w:val="0"/>
                <w:i/>
                <w:color w:val="000000"/>
                <w:w w:val="100"/>
                <w:sz w:val="26"/>
                <w:szCs w:val="26"/>
              </w:rPr>
              <w:t>Mở rộng: có nhiều tổ chức không có vị trí địa lí gần nhau vẫn có thể liên kết với nhau. Vd: G7 gồm Anh, Hoa Kì, Nhật Bản, Mỹ, Đức, Canada, Ý</w:t>
            </w:r>
          </w:p>
          <w:p w:rsidR="00B037E7" w:rsidRPr="00A5266E" w:rsidRDefault="00B037E7" w:rsidP="00530934">
            <w:pPr>
              <w:contextualSpacing/>
              <w:jc w:val="both"/>
              <w:rPr>
                <w:rFonts w:ascii="Times New Roman" w:eastAsia="Calibri" w:hAnsi="Times New Roman"/>
                <w:b/>
                <w:bCs w:val="0"/>
                <w:color w:val="000000"/>
                <w:w w:val="100"/>
                <w:sz w:val="26"/>
                <w:szCs w:val="26"/>
              </w:rPr>
            </w:pPr>
          </w:p>
          <w:p w:rsidR="00B037E7" w:rsidRPr="00A5266E" w:rsidRDefault="00B037E7" w:rsidP="00530934">
            <w:pPr>
              <w:contextualSpacing/>
              <w:jc w:val="both"/>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GV đặt câu hỏi: Việt Nam tham gia tổ chức ASEAN có những thuận lợi và thách thức nào?</w:t>
            </w:r>
          </w:p>
          <w:p w:rsidR="00B037E7" w:rsidRPr="00A5266E" w:rsidRDefault="00B037E7" w:rsidP="00530934">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Cs w:val="0"/>
                <w:color w:val="000000"/>
                <w:w w:val="100"/>
                <w:sz w:val="26"/>
                <w:szCs w:val="26"/>
              </w:rPr>
              <w:t>Từ câu trả lời của HS, GV nêu lên hệ quả của khu vực hóa kinh tế</w:t>
            </w:r>
          </w:p>
        </w:tc>
        <w:tc>
          <w:tcPr>
            <w:tcW w:w="3219" w:type="dxa"/>
            <w:shd w:val="clear" w:color="auto" w:fill="auto"/>
          </w:tcPr>
          <w:p w:rsidR="00B037E7" w:rsidRPr="00A5266E" w:rsidRDefault="00B037E7" w:rsidP="00530934">
            <w:pPr>
              <w:shd w:val="clear" w:color="auto" w:fill="FFFFFF"/>
              <w:contextualSpacing/>
              <w:rPr>
                <w:rFonts w:ascii="Times New Roman" w:hAnsi="Times New Roman"/>
                <w:bCs w:val="0"/>
                <w:color w:val="000000"/>
                <w:w w:val="100"/>
                <w:sz w:val="26"/>
                <w:szCs w:val="26"/>
              </w:rPr>
            </w:pPr>
            <w:r w:rsidRPr="00A5266E">
              <w:rPr>
                <w:rFonts w:ascii="Times New Roman" w:hAnsi="Times New Roman"/>
                <w:b/>
                <w:color w:val="000000"/>
                <w:w w:val="100"/>
                <w:sz w:val="26"/>
                <w:szCs w:val="26"/>
              </w:rPr>
              <w:t>1. Các tổ chức liên kết kinh tế khu vực</w:t>
            </w:r>
            <w:r w:rsidRPr="00A5266E">
              <w:rPr>
                <w:rFonts w:ascii="Times New Roman" w:hAnsi="Times New Roman"/>
                <w:bCs w:val="0"/>
                <w:color w:val="000000"/>
                <w:w w:val="100"/>
                <w:sz w:val="26"/>
                <w:szCs w:val="26"/>
              </w:rPr>
              <w:br/>
              <w:t>- Nguyên nhân: do phát triển không đều và sức ép cạnh tranh trên thế giới, những quốc gia tương đồng về văn hóa, xã hội, địa lí hoặc có chung mục tiêu, lợi ích.</w:t>
            </w:r>
            <w:r w:rsidRPr="00A5266E">
              <w:rPr>
                <w:rFonts w:ascii="Times New Roman" w:hAnsi="Times New Roman"/>
                <w:bCs w:val="0"/>
                <w:color w:val="000000"/>
                <w:w w:val="100"/>
                <w:sz w:val="26"/>
                <w:szCs w:val="26"/>
              </w:rPr>
              <w:br/>
              <w:t>- Các tổ chức liên kết khu vực: AFTA, EU, ASEAN, APEC…</w:t>
            </w: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jc w:val="both"/>
              <w:rPr>
                <w:rFonts w:ascii="Times New Roman" w:hAnsi="Times New Roman"/>
                <w:bCs w:val="0"/>
                <w:color w:val="000000"/>
                <w:w w:val="100"/>
                <w:sz w:val="26"/>
                <w:szCs w:val="26"/>
              </w:rPr>
            </w:pPr>
          </w:p>
          <w:p w:rsidR="00B037E7" w:rsidRPr="00A5266E" w:rsidRDefault="00B037E7" w:rsidP="00530934">
            <w:pPr>
              <w:shd w:val="clear" w:color="auto" w:fill="FFFFFF"/>
              <w:contextualSpacing/>
              <w:rPr>
                <w:rFonts w:ascii="Times New Roman" w:hAnsi="Times New Roman"/>
                <w:bCs w:val="0"/>
                <w:color w:val="000000"/>
                <w:w w:val="100"/>
                <w:sz w:val="26"/>
                <w:szCs w:val="26"/>
              </w:rPr>
            </w:pPr>
            <w:r w:rsidRPr="00A5266E">
              <w:rPr>
                <w:rFonts w:ascii="Times New Roman" w:hAnsi="Times New Roman"/>
                <w:b/>
                <w:color w:val="000000"/>
                <w:w w:val="100"/>
                <w:sz w:val="26"/>
                <w:szCs w:val="26"/>
              </w:rPr>
              <w:t>2. Hệ quả của khu vực hóa kinh tế</w:t>
            </w:r>
            <w:r w:rsidRPr="00A5266E">
              <w:rPr>
                <w:rFonts w:ascii="Times New Roman" w:hAnsi="Times New Roman"/>
                <w:bCs w:val="0"/>
                <w:color w:val="000000"/>
                <w:w w:val="100"/>
                <w:sz w:val="26"/>
                <w:szCs w:val="26"/>
              </w:rPr>
              <w:br/>
              <w:t>- Tích cực: vừa hợp tác vừa cạnh tranh tạo nên sự tăng trưởng kinh tế, tăng tự do thương mại, đầu tư, bảo vệ lợi ích KT các nước thành viên; tạo những thị trường rộng lớn, tăng cường toàn cầu hóa kinh tế.</w:t>
            </w:r>
            <w:r w:rsidRPr="00A5266E">
              <w:rPr>
                <w:rFonts w:ascii="Times New Roman" w:hAnsi="Times New Roman"/>
                <w:bCs w:val="0"/>
                <w:color w:val="000000"/>
                <w:w w:val="100"/>
                <w:sz w:val="26"/>
                <w:szCs w:val="26"/>
              </w:rPr>
              <w:br/>
              <w:t>- Thách thức: quan tâm giải quyết vấn đề như chủ quyền kinh tế, quyền lực quốc gia.</w:t>
            </w:r>
          </w:p>
        </w:tc>
      </w:tr>
    </w:tbl>
    <w:p w:rsidR="00B037E7" w:rsidRPr="00A5266E" w:rsidRDefault="00B037E7" w:rsidP="00B037E7">
      <w:pPr>
        <w:contextualSpacing/>
        <w:jc w:val="both"/>
        <w:rPr>
          <w:rFonts w:ascii="Times New Roman" w:eastAsia="Calibri" w:hAnsi="Times New Roman"/>
          <w:bCs w:val="0"/>
          <w:color w:val="000000"/>
          <w:w w:val="100"/>
          <w:sz w:val="26"/>
          <w:szCs w:val="26"/>
        </w:rPr>
      </w:pPr>
    </w:p>
    <w:p w:rsidR="00B037E7" w:rsidRPr="00C81CA8" w:rsidRDefault="00B037E7" w:rsidP="00C81CA8">
      <w:pPr>
        <w:pStyle w:val="ListParagraph"/>
        <w:numPr>
          <w:ilvl w:val="0"/>
          <w:numId w:val="15"/>
        </w:numPr>
        <w:jc w:val="both"/>
        <w:rPr>
          <w:rFonts w:ascii="Times New Roman" w:eastAsia="Calibri" w:hAnsi="Times New Roman"/>
          <w:b/>
          <w:bCs w:val="0"/>
          <w:color w:val="000000"/>
          <w:w w:val="100"/>
          <w:sz w:val="26"/>
          <w:szCs w:val="26"/>
        </w:rPr>
      </w:pPr>
      <w:r w:rsidRPr="00C81CA8">
        <w:rPr>
          <w:rFonts w:ascii="Times New Roman" w:eastAsia="Calibri" w:hAnsi="Times New Roman"/>
          <w:b/>
          <w:bCs w:val="0"/>
          <w:color w:val="000000"/>
          <w:w w:val="100"/>
          <w:sz w:val="26"/>
          <w:szCs w:val="26"/>
        </w:rPr>
        <w:t>Luyện tập/ Củng cố</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rPr>
        <w:t xml:space="preserve">1. Mục tiêu: </w:t>
      </w:r>
      <w:r w:rsidRPr="00A5266E">
        <w:rPr>
          <w:rFonts w:ascii="Times New Roman" w:eastAsia="Calibri" w:hAnsi="Times New Roman"/>
          <w:bCs w:val="0"/>
          <w:color w:val="000000"/>
          <w:w w:val="100"/>
          <w:sz w:val="26"/>
          <w:szCs w:val="26"/>
          <w:lang w:val="vi-VN"/>
        </w:rPr>
        <w:t>Rèn luyện kĩ năng sử dụng bản đồ cho HS</w:t>
      </w:r>
    </w:p>
    <w:p w:rsidR="00B037E7" w:rsidRPr="00A5266E" w:rsidRDefault="00B037E7" w:rsidP="00B037E7">
      <w:pPr>
        <w:contextualSpacing/>
        <w:jc w:val="both"/>
        <w:rPr>
          <w:rFonts w:ascii="Times New Roman" w:eastAsia="Calibri" w:hAnsi="Times New Roman"/>
          <w:bCs w:val="0"/>
          <w:color w:val="000000"/>
          <w:w w:val="100"/>
          <w:sz w:val="26"/>
          <w:szCs w:val="26"/>
          <w:lang w:val="vi-VN"/>
        </w:rPr>
      </w:pPr>
      <w:r w:rsidRPr="00A5266E">
        <w:rPr>
          <w:rFonts w:ascii="Times New Roman" w:eastAsia="Calibri" w:hAnsi="Times New Roman"/>
          <w:bCs w:val="0"/>
          <w:color w:val="000000"/>
          <w:w w:val="100"/>
          <w:sz w:val="26"/>
          <w:szCs w:val="26"/>
          <w:lang w:val="vi-VN"/>
        </w:rPr>
        <w:t>2. Phương thức: hoạt động cá nhân</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color w:val="000000"/>
          <w:w w:val="100"/>
          <w:sz w:val="26"/>
          <w:szCs w:val="26"/>
          <w:lang w:val="vi-VN"/>
        </w:rPr>
        <w:t xml:space="preserve">3. Tổ chức hoạt động: </w:t>
      </w:r>
    </w:p>
    <w:p w:rsidR="00B037E7" w:rsidRPr="0076514B" w:rsidRDefault="00B037E7" w:rsidP="00B037E7">
      <w:pPr>
        <w:contextualSpacing/>
        <w:jc w:val="both"/>
        <w:rPr>
          <w:rFonts w:ascii="Times New Roman" w:eastAsia="Calibri" w:hAnsi="Times New Roman"/>
          <w:bCs w:val="0"/>
          <w:i/>
          <w:color w:val="000000"/>
          <w:w w:val="100"/>
          <w:sz w:val="26"/>
          <w:szCs w:val="26"/>
          <w:lang w:val="vi-VN"/>
        </w:rPr>
      </w:pPr>
      <w:r w:rsidRPr="0076514B">
        <w:rPr>
          <w:rFonts w:ascii="Times New Roman" w:eastAsia="Calibri" w:hAnsi="Times New Roman"/>
          <w:bCs w:val="0"/>
          <w:i/>
          <w:color w:val="000000"/>
          <w:w w:val="100"/>
          <w:sz w:val="26"/>
          <w:szCs w:val="26"/>
          <w:lang w:val="vi-VN"/>
        </w:rPr>
        <w:t>Bước 1: Giao nhiệm vụ</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color w:val="000000"/>
          <w:w w:val="100"/>
          <w:sz w:val="26"/>
          <w:szCs w:val="26"/>
          <w:lang w:val="vi-VN"/>
        </w:rPr>
        <w:t xml:space="preserve">Xác định trên bản đồ thế giới một số tổ chức liên kết kinh tế khu vực. </w:t>
      </w:r>
    </w:p>
    <w:p w:rsidR="00B037E7" w:rsidRPr="0076514B" w:rsidRDefault="00B037E7" w:rsidP="00B037E7">
      <w:pPr>
        <w:contextualSpacing/>
        <w:jc w:val="both"/>
        <w:rPr>
          <w:rFonts w:ascii="Times New Roman" w:eastAsia="Calibri" w:hAnsi="Times New Roman"/>
          <w:bCs w:val="0"/>
          <w:i/>
          <w:color w:val="000000"/>
          <w:w w:val="100"/>
          <w:sz w:val="26"/>
          <w:szCs w:val="26"/>
          <w:lang w:val="vi-VN"/>
        </w:rPr>
      </w:pPr>
      <w:r w:rsidRPr="0076514B">
        <w:rPr>
          <w:rFonts w:ascii="Times New Roman" w:eastAsia="Calibri" w:hAnsi="Times New Roman"/>
          <w:bCs w:val="0"/>
          <w:i/>
          <w:color w:val="000000"/>
          <w:w w:val="100"/>
          <w:sz w:val="26"/>
          <w:szCs w:val="26"/>
          <w:lang w:val="vi-VN"/>
        </w:rPr>
        <w:t>Bước 2: Học sinh thực hiện nhiệm vụ</w:t>
      </w:r>
    </w:p>
    <w:p w:rsidR="00B037E7" w:rsidRPr="0076514B" w:rsidRDefault="00B037E7" w:rsidP="00B037E7">
      <w:pPr>
        <w:contextualSpacing/>
        <w:jc w:val="both"/>
        <w:rPr>
          <w:rFonts w:ascii="Times New Roman" w:eastAsia="Calibri" w:hAnsi="Times New Roman"/>
          <w:bCs w:val="0"/>
          <w:i/>
          <w:color w:val="000000"/>
          <w:w w:val="100"/>
          <w:sz w:val="26"/>
          <w:szCs w:val="26"/>
          <w:lang w:val="vi-VN"/>
        </w:rPr>
      </w:pPr>
      <w:r w:rsidRPr="0076514B">
        <w:rPr>
          <w:rFonts w:ascii="Times New Roman" w:eastAsia="Calibri" w:hAnsi="Times New Roman"/>
          <w:bCs w:val="0"/>
          <w:i/>
          <w:color w:val="000000"/>
          <w:w w:val="100"/>
          <w:sz w:val="26"/>
          <w:szCs w:val="26"/>
          <w:lang w:val="vi-VN"/>
        </w:rPr>
        <w:t>Bước 3: Đánh giá</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color w:val="000000"/>
          <w:w w:val="100"/>
          <w:sz w:val="26"/>
          <w:szCs w:val="26"/>
          <w:lang w:val="vi-VN"/>
        </w:rPr>
        <w:lastRenderedPageBreak/>
        <w:t>GV chuẩn kiến thức</w:t>
      </w:r>
    </w:p>
    <w:p w:rsidR="00B037E7" w:rsidRPr="0076514B" w:rsidRDefault="00C81CA8" w:rsidP="00B037E7">
      <w:pPr>
        <w:contextualSpacing/>
        <w:jc w:val="both"/>
        <w:rPr>
          <w:rFonts w:ascii="Times New Roman" w:eastAsia="Calibri" w:hAnsi="Times New Roman"/>
          <w:b/>
          <w:bCs w:val="0"/>
          <w:color w:val="000000"/>
          <w:w w:val="100"/>
          <w:sz w:val="26"/>
          <w:szCs w:val="26"/>
          <w:lang w:val="vi-VN"/>
        </w:rPr>
      </w:pPr>
      <w:r>
        <w:rPr>
          <w:rFonts w:ascii="Times New Roman" w:eastAsia="Calibri" w:hAnsi="Times New Roman"/>
          <w:b/>
          <w:bCs w:val="0"/>
          <w:color w:val="000000"/>
          <w:w w:val="100"/>
          <w:sz w:val="26"/>
          <w:szCs w:val="26"/>
        </w:rPr>
        <w:t xml:space="preserve">D. </w:t>
      </w:r>
      <w:r w:rsidR="00B037E7" w:rsidRPr="0076514B">
        <w:rPr>
          <w:rFonts w:ascii="Times New Roman" w:eastAsia="Calibri" w:hAnsi="Times New Roman"/>
          <w:b/>
          <w:bCs w:val="0"/>
          <w:color w:val="000000"/>
          <w:w w:val="100"/>
          <w:sz w:val="26"/>
          <w:szCs w:val="26"/>
          <w:lang w:val="vi-VN"/>
        </w:rPr>
        <w:t xml:space="preserve"> Vận dụng/ Bài tập về nhà </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i/>
          <w:color w:val="000000"/>
          <w:w w:val="100"/>
          <w:sz w:val="26"/>
          <w:szCs w:val="26"/>
          <w:lang w:val="vi-VN"/>
        </w:rPr>
        <w:t>1. Mục tiêu:</w:t>
      </w:r>
      <w:r w:rsidRPr="0076514B">
        <w:rPr>
          <w:rFonts w:ascii="Times New Roman" w:eastAsia="Calibri" w:hAnsi="Times New Roman"/>
          <w:bCs w:val="0"/>
          <w:color w:val="000000"/>
          <w:w w:val="100"/>
          <w:sz w:val="26"/>
          <w:szCs w:val="26"/>
          <w:lang w:val="vi-VN"/>
        </w:rPr>
        <w:t xml:space="preserve"> Giúp học sinh vận dụng hoặc liên hệ kiến thức đã học vào một vấn đề cụ thể của thực tiễn về toàn cầu hóa, khu vực hóa</w:t>
      </w:r>
    </w:p>
    <w:p w:rsidR="00B037E7" w:rsidRPr="0076514B" w:rsidRDefault="00B037E7" w:rsidP="00B037E7">
      <w:pPr>
        <w:contextualSpacing/>
        <w:jc w:val="both"/>
        <w:rPr>
          <w:rFonts w:ascii="Times New Roman" w:eastAsia="Calibri" w:hAnsi="Times New Roman"/>
          <w:bCs w:val="0"/>
          <w:i/>
          <w:color w:val="000000"/>
          <w:w w:val="100"/>
          <w:sz w:val="26"/>
          <w:szCs w:val="26"/>
          <w:lang w:val="vi-VN"/>
        </w:rPr>
      </w:pPr>
      <w:r w:rsidRPr="0076514B">
        <w:rPr>
          <w:rFonts w:ascii="Times New Roman" w:eastAsia="Calibri" w:hAnsi="Times New Roman"/>
          <w:bCs w:val="0"/>
          <w:i/>
          <w:color w:val="000000"/>
          <w:w w:val="100"/>
          <w:sz w:val="26"/>
          <w:szCs w:val="26"/>
          <w:lang w:val="vi-VN"/>
        </w:rPr>
        <w:t>2. Nội dung:</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color w:val="000000"/>
          <w:w w:val="100"/>
          <w:sz w:val="26"/>
          <w:szCs w:val="26"/>
          <w:lang w:val="vi-VN"/>
        </w:rPr>
        <w:t>- Giáo viên hướng dẫn học sinh tự đặt vấn đề để liên hệ hoặc vận dụng</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color w:val="000000"/>
          <w:w w:val="100"/>
          <w:sz w:val="26"/>
          <w:szCs w:val="26"/>
          <w:lang w:val="vi-VN"/>
        </w:rPr>
        <w:t>- Trường hợp học sinh không tìm được vấn đề để liên hệ hoặc vận dụng, giáo viên có thể yêu cầu tìm hiểu những thời cơ và thách thức của Việt Nam khi tham gia vào toàn cầu hóa</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r w:rsidRPr="0076514B">
        <w:rPr>
          <w:rFonts w:ascii="Times New Roman" w:eastAsia="Calibri" w:hAnsi="Times New Roman"/>
          <w:bCs w:val="0"/>
          <w:i/>
          <w:color w:val="000000"/>
          <w:w w:val="100"/>
          <w:sz w:val="26"/>
          <w:szCs w:val="26"/>
          <w:lang w:val="vi-VN"/>
        </w:rPr>
        <w:t>3. Đánh giá:</w:t>
      </w:r>
      <w:r w:rsidRPr="0076514B">
        <w:rPr>
          <w:rFonts w:ascii="Times New Roman" w:eastAsia="Calibri" w:hAnsi="Times New Roman"/>
          <w:bCs w:val="0"/>
          <w:color w:val="000000"/>
          <w:w w:val="100"/>
          <w:sz w:val="26"/>
          <w:szCs w:val="26"/>
          <w:lang w:val="vi-VN"/>
        </w:rPr>
        <w:t xml:space="preserve"> Giáo viên khuyến khích, động viên các học sinh làm bài và nhận xét sản phẩm của học sinh</w:t>
      </w:r>
    </w:p>
    <w:p w:rsidR="00B037E7" w:rsidRPr="0076514B" w:rsidRDefault="00B037E7" w:rsidP="00B037E7">
      <w:pPr>
        <w:contextualSpacing/>
        <w:jc w:val="both"/>
        <w:rPr>
          <w:rFonts w:ascii="Times New Roman" w:eastAsia="Calibri" w:hAnsi="Times New Roman"/>
          <w:bCs w:val="0"/>
          <w:color w:val="000000"/>
          <w:w w:val="100"/>
          <w:sz w:val="26"/>
          <w:szCs w:val="26"/>
          <w:lang w:val="vi-VN"/>
        </w:rPr>
      </w:pPr>
    </w:p>
    <w:p w:rsidR="00B037E7" w:rsidRPr="00A5266E" w:rsidRDefault="00B037E7" w:rsidP="00B037E7">
      <w:pPr>
        <w:contextualSpacing/>
        <w:jc w:val="both"/>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lang w:val="vi-VN"/>
        </w:rPr>
        <w:t>Phụ lục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869"/>
        <w:gridCol w:w="3225"/>
        <w:gridCol w:w="1384"/>
        <w:gridCol w:w="1249"/>
      </w:tblGrid>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Tên tổ chức</w:t>
            </w:r>
          </w:p>
        </w:tc>
        <w:tc>
          <w:tcPr>
            <w:tcW w:w="1869"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Năm thành lập</w:t>
            </w:r>
          </w:p>
        </w:tc>
        <w:tc>
          <w:tcPr>
            <w:tcW w:w="3225"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Các nước và vùng lãnh thổ thành viên</w:t>
            </w:r>
          </w:p>
        </w:tc>
        <w:tc>
          <w:tcPr>
            <w:tcW w:w="1384" w:type="dxa"/>
            <w:shd w:val="clear" w:color="auto" w:fill="auto"/>
          </w:tcPr>
          <w:p w:rsidR="00B037E7"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Số dân</w:t>
            </w:r>
          </w:p>
          <w:p w:rsidR="00B037E7" w:rsidRPr="00A5266E" w:rsidRDefault="00B037E7" w:rsidP="00530934">
            <w:pPr>
              <w:contextualSpacing/>
              <w:jc w:val="center"/>
              <w:rPr>
                <w:rFonts w:ascii="Times New Roman" w:eastAsia="Calibri" w:hAnsi="Times New Roman"/>
                <w:b/>
                <w:bCs w:val="0"/>
                <w:color w:val="000000"/>
                <w:w w:val="100"/>
                <w:sz w:val="26"/>
                <w:szCs w:val="26"/>
              </w:rPr>
            </w:pPr>
            <w:r>
              <w:rPr>
                <w:rFonts w:ascii="Times New Roman" w:eastAsia="Calibri" w:hAnsi="Times New Roman"/>
                <w:b/>
                <w:bCs w:val="0"/>
                <w:color w:val="000000"/>
                <w:w w:val="100"/>
                <w:sz w:val="26"/>
                <w:szCs w:val="26"/>
              </w:rPr>
              <w:t>(triệu người)</w:t>
            </w:r>
          </w:p>
        </w:tc>
        <w:tc>
          <w:tcPr>
            <w:tcW w:w="1249" w:type="dxa"/>
            <w:shd w:val="clear" w:color="auto" w:fill="auto"/>
          </w:tcPr>
          <w:p w:rsidR="00B037E7"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GDP</w:t>
            </w:r>
          </w:p>
          <w:p w:rsidR="00B037E7" w:rsidRDefault="00B037E7" w:rsidP="00530934">
            <w:pPr>
              <w:contextualSpacing/>
              <w:jc w:val="center"/>
              <w:rPr>
                <w:rFonts w:ascii="Times New Roman" w:eastAsia="Calibri" w:hAnsi="Times New Roman"/>
                <w:b/>
                <w:bCs w:val="0"/>
                <w:color w:val="000000"/>
                <w:w w:val="100"/>
                <w:sz w:val="26"/>
                <w:szCs w:val="26"/>
              </w:rPr>
            </w:pPr>
            <w:r>
              <w:rPr>
                <w:rFonts w:ascii="Times New Roman" w:eastAsia="Calibri" w:hAnsi="Times New Roman"/>
                <w:b/>
                <w:bCs w:val="0"/>
                <w:color w:val="000000"/>
                <w:w w:val="100"/>
                <w:sz w:val="26"/>
                <w:szCs w:val="26"/>
              </w:rPr>
              <w:t>(Tỉ  USD)\</w:t>
            </w:r>
          </w:p>
          <w:p w:rsidR="00B037E7" w:rsidRPr="00A5266E" w:rsidRDefault="00B037E7" w:rsidP="00530934">
            <w:pPr>
              <w:contextualSpacing/>
              <w:jc w:val="center"/>
              <w:rPr>
                <w:rFonts w:ascii="Times New Roman" w:eastAsia="Calibri" w:hAnsi="Times New Roman"/>
                <w:b/>
                <w:bCs w:val="0"/>
                <w:color w:val="000000"/>
                <w:w w:val="100"/>
                <w:sz w:val="26"/>
                <w:szCs w:val="26"/>
              </w:rPr>
            </w:pPr>
          </w:p>
        </w:tc>
      </w:tr>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NAFTA</w:t>
            </w:r>
          </w:p>
        </w:tc>
        <w:tc>
          <w:tcPr>
            <w:tcW w:w="186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1994</w:t>
            </w:r>
          </w:p>
        </w:tc>
        <w:tc>
          <w:tcPr>
            <w:tcW w:w="3225"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3</w:t>
            </w:r>
          </w:p>
        </w:tc>
        <w:tc>
          <w:tcPr>
            <w:tcW w:w="1384"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4</w:t>
            </w:r>
          </w:p>
        </w:tc>
        <w:tc>
          <w:tcPr>
            <w:tcW w:w="124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2</w:t>
            </w:r>
          </w:p>
        </w:tc>
      </w:tr>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EU</w:t>
            </w:r>
          </w:p>
        </w:tc>
        <w:tc>
          <w:tcPr>
            <w:tcW w:w="186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1957</w:t>
            </w:r>
          </w:p>
        </w:tc>
        <w:tc>
          <w:tcPr>
            <w:tcW w:w="3225"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27 (nay 26)</w:t>
            </w:r>
          </w:p>
        </w:tc>
        <w:tc>
          <w:tcPr>
            <w:tcW w:w="1384"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3</w:t>
            </w:r>
          </w:p>
        </w:tc>
        <w:tc>
          <w:tcPr>
            <w:tcW w:w="124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3</w:t>
            </w:r>
          </w:p>
        </w:tc>
      </w:tr>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ASEAN</w:t>
            </w:r>
          </w:p>
        </w:tc>
        <w:tc>
          <w:tcPr>
            <w:tcW w:w="186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1967</w:t>
            </w:r>
          </w:p>
        </w:tc>
        <w:tc>
          <w:tcPr>
            <w:tcW w:w="3225"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10</w:t>
            </w:r>
          </w:p>
        </w:tc>
        <w:tc>
          <w:tcPr>
            <w:tcW w:w="1384"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2</w:t>
            </w:r>
          </w:p>
        </w:tc>
        <w:tc>
          <w:tcPr>
            <w:tcW w:w="124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4</w:t>
            </w:r>
          </w:p>
        </w:tc>
      </w:tr>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APEC</w:t>
            </w:r>
          </w:p>
        </w:tc>
        <w:tc>
          <w:tcPr>
            <w:tcW w:w="186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1989</w:t>
            </w:r>
          </w:p>
        </w:tc>
        <w:tc>
          <w:tcPr>
            <w:tcW w:w="3225"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20</w:t>
            </w:r>
          </w:p>
        </w:tc>
        <w:tc>
          <w:tcPr>
            <w:tcW w:w="1384"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w:t>
            </w:r>
          </w:p>
        </w:tc>
        <w:tc>
          <w:tcPr>
            <w:tcW w:w="124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w:t>
            </w:r>
          </w:p>
        </w:tc>
      </w:tr>
      <w:tr w:rsidR="00B037E7" w:rsidRPr="00A5266E" w:rsidTr="00530934">
        <w:trPr>
          <w:jc w:val="center"/>
        </w:trPr>
        <w:tc>
          <w:tcPr>
            <w:tcW w:w="1843" w:type="dxa"/>
            <w:shd w:val="clear" w:color="auto" w:fill="auto"/>
          </w:tcPr>
          <w:p w:rsidR="00B037E7" w:rsidRPr="00A5266E" w:rsidRDefault="00B037E7" w:rsidP="00530934">
            <w:pPr>
              <w:contextualSpacing/>
              <w:jc w:val="center"/>
              <w:rPr>
                <w:rFonts w:ascii="Times New Roman" w:eastAsia="Calibri" w:hAnsi="Times New Roman"/>
                <w:b/>
                <w:bCs w:val="0"/>
                <w:color w:val="000000"/>
                <w:w w:val="100"/>
                <w:sz w:val="26"/>
                <w:szCs w:val="26"/>
              </w:rPr>
            </w:pPr>
            <w:r w:rsidRPr="00A5266E">
              <w:rPr>
                <w:rFonts w:ascii="Times New Roman" w:eastAsia="Calibri" w:hAnsi="Times New Roman"/>
                <w:b/>
                <w:bCs w:val="0"/>
                <w:color w:val="000000"/>
                <w:w w:val="100"/>
                <w:sz w:val="26"/>
                <w:szCs w:val="26"/>
              </w:rPr>
              <w:t>MERCOSUR</w:t>
            </w:r>
          </w:p>
        </w:tc>
        <w:tc>
          <w:tcPr>
            <w:tcW w:w="186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1991</w:t>
            </w:r>
          </w:p>
        </w:tc>
        <w:tc>
          <w:tcPr>
            <w:tcW w:w="3225"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4</w:t>
            </w:r>
          </w:p>
        </w:tc>
        <w:tc>
          <w:tcPr>
            <w:tcW w:w="1384"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5</w:t>
            </w:r>
          </w:p>
        </w:tc>
        <w:tc>
          <w:tcPr>
            <w:tcW w:w="1249" w:type="dxa"/>
            <w:shd w:val="clear" w:color="auto" w:fill="auto"/>
          </w:tcPr>
          <w:p w:rsidR="00B037E7" w:rsidRPr="00A5266E" w:rsidRDefault="00B037E7" w:rsidP="00530934">
            <w:pPr>
              <w:contextualSpacing/>
              <w:jc w:val="center"/>
              <w:rPr>
                <w:rFonts w:ascii="Times New Roman" w:eastAsia="Calibri" w:hAnsi="Times New Roman"/>
                <w:bCs w:val="0"/>
                <w:color w:val="000000"/>
                <w:w w:val="100"/>
                <w:sz w:val="26"/>
                <w:szCs w:val="26"/>
              </w:rPr>
            </w:pPr>
            <w:r w:rsidRPr="00A5266E">
              <w:rPr>
                <w:rFonts w:ascii="Times New Roman" w:eastAsia="Calibri" w:hAnsi="Times New Roman"/>
                <w:bCs w:val="0"/>
                <w:color w:val="000000"/>
                <w:w w:val="100"/>
                <w:sz w:val="26"/>
                <w:szCs w:val="26"/>
              </w:rPr>
              <w:t>5</w:t>
            </w:r>
          </w:p>
        </w:tc>
      </w:tr>
    </w:tbl>
    <w:p w:rsidR="00B037E7" w:rsidRDefault="00B037E7" w:rsidP="00B037E7">
      <w:pPr>
        <w:ind w:left="-57"/>
        <w:rPr>
          <w:rFonts w:ascii="Times New Roman" w:hAnsi="Times New Roman"/>
          <w:b/>
          <w:bCs w:val="0"/>
          <w:w w:val="100"/>
          <w:sz w:val="28"/>
          <w:szCs w:val="28"/>
        </w:rPr>
      </w:pPr>
    </w:p>
    <w:p w:rsidR="00B037E7" w:rsidRDefault="00C81CA8" w:rsidP="00B037E7">
      <w:pPr>
        <w:ind w:left="-57"/>
        <w:rPr>
          <w:rFonts w:ascii="Times New Roman" w:hAnsi="Times New Roman"/>
          <w:b/>
          <w:bCs w:val="0"/>
          <w:w w:val="100"/>
          <w:sz w:val="28"/>
          <w:szCs w:val="28"/>
        </w:rPr>
      </w:pPr>
      <w:r>
        <w:rPr>
          <w:rFonts w:ascii="Times New Roman" w:hAnsi="Times New Roman"/>
          <w:b/>
          <w:bCs w:val="0"/>
          <w:w w:val="100"/>
          <w:sz w:val="28"/>
          <w:szCs w:val="28"/>
        </w:rPr>
        <w:t>I</w:t>
      </w:r>
      <w:r w:rsidR="00B037E7" w:rsidRPr="00C22389">
        <w:rPr>
          <w:rFonts w:ascii="Times New Roman" w:hAnsi="Times New Roman"/>
          <w:b/>
          <w:bCs w:val="0"/>
          <w:w w:val="100"/>
          <w:sz w:val="28"/>
          <w:szCs w:val="28"/>
        </w:rPr>
        <w:t>V</w:t>
      </w:r>
      <w:proofErr w:type="gramStart"/>
      <w:r w:rsidR="00B037E7" w:rsidRPr="00C22389">
        <w:rPr>
          <w:rFonts w:ascii="Times New Roman" w:hAnsi="Times New Roman"/>
          <w:b/>
          <w:bCs w:val="0"/>
          <w:w w:val="100"/>
          <w:sz w:val="28"/>
          <w:szCs w:val="28"/>
        </w:rPr>
        <w:t>.  RÚT</w:t>
      </w:r>
      <w:proofErr w:type="gramEnd"/>
      <w:r w:rsidR="00B037E7" w:rsidRPr="00C22389">
        <w:rPr>
          <w:rFonts w:ascii="Times New Roman" w:hAnsi="Times New Roman"/>
          <w:b/>
          <w:bCs w:val="0"/>
          <w:w w:val="100"/>
          <w:sz w:val="28"/>
          <w:szCs w:val="28"/>
        </w:rPr>
        <w:t xml:space="preserve"> KINH NGHIỆM</w:t>
      </w:r>
      <w:r w:rsidR="00B037E7">
        <w:rPr>
          <w:rFonts w:ascii="Times New Roman" w:hAnsi="Times New Roman"/>
          <w:b/>
          <w:bCs w:val="0"/>
          <w:w w:val="100"/>
          <w:sz w:val="28"/>
          <w:szCs w:val="28"/>
        </w:rPr>
        <w:t xml:space="preserve"> SAU GIỜ DẠY</w:t>
      </w:r>
    </w:p>
    <w:p w:rsidR="00B037E7" w:rsidRDefault="00B037E7" w:rsidP="00B037E7">
      <w:pPr>
        <w:rPr>
          <w:rFonts w:ascii="Times New Roman" w:hAnsi="Times New Roman"/>
          <w:b/>
          <w:sz w:val="28"/>
          <w:szCs w:val="28"/>
        </w:rPr>
      </w:pPr>
      <w:r w:rsidRPr="00BA2EED">
        <w:rPr>
          <w:rFonts w:ascii="Times New Roman" w:hAnsi="Times New Roman"/>
          <w:bCs w:val="0"/>
          <w:w w:val="100"/>
          <w:sz w:val="28"/>
          <w:szCs w:val="28"/>
        </w:rPr>
        <w:t>............................................................................................................................................................................................................................................................................................................................................................................................................................................................................................................................................</w:t>
      </w: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C81CA8" w:rsidRDefault="00C81CA8" w:rsidP="00B037E7">
      <w:pPr>
        <w:rPr>
          <w:rFonts w:ascii="Times New Roman" w:hAnsi="Times New Roman"/>
          <w:b/>
          <w:sz w:val="28"/>
          <w:szCs w:val="28"/>
        </w:rPr>
      </w:pPr>
    </w:p>
    <w:p w:rsidR="00C81CA8" w:rsidRDefault="00C81CA8" w:rsidP="00B037E7">
      <w:pPr>
        <w:rPr>
          <w:rFonts w:ascii="Times New Roman" w:hAnsi="Times New Roman"/>
          <w:b/>
          <w:sz w:val="28"/>
          <w:szCs w:val="28"/>
        </w:rPr>
      </w:pPr>
      <w:bookmarkStart w:id="0" w:name="_GoBack"/>
      <w:bookmarkEnd w:id="0"/>
    </w:p>
    <w:p w:rsidR="00B037E7" w:rsidRDefault="00B037E7" w:rsidP="00B037E7">
      <w:pPr>
        <w:rPr>
          <w:rFonts w:ascii="Times New Roman" w:hAnsi="Times New Roman"/>
          <w:b/>
          <w:sz w:val="28"/>
          <w:szCs w:val="28"/>
        </w:rPr>
      </w:pPr>
    </w:p>
    <w:p w:rsidR="00B037E7" w:rsidRDefault="00B037E7" w:rsidP="00B037E7">
      <w:pPr>
        <w:rPr>
          <w:rFonts w:ascii="Times New Roman" w:hAnsi="Times New Roman"/>
          <w:b/>
          <w:sz w:val="28"/>
          <w:szCs w:val="28"/>
        </w:rPr>
      </w:pPr>
    </w:p>
    <w:p w:rsidR="00C81CA8" w:rsidRPr="00C22389" w:rsidRDefault="00C81CA8" w:rsidP="00C81CA8">
      <w:pPr>
        <w:rPr>
          <w:rFonts w:ascii="Times New Roman" w:hAnsi="Times New Roman"/>
          <w:b/>
          <w:sz w:val="28"/>
          <w:szCs w:val="28"/>
        </w:rPr>
      </w:pPr>
      <w:r w:rsidRPr="00C22389">
        <w:rPr>
          <w:rFonts w:ascii="Times New Roman" w:hAnsi="Times New Roman"/>
          <w:b/>
          <w:sz w:val="28"/>
          <w:szCs w:val="28"/>
        </w:rPr>
        <w:lastRenderedPageBreak/>
        <w:t xml:space="preserve">Tiết PPCT: </w:t>
      </w:r>
      <w:r>
        <w:rPr>
          <w:rFonts w:ascii="Times New Roman" w:hAnsi="Times New Roman"/>
          <w:b/>
          <w:sz w:val="28"/>
          <w:szCs w:val="28"/>
        </w:rPr>
        <w:t>0</w:t>
      </w:r>
      <w:r>
        <w:rPr>
          <w:rFonts w:ascii="Times New Roman" w:hAnsi="Times New Roman"/>
          <w:b/>
          <w:sz w:val="28"/>
          <w:szCs w:val="28"/>
        </w:rPr>
        <w:t>4</w:t>
      </w:r>
    </w:p>
    <w:p w:rsidR="00C81CA8" w:rsidRPr="00C22389" w:rsidRDefault="00C81CA8" w:rsidP="00C81CA8">
      <w:pPr>
        <w:rPr>
          <w:rFonts w:ascii="Times New Roman" w:hAnsi="Times New Roman"/>
          <w:b/>
          <w:sz w:val="28"/>
          <w:szCs w:val="28"/>
        </w:rPr>
      </w:pPr>
      <w:r>
        <w:rPr>
          <w:rFonts w:ascii="Times New Roman" w:hAnsi="Times New Roman"/>
          <w:b/>
          <w:sz w:val="28"/>
          <w:szCs w:val="28"/>
        </w:rPr>
        <w:t>Ngày soạn: 13</w:t>
      </w:r>
      <w:r w:rsidRPr="00C22389">
        <w:rPr>
          <w:rFonts w:ascii="Times New Roman" w:hAnsi="Times New Roman"/>
          <w:b/>
          <w:sz w:val="28"/>
          <w:szCs w:val="28"/>
        </w:rPr>
        <w:t>/9/2020</w:t>
      </w:r>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2369"/>
        <w:gridCol w:w="2410"/>
        <w:gridCol w:w="2410"/>
      </w:tblGrid>
      <w:tr w:rsidR="00C81CA8" w:rsidRPr="00C22389" w:rsidTr="000864DE">
        <w:tc>
          <w:tcPr>
            <w:tcW w:w="2049" w:type="dxa"/>
            <w:shd w:val="clear" w:color="auto" w:fill="auto"/>
          </w:tcPr>
          <w:p w:rsidR="00C81CA8" w:rsidRPr="00C22389" w:rsidRDefault="00C81CA8" w:rsidP="000864DE">
            <w:pPr>
              <w:rPr>
                <w:rFonts w:ascii="Times New Roman" w:hAnsi="Times New Roman"/>
                <w:bCs w:val="0"/>
                <w:w w:val="100"/>
                <w:sz w:val="28"/>
                <w:szCs w:val="28"/>
              </w:rPr>
            </w:pPr>
            <w:r w:rsidRPr="00C22389">
              <w:rPr>
                <w:rFonts w:ascii="Times New Roman" w:hAnsi="Times New Roman"/>
                <w:bCs w:val="0"/>
                <w:w w:val="100"/>
                <w:sz w:val="28"/>
                <w:szCs w:val="28"/>
              </w:rPr>
              <w:t>Lớp</w:t>
            </w:r>
          </w:p>
        </w:tc>
        <w:tc>
          <w:tcPr>
            <w:tcW w:w="2369" w:type="dxa"/>
            <w:shd w:val="clear" w:color="auto" w:fill="auto"/>
          </w:tcPr>
          <w:p w:rsidR="00C81CA8" w:rsidRPr="00C22389" w:rsidRDefault="00C81CA8" w:rsidP="000864DE">
            <w:pPr>
              <w:jc w:val="center"/>
              <w:rPr>
                <w:rFonts w:ascii="Times New Roman" w:hAnsi="Times New Roman"/>
                <w:bCs w:val="0"/>
                <w:w w:val="100"/>
                <w:sz w:val="28"/>
                <w:szCs w:val="28"/>
              </w:rPr>
            </w:pPr>
            <w:r>
              <w:rPr>
                <w:rFonts w:ascii="Times New Roman" w:hAnsi="Times New Roman"/>
                <w:bCs w:val="0"/>
                <w:w w:val="100"/>
                <w:sz w:val="28"/>
                <w:szCs w:val="28"/>
              </w:rPr>
              <w:t>11A4</w:t>
            </w:r>
          </w:p>
        </w:tc>
        <w:tc>
          <w:tcPr>
            <w:tcW w:w="2410" w:type="dxa"/>
            <w:shd w:val="clear" w:color="auto" w:fill="auto"/>
          </w:tcPr>
          <w:p w:rsidR="00C81CA8" w:rsidRPr="00C22389" w:rsidRDefault="00C81CA8" w:rsidP="000864DE">
            <w:pPr>
              <w:jc w:val="center"/>
              <w:rPr>
                <w:rFonts w:ascii="Times New Roman" w:hAnsi="Times New Roman"/>
                <w:bCs w:val="0"/>
                <w:w w:val="100"/>
                <w:sz w:val="28"/>
                <w:szCs w:val="28"/>
              </w:rPr>
            </w:pPr>
            <w:r>
              <w:rPr>
                <w:rFonts w:ascii="Times New Roman" w:hAnsi="Times New Roman"/>
                <w:bCs w:val="0"/>
                <w:w w:val="100"/>
                <w:sz w:val="28"/>
                <w:szCs w:val="28"/>
              </w:rPr>
              <w:t>11C5</w:t>
            </w:r>
          </w:p>
        </w:tc>
        <w:tc>
          <w:tcPr>
            <w:tcW w:w="2410" w:type="dxa"/>
          </w:tcPr>
          <w:p w:rsidR="00C81CA8" w:rsidRDefault="00C81CA8" w:rsidP="000864DE">
            <w:pPr>
              <w:jc w:val="center"/>
              <w:rPr>
                <w:rFonts w:ascii="Times New Roman" w:hAnsi="Times New Roman"/>
                <w:bCs w:val="0"/>
                <w:w w:val="100"/>
                <w:sz w:val="28"/>
                <w:szCs w:val="28"/>
              </w:rPr>
            </w:pPr>
            <w:r>
              <w:rPr>
                <w:rFonts w:ascii="Times New Roman" w:hAnsi="Times New Roman"/>
                <w:bCs w:val="0"/>
                <w:w w:val="100"/>
                <w:sz w:val="28"/>
                <w:szCs w:val="28"/>
              </w:rPr>
              <w:t>11C6</w:t>
            </w:r>
          </w:p>
        </w:tc>
      </w:tr>
      <w:tr w:rsidR="00C81CA8" w:rsidRPr="00C22389" w:rsidTr="000864DE">
        <w:tc>
          <w:tcPr>
            <w:tcW w:w="2049" w:type="dxa"/>
            <w:shd w:val="clear" w:color="auto" w:fill="auto"/>
          </w:tcPr>
          <w:p w:rsidR="00C81CA8" w:rsidRPr="00C22389" w:rsidRDefault="00C81CA8" w:rsidP="000864DE">
            <w:pPr>
              <w:rPr>
                <w:rFonts w:ascii="Times New Roman" w:hAnsi="Times New Roman"/>
                <w:bCs w:val="0"/>
                <w:w w:val="100"/>
                <w:sz w:val="28"/>
                <w:szCs w:val="28"/>
              </w:rPr>
            </w:pPr>
            <w:r w:rsidRPr="00C22389">
              <w:rPr>
                <w:rFonts w:ascii="Times New Roman" w:hAnsi="Times New Roman"/>
                <w:bCs w:val="0"/>
                <w:w w:val="100"/>
                <w:sz w:val="28"/>
                <w:szCs w:val="28"/>
              </w:rPr>
              <w:t>Ngày dạy</w:t>
            </w:r>
          </w:p>
        </w:tc>
        <w:tc>
          <w:tcPr>
            <w:tcW w:w="2369" w:type="dxa"/>
            <w:shd w:val="clear" w:color="auto" w:fill="auto"/>
          </w:tcPr>
          <w:p w:rsidR="00C81CA8" w:rsidRPr="00C22389" w:rsidRDefault="00C81CA8" w:rsidP="000864DE">
            <w:pPr>
              <w:rPr>
                <w:rFonts w:ascii="Times New Roman" w:hAnsi="Times New Roman"/>
                <w:bCs w:val="0"/>
                <w:w w:val="100"/>
                <w:sz w:val="28"/>
                <w:szCs w:val="28"/>
              </w:rPr>
            </w:pPr>
          </w:p>
        </w:tc>
        <w:tc>
          <w:tcPr>
            <w:tcW w:w="2410" w:type="dxa"/>
            <w:shd w:val="clear" w:color="auto" w:fill="auto"/>
          </w:tcPr>
          <w:p w:rsidR="00C81CA8" w:rsidRPr="00C22389" w:rsidRDefault="00C81CA8" w:rsidP="000864DE">
            <w:pPr>
              <w:rPr>
                <w:rFonts w:ascii="Times New Roman" w:hAnsi="Times New Roman"/>
                <w:bCs w:val="0"/>
                <w:w w:val="100"/>
                <w:sz w:val="28"/>
                <w:szCs w:val="28"/>
              </w:rPr>
            </w:pPr>
          </w:p>
        </w:tc>
        <w:tc>
          <w:tcPr>
            <w:tcW w:w="2410" w:type="dxa"/>
          </w:tcPr>
          <w:p w:rsidR="00C81CA8" w:rsidRPr="00C22389" w:rsidRDefault="00C81CA8" w:rsidP="000864DE">
            <w:pPr>
              <w:rPr>
                <w:rFonts w:ascii="Times New Roman" w:hAnsi="Times New Roman"/>
                <w:bCs w:val="0"/>
                <w:w w:val="100"/>
                <w:sz w:val="28"/>
                <w:szCs w:val="28"/>
              </w:rPr>
            </w:pPr>
          </w:p>
        </w:tc>
      </w:tr>
    </w:tbl>
    <w:p w:rsidR="00B037E7" w:rsidRPr="00C22389" w:rsidRDefault="00B037E7" w:rsidP="00B037E7">
      <w:pPr>
        <w:ind w:left="-57"/>
        <w:rPr>
          <w:rFonts w:ascii="Times New Roman" w:hAnsi="Times New Roman"/>
          <w:bCs w:val="0"/>
          <w:w w:val="100"/>
          <w:sz w:val="28"/>
          <w:szCs w:val="28"/>
        </w:rPr>
      </w:pPr>
    </w:p>
    <w:p w:rsidR="00B037E7" w:rsidRPr="002A6ADE" w:rsidRDefault="00B037E7" w:rsidP="00B037E7">
      <w:pPr>
        <w:ind w:left="-57"/>
        <w:jc w:val="center"/>
        <w:rPr>
          <w:rFonts w:ascii="Times New Roman" w:hAnsi="Times New Roman"/>
          <w:b/>
          <w:bCs w:val="0"/>
          <w:w w:val="100"/>
          <w:sz w:val="26"/>
          <w:szCs w:val="26"/>
        </w:rPr>
      </w:pPr>
      <w:r>
        <w:rPr>
          <w:rFonts w:ascii="Times New Roman" w:hAnsi="Times New Roman"/>
          <w:b/>
          <w:bCs w:val="0"/>
          <w:w w:val="100"/>
          <w:sz w:val="26"/>
          <w:szCs w:val="26"/>
          <w:u w:val="single"/>
        </w:rPr>
        <w:t xml:space="preserve">Tự chọn 2: </w:t>
      </w:r>
      <w:r w:rsidRPr="002A6ADE">
        <w:rPr>
          <w:rFonts w:ascii="Times New Roman" w:hAnsi="Times New Roman"/>
          <w:b/>
          <w:bCs w:val="0"/>
          <w:w w:val="100"/>
          <w:sz w:val="26"/>
          <w:szCs w:val="26"/>
        </w:rPr>
        <w:t xml:space="preserve"> </w:t>
      </w:r>
      <w:r>
        <w:rPr>
          <w:rFonts w:ascii="Times New Roman" w:hAnsi="Times New Roman"/>
          <w:b/>
          <w:bCs w:val="0"/>
          <w:w w:val="100"/>
          <w:sz w:val="26"/>
          <w:szCs w:val="26"/>
        </w:rPr>
        <w:t xml:space="preserve">KỸ NĂNG </w:t>
      </w:r>
      <w:r w:rsidRPr="002A6ADE">
        <w:rPr>
          <w:rFonts w:ascii="Times New Roman" w:hAnsi="Times New Roman"/>
          <w:b/>
          <w:bCs w:val="0"/>
          <w:w w:val="100"/>
          <w:sz w:val="26"/>
          <w:szCs w:val="26"/>
        </w:rPr>
        <w:t>NHẬN DẠNG BIỂU ĐỒ</w:t>
      </w:r>
    </w:p>
    <w:p w:rsidR="00B037E7" w:rsidRPr="002A6ADE" w:rsidRDefault="00B037E7" w:rsidP="00B037E7">
      <w:pPr>
        <w:ind w:left="-57"/>
        <w:jc w:val="both"/>
        <w:rPr>
          <w:rFonts w:ascii="Times New Roman" w:hAnsi="Times New Roman"/>
          <w:b/>
          <w:bCs w:val="0"/>
          <w:w w:val="100"/>
          <w:sz w:val="26"/>
          <w:szCs w:val="26"/>
        </w:rPr>
      </w:pP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I. MỤC TIÊU BÀI HỌC</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Sau bài học, HS cần:</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1. Kiến thức:</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Biết cách nhận dạng biểu đồ.</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2. Kĩ năng:</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Xác định được các loại biểu đồ cần vẽ thông qua bảng số liệu và yêu cầu của đề bài.</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3. Thái độ:</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Tầm quan trọng của kĩ năng địa lí trong học tập cũng như trong đời sống.</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 xml:space="preserve">4. Năng lực </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Năng lực chung: Năng lực giao tiếp</w:t>
      </w:r>
      <w:proofErr w:type="gramStart"/>
      <w:r w:rsidRPr="002A6ADE">
        <w:rPr>
          <w:rFonts w:ascii="Times New Roman" w:hAnsi="Times New Roman"/>
          <w:bCs w:val="0"/>
          <w:w w:val="100"/>
          <w:sz w:val="26"/>
          <w:szCs w:val="26"/>
        </w:rPr>
        <w:t>,năng</w:t>
      </w:r>
      <w:proofErr w:type="gramEnd"/>
      <w:r w:rsidRPr="002A6ADE">
        <w:rPr>
          <w:rFonts w:ascii="Times New Roman" w:hAnsi="Times New Roman"/>
          <w:bCs w:val="0"/>
          <w:w w:val="100"/>
          <w:sz w:val="26"/>
          <w:szCs w:val="26"/>
        </w:rPr>
        <w:t xml:space="preserve"> lực hợp tác…</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Năng lực chuyên biệt: Năng lực tổng hợp lãnh thổ, năng lực định hướng không gian, sử dụng biểu đồ, bản đồ.</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II. THIẾT BỊ DẠY HỌC</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GV chuẩn bị sẵn một số bảng số liệu: vẽ các dạng biểu đồ.</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w w:val="100"/>
          <w:sz w:val="26"/>
          <w:szCs w:val="26"/>
        </w:rPr>
        <w:t>- Vở thực hành địa lí lớp 11.</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III. HOẠT ĐỘNG DẠY HỌC</w:t>
      </w:r>
    </w:p>
    <w:p w:rsidR="00B037E7" w:rsidRPr="002A6ADE" w:rsidRDefault="00B037E7" w:rsidP="00B037E7">
      <w:pPr>
        <w:ind w:left="-57"/>
        <w:rPr>
          <w:rFonts w:ascii="Times New Roman" w:hAnsi="Times New Roman"/>
          <w:b/>
          <w:bCs w:val="0"/>
          <w:i/>
          <w:w w:val="100"/>
          <w:sz w:val="26"/>
          <w:szCs w:val="26"/>
        </w:rPr>
      </w:pPr>
      <w:r w:rsidRPr="002A6ADE">
        <w:rPr>
          <w:rFonts w:ascii="Times New Roman" w:hAnsi="Times New Roman"/>
          <w:b/>
          <w:bCs w:val="0"/>
          <w:i/>
          <w:w w:val="100"/>
          <w:sz w:val="26"/>
          <w:szCs w:val="26"/>
        </w:rPr>
        <w:t>1. Ổn định lớp:</w:t>
      </w:r>
    </w:p>
    <w:p w:rsidR="00B037E7" w:rsidRPr="002A6ADE" w:rsidRDefault="00B037E7" w:rsidP="00B037E7">
      <w:pPr>
        <w:ind w:left="-57"/>
        <w:rPr>
          <w:rFonts w:ascii="Times New Roman" w:hAnsi="Times New Roman"/>
          <w:b/>
          <w:bCs w:val="0"/>
          <w:i/>
          <w:w w:val="100"/>
          <w:sz w:val="26"/>
          <w:szCs w:val="26"/>
        </w:rPr>
      </w:pPr>
      <w:r w:rsidRPr="002A6ADE">
        <w:rPr>
          <w:rFonts w:ascii="Times New Roman" w:hAnsi="Times New Roman"/>
          <w:b/>
          <w:bCs w:val="0"/>
          <w:i/>
          <w:w w:val="100"/>
          <w:sz w:val="26"/>
          <w:szCs w:val="26"/>
        </w:rPr>
        <w:t>2. Kiểm tra bài cũ:</w:t>
      </w:r>
    </w:p>
    <w:p w:rsidR="00B037E7" w:rsidRPr="002A6ADE" w:rsidRDefault="00B037E7" w:rsidP="00B037E7">
      <w:pPr>
        <w:ind w:left="-57"/>
        <w:rPr>
          <w:rFonts w:ascii="Times New Roman" w:hAnsi="Times New Roman"/>
          <w:bCs w:val="0"/>
          <w:w w:val="100"/>
          <w:sz w:val="26"/>
          <w:szCs w:val="26"/>
        </w:rPr>
      </w:pPr>
      <w:r w:rsidRPr="002A6ADE">
        <w:rPr>
          <w:rFonts w:ascii="Times New Roman" w:hAnsi="Times New Roman"/>
          <w:bCs w:val="0"/>
          <w:i/>
          <w:w w:val="100"/>
          <w:sz w:val="26"/>
          <w:szCs w:val="26"/>
        </w:rPr>
        <w:t>3. Vào bài mới:</w:t>
      </w:r>
      <w:r w:rsidRPr="002A6ADE">
        <w:rPr>
          <w:rFonts w:ascii="Times New Roman" w:hAnsi="Times New Roman"/>
          <w:bCs w:val="0"/>
          <w:w w:val="100"/>
          <w:sz w:val="26"/>
          <w:szCs w:val="26"/>
        </w:rPr>
        <w:t xml:space="preserve"> </w:t>
      </w:r>
    </w:p>
    <w:p w:rsidR="00B037E7" w:rsidRPr="002A6ADE" w:rsidRDefault="00B037E7" w:rsidP="00B037E7">
      <w:pPr>
        <w:numPr>
          <w:ilvl w:val="0"/>
          <w:numId w:val="1"/>
        </w:numPr>
        <w:rPr>
          <w:rFonts w:ascii="Times New Roman" w:hAnsi="Times New Roman"/>
          <w:bCs w:val="0"/>
          <w:w w:val="100"/>
          <w:sz w:val="26"/>
          <w:szCs w:val="26"/>
        </w:rPr>
      </w:pPr>
      <w:r w:rsidRPr="002A6ADE">
        <w:rPr>
          <w:rFonts w:ascii="Times New Roman" w:hAnsi="Times New Roman"/>
          <w:bCs w:val="0"/>
          <w:w w:val="100"/>
          <w:sz w:val="26"/>
          <w:szCs w:val="26"/>
        </w:rPr>
        <w:t>Hoạt động 1. Nhận dạng biểu đồ</w:t>
      </w:r>
    </w:p>
    <w:p w:rsidR="00B037E7" w:rsidRPr="002A6ADE" w:rsidRDefault="00B037E7" w:rsidP="00B037E7">
      <w:pPr>
        <w:ind w:left="663"/>
        <w:rPr>
          <w:rFonts w:ascii="Times New Roman" w:hAnsi="Times New Roman"/>
          <w:bCs w:val="0"/>
          <w:w w:val="100"/>
          <w:sz w:val="26"/>
          <w:szCs w:val="26"/>
        </w:rPr>
      </w:pPr>
      <w:r w:rsidRPr="002A6ADE">
        <w:rPr>
          <w:rFonts w:ascii="Times New Roman" w:hAnsi="Times New Roman"/>
          <w:bCs w:val="0"/>
          <w:w w:val="100"/>
          <w:sz w:val="26"/>
          <w:szCs w:val="26"/>
        </w:rPr>
        <w:t>- Thời gian: 25 phút</w:t>
      </w:r>
    </w:p>
    <w:p w:rsidR="00B037E7" w:rsidRPr="002A6ADE" w:rsidRDefault="00B037E7" w:rsidP="00B037E7">
      <w:pPr>
        <w:ind w:left="663"/>
        <w:rPr>
          <w:rFonts w:ascii="Times New Roman" w:hAnsi="Times New Roman"/>
          <w:bCs w:val="0"/>
          <w:w w:val="100"/>
          <w:sz w:val="26"/>
          <w:szCs w:val="26"/>
        </w:rPr>
      </w:pPr>
      <w:r w:rsidRPr="002A6ADE">
        <w:rPr>
          <w:rFonts w:ascii="Times New Roman" w:hAnsi="Times New Roman"/>
          <w:bCs w:val="0"/>
          <w:w w:val="100"/>
          <w:sz w:val="26"/>
          <w:szCs w:val="26"/>
        </w:rPr>
        <w:t>- Phương pháp: hoạt động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0"/>
        <w:gridCol w:w="5421"/>
      </w:tblGrid>
      <w:tr w:rsidR="00B037E7" w:rsidRPr="002A6ADE" w:rsidTr="00530934">
        <w:tc>
          <w:tcPr>
            <w:tcW w:w="4563" w:type="dxa"/>
            <w:shd w:val="clear" w:color="auto" w:fill="auto"/>
          </w:tcPr>
          <w:p w:rsidR="00B037E7" w:rsidRPr="002A6ADE" w:rsidRDefault="00B037E7" w:rsidP="00530934">
            <w:pPr>
              <w:ind w:left="-57"/>
              <w:jc w:val="center"/>
              <w:rPr>
                <w:rFonts w:ascii="Times New Roman" w:hAnsi="Times New Roman"/>
                <w:b/>
                <w:bCs w:val="0"/>
                <w:w w:val="100"/>
                <w:sz w:val="26"/>
                <w:szCs w:val="26"/>
              </w:rPr>
            </w:pPr>
            <w:r w:rsidRPr="002A6ADE">
              <w:rPr>
                <w:rFonts w:ascii="Times New Roman" w:hAnsi="Times New Roman"/>
                <w:b/>
                <w:bCs w:val="0"/>
                <w:w w:val="100"/>
                <w:sz w:val="26"/>
                <w:szCs w:val="26"/>
              </w:rPr>
              <w:t>Hoạt động của GV và HS</w:t>
            </w:r>
          </w:p>
        </w:tc>
        <w:tc>
          <w:tcPr>
            <w:tcW w:w="5553" w:type="dxa"/>
            <w:shd w:val="clear" w:color="auto" w:fill="auto"/>
          </w:tcPr>
          <w:p w:rsidR="00B037E7" w:rsidRPr="002A6ADE" w:rsidRDefault="00B037E7" w:rsidP="00530934">
            <w:pPr>
              <w:ind w:left="-57"/>
              <w:jc w:val="center"/>
              <w:rPr>
                <w:rFonts w:ascii="Times New Roman" w:hAnsi="Times New Roman"/>
                <w:b/>
                <w:bCs w:val="0"/>
                <w:w w:val="100"/>
                <w:sz w:val="26"/>
                <w:szCs w:val="26"/>
              </w:rPr>
            </w:pPr>
            <w:r w:rsidRPr="002A6ADE">
              <w:rPr>
                <w:rFonts w:ascii="Times New Roman" w:hAnsi="Times New Roman"/>
                <w:b/>
                <w:bCs w:val="0"/>
                <w:w w:val="100"/>
                <w:sz w:val="26"/>
                <w:szCs w:val="26"/>
              </w:rPr>
              <w:t>Nội dung chính</w:t>
            </w:r>
          </w:p>
        </w:tc>
      </w:tr>
      <w:tr w:rsidR="00B037E7" w:rsidRPr="002A6ADE" w:rsidTr="00530934">
        <w:tc>
          <w:tcPr>
            <w:tcW w:w="4563"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
                <w:bCs w:val="0"/>
                <w:i/>
                <w:w w:val="100"/>
                <w:sz w:val="26"/>
                <w:szCs w:val="26"/>
              </w:rPr>
              <w:t>Bước 1:</w:t>
            </w:r>
            <w:r w:rsidRPr="002A6ADE">
              <w:rPr>
                <w:rFonts w:ascii="Times New Roman" w:hAnsi="Times New Roman"/>
                <w:bCs w:val="0"/>
                <w:w w:val="100"/>
                <w:sz w:val="26"/>
                <w:szCs w:val="26"/>
              </w:rPr>
              <w:t xml:space="preserve"> </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 Dựa vào kiến thức đã học cho biết biểu đồ thể hiện chức năng gì?</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 Cơ sở, dấu hiệu nào để nhận dạng biểu đồ?</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Chia lớp thành 5 nhóm, tìm hiểu về dấu hiệu nhận dạng biểu đồ</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Nhóm 1. Biểu đồ cột</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Nhóm 2. Biểu đồ đường</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Nhóm 3. Biểu đồ tròn</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Nhóm 4. Biểu đồ Miền</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Nhóm 5. Biểu đồ kết hợp</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Theo các tiêu chí sau: từ khóa, thời gian, đối tượng, đơn vị.</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
                <w:bCs w:val="0"/>
                <w:i/>
                <w:w w:val="100"/>
                <w:sz w:val="26"/>
                <w:szCs w:val="26"/>
              </w:rPr>
              <w:t>Bước 2:</w:t>
            </w:r>
            <w:r w:rsidRPr="002A6ADE">
              <w:rPr>
                <w:rFonts w:ascii="Times New Roman" w:hAnsi="Times New Roman"/>
                <w:bCs w:val="0"/>
                <w:w w:val="100"/>
                <w:sz w:val="26"/>
                <w:szCs w:val="26"/>
              </w:rPr>
              <w:t xml:space="preserve"> HS trả lời, các HS khác bổ sung.</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
                <w:bCs w:val="0"/>
                <w:i/>
                <w:w w:val="100"/>
                <w:sz w:val="26"/>
                <w:szCs w:val="26"/>
              </w:rPr>
              <w:t>Bước 3:</w:t>
            </w:r>
            <w:r w:rsidRPr="002A6ADE">
              <w:rPr>
                <w:rFonts w:ascii="Times New Roman" w:hAnsi="Times New Roman"/>
                <w:bCs w:val="0"/>
                <w:w w:val="100"/>
                <w:sz w:val="26"/>
                <w:szCs w:val="26"/>
              </w:rPr>
              <w:t xml:space="preserve"> GV chuẩn kiến thức.</w:t>
            </w:r>
          </w:p>
          <w:p w:rsidR="00B037E7" w:rsidRPr="002A6ADE" w:rsidRDefault="00B037E7" w:rsidP="00530934">
            <w:pPr>
              <w:ind w:left="-57"/>
              <w:rPr>
                <w:rFonts w:ascii="Times New Roman" w:hAnsi="Times New Roman"/>
                <w:bCs w:val="0"/>
                <w:w w:val="100"/>
                <w:sz w:val="26"/>
                <w:szCs w:val="26"/>
              </w:rPr>
            </w:pPr>
          </w:p>
        </w:tc>
        <w:tc>
          <w:tcPr>
            <w:tcW w:w="5553"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I. Chức năng biểu đồ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138"/>
            </w:tblGrid>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Biểu đồ</w:t>
                  </w:r>
                </w:p>
              </w:tc>
              <w:tc>
                <w:tcPr>
                  <w:tcW w:w="4153"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Chức năng</w:t>
                  </w:r>
                </w:p>
              </w:tc>
            </w:tr>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Cột</w:t>
                  </w:r>
                </w:p>
              </w:tc>
              <w:tc>
                <w:tcPr>
                  <w:tcW w:w="4153" w:type="dxa"/>
                  <w:shd w:val="clear" w:color="auto" w:fill="auto"/>
                </w:tcPr>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Quy mô, độ lớn, tương quan, tình hình phát triển</w:t>
                  </w:r>
                </w:p>
              </w:tc>
            </w:tr>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Đường</w:t>
                  </w:r>
                </w:p>
              </w:tc>
              <w:tc>
                <w:tcPr>
                  <w:tcW w:w="4153" w:type="dxa"/>
                  <w:shd w:val="clear" w:color="auto" w:fill="auto"/>
                </w:tcPr>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Động thái phát triển, biến động theo thời gian</w:t>
                  </w:r>
                </w:p>
              </w:tc>
            </w:tr>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Tròn</w:t>
                  </w:r>
                </w:p>
              </w:tc>
              <w:tc>
                <w:tcPr>
                  <w:tcW w:w="4153" w:type="dxa"/>
                  <w:shd w:val="clear" w:color="auto" w:fill="auto"/>
                </w:tcPr>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Quy mô, cơ cấu, chuyển dịch cơ cấu, động thái phát triển</w:t>
                  </w:r>
                </w:p>
              </w:tc>
            </w:tr>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Miền</w:t>
                  </w:r>
                </w:p>
              </w:tc>
              <w:tc>
                <w:tcPr>
                  <w:tcW w:w="4153" w:type="dxa"/>
                  <w:shd w:val="clear" w:color="auto" w:fill="auto"/>
                </w:tcPr>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Sự chuyển dịch cơ cấu, động thái phát triển</w:t>
                  </w:r>
                </w:p>
              </w:tc>
            </w:tr>
            <w:tr w:rsidR="00B037E7" w:rsidRPr="002A6ADE" w:rsidTr="00530934">
              <w:tc>
                <w:tcPr>
                  <w:tcW w:w="1057" w:type="dxa"/>
                  <w:shd w:val="clear" w:color="auto" w:fill="auto"/>
                </w:tcPr>
                <w:p w:rsidR="00B037E7" w:rsidRPr="002A6ADE" w:rsidRDefault="00B037E7" w:rsidP="00530934">
                  <w:pPr>
                    <w:rPr>
                      <w:rFonts w:ascii="Times New Roman" w:hAnsi="Times New Roman"/>
                      <w:b/>
                      <w:bCs w:val="0"/>
                      <w:w w:val="100"/>
                      <w:sz w:val="26"/>
                      <w:szCs w:val="26"/>
                    </w:rPr>
                  </w:pPr>
                  <w:r w:rsidRPr="002A6ADE">
                    <w:rPr>
                      <w:rFonts w:ascii="Times New Roman" w:hAnsi="Times New Roman"/>
                      <w:b/>
                      <w:bCs w:val="0"/>
                      <w:w w:val="100"/>
                      <w:sz w:val="26"/>
                      <w:szCs w:val="26"/>
                    </w:rPr>
                    <w:t>Kết hợp</w:t>
                  </w:r>
                </w:p>
              </w:tc>
              <w:tc>
                <w:tcPr>
                  <w:tcW w:w="4153" w:type="dxa"/>
                  <w:shd w:val="clear" w:color="auto" w:fill="auto"/>
                </w:tcPr>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Vừa thể hiện độ lớn, vừa thể hiện động thái phát triển.</w:t>
                  </w:r>
                </w:p>
              </w:tc>
            </w:tr>
          </w:tbl>
          <w:p w:rsidR="00B037E7" w:rsidRPr="002A6ADE" w:rsidRDefault="00B037E7" w:rsidP="00530934">
            <w:pPr>
              <w:ind w:left="-57"/>
              <w:rPr>
                <w:rFonts w:ascii="Times New Roman" w:hAnsi="Times New Roman"/>
                <w:b/>
                <w:bCs w:val="0"/>
                <w:w w:val="100"/>
                <w:sz w:val="26"/>
                <w:szCs w:val="26"/>
              </w:rPr>
            </w:pPr>
          </w:p>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II. Cơ sở nhận dạng</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 Dựa vào bảng số liệu</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 Dựa vào câu hỏi</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lastRenderedPageBreak/>
              <w:t>- Dựa vào chức năng của biểu đồ</w:t>
            </w:r>
          </w:p>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III. Dấu hiệu nhận dạng</w:t>
            </w:r>
          </w:p>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Phụ lục 1</w:t>
            </w:r>
          </w:p>
        </w:tc>
      </w:tr>
    </w:tbl>
    <w:p w:rsidR="00B037E7" w:rsidRPr="002A6ADE" w:rsidRDefault="00B037E7" w:rsidP="00B037E7">
      <w:pPr>
        <w:numPr>
          <w:ilvl w:val="0"/>
          <w:numId w:val="1"/>
        </w:numPr>
        <w:rPr>
          <w:rFonts w:ascii="Times New Roman" w:hAnsi="Times New Roman"/>
          <w:bCs w:val="0"/>
          <w:w w:val="100"/>
          <w:sz w:val="26"/>
          <w:szCs w:val="26"/>
        </w:rPr>
      </w:pPr>
      <w:r w:rsidRPr="002A6ADE">
        <w:rPr>
          <w:rFonts w:ascii="Times New Roman" w:hAnsi="Times New Roman"/>
          <w:bCs w:val="0"/>
          <w:w w:val="100"/>
          <w:sz w:val="26"/>
          <w:szCs w:val="26"/>
        </w:rPr>
        <w:lastRenderedPageBreak/>
        <w:t>Hoạt động 2. Luyện tập</w:t>
      </w:r>
    </w:p>
    <w:p w:rsidR="00B037E7" w:rsidRPr="002A6ADE" w:rsidRDefault="00B037E7" w:rsidP="00B037E7">
      <w:pPr>
        <w:ind w:left="663"/>
        <w:rPr>
          <w:rFonts w:ascii="Times New Roman" w:hAnsi="Times New Roman"/>
          <w:bCs w:val="0"/>
          <w:w w:val="100"/>
          <w:sz w:val="26"/>
          <w:szCs w:val="26"/>
        </w:rPr>
      </w:pPr>
      <w:r w:rsidRPr="002A6ADE">
        <w:rPr>
          <w:rFonts w:ascii="Times New Roman" w:hAnsi="Times New Roman"/>
          <w:bCs w:val="0"/>
          <w:w w:val="100"/>
          <w:sz w:val="26"/>
          <w:szCs w:val="26"/>
        </w:rPr>
        <w:t>- Thời gian: 15 phút</w:t>
      </w:r>
    </w:p>
    <w:p w:rsidR="00B037E7" w:rsidRPr="002A6ADE" w:rsidRDefault="00B037E7" w:rsidP="00B037E7">
      <w:pPr>
        <w:ind w:left="663"/>
        <w:rPr>
          <w:rFonts w:ascii="Times New Roman" w:hAnsi="Times New Roman"/>
          <w:bCs w:val="0"/>
          <w:w w:val="100"/>
          <w:sz w:val="26"/>
          <w:szCs w:val="26"/>
        </w:rPr>
      </w:pPr>
      <w:r w:rsidRPr="002A6ADE">
        <w:rPr>
          <w:rFonts w:ascii="Times New Roman" w:hAnsi="Times New Roman"/>
          <w:bCs w:val="0"/>
          <w:w w:val="100"/>
          <w:sz w:val="26"/>
          <w:szCs w:val="26"/>
        </w:rPr>
        <w:t>- Phương pháp: hoạt động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0"/>
        <w:gridCol w:w="5291"/>
      </w:tblGrid>
      <w:tr w:rsidR="00B037E7" w:rsidRPr="002A6ADE" w:rsidTr="00530934">
        <w:tc>
          <w:tcPr>
            <w:tcW w:w="5352" w:type="dxa"/>
            <w:shd w:val="clear" w:color="auto" w:fill="auto"/>
          </w:tcPr>
          <w:p w:rsidR="00B037E7" w:rsidRPr="002A6ADE" w:rsidRDefault="00B037E7" w:rsidP="00530934">
            <w:pPr>
              <w:ind w:left="-57"/>
              <w:jc w:val="center"/>
              <w:rPr>
                <w:rFonts w:ascii="Times New Roman" w:hAnsi="Times New Roman"/>
                <w:b/>
                <w:bCs w:val="0"/>
                <w:w w:val="100"/>
                <w:sz w:val="26"/>
                <w:szCs w:val="26"/>
              </w:rPr>
            </w:pPr>
            <w:r w:rsidRPr="002A6ADE">
              <w:rPr>
                <w:rFonts w:ascii="Times New Roman" w:hAnsi="Times New Roman"/>
                <w:b/>
                <w:bCs w:val="0"/>
                <w:w w:val="100"/>
                <w:sz w:val="26"/>
                <w:szCs w:val="26"/>
              </w:rPr>
              <w:t>Hoạt động của GV và HS</w:t>
            </w:r>
          </w:p>
        </w:tc>
        <w:tc>
          <w:tcPr>
            <w:tcW w:w="6264" w:type="dxa"/>
            <w:shd w:val="clear" w:color="auto" w:fill="auto"/>
          </w:tcPr>
          <w:p w:rsidR="00B037E7" w:rsidRPr="002A6ADE" w:rsidRDefault="00B037E7" w:rsidP="00530934">
            <w:pPr>
              <w:ind w:left="-57"/>
              <w:jc w:val="center"/>
              <w:rPr>
                <w:rFonts w:ascii="Times New Roman" w:hAnsi="Times New Roman"/>
                <w:b/>
                <w:bCs w:val="0"/>
                <w:w w:val="100"/>
                <w:sz w:val="26"/>
                <w:szCs w:val="26"/>
              </w:rPr>
            </w:pPr>
            <w:r w:rsidRPr="002A6ADE">
              <w:rPr>
                <w:rFonts w:ascii="Times New Roman" w:hAnsi="Times New Roman"/>
                <w:b/>
                <w:bCs w:val="0"/>
                <w:w w:val="100"/>
                <w:sz w:val="26"/>
                <w:szCs w:val="26"/>
              </w:rPr>
              <w:t>Nội dung chính</w:t>
            </w:r>
          </w:p>
        </w:tc>
      </w:tr>
      <w:tr w:rsidR="00B037E7" w:rsidRPr="002A6ADE" w:rsidTr="00530934">
        <w:tc>
          <w:tcPr>
            <w:tcW w:w="5352"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
                <w:bCs w:val="0"/>
                <w:i/>
                <w:w w:val="100"/>
                <w:sz w:val="26"/>
                <w:szCs w:val="26"/>
              </w:rPr>
              <w:t>Bước 1:</w:t>
            </w:r>
            <w:r w:rsidRPr="002A6ADE">
              <w:rPr>
                <w:rFonts w:ascii="Times New Roman" w:hAnsi="Times New Roman"/>
                <w:bCs w:val="0"/>
                <w:w w:val="100"/>
                <w:sz w:val="26"/>
                <w:szCs w:val="26"/>
              </w:rPr>
              <w:t xml:space="preserve"> </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 Cho học sinh quan sát bảng số liệu, câu hỏi, thảo luận theo cặp, chọn câu trả lời hợp lí nhất.</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Bước 2. Hs trả lời</w:t>
            </w:r>
          </w:p>
          <w:p w:rsidR="00B037E7" w:rsidRPr="002A6ADE" w:rsidRDefault="00B037E7" w:rsidP="00530934">
            <w:pPr>
              <w:rPr>
                <w:rFonts w:ascii="Times New Roman" w:hAnsi="Times New Roman"/>
                <w:bCs w:val="0"/>
                <w:w w:val="100"/>
                <w:sz w:val="26"/>
                <w:szCs w:val="26"/>
              </w:rPr>
            </w:pPr>
            <w:r w:rsidRPr="002A6ADE">
              <w:rPr>
                <w:rFonts w:ascii="Times New Roman" w:hAnsi="Times New Roman"/>
                <w:bCs w:val="0"/>
                <w:w w:val="100"/>
                <w:sz w:val="26"/>
                <w:szCs w:val="26"/>
              </w:rPr>
              <w:t>Bước 3. Gv chuẩn</w:t>
            </w:r>
          </w:p>
        </w:tc>
        <w:tc>
          <w:tcPr>
            <w:tcW w:w="6264" w:type="dxa"/>
            <w:shd w:val="clear" w:color="auto" w:fill="auto"/>
          </w:tcPr>
          <w:p w:rsidR="00B037E7" w:rsidRPr="002A6ADE" w:rsidRDefault="00B037E7" w:rsidP="00530934">
            <w:pPr>
              <w:tabs>
                <w:tab w:val="right" w:pos="996"/>
              </w:tabs>
              <w:ind w:left="-57"/>
              <w:rPr>
                <w:rFonts w:ascii="Times New Roman" w:hAnsi="Times New Roman"/>
                <w:bCs w:val="0"/>
                <w:w w:val="100"/>
                <w:sz w:val="26"/>
                <w:szCs w:val="26"/>
              </w:rPr>
            </w:pPr>
            <w:r w:rsidRPr="002A6ADE">
              <w:rPr>
                <w:rFonts w:ascii="Times New Roman" w:hAnsi="Times New Roman"/>
                <w:bCs w:val="0"/>
                <w:w w:val="100"/>
                <w:sz w:val="26"/>
                <w:szCs w:val="26"/>
              </w:rPr>
              <w:t>Phụ lục 2</w:t>
            </w:r>
          </w:p>
        </w:tc>
      </w:tr>
    </w:tbl>
    <w:p w:rsidR="00B037E7" w:rsidRPr="002A6ADE" w:rsidRDefault="00B037E7" w:rsidP="00B037E7">
      <w:pPr>
        <w:ind w:left="-57"/>
        <w:rPr>
          <w:rFonts w:ascii="Times New Roman" w:hAnsi="Times New Roman"/>
          <w:bCs w:val="0"/>
          <w:w w:val="100"/>
          <w:sz w:val="26"/>
          <w:szCs w:val="26"/>
        </w:rPr>
      </w:pP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IV. TỔNG KẾT</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1. Củng cố</w:t>
      </w:r>
    </w:p>
    <w:p w:rsidR="00B037E7" w:rsidRPr="002A6ADE" w:rsidRDefault="00B037E7" w:rsidP="00B037E7">
      <w:pPr>
        <w:ind w:left="-57"/>
        <w:rPr>
          <w:rFonts w:ascii="Times New Roman" w:hAnsi="Times New Roman"/>
          <w:b/>
          <w:bCs w:val="0"/>
          <w:w w:val="100"/>
          <w:sz w:val="26"/>
          <w:szCs w:val="26"/>
        </w:rPr>
      </w:pPr>
      <w:r w:rsidRPr="002A6ADE">
        <w:rPr>
          <w:rFonts w:ascii="Times New Roman" w:hAnsi="Times New Roman"/>
          <w:b/>
          <w:bCs w:val="0"/>
          <w:w w:val="100"/>
          <w:sz w:val="26"/>
          <w:szCs w:val="26"/>
        </w:rPr>
        <w:t xml:space="preserve">Chọn đáp </w:t>
      </w:r>
      <w:proofErr w:type="gramStart"/>
      <w:r w:rsidRPr="002A6ADE">
        <w:rPr>
          <w:rFonts w:ascii="Times New Roman" w:hAnsi="Times New Roman"/>
          <w:b/>
          <w:bCs w:val="0"/>
          <w:w w:val="100"/>
          <w:sz w:val="26"/>
          <w:szCs w:val="26"/>
        </w:rPr>
        <w:t>án</w:t>
      </w:r>
      <w:proofErr w:type="gramEnd"/>
      <w:r w:rsidRPr="002A6ADE">
        <w:rPr>
          <w:rFonts w:ascii="Times New Roman" w:hAnsi="Times New Roman"/>
          <w:b/>
          <w:bCs w:val="0"/>
          <w:w w:val="100"/>
          <w:sz w:val="26"/>
          <w:szCs w:val="26"/>
        </w:rPr>
        <w:t xml:space="preserve"> đúng</w:t>
      </w:r>
    </w:p>
    <w:p w:rsidR="00B037E7" w:rsidRPr="002A6ADE" w:rsidRDefault="00B037E7" w:rsidP="00B037E7">
      <w:pPr>
        <w:contextualSpacing/>
        <w:jc w:val="both"/>
        <w:rPr>
          <w:rFonts w:ascii="Times New Roman" w:hAnsi="Times New Roman"/>
          <w:bCs w:val="0"/>
          <w:w w:val="100"/>
          <w:sz w:val="26"/>
          <w:szCs w:val="26"/>
        </w:rPr>
      </w:pPr>
      <w:proofErr w:type="gramStart"/>
      <w:r w:rsidRPr="002A6ADE">
        <w:rPr>
          <w:rFonts w:ascii="Times New Roman" w:hAnsi="Times New Roman"/>
          <w:b/>
          <w:bCs w:val="0"/>
          <w:w w:val="100"/>
          <w:sz w:val="26"/>
          <w:szCs w:val="26"/>
        </w:rPr>
        <w:t>Câu 1.</w:t>
      </w:r>
      <w:proofErr w:type="gramEnd"/>
      <w:r w:rsidRPr="002A6ADE">
        <w:rPr>
          <w:rFonts w:ascii="Times New Roman" w:hAnsi="Times New Roman"/>
          <w:bCs w:val="0"/>
          <w:w w:val="100"/>
          <w:sz w:val="26"/>
          <w:szCs w:val="26"/>
        </w:rPr>
        <w:t xml:space="preserve"> Cho bảng số liệu:</w:t>
      </w:r>
    </w:p>
    <w:p w:rsidR="00B037E7" w:rsidRPr="002A6ADE" w:rsidRDefault="00B037E7" w:rsidP="00B037E7">
      <w:pPr>
        <w:contextualSpacing/>
        <w:jc w:val="center"/>
        <w:rPr>
          <w:rFonts w:ascii="Times New Roman" w:hAnsi="Times New Roman"/>
          <w:b/>
          <w:bCs w:val="0"/>
          <w:w w:val="100"/>
          <w:sz w:val="26"/>
          <w:szCs w:val="26"/>
        </w:rPr>
      </w:pPr>
      <w:r w:rsidRPr="002A6ADE">
        <w:rPr>
          <w:rFonts w:ascii="Times New Roman" w:hAnsi="Times New Roman"/>
          <w:b/>
          <w:bCs w:val="0"/>
          <w:w w:val="100"/>
          <w:sz w:val="26"/>
          <w:szCs w:val="26"/>
        </w:rPr>
        <w:t>SỐ KHÁCH DU LỊCH VÀ CHI TIÊU KHÁCH DU LỊCH Ở CHÂU Á NĂM 2014</w:t>
      </w:r>
    </w:p>
    <w:tbl>
      <w:tblPr>
        <w:tblW w:w="8700"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3507"/>
        <w:gridCol w:w="3317"/>
      </w:tblGrid>
      <w:tr w:rsidR="00B037E7" w:rsidRPr="002A6ADE" w:rsidTr="00530934">
        <w:trPr>
          <w:trHeight w:val="566"/>
          <w:jc w:val="center"/>
        </w:trPr>
        <w:tc>
          <w:tcPr>
            <w:tcW w:w="1876" w:type="dxa"/>
            <w:shd w:val="clear" w:color="auto" w:fill="auto"/>
          </w:tcPr>
          <w:p w:rsidR="00B037E7" w:rsidRPr="002A6ADE" w:rsidRDefault="00B037E7" w:rsidP="00530934">
            <w:pPr>
              <w:contextualSpacing/>
              <w:jc w:val="center"/>
              <w:rPr>
                <w:rFonts w:ascii="Times New Roman" w:hAnsi="Times New Roman"/>
                <w:b/>
                <w:bCs w:val="0"/>
                <w:w w:val="100"/>
                <w:sz w:val="26"/>
                <w:szCs w:val="26"/>
              </w:rPr>
            </w:pPr>
            <w:r w:rsidRPr="002A6ADE">
              <w:rPr>
                <w:rFonts w:ascii="Times New Roman" w:hAnsi="Times New Roman"/>
                <w:b/>
                <w:bCs w:val="0"/>
                <w:w w:val="100"/>
                <w:sz w:val="26"/>
                <w:szCs w:val="26"/>
              </w:rPr>
              <w:t>Khu vực</w:t>
            </w:r>
          </w:p>
        </w:tc>
        <w:tc>
          <w:tcPr>
            <w:tcW w:w="3507" w:type="dxa"/>
            <w:shd w:val="clear" w:color="auto" w:fill="auto"/>
          </w:tcPr>
          <w:p w:rsidR="00B037E7" w:rsidRPr="002A6ADE" w:rsidRDefault="00B037E7" w:rsidP="00530934">
            <w:pPr>
              <w:contextualSpacing/>
              <w:jc w:val="center"/>
              <w:rPr>
                <w:rFonts w:ascii="Times New Roman" w:hAnsi="Times New Roman"/>
                <w:b/>
                <w:bCs w:val="0"/>
                <w:w w:val="100"/>
                <w:sz w:val="26"/>
                <w:szCs w:val="26"/>
              </w:rPr>
            </w:pPr>
            <w:r w:rsidRPr="002A6ADE">
              <w:rPr>
                <w:rFonts w:ascii="Times New Roman" w:hAnsi="Times New Roman"/>
                <w:b/>
                <w:bCs w:val="0"/>
                <w:w w:val="100"/>
                <w:sz w:val="26"/>
                <w:szCs w:val="26"/>
              </w:rPr>
              <w:t xml:space="preserve">Số khách du lịch đến </w:t>
            </w:r>
          </w:p>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i/>
                <w:w w:val="100"/>
                <w:sz w:val="26"/>
                <w:szCs w:val="26"/>
              </w:rPr>
              <w:t>(nghìn lượt người)</w:t>
            </w:r>
          </w:p>
        </w:tc>
        <w:tc>
          <w:tcPr>
            <w:tcW w:w="3317" w:type="dxa"/>
            <w:shd w:val="clear" w:color="auto" w:fill="auto"/>
          </w:tcPr>
          <w:p w:rsidR="00B037E7" w:rsidRPr="002A6ADE" w:rsidRDefault="00B037E7" w:rsidP="00530934">
            <w:pPr>
              <w:contextualSpacing/>
              <w:jc w:val="center"/>
              <w:rPr>
                <w:rFonts w:ascii="Times New Roman" w:hAnsi="Times New Roman"/>
                <w:b/>
                <w:bCs w:val="0"/>
                <w:w w:val="100"/>
                <w:sz w:val="26"/>
                <w:szCs w:val="26"/>
                <w:lang w:val="de-DE"/>
              </w:rPr>
            </w:pPr>
            <w:r w:rsidRPr="002A6ADE">
              <w:rPr>
                <w:rFonts w:ascii="Times New Roman" w:hAnsi="Times New Roman"/>
                <w:b/>
                <w:bCs w:val="0"/>
                <w:w w:val="100"/>
                <w:sz w:val="26"/>
                <w:szCs w:val="26"/>
                <w:lang w:val="de-DE"/>
              </w:rPr>
              <w:t xml:space="preserve">Chi tiêu của khách du lịch </w:t>
            </w:r>
          </w:p>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i/>
                <w:w w:val="100"/>
                <w:sz w:val="26"/>
                <w:szCs w:val="26"/>
              </w:rPr>
              <w:t>(triệu USD)</w:t>
            </w:r>
          </w:p>
        </w:tc>
      </w:tr>
      <w:tr w:rsidR="00B037E7" w:rsidRPr="002A6ADE" w:rsidTr="00530934">
        <w:trPr>
          <w:trHeight w:val="278"/>
          <w:jc w:val="center"/>
        </w:trPr>
        <w:tc>
          <w:tcPr>
            <w:tcW w:w="1876"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Đông Nam Á</w:t>
            </w:r>
          </w:p>
        </w:tc>
        <w:tc>
          <w:tcPr>
            <w:tcW w:w="350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97262</w:t>
            </w:r>
          </w:p>
        </w:tc>
        <w:tc>
          <w:tcPr>
            <w:tcW w:w="331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70578</w:t>
            </w:r>
          </w:p>
        </w:tc>
      </w:tr>
      <w:tr w:rsidR="00B037E7" w:rsidRPr="002A6ADE" w:rsidTr="00530934">
        <w:trPr>
          <w:trHeight w:val="341"/>
          <w:jc w:val="center"/>
        </w:trPr>
        <w:tc>
          <w:tcPr>
            <w:tcW w:w="1876"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Tây Nam Á</w:t>
            </w:r>
          </w:p>
        </w:tc>
        <w:tc>
          <w:tcPr>
            <w:tcW w:w="350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93016</w:t>
            </w:r>
          </w:p>
        </w:tc>
        <w:tc>
          <w:tcPr>
            <w:tcW w:w="331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94255</w:t>
            </w:r>
          </w:p>
        </w:tc>
      </w:tr>
      <w:tr w:rsidR="00B037E7" w:rsidRPr="002A6ADE" w:rsidTr="00530934">
        <w:trPr>
          <w:trHeight w:val="341"/>
          <w:jc w:val="center"/>
        </w:trPr>
        <w:tc>
          <w:tcPr>
            <w:tcW w:w="1876"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Đông Á</w:t>
            </w:r>
          </w:p>
        </w:tc>
        <w:tc>
          <w:tcPr>
            <w:tcW w:w="350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125966</w:t>
            </w:r>
          </w:p>
        </w:tc>
        <w:tc>
          <w:tcPr>
            <w:tcW w:w="3317" w:type="dxa"/>
            <w:shd w:val="clear" w:color="auto" w:fill="auto"/>
            <w:vAlign w:val="center"/>
          </w:tcPr>
          <w:p w:rsidR="00B037E7" w:rsidRPr="002A6ADE" w:rsidRDefault="00B037E7" w:rsidP="00530934">
            <w:pPr>
              <w:contextualSpacing/>
              <w:jc w:val="center"/>
              <w:rPr>
                <w:rFonts w:ascii="Times New Roman" w:hAnsi="Times New Roman"/>
                <w:bCs w:val="0"/>
                <w:w w:val="100"/>
                <w:sz w:val="26"/>
                <w:szCs w:val="26"/>
              </w:rPr>
            </w:pPr>
            <w:r w:rsidRPr="002A6ADE">
              <w:rPr>
                <w:rFonts w:ascii="Times New Roman" w:hAnsi="Times New Roman"/>
                <w:bCs w:val="0"/>
                <w:w w:val="100"/>
                <w:sz w:val="26"/>
                <w:szCs w:val="26"/>
              </w:rPr>
              <w:t>219931</w:t>
            </w:r>
          </w:p>
        </w:tc>
      </w:tr>
    </w:tbl>
    <w:p w:rsidR="00B037E7" w:rsidRPr="002A6ADE" w:rsidRDefault="00B037E7" w:rsidP="00B037E7">
      <w:pPr>
        <w:ind w:right="-630"/>
        <w:contextualSpacing/>
        <w:jc w:val="center"/>
        <w:rPr>
          <w:rFonts w:ascii="Times New Roman" w:hAnsi="Times New Roman"/>
          <w:bCs w:val="0"/>
          <w:i/>
          <w:w w:val="100"/>
          <w:sz w:val="26"/>
          <w:szCs w:val="26"/>
        </w:rPr>
      </w:pPr>
      <w:r w:rsidRPr="002A6ADE">
        <w:rPr>
          <w:rFonts w:ascii="Times New Roman" w:hAnsi="Times New Roman"/>
          <w:bCs w:val="0"/>
          <w:i/>
          <w:w w:val="100"/>
          <w:sz w:val="26"/>
          <w:szCs w:val="26"/>
        </w:rPr>
        <w:t>(Trích số liệu từ quyển số liệu thống kê về Việt Nam và thế giới – NXB Giáo Dục năm 2017)</w:t>
      </w:r>
    </w:p>
    <w:p w:rsidR="00B037E7" w:rsidRPr="002A6ADE" w:rsidRDefault="00B037E7" w:rsidP="00B037E7">
      <w:pPr>
        <w:jc w:val="both"/>
        <w:rPr>
          <w:rFonts w:ascii="Times New Roman" w:hAnsi="Times New Roman"/>
          <w:bCs w:val="0"/>
          <w:w w:val="100"/>
          <w:sz w:val="26"/>
          <w:szCs w:val="26"/>
        </w:rPr>
      </w:pPr>
      <w:r w:rsidRPr="002A6ADE">
        <w:rPr>
          <w:rFonts w:ascii="Times New Roman" w:eastAsia="游明朝" w:hAnsi="Times New Roman"/>
          <w:bCs w:val="0"/>
          <w:w w:val="100"/>
          <w:sz w:val="26"/>
          <w:szCs w:val="26"/>
          <w:lang w:eastAsia="ja-JP"/>
        </w:rPr>
        <w:t>1. Biểu đồ nào sau đây thể hiện</w:t>
      </w:r>
      <w:r w:rsidRPr="002A6ADE">
        <w:rPr>
          <w:rFonts w:ascii="Times New Roman" w:hAnsi="Times New Roman"/>
          <w:bCs w:val="0"/>
          <w:w w:val="100"/>
          <w:sz w:val="26"/>
          <w:szCs w:val="26"/>
        </w:rPr>
        <w:t xml:space="preserve"> khách du lịch và chi tiêu của khách du lịch ở một số khu vực châu Á năm 2014?</w:t>
      </w:r>
    </w:p>
    <w:p w:rsidR="00B037E7" w:rsidRPr="002A6ADE" w:rsidRDefault="00B037E7" w:rsidP="00B037E7">
      <w:pPr>
        <w:ind w:firstLine="720"/>
        <w:rPr>
          <w:rFonts w:ascii="Times New Roman" w:eastAsia="游明朝" w:hAnsi="Times New Roman"/>
          <w:bCs w:val="0"/>
          <w:w w:val="100"/>
          <w:sz w:val="26"/>
          <w:szCs w:val="26"/>
          <w:lang w:eastAsia="ja-JP"/>
        </w:rPr>
      </w:pPr>
      <w:r w:rsidRPr="002A6ADE">
        <w:rPr>
          <w:rFonts w:ascii="Times New Roman" w:eastAsia="游明朝" w:hAnsi="Times New Roman"/>
          <w:bCs w:val="0"/>
          <w:w w:val="100"/>
          <w:sz w:val="26"/>
          <w:szCs w:val="26"/>
          <w:lang w:eastAsia="ja-JP"/>
        </w:rPr>
        <w:t xml:space="preserve">A. Miền.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 xml:space="preserve">B. Cột chồng.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 xml:space="preserve">C. Cột </w:t>
      </w:r>
      <w:proofErr w:type="gramStart"/>
      <w:r w:rsidRPr="002A6ADE">
        <w:rPr>
          <w:rFonts w:ascii="Times New Roman" w:eastAsia="游明朝" w:hAnsi="Times New Roman"/>
          <w:bCs w:val="0"/>
          <w:w w:val="100"/>
          <w:sz w:val="26"/>
          <w:szCs w:val="26"/>
          <w:lang w:eastAsia="ja-JP"/>
        </w:rPr>
        <w:t>đơn</w:t>
      </w:r>
      <w:proofErr w:type="gramEnd"/>
      <w:r w:rsidRPr="002A6ADE">
        <w:rPr>
          <w:rFonts w:ascii="Times New Roman" w:eastAsia="游明朝" w:hAnsi="Times New Roman"/>
          <w:bCs w:val="0"/>
          <w:w w:val="100"/>
          <w:sz w:val="26"/>
          <w:szCs w:val="26"/>
          <w:lang w:eastAsia="ja-JP"/>
        </w:rPr>
        <w:t xml:space="preserve">.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D. Cột ghép.</w:t>
      </w:r>
    </w:p>
    <w:p w:rsidR="00B037E7" w:rsidRPr="002A6ADE" w:rsidRDefault="00B037E7" w:rsidP="00B037E7">
      <w:pPr>
        <w:shd w:val="clear" w:color="auto" w:fill="FFFFFF"/>
        <w:jc w:val="both"/>
        <w:rPr>
          <w:rFonts w:ascii="Times New Roman" w:hAnsi="Times New Roman"/>
          <w:bCs w:val="0"/>
          <w:w w:val="100"/>
          <w:sz w:val="26"/>
          <w:szCs w:val="26"/>
        </w:rPr>
      </w:pPr>
      <w:proofErr w:type="gramStart"/>
      <w:r w:rsidRPr="002A6ADE">
        <w:rPr>
          <w:rFonts w:ascii="Times New Roman" w:hAnsi="Times New Roman"/>
          <w:b/>
          <w:bCs w:val="0"/>
          <w:w w:val="100"/>
          <w:sz w:val="26"/>
          <w:szCs w:val="26"/>
        </w:rPr>
        <w:t>Câu 2.</w:t>
      </w:r>
      <w:proofErr w:type="gramEnd"/>
      <w:r w:rsidRPr="002A6ADE">
        <w:rPr>
          <w:rFonts w:ascii="Times New Roman" w:hAnsi="Times New Roman"/>
          <w:b/>
          <w:bCs w:val="0"/>
          <w:w w:val="100"/>
          <w:sz w:val="26"/>
          <w:szCs w:val="26"/>
        </w:rPr>
        <w:t xml:space="preserve"> </w:t>
      </w:r>
      <w:r w:rsidRPr="002A6ADE">
        <w:rPr>
          <w:rFonts w:ascii="Times New Roman" w:hAnsi="Times New Roman"/>
          <w:bCs w:val="0"/>
          <w:w w:val="100"/>
          <w:sz w:val="26"/>
          <w:szCs w:val="26"/>
        </w:rPr>
        <w:t>Cho bảng số liệu:</w:t>
      </w:r>
    </w:p>
    <w:p w:rsidR="00B037E7" w:rsidRPr="002A6ADE" w:rsidRDefault="00B037E7" w:rsidP="00B037E7">
      <w:pPr>
        <w:shd w:val="clear" w:color="auto" w:fill="FFFFFF"/>
        <w:jc w:val="both"/>
        <w:rPr>
          <w:rFonts w:ascii="Times New Roman" w:hAnsi="Times New Roman"/>
          <w:bCs w:val="0"/>
          <w:w w:val="100"/>
          <w:sz w:val="26"/>
          <w:szCs w:val="26"/>
        </w:rPr>
      </w:pPr>
      <w:r w:rsidRPr="002A6ADE">
        <w:rPr>
          <w:rFonts w:ascii="Times New Roman" w:hAnsi="Times New Roman"/>
          <w:bCs w:val="0"/>
          <w:w w:val="100"/>
          <w:sz w:val="26"/>
          <w:szCs w:val="26"/>
        </w:rPr>
        <w:t>TỔNG DỰ TRỮ QUỐC TẾ CỦA MỘT SỐ QUỐC GIA, NĂM 2010 VÀ 2015 (Đơn vị: Tỷ đô la Mỹ) </w:t>
      </w:r>
    </w:p>
    <w:tbl>
      <w:tblPr>
        <w:tblW w:w="8520" w:type="dxa"/>
        <w:jc w:val="center"/>
        <w:tblInd w:w="439" w:type="dxa"/>
        <w:shd w:val="clear" w:color="auto" w:fill="FFFFFF"/>
        <w:tblCellMar>
          <w:left w:w="0" w:type="dxa"/>
          <w:right w:w="0" w:type="dxa"/>
        </w:tblCellMar>
        <w:tblLook w:val="04A0" w:firstRow="1" w:lastRow="0" w:firstColumn="1" w:lastColumn="0" w:noHBand="0" w:noVBand="1"/>
      </w:tblPr>
      <w:tblGrid>
        <w:gridCol w:w="1162"/>
        <w:gridCol w:w="2016"/>
        <w:gridCol w:w="1563"/>
        <w:gridCol w:w="1875"/>
        <w:gridCol w:w="1904"/>
      </w:tblGrid>
      <w:tr w:rsidR="00B037E7" w:rsidRPr="002A6ADE" w:rsidTr="00530934">
        <w:trPr>
          <w:trHeight w:val="195"/>
          <w:jc w:val="center"/>
        </w:trPr>
        <w:tc>
          <w:tcPr>
            <w:tcW w:w="11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
                <w:w w:val="100"/>
                <w:sz w:val="26"/>
                <w:szCs w:val="26"/>
                <w:bdr w:val="none" w:sz="0" w:space="0" w:color="auto" w:frame="1"/>
              </w:rPr>
              <w:t>Năm</w:t>
            </w:r>
          </w:p>
        </w:tc>
        <w:tc>
          <w:tcPr>
            <w:tcW w:w="20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
                <w:w w:val="100"/>
                <w:sz w:val="26"/>
                <w:szCs w:val="26"/>
                <w:bdr w:val="none" w:sz="0" w:space="0" w:color="auto" w:frame="1"/>
              </w:rPr>
              <w:t>Trung Quốc</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
                <w:w w:val="100"/>
                <w:sz w:val="26"/>
                <w:szCs w:val="26"/>
                <w:bdr w:val="none" w:sz="0" w:space="0" w:color="auto" w:frame="1"/>
              </w:rPr>
              <w:t>Nhật Bản</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
                <w:w w:val="100"/>
                <w:sz w:val="26"/>
                <w:szCs w:val="26"/>
                <w:bdr w:val="none" w:sz="0" w:space="0" w:color="auto" w:frame="1"/>
              </w:rPr>
              <w:t>Thái Lan</w:t>
            </w:r>
          </w:p>
        </w:tc>
        <w:tc>
          <w:tcPr>
            <w:tcW w:w="19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
                <w:w w:val="100"/>
                <w:sz w:val="26"/>
                <w:szCs w:val="26"/>
                <w:bdr w:val="none" w:sz="0" w:space="0" w:color="auto" w:frame="1"/>
              </w:rPr>
              <w:t>Việt Nam</w:t>
            </w:r>
          </w:p>
        </w:tc>
      </w:tr>
      <w:tr w:rsidR="00B037E7" w:rsidRPr="002A6ADE" w:rsidTr="00530934">
        <w:trPr>
          <w:trHeight w:val="78"/>
          <w:jc w:val="center"/>
        </w:trPr>
        <w:tc>
          <w:tcPr>
            <w:tcW w:w="11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2010</w:t>
            </w:r>
          </w:p>
        </w:tc>
        <w:tc>
          <w:tcPr>
            <w:tcW w:w="20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286,6</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106,1</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167,5</w:t>
            </w:r>
          </w:p>
        </w:tc>
        <w:tc>
          <w:tcPr>
            <w:tcW w:w="19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12,5</w:t>
            </w:r>
          </w:p>
        </w:tc>
      </w:tr>
      <w:tr w:rsidR="00B037E7" w:rsidRPr="002A6ADE" w:rsidTr="00530934">
        <w:trPr>
          <w:trHeight w:val="290"/>
          <w:jc w:val="center"/>
        </w:trPr>
        <w:tc>
          <w:tcPr>
            <w:tcW w:w="11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2015</w:t>
            </w:r>
          </w:p>
        </w:tc>
        <w:tc>
          <w:tcPr>
            <w:tcW w:w="201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334,5</w:t>
            </w:r>
          </w:p>
        </w:tc>
        <w:tc>
          <w:tcPr>
            <w:tcW w:w="156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120,7</w:t>
            </w:r>
          </w:p>
        </w:tc>
        <w:tc>
          <w:tcPr>
            <w:tcW w:w="18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151,3</w:t>
            </w:r>
          </w:p>
        </w:tc>
        <w:tc>
          <w:tcPr>
            <w:tcW w:w="19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037E7" w:rsidRPr="002A6ADE" w:rsidRDefault="00B037E7" w:rsidP="00530934">
            <w:pPr>
              <w:jc w:val="center"/>
              <w:rPr>
                <w:rFonts w:ascii="Times New Roman" w:hAnsi="Times New Roman"/>
                <w:bCs w:val="0"/>
                <w:w w:val="100"/>
                <w:sz w:val="26"/>
                <w:szCs w:val="26"/>
              </w:rPr>
            </w:pPr>
            <w:r w:rsidRPr="002A6ADE">
              <w:rPr>
                <w:rFonts w:ascii="Times New Roman" w:hAnsi="Times New Roman"/>
                <w:bCs w:val="0"/>
                <w:w w:val="100"/>
                <w:sz w:val="26"/>
                <w:szCs w:val="26"/>
              </w:rPr>
              <w:t>28,3</w:t>
            </w:r>
          </w:p>
        </w:tc>
      </w:tr>
    </w:tbl>
    <w:p w:rsidR="00B037E7" w:rsidRPr="002A6ADE" w:rsidRDefault="00B037E7" w:rsidP="00B037E7">
      <w:pPr>
        <w:shd w:val="clear" w:color="auto" w:fill="FFFFFF"/>
        <w:jc w:val="right"/>
        <w:rPr>
          <w:rFonts w:ascii="Times New Roman" w:hAnsi="Times New Roman"/>
          <w:bCs w:val="0"/>
          <w:w w:val="100"/>
          <w:sz w:val="26"/>
          <w:szCs w:val="26"/>
        </w:rPr>
      </w:pPr>
      <w:r w:rsidRPr="002A6ADE">
        <w:rPr>
          <w:rFonts w:ascii="Times New Roman" w:hAnsi="Times New Roman"/>
          <w:bCs w:val="0"/>
          <w:w w:val="100"/>
          <w:sz w:val="26"/>
          <w:szCs w:val="26"/>
        </w:rPr>
        <w:t xml:space="preserve">(Nguồn: Niên giám thống kê Việt Nam 2016, NXB Thống kê, 2017) </w:t>
      </w:r>
    </w:p>
    <w:p w:rsidR="00B037E7" w:rsidRPr="002A6ADE" w:rsidRDefault="00B037E7" w:rsidP="00B037E7">
      <w:pPr>
        <w:rPr>
          <w:rFonts w:ascii="Times New Roman" w:eastAsia="游明朝" w:hAnsi="Times New Roman"/>
          <w:bCs w:val="0"/>
          <w:w w:val="100"/>
          <w:sz w:val="26"/>
          <w:szCs w:val="26"/>
          <w:lang w:eastAsia="ja-JP"/>
        </w:rPr>
      </w:pPr>
      <w:r w:rsidRPr="002A6ADE">
        <w:rPr>
          <w:rFonts w:ascii="Times New Roman" w:eastAsia="游明朝" w:hAnsi="Times New Roman"/>
          <w:bCs w:val="0"/>
          <w:w w:val="100"/>
          <w:sz w:val="26"/>
          <w:szCs w:val="26"/>
          <w:lang w:eastAsia="ja-JP"/>
        </w:rPr>
        <w:t>1. Biểu đồ nào sau đây thể hiện tổng dự trữ quốc tế của một số quốc gia năm 2010 và 2015?</w:t>
      </w:r>
    </w:p>
    <w:p w:rsidR="00B037E7" w:rsidRPr="002A6ADE" w:rsidRDefault="00B037E7" w:rsidP="00B037E7">
      <w:pPr>
        <w:ind w:firstLine="720"/>
        <w:rPr>
          <w:rFonts w:ascii="Times New Roman" w:eastAsia="游明朝" w:hAnsi="Times New Roman"/>
          <w:bCs w:val="0"/>
          <w:w w:val="100"/>
          <w:sz w:val="26"/>
          <w:szCs w:val="26"/>
          <w:lang w:eastAsia="ja-JP"/>
        </w:rPr>
      </w:pPr>
      <w:r w:rsidRPr="002A6ADE">
        <w:rPr>
          <w:rFonts w:ascii="Times New Roman" w:eastAsia="游明朝" w:hAnsi="Times New Roman"/>
          <w:bCs w:val="0"/>
          <w:w w:val="100"/>
          <w:sz w:val="26"/>
          <w:szCs w:val="26"/>
          <w:lang w:eastAsia="ja-JP"/>
        </w:rPr>
        <w:t xml:space="preserve">A. Miền.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 xml:space="preserve">B. Cột ghép.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 xml:space="preserve">C. Cột </w:t>
      </w:r>
      <w:proofErr w:type="gramStart"/>
      <w:r w:rsidRPr="002A6ADE">
        <w:rPr>
          <w:rFonts w:ascii="Times New Roman" w:eastAsia="游明朝" w:hAnsi="Times New Roman"/>
          <w:bCs w:val="0"/>
          <w:w w:val="100"/>
          <w:sz w:val="26"/>
          <w:szCs w:val="26"/>
          <w:lang w:eastAsia="ja-JP"/>
        </w:rPr>
        <w:t>đơn</w:t>
      </w:r>
      <w:proofErr w:type="gramEnd"/>
      <w:r w:rsidRPr="002A6ADE">
        <w:rPr>
          <w:rFonts w:ascii="Times New Roman" w:eastAsia="游明朝" w:hAnsi="Times New Roman"/>
          <w:bCs w:val="0"/>
          <w:w w:val="100"/>
          <w:sz w:val="26"/>
          <w:szCs w:val="26"/>
          <w:lang w:eastAsia="ja-JP"/>
        </w:rPr>
        <w:t xml:space="preserve">. </w:t>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r>
      <w:r w:rsidRPr="002A6ADE">
        <w:rPr>
          <w:rFonts w:ascii="Times New Roman" w:eastAsia="游明朝" w:hAnsi="Times New Roman"/>
          <w:bCs w:val="0"/>
          <w:w w:val="100"/>
          <w:sz w:val="26"/>
          <w:szCs w:val="26"/>
          <w:lang w:eastAsia="ja-JP"/>
        </w:rPr>
        <w:tab/>
        <w:t>D. Đường</w:t>
      </w:r>
    </w:p>
    <w:p w:rsidR="00B037E7" w:rsidRPr="002A6ADE" w:rsidRDefault="00B037E7" w:rsidP="00B037E7">
      <w:pPr>
        <w:ind w:left="-57"/>
        <w:rPr>
          <w:rFonts w:ascii="Times New Roman" w:hAnsi="Times New Roman"/>
          <w:b/>
          <w:bCs w:val="0"/>
          <w:w w:val="100"/>
          <w:sz w:val="26"/>
          <w:szCs w:val="26"/>
        </w:rPr>
      </w:pPr>
      <w:proofErr w:type="gramStart"/>
      <w:r w:rsidRPr="002A6ADE">
        <w:rPr>
          <w:rFonts w:ascii="Times New Roman" w:hAnsi="Times New Roman"/>
          <w:b/>
          <w:bCs w:val="0"/>
          <w:w w:val="100"/>
          <w:sz w:val="26"/>
          <w:szCs w:val="26"/>
        </w:rPr>
        <w:t>Câu 1.</w:t>
      </w:r>
      <w:proofErr w:type="gramEnd"/>
      <w:r w:rsidRPr="002A6ADE">
        <w:rPr>
          <w:rFonts w:ascii="Times New Roman" w:hAnsi="Times New Roman"/>
          <w:b/>
          <w:bCs w:val="0"/>
          <w:w w:val="100"/>
          <w:sz w:val="26"/>
          <w:szCs w:val="26"/>
        </w:rPr>
        <w:t xml:space="preserve"> Cho bảng số liệu: Dân số và sản lượng lúa của nước ta giai đoạn </w:t>
      </w:r>
      <w:proofErr w:type="gramStart"/>
      <w:r w:rsidRPr="002A6ADE">
        <w:rPr>
          <w:rFonts w:ascii="Times New Roman" w:hAnsi="Times New Roman"/>
          <w:b/>
          <w:bCs w:val="0"/>
          <w:w w:val="100"/>
          <w:sz w:val="26"/>
          <w:szCs w:val="26"/>
        </w:rPr>
        <w:t>1981  -</w:t>
      </w:r>
      <w:proofErr w:type="gramEnd"/>
      <w:r w:rsidRPr="002A6ADE">
        <w:rPr>
          <w:rFonts w:ascii="Times New Roman" w:hAnsi="Times New Roman"/>
          <w:b/>
          <w:bCs w:val="0"/>
          <w:w w:val="100"/>
          <w:sz w:val="26"/>
          <w:szCs w:val="26"/>
        </w:rPr>
        <w:t xml:space="preserve"> 2015</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023"/>
        <w:gridCol w:w="1221"/>
        <w:gridCol w:w="1221"/>
        <w:gridCol w:w="1221"/>
        <w:gridCol w:w="1221"/>
        <w:gridCol w:w="1221"/>
      </w:tblGrid>
      <w:tr w:rsidR="00B037E7" w:rsidRPr="002A6ADE" w:rsidTr="00530934">
        <w:trPr>
          <w:jc w:val="center"/>
        </w:trPr>
        <w:tc>
          <w:tcPr>
            <w:tcW w:w="2448"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Năm</w:t>
            </w:r>
          </w:p>
        </w:tc>
        <w:tc>
          <w:tcPr>
            <w:tcW w:w="1023"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1981</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1990</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1996</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1999</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2004</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2015</w:t>
            </w:r>
          </w:p>
        </w:tc>
      </w:tr>
      <w:tr w:rsidR="00B037E7" w:rsidRPr="002A6ADE" w:rsidTr="00530934">
        <w:trPr>
          <w:jc w:val="center"/>
        </w:trPr>
        <w:tc>
          <w:tcPr>
            <w:tcW w:w="2448"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Số dân (triệu  người)</w:t>
            </w:r>
          </w:p>
        </w:tc>
        <w:tc>
          <w:tcPr>
            <w:tcW w:w="1023"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54,9</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66,2</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75,4</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76,3</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82,0</w:t>
            </w:r>
          </w:p>
        </w:tc>
        <w:tc>
          <w:tcPr>
            <w:tcW w:w="1221" w:type="dxa"/>
            <w:shd w:val="clear" w:color="auto" w:fill="auto"/>
          </w:tcPr>
          <w:p w:rsidR="00B037E7" w:rsidRPr="002A6ADE" w:rsidRDefault="00B037E7" w:rsidP="00530934">
            <w:pPr>
              <w:ind w:left="-57"/>
              <w:rPr>
                <w:rFonts w:ascii="Times New Roman" w:hAnsi="Times New Roman"/>
                <w:b/>
                <w:bCs w:val="0"/>
                <w:w w:val="100"/>
                <w:sz w:val="26"/>
                <w:szCs w:val="26"/>
              </w:rPr>
            </w:pPr>
            <w:r w:rsidRPr="002A6ADE">
              <w:rPr>
                <w:rFonts w:ascii="Times New Roman" w:hAnsi="Times New Roman"/>
                <w:b/>
                <w:bCs w:val="0"/>
                <w:w w:val="100"/>
                <w:sz w:val="26"/>
                <w:szCs w:val="26"/>
              </w:rPr>
              <w:t>91,7</w:t>
            </w:r>
          </w:p>
        </w:tc>
      </w:tr>
      <w:tr w:rsidR="00B037E7" w:rsidRPr="002A6ADE" w:rsidTr="00530934">
        <w:trPr>
          <w:jc w:val="center"/>
        </w:trPr>
        <w:tc>
          <w:tcPr>
            <w:tcW w:w="2448"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Sản lượng lúa (triệu tấn)</w:t>
            </w:r>
          </w:p>
        </w:tc>
        <w:tc>
          <w:tcPr>
            <w:tcW w:w="1023"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12,4</w:t>
            </w:r>
          </w:p>
        </w:tc>
        <w:tc>
          <w:tcPr>
            <w:tcW w:w="1221"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19,2</w:t>
            </w:r>
          </w:p>
        </w:tc>
        <w:tc>
          <w:tcPr>
            <w:tcW w:w="1221"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26,4</w:t>
            </w:r>
          </w:p>
        </w:tc>
        <w:tc>
          <w:tcPr>
            <w:tcW w:w="1221"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31,4</w:t>
            </w:r>
          </w:p>
        </w:tc>
        <w:tc>
          <w:tcPr>
            <w:tcW w:w="1221"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35,8</w:t>
            </w:r>
          </w:p>
        </w:tc>
        <w:tc>
          <w:tcPr>
            <w:tcW w:w="1221" w:type="dxa"/>
            <w:shd w:val="clear" w:color="auto" w:fill="auto"/>
          </w:tcPr>
          <w:p w:rsidR="00B037E7" w:rsidRPr="002A6ADE" w:rsidRDefault="00B037E7" w:rsidP="00530934">
            <w:pPr>
              <w:ind w:left="-57"/>
              <w:rPr>
                <w:rFonts w:ascii="Times New Roman" w:hAnsi="Times New Roman"/>
                <w:bCs w:val="0"/>
                <w:w w:val="100"/>
                <w:sz w:val="26"/>
                <w:szCs w:val="26"/>
              </w:rPr>
            </w:pPr>
            <w:r w:rsidRPr="002A6ADE">
              <w:rPr>
                <w:rFonts w:ascii="Times New Roman" w:hAnsi="Times New Roman"/>
                <w:bCs w:val="0"/>
                <w:w w:val="100"/>
                <w:sz w:val="26"/>
                <w:szCs w:val="26"/>
              </w:rPr>
              <w:t>45,2</w:t>
            </w:r>
          </w:p>
        </w:tc>
      </w:tr>
    </w:tbl>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Dựa vào bảng số liệu, </w:t>
      </w:r>
    </w:p>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t>1. Biểu đồ thích hợp nhất thể hiện sản lượng lúa nước ta giai đoạn 1981-2015 là</w:t>
      </w:r>
    </w:p>
    <w:p w:rsidR="00B037E7" w:rsidRPr="002A6ADE" w:rsidRDefault="00B037E7" w:rsidP="00B037E7">
      <w:pPr>
        <w:numPr>
          <w:ilvl w:val="0"/>
          <w:numId w:val="2"/>
        </w:numPr>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Tròn.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B. Cột đơn.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C. Cột ghép.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D. Đường.</w:t>
      </w:r>
    </w:p>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lastRenderedPageBreak/>
        <w:t>2. Biểu đồ thích hợp nhất thể hiện dân số nước ta giai đoạn 1981-2015 là</w:t>
      </w:r>
    </w:p>
    <w:p w:rsidR="00B037E7" w:rsidRPr="002A6ADE" w:rsidRDefault="00B037E7" w:rsidP="00B037E7">
      <w:pPr>
        <w:numPr>
          <w:ilvl w:val="0"/>
          <w:numId w:val="3"/>
        </w:numPr>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Tròn.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B. Cột đơn.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C. Cột ghép.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D. Đường.</w:t>
      </w:r>
    </w:p>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t>3. Biểu đồ thích hợp nhất thể hiện năng suất lúa nước ta giai đoạn 1981-2015 là</w:t>
      </w:r>
    </w:p>
    <w:p w:rsidR="00B037E7" w:rsidRPr="002A6ADE" w:rsidRDefault="00B037E7" w:rsidP="00B037E7">
      <w:pPr>
        <w:numPr>
          <w:ilvl w:val="0"/>
          <w:numId w:val="4"/>
        </w:numPr>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Tròn.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B. Cột đơn.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C. Cột ghép.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D. Đường.</w:t>
      </w:r>
    </w:p>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t>4. Biểu đồ thích hợp nhất thể hiện tốc độ tăng trưởng dân số và sản lượng lúa nước ta giai đoạn 1981-2015 là</w:t>
      </w:r>
    </w:p>
    <w:p w:rsidR="00B037E7" w:rsidRPr="002A6ADE" w:rsidRDefault="00B037E7" w:rsidP="00B037E7">
      <w:pPr>
        <w:numPr>
          <w:ilvl w:val="0"/>
          <w:numId w:val="5"/>
        </w:numPr>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Tròn.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B. Cột đơn.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C. Cột ghép.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D. Đường.</w:t>
      </w:r>
    </w:p>
    <w:p w:rsidR="00B037E7" w:rsidRPr="002A6ADE" w:rsidRDefault="00B037E7" w:rsidP="00B037E7">
      <w:pPr>
        <w:ind w:left="-57"/>
        <w:rPr>
          <w:rFonts w:ascii="Times New Roman" w:hAnsi="Times New Roman"/>
          <w:bCs w:val="0"/>
          <w:w w:val="100"/>
          <w:sz w:val="26"/>
          <w:szCs w:val="26"/>
          <w:lang w:val="vi-VN"/>
        </w:rPr>
      </w:pPr>
      <w:r w:rsidRPr="002A6ADE">
        <w:rPr>
          <w:rFonts w:ascii="Times New Roman" w:hAnsi="Times New Roman"/>
          <w:bCs w:val="0"/>
          <w:w w:val="100"/>
          <w:sz w:val="26"/>
          <w:szCs w:val="26"/>
          <w:lang w:val="vi-VN"/>
        </w:rPr>
        <w:t>5. Biểu đồ thích hợp nhất thể hiện dân số và sản lượng lúa nước ta giai đoạn 1981-2015 là</w:t>
      </w:r>
    </w:p>
    <w:p w:rsidR="00B037E7" w:rsidRPr="002A6ADE" w:rsidRDefault="00B037E7" w:rsidP="00B037E7">
      <w:pPr>
        <w:numPr>
          <w:ilvl w:val="0"/>
          <w:numId w:val="6"/>
        </w:numPr>
        <w:rPr>
          <w:rFonts w:ascii="Times New Roman" w:hAnsi="Times New Roman"/>
          <w:bCs w:val="0"/>
          <w:w w:val="100"/>
          <w:sz w:val="26"/>
          <w:szCs w:val="26"/>
          <w:lang w:val="vi-VN"/>
        </w:rPr>
      </w:pPr>
      <w:r w:rsidRPr="002A6ADE">
        <w:rPr>
          <w:rFonts w:ascii="Times New Roman" w:hAnsi="Times New Roman"/>
          <w:bCs w:val="0"/>
          <w:w w:val="100"/>
          <w:sz w:val="26"/>
          <w:szCs w:val="26"/>
          <w:lang w:val="vi-VN"/>
        </w:rPr>
        <w:t xml:space="preserve">Tròn.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B. Cột đơn.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 xml:space="preserve">C. Kết hợp. </w:t>
      </w:r>
      <w:r w:rsidRPr="002A6ADE">
        <w:rPr>
          <w:rFonts w:ascii="Times New Roman" w:hAnsi="Times New Roman"/>
          <w:bCs w:val="0"/>
          <w:w w:val="100"/>
          <w:sz w:val="26"/>
          <w:szCs w:val="26"/>
          <w:lang w:val="vi-VN"/>
        </w:rPr>
        <w:tab/>
      </w:r>
      <w:r w:rsidRPr="002A6ADE">
        <w:rPr>
          <w:rFonts w:ascii="Times New Roman" w:hAnsi="Times New Roman"/>
          <w:bCs w:val="0"/>
          <w:w w:val="100"/>
          <w:sz w:val="26"/>
          <w:szCs w:val="26"/>
          <w:lang w:val="vi-VN"/>
        </w:rPr>
        <w:tab/>
        <w:t>D. Đường.</w:t>
      </w:r>
    </w:p>
    <w:p w:rsidR="00B037E7" w:rsidRPr="002A6ADE" w:rsidRDefault="00B037E7" w:rsidP="00B037E7">
      <w:pPr>
        <w:tabs>
          <w:tab w:val="left" w:pos="0"/>
        </w:tabs>
        <w:rPr>
          <w:rFonts w:ascii="Times New Roman" w:hAnsi="Times New Roman"/>
          <w:b/>
          <w:bCs w:val="0"/>
          <w:w w:val="100"/>
          <w:sz w:val="26"/>
          <w:szCs w:val="26"/>
        </w:rPr>
      </w:pPr>
      <w:r w:rsidRPr="002A6ADE">
        <w:rPr>
          <w:rFonts w:ascii="Times New Roman" w:hAnsi="Times New Roman"/>
          <w:b/>
          <w:bCs w:val="0"/>
          <w:w w:val="100"/>
          <w:sz w:val="26"/>
          <w:szCs w:val="26"/>
        </w:rPr>
        <w:t xml:space="preserve">2. Phụ lục. </w:t>
      </w:r>
    </w:p>
    <w:p w:rsidR="00B037E7" w:rsidRPr="002A6ADE" w:rsidRDefault="00B037E7" w:rsidP="00B037E7">
      <w:pPr>
        <w:tabs>
          <w:tab w:val="left" w:pos="0"/>
        </w:tabs>
        <w:rPr>
          <w:rFonts w:ascii="Times New Roman" w:hAnsi="Times New Roman"/>
          <w:b/>
          <w:bCs w:val="0"/>
          <w:w w:val="100"/>
          <w:sz w:val="26"/>
          <w:szCs w:val="26"/>
        </w:rPr>
      </w:pPr>
      <w:proofErr w:type="gramStart"/>
      <w:r w:rsidRPr="002A6ADE">
        <w:rPr>
          <w:rFonts w:ascii="Times New Roman" w:hAnsi="Times New Roman"/>
          <w:b/>
          <w:bCs w:val="0"/>
          <w:w w:val="100"/>
          <w:sz w:val="26"/>
          <w:szCs w:val="26"/>
        </w:rPr>
        <w:t>Phụ lục 1.</w:t>
      </w:r>
      <w:proofErr w:type="gramEnd"/>
      <w:r w:rsidRPr="002A6ADE">
        <w:rPr>
          <w:rFonts w:ascii="Times New Roman" w:hAnsi="Times New Roman"/>
          <w:b/>
          <w:bCs w:val="0"/>
          <w:w w:val="100"/>
          <w:sz w:val="26"/>
          <w:szCs w:val="26"/>
        </w:rPr>
        <w:t xml:space="preserve"> Dấu hiệu nhận dạng biểu đồ</w:t>
      </w:r>
    </w:p>
    <w:p w:rsidR="00B037E7" w:rsidRPr="002A6ADE" w:rsidRDefault="00B037E7" w:rsidP="00B037E7">
      <w:pPr>
        <w:tabs>
          <w:tab w:val="left" w:pos="0"/>
        </w:tabs>
        <w:rPr>
          <w:rFonts w:ascii="Times New Roman" w:hAnsi="Times New Roman"/>
          <w:b/>
          <w:bCs w:val="0"/>
          <w:w w:val="1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096"/>
        <w:gridCol w:w="2790"/>
        <w:gridCol w:w="1929"/>
        <w:gridCol w:w="1783"/>
        <w:gridCol w:w="1170"/>
      </w:tblGrid>
      <w:tr w:rsidR="00B037E7" w:rsidRPr="002A6ADE" w:rsidTr="00C81CA8">
        <w:trPr>
          <w:jc w:val="center"/>
        </w:trPr>
        <w:tc>
          <w:tcPr>
            <w:tcW w:w="1728" w:type="dxa"/>
            <w:gridSpan w:val="2"/>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Biểu đồ</w:t>
            </w:r>
          </w:p>
        </w:tc>
        <w:tc>
          <w:tcPr>
            <w:tcW w:w="2790"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Từ khóa</w:t>
            </w:r>
          </w:p>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(sau từ thể hiện trong câu hỏi)</w:t>
            </w:r>
          </w:p>
        </w:tc>
        <w:tc>
          <w:tcPr>
            <w:tcW w:w="1929"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Đối tượng</w:t>
            </w:r>
          </w:p>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(Bảng số liệu)</w:t>
            </w:r>
          </w:p>
        </w:tc>
        <w:tc>
          <w:tcPr>
            <w:tcW w:w="1783"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Đơn vị</w:t>
            </w:r>
          </w:p>
        </w:tc>
        <w:tc>
          <w:tcPr>
            <w:tcW w:w="1170"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T.gian</w:t>
            </w:r>
          </w:p>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(câu hỏi)</w:t>
            </w:r>
          </w:p>
        </w:tc>
      </w:tr>
      <w:tr w:rsidR="00B037E7" w:rsidRPr="002A6ADE" w:rsidTr="00C81CA8">
        <w:trPr>
          <w:jc w:val="center"/>
        </w:trPr>
        <w:tc>
          <w:tcPr>
            <w:tcW w:w="632" w:type="dxa"/>
            <w:vMerge w:val="restart"/>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Cột</w:t>
            </w:r>
          </w:p>
        </w:tc>
        <w:tc>
          <w:tcPr>
            <w:tcW w:w="1096"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Cột đơn</w:t>
            </w:r>
          </w:p>
        </w:tc>
        <w:tc>
          <w:tcPr>
            <w:tcW w:w="2790" w:type="dxa"/>
            <w:vMerge w:val="restart"/>
            <w:shd w:val="clear" w:color="auto" w:fill="auto"/>
          </w:tcPr>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Giá trị</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Tình hình phát triển</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Sản lượng, diện tích…</w:t>
            </w:r>
          </w:p>
        </w:tc>
        <w:tc>
          <w:tcPr>
            <w:tcW w:w="1929"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1</w:t>
            </w:r>
          </w:p>
        </w:tc>
        <w:tc>
          <w:tcPr>
            <w:tcW w:w="1783" w:type="dxa"/>
            <w:vMerge w:val="restart"/>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Tuyệt đối (triệu người, tỉ USD…)</w:t>
            </w:r>
          </w:p>
        </w:tc>
        <w:tc>
          <w:tcPr>
            <w:tcW w:w="1170" w:type="dxa"/>
            <w:vMerge w:val="restart"/>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≥4</m:t>
                </m:r>
              </m:oMath>
            </m:oMathPara>
          </w:p>
          <w:p w:rsidR="00B037E7" w:rsidRPr="002A6ADE" w:rsidRDefault="00B037E7" w:rsidP="00530934">
            <w:pPr>
              <w:spacing w:line="360" w:lineRule="auto"/>
              <w:contextualSpacing/>
              <w:jc w:val="center"/>
              <w:rPr>
                <w:rFonts w:ascii="Times New Roman" w:hAnsi="Times New Roman"/>
                <w:bCs w:val="0"/>
                <w:w w:val="100"/>
                <w:sz w:val="26"/>
                <w:szCs w:val="26"/>
              </w:rPr>
            </w:pPr>
          </w:p>
        </w:tc>
      </w:tr>
      <w:tr w:rsidR="00B037E7" w:rsidRPr="002A6ADE" w:rsidTr="00C81CA8">
        <w:trPr>
          <w:jc w:val="center"/>
        </w:trPr>
        <w:tc>
          <w:tcPr>
            <w:tcW w:w="632"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096"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Cột ghép</w:t>
            </w:r>
          </w:p>
        </w:tc>
        <w:tc>
          <w:tcPr>
            <w:tcW w:w="2790"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929"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≥2</m:t>
                </m:r>
              </m:oMath>
            </m:oMathPara>
          </w:p>
        </w:tc>
        <w:tc>
          <w:tcPr>
            <w:tcW w:w="1783"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170" w:type="dxa"/>
            <w:vMerge/>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p>
        </w:tc>
      </w:tr>
      <w:tr w:rsidR="00B037E7" w:rsidRPr="002A6ADE" w:rsidTr="00C81CA8">
        <w:trPr>
          <w:jc w:val="center"/>
        </w:trPr>
        <w:tc>
          <w:tcPr>
            <w:tcW w:w="632"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096"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Cột chồng</w:t>
            </w:r>
          </w:p>
        </w:tc>
        <w:tc>
          <w:tcPr>
            <w:tcW w:w="2790"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929"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≥2+tổng</m:t>
                </m:r>
              </m:oMath>
            </m:oMathPara>
          </w:p>
        </w:tc>
        <w:tc>
          <w:tcPr>
            <w:tcW w:w="1783" w:type="dxa"/>
            <w:vMerge/>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p>
        </w:tc>
        <w:tc>
          <w:tcPr>
            <w:tcW w:w="1170" w:type="dxa"/>
            <w:vMerge/>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p>
        </w:tc>
      </w:tr>
      <w:tr w:rsidR="00B037E7" w:rsidRPr="002A6ADE" w:rsidTr="00C81CA8">
        <w:trPr>
          <w:jc w:val="center"/>
        </w:trPr>
        <w:tc>
          <w:tcPr>
            <w:tcW w:w="1728" w:type="dxa"/>
            <w:gridSpan w:val="2"/>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Miền</w:t>
            </w:r>
          </w:p>
        </w:tc>
        <w:tc>
          <w:tcPr>
            <w:tcW w:w="2790" w:type="dxa"/>
            <w:shd w:val="clear" w:color="auto" w:fill="auto"/>
          </w:tcPr>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Cơ cấu</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Sự chuyển dịch cơ cấu.</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Sự thay đổi cơ cấu.</w:t>
            </w:r>
          </w:p>
        </w:tc>
        <w:tc>
          <w:tcPr>
            <w:tcW w:w="1929"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≥2</m:t>
                </m:r>
              </m:oMath>
            </m:oMathPara>
          </w:p>
        </w:tc>
        <w:tc>
          <w:tcPr>
            <w:tcW w:w="1783"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w:t>
            </w:r>
          </w:p>
        </w:tc>
        <w:tc>
          <w:tcPr>
            <w:tcW w:w="1170"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≥4</m:t>
                </m:r>
              </m:oMath>
            </m:oMathPara>
          </w:p>
        </w:tc>
      </w:tr>
      <w:tr w:rsidR="00B037E7" w:rsidRPr="002A6ADE" w:rsidTr="00C81CA8">
        <w:trPr>
          <w:jc w:val="center"/>
        </w:trPr>
        <w:tc>
          <w:tcPr>
            <w:tcW w:w="1728" w:type="dxa"/>
            <w:gridSpan w:val="2"/>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Tròn</w:t>
            </w:r>
          </w:p>
        </w:tc>
        <w:tc>
          <w:tcPr>
            <w:tcW w:w="2790" w:type="dxa"/>
            <w:shd w:val="clear" w:color="auto" w:fill="auto"/>
          </w:tcPr>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Quy mô, Cơ cấu</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Sự chuyển dịch cơ cấu, sự thay đổi cơ cấu, cơ cấu</w:t>
            </w:r>
          </w:p>
        </w:tc>
        <w:tc>
          <w:tcPr>
            <w:tcW w:w="1929"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≥2</m:t>
                </m:r>
              </m:oMath>
            </m:oMathPara>
          </w:p>
        </w:tc>
        <w:tc>
          <w:tcPr>
            <w:tcW w:w="1783"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w:t>
            </w:r>
          </w:p>
        </w:tc>
        <w:tc>
          <w:tcPr>
            <w:tcW w:w="1170"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≤3</m:t>
                </m:r>
              </m:oMath>
            </m:oMathPara>
          </w:p>
        </w:tc>
      </w:tr>
      <w:tr w:rsidR="00B037E7" w:rsidRPr="002A6ADE" w:rsidTr="00C81CA8">
        <w:trPr>
          <w:jc w:val="center"/>
        </w:trPr>
        <w:tc>
          <w:tcPr>
            <w:tcW w:w="1728" w:type="dxa"/>
            <w:gridSpan w:val="2"/>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Đường</w:t>
            </w:r>
          </w:p>
        </w:tc>
        <w:tc>
          <w:tcPr>
            <w:tcW w:w="2790"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Tốc độ tăng trưởng</w:t>
            </w:r>
          </w:p>
        </w:tc>
        <w:tc>
          <w:tcPr>
            <w:tcW w:w="1929" w:type="dxa"/>
            <w:shd w:val="clear" w:color="auto" w:fill="auto"/>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≥1</m:t>
                </m:r>
              </m:oMath>
            </m:oMathPara>
          </w:p>
        </w:tc>
        <w:tc>
          <w:tcPr>
            <w:tcW w:w="1783"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w:t>
            </w:r>
          </w:p>
        </w:tc>
        <w:tc>
          <w:tcPr>
            <w:tcW w:w="1170"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≥4</m:t>
                </m:r>
              </m:oMath>
            </m:oMathPara>
          </w:p>
        </w:tc>
      </w:tr>
      <w:tr w:rsidR="00B037E7" w:rsidRPr="002A6ADE" w:rsidTr="00C81CA8">
        <w:trPr>
          <w:jc w:val="center"/>
        </w:trPr>
        <w:tc>
          <w:tcPr>
            <w:tcW w:w="1728" w:type="dxa"/>
            <w:gridSpan w:val="2"/>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Kết hợp (cột đường)</w:t>
            </w:r>
          </w:p>
        </w:tc>
        <w:tc>
          <w:tcPr>
            <w:tcW w:w="2790"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Tình hình</w:t>
            </w:r>
          </w:p>
        </w:tc>
        <w:tc>
          <w:tcPr>
            <w:tcW w:w="1929"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w:r w:rsidRPr="002A6ADE">
              <w:rPr>
                <w:rFonts w:ascii="Times New Roman" w:hAnsi="Times New Roman"/>
                <w:bCs w:val="0"/>
                <w:w w:val="100"/>
                <w:sz w:val="26"/>
                <w:szCs w:val="26"/>
              </w:rPr>
              <w:t>2 đối tượng, 2 đơn vị khác nhau</w:t>
            </w:r>
          </w:p>
        </w:tc>
        <w:tc>
          <w:tcPr>
            <w:tcW w:w="1783" w:type="dxa"/>
            <w:shd w:val="clear" w:color="auto" w:fill="auto"/>
          </w:tcPr>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-Tuyệt đối – tương đối</w:t>
            </w:r>
            <w:proofErr w:type="gramStart"/>
            <w:r w:rsidRPr="002A6ADE">
              <w:rPr>
                <w:rFonts w:ascii="Times New Roman" w:hAnsi="Times New Roman"/>
                <w:bCs w:val="0"/>
                <w:w w:val="100"/>
                <w:sz w:val="26"/>
                <w:szCs w:val="26"/>
              </w:rPr>
              <w:t>.(</w:t>
            </w:r>
            <w:proofErr w:type="gramEnd"/>
            <w:r w:rsidRPr="002A6ADE">
              <w:rPr>
                <w:rFonts w:ascii="Times New Roman" w:hAnsi="Times New Roman"/>
                <w:bCs w:val="0"/>
                <w:w w:val="100"/>
                <w:sz w:val="26"/>
                <w:szCs w:val="26"/>
              </w:rPr>
              <w:t>tỉ usd - %)</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 xml:space="preserve">-Tuyệt đối -  tuyệt đối </w:t>
            </w:r>
          </w:p>
          <w:p w:rsidR="00B037E7" w:rsidRPr="002A6ADE" w:rsidRDefault="00B037E7" w:rsidP="00530934">
            <w:pPr>
              <w:spacing w:line="360" w:lineRule="auto"/>
              <w:contextualSpacing/>
              <w:jc w:val="both"/>
              <w:rPr>
                <w:rFonts w:ascii="Times New Roman" w:hAnsi="Times New Roman"/>
                <w:bCs w:val="0"/>
                <w:w w:val="100"/>
                <w:sz w:val="26"/>
                <w:szCs w:val="26"/>
              </w:rPr>
            </w:pPr>
            <w:r w:rsidRPr="002A6ADE">
              <w:rPr>
                <w:rFonts w:ascii="Times New Roman" w:hAnsi="Times New Roman"/>
                <w:bCs w:val="0"/>
                <w:w w:val="100"/>
                <w:sz w:val="26"/>
                <w:szCs w:val="26"/>
              </w:rPr>
              <w:t>(Tỉ USD – USD/người)</w:t>
            </w:r>
          </w:p>
        </w:tc>
        <w:tc>
          <w:tcPr>
            <w:tcW w:w="1170" w:type="dxa"/>
            <w:shd w:val="clear" w:color="auto" w:fill="auto"/>
            <w:vAlign w:val="center"/>
          </w:tcPr>
          <w:p w:rsidR="00B037E7" w:rsidRPr="002A6ADE" w:rsidRDefault="00B037E7" w:rsidP="00530934">
            <w:pPr>
              <w:spacing w:line="360" w:lineRule="auto"/>
              <w:contextualSpacing/>
              <w:jc w:val="center"/>
              <w:rPr>
                <w:rFonts w:ascii="Times New Roman" w:hAnsi="Times New Roman"/>
                <w:bCs w:val="0"/>
                <w:w w:val="100"/>
                <w:sz w:val="26"/>
                <w:szCs w:val="26"/>
              </w:rPr>
            </w:pPr>
            <m:oMathPara>
              <m:oMath>
                <m:r>
                  <m:rPr>
                    <m:sty m:val="bi"/>
                  </m:rPr>
                  <w:rPr>
                    <w:rFonts w:ascii="Cambria Math" w:hAnsi="Cambria Math"/>
                    <w:sz w:val="26"/>
                    <w:szCs w:val="26"/>
                  </w:rPr>
                  <m:t>≥4</m:t>
                </m:r>
              </m:oMath>
            </m:oMathPara>
          </w:p>
        </w:tc>
      </w:tr>
    </w:tbl>
    <w:p w:rsidR="00B037E7" w:rsidRPr="002A6ADE" w:rsidRDefault="00B037E7" w:rsidP="00B037E7">
      <w:pPr>
        <w:tabs>
          <w:tab w:val="left" w:pos="0"/>
        </w:tabs>
        <w:rPr>
          <w:rFonts w:ascii="Times New Roman" w:hAnsi="Times New Roman"/>
          <w:b/>
          <w:bCs w:val="0"/>
          <w:w w:val="100"/>
          <w:sz w:val="26"/>
          <w:szCs w:val="26"/>
        </w:rPr>
      </w:pPr>
    </w:p>
    <w:p w:rsidR="00B037E7" w:rsidRDefault="00C81CA8" w:rsidP="00B037E7">
      <w:pPr>
        <w:ind w:left="-57"/>
        <w:rPr>
          <w:rFonts w:ascii="Times New Roman" w:hAnsi="Times New Roman"/>
          <w:b/>
          <w:bCs w:val="0"/>
          <w:w w:val="100"/>
          <w:sz w:val="28"/>
          <w:szCs w:val="28"/>
        </w:rPr>
      </w:pPr>
      <w:r>
        <w:rPr>
          <w:rFonts w:ascii="Times New Roman" w:hAnsi="Times New Roman"/>
          <w:b/>
          <w:bCs w:val="0"/>
          <w:w w:val="100"/>
          <w:sz w:val="28"/>
          <w:szCs w:val="28"/>
        </w:rPr>
        <w:t>I</w:t>
      </w:r>
      <w:r w:rsidR="00B037E7" w:rsidRPr="00C22389">
        <w:rPr>
          <w:rFonts w:ascii="Times New Roman" w:hAnsi="Times New Roman"/>
          <w:b/>
          <w:bCs w:val="0"/>
          <w:w w:val="100"/>
          <w:sz w:val="28"/>
          <w:szCs w:val="28"/>
        </w:rPr>
        <w:t>V</w:t>
      </w:r>
      <w:proofErr w:type="gramStart"/>
      <w:r w:rsidR="00B037E7" w:rsidRPr="00C22389">
        <w:rPr>
          <w:rFonts w:ascii="Times New Roman" w:hAnsi="Times New Roman"/>
          <w:b/>
          <w:bCs w:val="0"/>
          <w:w w:val="100"/>
          <w:sz w:val="28"/>
          <w:szCs w:val="28"/>
        </w:rPr>
        <w:t>.  RÚT</w:t>
      </w:r>
      <w:proofErr w:type="gramEnd"/>
      <w:r w:rsidR="00B037E7" w:rsidRPr="00C22389">
        <w:rPr>
          <w:rFonts w:ascii="Times New Roman" w:hAnsi="Times New Roman"/>
          <w:b/>
          <w:bCs w:val="0"/>
          <w:w w:val="100"/>
          <w:sz w:val="28"/>
          <w:szCs w:val="28"/>
        </w:rPr>
        <w:t xml:space="preserve"> KINH NGHIỆM</w:t>
      </w:r>
      <w:r w:rsidR="00B037E7">
        <w:rPr>
          <w:rFonts w:ascii="Times New Roman" w:hAnsi="Times New Roman"/>
          <w:b/>
          <w:bCs w:val="0"/>
          <w:w w:val="100"/>
          <w:sz w:val="28"/>
          <w:szCs w:val="28"/>
        </w:rPr>
        <w:t xml:space="preserve"> SAU GIỜ DẠY</w:t>
      </w:r>
    </w:p>
    <w:p w:rsidR="00B037E7" w:rsidRPr="002A6ADE" w:rsidRDefault="00B037E7" w:rsidP="00B037E7">
      <w:pPr>
        <w:spacing w:before="120" w:after="120" w:line="264" w:lineRule="auto"/>
        <w:contextualSpacing/>
        <w:rPr>
          <w:rFonts w:ascii="Times New Roman" w:eastAsia="Calibri" w:hAnsi="Times New Roman"/>
          <w:b/>
          <w:w w:val="100"/>
          <w:sz w:val="26"/>
          <w:szCs w:val="26"/>
        </w:rPr>
      </w:pPr>
      <w:r w:rsidRPr="00BA2EED">
        <w:rPr>
          <w:rFonts w:ascii="Times New Roman" w:hAnsi="Times New Roman"/>
          <w:bCs w:val="0"/>
          <w:w w:val="100"/>
          <w:sz w:val="28"/>
          <w:szCs w:val="28"/>
        </w:rPr>
        <w:t>............................................................................................................................................................................................................................................................................................................................................................................................................................................................................................................................................</w:t>
      </w:r>
    </w:p>
    <w:p w:rsidR="00B037E7" w:rsidRPr="00A5266E" w:rsidRDefault="00B037E7" w:rsidP="00B037E7">
      <w:pPr>
        <w:contextualSpacing/>
        <w:jc w:val="both"/>
        <w:rPr>
          <w:rFonts w:ascii="Times New Roman" w:eastAsia="Calibri" w:hAnsi="Times New Roman"/>
          <w:b/>
          <w:bCs w:val="0"/>
          <w:color w:val="000000"/>
          <w:w w:val="100"/>
          <w:sz w:val="26"/>
          <w:szCs w:val="26"/>
        </w:rPr>
      </w:pPr>
    </w:p>
    <w:p w:rsidR="00386A1E" w:rsidRDefault="00386A1E"/>
    <w:sectPr w:rsidR="00386A1E" w:rsidSect="00C81CA8">
      <w:pgSz w:w="11906" w:h="16838" w:code="9"/>
      <w:pgMar w:top="1134" w:right="1021" w:bottom="1134" w:left="12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38DC"/>
    <w:multiLevelType w:val="hybridMultilevel"/>
    <w:tmpl w:val="31281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949D0"/>
    <w:multiLevelType w:val="hybridMultilevel"/>
    <w:tmpl w:val="271E0F6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738"/>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1695A"/>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4D7948"/>
    <w:multiLevelType w:val="hybridMultilevel"/>
    <w:tmpl w:val="3664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1FF8"/>
    <w:multiLevelType w:val="hybridMultilevel"/>
    <w:tmpl w:val="24F2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663516"/>
    <w:multiLevelType w:val="hybridMultilevel"/>
    <w:tmpl w:val="EFAC3470"/>
    <w:lvl w:ilvl="0" w:tplc="2CAACE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A449AC"/>
    <w:multiLevelType w:val="hybridMultilevel"/>
    <w:tmpl w:val="951852FE"/>
    <w:lvl w:ilvl="0" w:tplc="52E8FA9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8B0079"/>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25016D"/>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680FE0"/>
    <w:multiLevelType w:val="hybridMultilevel"/>
    <w:tmpl w:val="7EAE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952A8"/>
    <w:multiLevelType w:val="hybridMultilevel"/>
    <w:tmpl w:val="6EBA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BA2FB9"/>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E0340A"/>
    <w:multiLevelType w:val="hybridMultilevel"/>
    <w:tmpl w:val="E7A6752C"/>
    <w:lvl w:ilvl="0" w:tplc="762CE0A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F4A113C"/>
    <w:multiLevelType w:val="hybridMultilevel"/>
    <w:tmpl w:val="05B67A52"/>
    <w:lvl w:ilvl="0" w:tplc="FF609F3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4"/>
  </w:num>
  <w:num w:numId="4">
    <w:abstractNumId w:val="7"/>
  </w:num>
  <w:num w:numId="5">
    <w:abstractNumId w:val="3"/>
  </w:num>
  <w:num w:numId="6">
    <w:abstractNumId w:val="13"/>
  </w:num>
  <w:num w:numId="7">
    <w:abstractNumId w:val="12"/>
  </w:num>
  <w:num w:numId="8">
    <w:abstractNumId w:val="8"/>
  </w:num>
  <w:num w:numId="9">
    <w:abstractNumId w:val="9"/>
  </w:num>
  <w:num w:numId="10">
    <w:abstractNumId w:val="2"/>
  </w:num>
  <w:num w:numId="11">
    <w:abstractNumId w:val="4"/>
  </w:num>
  <w:num w:numId="12">
    <w:abstractNumId w:val="11"/>
  </w:num>
  <w:num w:numId="13">
    <w:abstractNumId w:val="5"/>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E7"/>
    <w:rsid w:val="002D5256"/>
    <w:rsid w:val="00386A1E"/>
    <w:rsid w:val="00B037E7"/>
    <w:rsid w:val="00C81CA8"/>
    <w:rsid w:val="00D815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7E7"/>
    <w:rPr>
      <w:rFonts w:ascii=".VnTime" w:hAnsi=".VnTime"/>
      <w:bCs/>
      <w:w w:val="105"/>
      <w:sz w:val="3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37E7"/>
    <w:rPr>
      <w:rFonts w:ascii="Tahoma" w:hAnsi="Tahoma" w:cs="Tahoma"/>
      <w:sz w:val="16"/>
      <w:szCs w:val="16"/>
    </w:rPr>
  </w:style>
  <w:style w:type="character" w:customStyle="1" w:styleId="BalloonTextChar">
    <w:name w:val="Balloon Text Char"/>
    <w:basedOn w:val="DefaultParagraphFont"/>
    <w:link w:val="BalloonText"/>
    <w:rsid w:val="00B037E7"/>
    <w:rPr>
      <w:rFonts w:ascii="Tahoma" w:hAnsi="Tahoma" w:cs="Tahoma"/>
      <w:bCs/>
      <w:w w:val="105"/>
      <w:sz w:val="16"/>
      <w:szCs w:val="16"/>
      <w:lang w:val="en-US" w:eastAsia="en-US"/>
    </w:rPr>
  </w:style>
  <w:style w:type="paragraph" w:styleId="ListParagraph">
    <w:name w:val="List Paragraph"/>
    <w:basedOn w:val="Normal"/>
    <w:uiPriority w:val="34"/>
    <w:qFormat/>
    <w:rsid w:val="00C81C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7E7"/>
    <w:rPr>
      <w:rFonts w:ascii=".VnTime" w:hAnsi=".VnTime"/>
      <w:bCs/>
      <w:w w:val="105"/>
      <w:sz w:val="3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037E7"/>
    <w:rPr>
      <w:rFonts w:ascii="Tahoma" w:hAnsi="Tahoma" w:cs="Tahoma"/>
      <w:sz w:val="16"/>
      <w:szCs w:val="16"/>
    </w:rPr>
  </w:style>
  <w:style w:type="character" w:customStyle="1" w:styleId="BalloonTextChar">
    <w:name w:val="Balloon Text Char"/>
    <w:basedOn w:val="DefaultParagraphFont"/>
    <w:link w:val="BalloonText"/>
    <w:rsid w:val="00B037E7"/>
    <w:rPr>
      <w:rFonts w:ascii="Tahoma" w:hAnsi="Tahoma" w:cs="Tahoma"/>
      <w:bCs/>
      <w:w w:val="105"/>
      <w:sz w:val="16"/>
      <w:szCs w:val="16"/>
      <w:lang w:val="en-US" w:eastAsia="en-US"/>
    </w:rPr>
  </w:style>
  <w:style w:type="paragraph" w:styleId="ListParagraph">
    <w:name w:val="List Paragraph"/>
    <w:basedOn w:val="Normal"/>
    <w:uiPriority w:val="34"/>
    <w:qFormat/>
    <w:rsid w:val="00C81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1870</Words>
  <Characters>10659</Characters>
  <Application>Microsoft Office Word</Application>
  <DocSecurity>0</DocSecurity>
  <Lines>88</Lines>
  <Paragraphs>25</Paragraphs>
  <ScaleCrop>false</ScaleCrop>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2020-09-13T15:34:00Z</dcterms:created>
  <dcterms:modified xsi:type="dcterms:W3CDTF">2020-09-14T15:06:00Z</dcterms:modified>
</cp:coreProperties>
</file>