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3.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3.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b w:val="1"/>
          <w:i w:val="1"/>
          <w:sz w:val="28"/>
          <w:szCs w:val="28"/>
          <w:rtl w:val="0"/>
        </w:rPr>
        <w:t xml:space="preserve">- Tuần</w:t>
      </w:r>
      <w:r w:rsidDel="00000000" w:rsidR="00000000" w:rsidRPr="00000000">
        <w:rPr>
          <w:rFonts w:ascii="Cambria" w:cs="Cambria" w:eastAsia="Cambria" w:hAnsi="Cambria"/>
          <w:i w:val="1"/>
          <w:sz w:val="28"/>
          <w:szCs w:val="28"/>
          <w:rtl w:val="0"/>
        </w:rPr>
        <w:t xml:space="preserve"> ……… </w:t>
      </w:r>
    </w:p>
    <w:p w:rsidR="00000000" w:rsidDel="00000000" w:rsidP="00000000" w:rsidRDefault="00000000" w:rsidRPr="00000000" w14:paraId="00000002">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w:t>
      </w:r>
      <w:r w:rsidDel="00000000" w:rsidR="00000000" w:rsidRPr="00000000">
        <w:rPr>
          <w:rFonts w:ascii="Cambria" w:cs="Cambria" w:eastAsia="Cambria" w:hAnsi="Cambria"/>
          <w:b w:val="1"/>
          <w:i w:val="1"/>
          <w:sz w:val="28"/>
          <w:szCs w:val="28"/>
          <w:rtl w:val="0"/>
        </w:rPr>
        <w:t xml:space="preserve">Ngày soạn</w:t>
      </w:r>
      <w:r w:rsidDel="00000000" w:rsidR="00000000" w:rsidRPr="00000000">
        <w:rPr>
          <w:rFonts w:ascii="Cambria" w:cs="Cambria" w:eastAsia="Cambria" w:hAnsi="Cambria"/>
          <w:i w:val="1"/>
          <w:sz w:val="28"/>
          <w:szCs w:val="28"/>
          <w:rtl w:val="0"/>
        </w:rPr>
        <w:t xml:space="preserve">: …………………</w:t>
      </w:r>
    </w:p>
    <w:p w:rsidR="00000000" w:rsidDel="00000000" w:rsidP="00000000" w:rsidRDefault="00000000" w:rsidRPr="00000000" w14:paraId="00000003">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b w:val="1"/>
          <w:i w:val="1"/>
          <w:sz w:val="28"/>
          <w:szCs w:val="28"/>
          <w:rtl w:val="0"/>
        </w:rPr>
        <w:t xml:space="preserve">- PPCT</w:t>
      </w:r>
      <w:r w:rsidDel="00000000" w:rsidR="00000000" w:rsidRPr="00000000">
        <w:rPr>
          <w:rFonts w:ascii="Cambria" w:cs="Cambria" w:eastAsia="Cambria" w:hAnsi="Cambria"/>
          <w:i w:val="1"/>
          <w:sz w:val="28"/>
          <w:szCs w:val="28"/>
          <w:rtl w:val="0"/>
        </w:rPr>
        <w:t xml:space="preserve">: Tiết …………………… </w:t>
      </w:r>
    </w:p>
    <w:p w:rsidR="00000000" w:rsidDel="00000000" w:rsidP="00000000" w:rsidRDefault="00000000" w:rsidRPr="00000000" w14:paraId="00000004">
      <w:pPr>
        <w:spacing w:after="0" w:line="288" w:lineRule="auto"/>
        <w:ind w:firstLine="0"/>
        <w:jc w:val="center"/>
        <w:rPr>
          <w:rFonts w:ascii="Cambria" w:cs="Cambria" w:eastAsia="Cambria" w:hAnsi="Cambria"/>
          <w:b w:val="1"/>
          <w:color w:val="ff0000"/>
          <w:sz w:val="36"/>
          <w:szCs w:val="36"/>
        </w:rPr>
      </w:pPr>
      <w:r w:rsidDel="00000000" w:rsidR="00000000" w:rsidRPr="00000000">
        <w:rPr>
          <w:rFonts w:ascii="Cambria" w:cs="Cambria" w:eastAsia="Cambria" w:hAnsi="Cambria"/>
          <w:b w:val="1"/>
          <w:color w:val="ff0000"/>
          <w:sz w:val="36"/>
          <w:szCs w:val="36"/>
          <w:rtl w:val="0"/>
        </w:rPr>
        <w:t xml:space="preserve">BÀI 7. LAO ĐỘNG VÀ VIỆC LÀM</w:t>
      </w:r>
    </w:p>
    <w:p w:rsidR="00000000" w:rsidDel="00000000" w:rsidP="00000000" w:rsidRDefault="00000000" w:rsidRPr="00000000" w14:paraId="00000005">
      <w:pPr>
        <w:pStyle w:val="Heading1"/>
        <w:spacing w:before="0" w:line="288" w:lineRule="auto"/>
        <w:jc w:val="both"/>
        <w:rPr>
          <w:rFonts w:ascii="Cambria" w:cs="Cambria" w:eastAsia="Cambria" w:hAnsi="Cambria"/>
          <w:i w:val="1"/>
        </w:rPr>
      </w:pPr>
      <w:r w:rsidDel="00000000" w:rsidR="00000000" w:rsidRPr="00000000">
        <w:rPr>
          <w:rFonts w:ascii="Cambria" w:cs="Cambria" w:eastAsia="Cambria" w:hAnsi="Cambria"/>
          <w:rtl w:val="0"/>
        </w:rPr>
        <w:t xml:space="preserve">I. MỤC TIÊU </w:t>
      </w:r>
      <w:r w:rsidDel="00000000" w:rsidR="00000000" w:rsidRPr="00000000">
        <w:rPr>
          <w:rtl w:val="0"/>
        </w:rPr>
      </w:r>
    </w:p>
    <w:p w:rsidR="00000000" w:rsidDel="00000000" w:rsidP="00000000" w:rsidRDefault="00000000" w:rsidRPr="00000000" w14:paraId="00000006">
      <w:pPr>
        <w:pStyle w:val="Heading2"/>
        <w:tabs>
          <w:tab w:val="center" w:leader="none" w:pos="4819"/>
          <w:tab w:val="left" w:leader="none" w:pos="5268"/>
        </w:tabs>
        <w:spacing w:before="0" w:line="288" w:lineRule="auto"/>
        <w:ind w:firstLine="0"/>
        <w:rPr/>
      </w:pPr>
      <w:r w:rsidDel="00000000" w:rsidR="00000000" w:rsidRPr="00000000">
        <w:rPr>
          <w:rtl w:val="0"/>
        </w:rPr>
        <w:t xml:space="preserve">1. Về kiến thức</w:t>
        <w:tab/>
        <w:tab/>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120" w:line="264" w:lineRule="auto"/>
        <w:ind w:left="115" w:right="32" w:hanging="6.999999999999993"/>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Trình bày được đặc điểm nguồn lao động; phân tích được tình hình sử dụng lao  động theo ngành, theo thành phần kinh tế, theo thành thị và nông thôn ở nước ta.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193" w:line="240" w:lineRule="auto"/>
        <w:ind w:left="107"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Phân tích được vấn đề việc làm ở nước ta.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101" w:lineRule="auto"/>
        <w:ind w:left="107" w:firstLine="0"/>
        <w:rPr>
          <w:rFonts w:ascii="Times" w:cs="Times" w:eastAsia="Times" w:hAnsi="Times"/>
          <w:b w:val="1"/>
          <w:color w:val="000000"/>
          <w:sz w:val="28"/>
          <w:szCs w:val="28"/>
        </w:rPr>
      </w:pPr>
      <w:r w:rsidDel="00000000" w:rsidR="00000000" w:rsidRPr="00000000">
        <w:rPr>
          <w:rFonts w:ascii="Times" w:cs="Times" w:eastAsia="Times" w:hAnsi="Times"/>
          <w:color w:val="000000"/>
          <w:sz w:val="28"/>
          <w:szCs w:val="28"/>
          <w:rtl w:val="0"/>
        </w:rPr>
        <w:t xml:space="preserve">- Nêu được các hướng giải quyết việc làm ở nước ta.</w:t>
      </w: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101" w:lineRule="auto"/>
        <w:ind w:left="107" w:firstLine="0"/>
        <w:rPr>
          <w:rFonts w:ascii="Times" w:cs="Times" w:eastAsia="Times" w:hAnsi="Times"/>
          <w:b w:val="1"/>
          <w:color w:val="000000"/>
          <w:sz w:val="28"/>
          <w:szCs w:val="28"/>
        </w:rPr>
      </w:pPr>
      <w:r w:rsidDel="00000000" w:rsidR="00000000" w:rsidRPr="00000000">
        <w:rPr>
          <w:rFonts w:ascii="Times" w:cs="Times" w:eastAsia="Times" w:hAnsi="Times"/>
          <w:color w:val="000000"/>
          <w:sz w:val="28"/>
          <w:szCs w:val="28"/>
          <w:rtl w:val="0"/>
        </w:rPr>
        <w:t xml:space="preserve">- Liên hệ được thực tế địa phương về vấn đề lao động và việc làm.</w:t>
      </w: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101" w:line="240" w:lineRule="auto"/>
        <w:ind w:left="107"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Phân tích được các biểu đồ, bảng số liệu về lao động và việc làm.</w:t>
      </w:r>
    </w:p>
    <w:p w:rsidR="00000000" w:rsidDel="00000000" w:rsidP="00000000" w:rsidRDefault="00000000" w:rsidRPr="00000000" w14:paraId="0000000C">
      <w:pPr>
        <w:pStyle w:val="Heading2"/>
        <w:spacing w:before="0" w:line="288" w:lineRule="auto"/>
        <w:ind w:firstLine="0"/>
        <w:rPr/>
      </w:pPr>
      <w:r w:rsidDel="00000000" w:rsidR="00000000" w:rsidRPr="00000000">
        <w:rPr>
          <w:rtl w:val="0"/>
        </w:rPr>
        <w:t xml:space="preserve">2. Về năng lực</w:t>
      </w:r>
    </w:p>
    <w:p w:rsidR="00000000" w:rsidDel="00000000" w:rsidP="00000000" w:rsidRDefault="00000000" w:rsidRPr="00000000" w14:paraId="0000000D">
      <w:pPr>
        <w:keepNext w:val="1"/>
        <w:keepLines w:val="1"/>
        <w:spacing w:after="40" w:before="240" w:lineRule="auto"/>
        <w:rPr>
          <w:b w:val="1"/>
          <w:i w:val="1"/>
          <w:sz w:val="28"/>
          <w:szCs w:val="28"/>
        </w:rPr>
      </w:pPr>
      <w:r w:rsidDel="00000000" w:rsidR="00000000" w:rsidRPr="00000000">
        <w:rPr>
          <w:b w:val="1"/>
          <w:i w:val="1"/>
          <w:sz w:val="28"/>
          <w:szCs w:val="28"/>
          <w:rtl w:val="0"/>
        </w:rPr>
        <w:t xml:space="preserve">* Năng lực chung:</w:t>
      </w:r>
    </w:p>
    <w:p w:rsidR="00000000" w:rsidDel="00000000" w:rsidP="00000000" w:rsidRDefault="00000000" w:rsidRPr="00000000" w14:paraId="0000000E">
      <w:pPr>
        <w:widowControl w:val="0"/>
        <w:spacing w:after="200" w:line="276" w:lineRule="auto"/>
        <w:ind w:firstLine="0"/>
        <w:rPr>
          <w:rFonts w:ascii="Times" w:cs="Times" w:eastAsia="Times" w:hAnsi="Times"/>
          <w:color w:val="000000"/>
          <w:sz w:val="28"/>
          <w:szCs w:val="28"/>
        </w:rPr>
      </w:pPr>
      <w:bookmarkStart w:colFirst="0" w:colLast="0" w:name="_heading=h.30j0zll" w:id="0"/>
      <w:bookmarkEnd w:id="0"/>
      <w:r w:rsidDel="00000000" w:rsidR="00000000" w:rsidRPr="00000000">
        <w:rPr>
          <w:sz w:val="28"/>
          <w:szCs w:val="28"/>
          <w:rtl w:val="0"/>
        </w:rPr>
        <w:t xml:space="preserve">- Tự chủ và tự học: thông qua việc thu thập thông tin và trình bày về thực trạng </w:t>
      </w:r>
      <w:r w:rsidDel="00000000" w:rsidR="00000000" w:rsidRPr="00000000">
        <w:rPr>
          <w:rFonts w:ascii="Times" w:cs="Times" w:eastAsia="Times" w:hAnsi="Times"/>
          <w:color w:val="000000"/>
          <w:sz w:val="28"/>
          <w:szCs w:val="28"/>
          <w:rtl w:val="0"/>
        </w:rPr>
        <w:t xml:space="preserve">về vấn đề lao động và việc làm.</w:t>
      </w:r>
    </w:p>
    <w:p w:rsidR="00000000" w:rsidDel="00000000" w:rsidP="00000000" w:rsidRDefault="00000000" w:rsidRPr="00000000" w14:paraId="0000000F">
      <w:pPr>
        <w:widowControl w:val="0"/>
        <w:spacing w:after="200" w:line="276" w:lineRule="auto"/>
        <w:ind w:firstLine="0"/>
        <w:rPr>
          <w:sz w:val="28"/>
          <w:szCs w:val="28"/>
        </w:rPr>
      </w:pPr>
      <w:r w:rsidDel="00000000" w:rsidR="00000000" w:rsidRPr="00000000">
        <w:rPr>
          <w:sz w:val="28"/>
          <w:szCs w:val="28"/>
          <w:rtl w:val="0"/>
        </w:rPr>
        <w:t xml:space="preserve">- Giao tiếp và hợp tác: thông qua thông qua các hoạt động nhóm và phương pháp dạy học thảo luận.</w:t>
      </w:r>
    </w:p>
    <w:p w:rsidR="00000000" w:rsidDel="00000000" w:rsidP="00000000" w:rsidRDefault="00000000" w:rsidRPr="00000000" w14:paraId="00000010">
      <w:pPr>
        <w:widowControl w:val="0"/>
        <w:spacing w:after="200" w:line="276" w:lineRule="auto"/>
        <w:ind w:firstLine="0"/>
        <w:rPr>
          <w:sz w:val="28"/>
          <w:szCs w:val="28"/>
        </w:rPr>
      </w:pPr>
      <w:r w:rsidDel="00000000" w:rsidR="00000000" w:rsidRPr="00000000">
        <w:rPr>
          <w:sz w:val="28"/>
          <w:szCs w:val="28"/>
          <w:rtl w:val="0"/>
        </w:rPr>
        <w:t xml:space="preserve">- Giải quyết vấn đề và sáng tạo: thông qua các hoạt động nhận xét, đánh giá thực trạng vấn đề </w:t>
      </w:r>
      <w:r w:rsidDel="00000000" w:rsidR="00000000" w:rsidRPr="00000000">
        <w:rPr>
          <w:rFonts w:ascii="Times" w:cs="Times" w:eastAsia="Times" w:hAnsi="Times"/>
          <w:color w:val="000000"/>
          <w:sz w:val="28"/>
          <w:szCs w:val="28"/>
          <w:rtl w:val="0"/>
        </w:rPr>
        <w:t xml:space="preserve">lao động và việc làm.</w:t>
      </w:r>
      <w:r w:rsidDel="00000000" w:rsidR="00000000" w:rsidRPr="00000000">
        <w:rPr>
          <w:sz w:val="28"/>
          <w:szCs w:val="28"/>
          <w:rtl w:val="0"/>
        </w:rPr>
        <w:t xml:space="preserve">; đề xuất được giải pháp giải quyết.</w:t>
      </w:r>
    </w:p>
    <w:p w:rsidR="00000000" w:rsidDel="00000000" w:rsidP="00000000" w:rsidRDefault="00000000" w:rsidRPr="00000000" w14:paraId="00000011">
      <w:pPr>
        <w:spacing w:before="120" w:lineRule="auto"/>
        <w:rPr>
          <w:b w:val="1"/>
          <w:i w:val="1"/>
          <w:color w:val="000000"/>
          <w:sz w:val="28"/>
          <w:szCs w:val="28"/>
        </w:rPr>
      </w:pPr>
      <w:r w:rsidDel="00000000" w:rsidR="00000000" w:rsidRPr="00000000">
        <w:rPr>
          <w:b w:val="1"/>
          <w:i w:val="1"/>
          <w:color w:val="000000"/>
          <w:sz w:val="28"/>
          <w:szCs w:val="28"/>
          <w:rtl w:val="0"/>
        </w:rPr>
        <w:t xml:space="preserve">* Năng lực đặc thù</w:t>
      </w:r>
    </w:p>
    <w:p w:rsidR="00000000" w:rsidDel="00000000" w:rsidP="00000000" w:rsidRDefault="00000000" w:rsidRPr="00000000" w14:paraId="00000012">
      <w:pPr>
        <w:spacing w:after="0" w:before="120" w:line="240" w:lineRule="auto"/>
        <w:ind w:firstLine="34"/>
        <w:rPr>
          <w:i w:val="1"/>
          <w:sz w:val="28"/>
          <w:szCs w:val="28"/>
        </w:rPr>
      </w:pPr>
      <w:r w:rsidDel="00000000" w:rsidR="00000000" w:rsidRPr="00000000">
        <w:rPr>
          <w:i w:val="1"/>
          <w:sz w:val="28"/>
          <w:szCs w:val="28"/>
          <w:rtl w:val="0"/>
        </w:rPr>
        <w:t xml:space="preserve">- Nhận thức thế giới theo quan điểm không gian:</w:t>
      </w:r>
    </w:p>
    <w:p w:rsidR="00000000" w:rsidDel="00000000" w:rsidP="00000000" w:rsidRDefault="00000000" w:rsidRPr="00000000" w14:paraId="00000013">
      <w:pPr>
        <w:spacing w:after="0" w:before="0" w:line="240" w:lineRule="auto"/>
        <w:ind w:firstLine="34"/>
        <w:rPr>
          <w:sz w:val="28"/>
          <w:szCs w:val="28"/>
        </w:rPr>
      </w:pPr>
      <w:r w:rsidDel="00000000" w:rsidR="00000000" w:rsidRPr="00000000">
        <w:rPr>
          <w:sz w:val="28"/>
          <w:szCs w:val="28"/>
          <w:rtl w:val="0"/>
        </w:rPr>
        <w:t xml:space="preserve">+ Sử dụng được bản đồ để xác định được sự phân bố lao động ở thành thị và nông thôn.</w:t>
      </w:r>
    </w:p>
    <w:p w:rsidR="00000000" w:rsidDel="00000000" w:rsidP="00000000" w:rsidRDefault="00000000" w:rsidRPr="00000000" w14:paraId="00000014">
      <w:pPr>
        <w:spacing w:after="0" w:before="0" w:line="240" w:lineRule="auto"/>
        <w:ind w:firstLine="34"/>
        <w:rPr>
          <w:i w:val="1"/>
          <w:sz w:val="28"/>
          <w:szCs w:val="28"/>
        </w:rPr>
      </w:pPr>
      <w:r w:rsidDel="00000000" w:rsidR="00000000" w:rsidRPr="00000000">
        <w:rPr>
          <w:i w:val="1"/>
          <w:sz w:val="28"/>
          <w:szCs w:val="28"/>
          <w:rtl w:val="0"/>
        </w:rPr>
        <w:t xml:space="preserve">- Giải thích các hiện tượng và quá trình địa lí:</w:t>
      </w:r>
    </w:p>
    <w:p w:rsidR="00000000" w:rsidDel="00000000" w:rsidP="00000000" w:rsidRDefault="00000000" w:rsidRPr="00000000" w14:paraId="00000015">
      <w:pPr>
        <w:spacing w:after="0" w:before="0" w:line="240" w:lineRule="auto"/>
        <w:ind w:firstLine="34"/>
        <w:rPr>
          <w:sz w:val="28"/>
          <w:szCs w:val="28"/>
        </w:rPr>
      </w:pPr>
      <w:r w:rsidDel="00000000" w:rsidR="00000000" w:rsidRPr="00000000">
        <w:rPr>
          <w:sz w:val="28"/>
          <w:szCs w:val="28"/>
          <w:rtl w:val="0"/>
        </w:rPr>
        <w:t xml:space="preserve">+ Giải thích được sự phân bố, đặc điểm lao động nước ta.</w:t>
      </w:r>
    </w:p>
    <w:p w:rsidR="00000000" w:rsidDel="00000000" w:rsidP="00000000" w:rsidRDefault="00000000" w:rsidRPr="00000000" w14:paraId="00000016">
      <w:pPr>
        <w:spacing w:after="0" w:before="0" w:line="240" w:lineRule="auto"/>
        <w:ind w:firstLine="34"/>
        <w:rPr>
          <w:sz w:val="28"/>
          <w:szCs w:val="28"/>
        </w:rPr>
      </w:pPr>
      <w:r w:rsidDel="00000000" w:rsidR="00000000" w:rsidRPr="00000000">
        <w:rPr>
          <w:sz w:val="28"/>
          <w:szCs w:val="28"/>
          <w:rtl w:val="0"/>
        </w:rPr>
        <w:t xml:space="preserve">+ Giải thích được nguyên nhân, hậu quả của thực trạng lao động và việc làm.</w:t>
      </w:r>
    </w:p>
    <w:p w:rsidR="00000000" w:rsidDel="00000000" w:rsidP="00000000" w:rsidRDefault="00000000" w:rsidRPr="00000000" w14:paraId="00000017">
      <w:pPr>
        <w:spacing w:after="0" w:before="0" w:line="240" w:lineRule="auto"/>
        <w:ind w:firstLine="34"/>
        <w:rPr>
          <w:i w:val="1"/>
          <w:sz w:val="28"/>
          <w:szCs w:val="28"/>
        </w:rPr>
      </w:pPr>
      <w:r w:rsidDel="00000000" w:rsidR="00000000" w:rsidRPr="00000000">
        <w:rPr>
          <w:i w:val="1"/>
          <w:sz w:val="28"/>
          <w:szCs w:val="28"/>
          <w:rtl w:val="0"/>
        </w:rPr>
        <w:t xml:space="preserve">- Sử dụng các công cụ địa lí học:</w:t>
      </w:r>
    </w:p>
    <w:p w:rsidR="00000000" w:rsidDel="00000000" w:rsidP="00000000" w:rsidRDefault="00000000" w:rsidRPr="00000000" w14:paraId="00000018">
      <w:pPr>
        <w:spacing w:after="0" w:before="0" w:line="240" w:lineRule="auto"/>
        <w:ind w:firstLine="34"/>
        <w:rPr>
          <w:sz w:val="28"/>
          <w:szCs w:val="28"/>
        </w:rPr>
      </w:pPr>
      <w:r w:rsidDel="00000000" w:rsidR="00000000" w:rsidRPr="00000000">
        <w:rPr>
          <w:sz w:val="28"/>
          <w:szCs w:val="28"/>
          <w:rtl w:val="0"/>
        </w:rPr>
        <w:t xml:space="preserve">+ Tìm kiếm, chọn lọc được thông tin từ các văn bản tài liệu phù hợp với lao động và việc làm; </w:t>
      </w:r>
    </w:p>
    <w:p w:rsidR="00000000" w:rsidDel="00000000" w:rsidP="00000000" w:rsidRDefault="00000000" w:rsidRPr="00000000" w14:paraId="00000019">
      <w:pPr>
        <w:spacing w:after="0" w:before="0" w:line="240" w:lineRule="auto"/>
        <w:ind w:firstLine="34"/>
        <w:rPr>
          <w:sz w:val="28"/>
          <w:szCs w:val="28"/>
        </w:rPr>
      </w:pPr>
      <w:r w:rsidDel="00000000" w:rsidR="00000000" w:rsidRPr="00000000">
        <w:rPr>
          <w:sz w:val="28"/>
          <w:szCs w:val="28"/>
          <w:rtl w:val="0"/>
        </w:rPr>
        <w:t xml:space="preserve">+ Thực hiện được một số tính toán đơn giản; nhận xét, phân tích được bảng số liệu thống kê.</w:t>
      </w:r>
    </w:p>
    <w:p w:rsidR="00000000" w:rsidDel="00000000" w:rsidP="00000000" w:rsidRDefault="00000000" w:rsidRPr="00000000" w14:paraId="0000001A">
      <w:pPr>
        <w:spacing w:before="0" w:line="240" w:lineRule="auto"/>
        <w:ind w:firstLine="0"/>
        <w:rPr>
          <w:rFonts w:ascii="Times" w:cs="Times" w:eastAsia="Times" w:hAnsi="Times"/>
          <w:color w:val="000000"/>
          <w:sz w:val="28"/>
          <w:szCs w:val="28"/>
        </w:rPr>
      </w:pPr>
      <w:r w:rsidDel="00000000" w:rsidR="00000000" w:rsidRPr="00000000">
        <w:rPr>
          <w:i w:val="1"/>
          <w:sz w:val="28"/>
          <w:szCs w:val="28"/>
          <w:rtl w:val="0"/>
        </w:rPr>
        <w:t xml:space="preserve">- Khai thác Internet phục vụ môn học:</w:t>
      </w:r>
      <w:r w:rsidDel="00000000" w:rsidR="00000000" w:rsidRPr="00000000">
        <w:rPr>
          <w:sz w:val="28"/>
          <w:szCs w:val="28"/>
          <w:rtl w:val="0"/>
        </w:rPr>
        <w:t xml:space="preserve"> Tìm kiếm, thu thập, chọn lọc và hệ thống hoá được các thông tin địa lí cần thiết từ các trang web; đánh giá và sử dụng được các thông tin trong học tập và thực tiễn.</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1B">
      <w:pPr>
        <w:spacing w:after="0" w:before="120" w:line="240" w:lineRule="auto"/>
        <w:ind w:firstLine="34"/>
        <w:rPr>
          <w:sz w:val="28"/>
          <w:szCs w:val="28"/>
        </w:rPr>
      </w:pPr>
      <w:r w:rsidDel="00000000" w:rsidR="00000000" w:rsidRPr="00000000">
        <w:rPr>
          <w:i w:val="1"/>
          <w:sz w:val="28"/>
          <w:szCs w:val="28"/>
          <w:rtl w:val="0"/>
        </w:rPr>
        <w:t xml:space="preserve">- Cập nhật thông tin và liên hệ thực tế:</w:t>
      </w:r>
      <w:r w:rsidDel="00000000" w:rsidR="00000000" w:rsidRPr="00000000">
        <w:rPr>
          <w:sz w:val="28"/>
          <w:szCs w:val="28"/>
          <w:rtl w:val="0"/>
        </w:rPr>
        <w:t xml:space="preserve"> </w:t>
      </w:r>
    </w:p>
    <w:p w:rsidR="00000000" w:rsidDel="00000000" w:rsidP="00000000" w:rsidRDefault="00000000" w:rsidRPr="00000000" w14:paraId="0000001C">
      <w:pPr>
        <w:widowControl w:val="0"/>
        <w:spacing w:before="0" w:line="240" w:lineRule="auto"/>
        <w:ind w:firstLine="0"/>
        <w:rPr>
          <w:sz w:val="28"/>
          <w:szCs w:val="28"/>
        </w:rPr>
      </w:pPr>
      <w:r w:rsidDel="00000000" w:rsidR="00000000" w:rsidRPr="00000000">
        <w:rPr>
          <w:sz w:val="28"/>
          <w:szCs w:val="28"/>
          <w:rtl w:val="0"/>
        </w:rPr>
        <w:t xml:space="preserve">+ Tìm kiếm được thông tin từ các nguồn tin cậy về vấn đề lao động và việc làm.</w:t>
      </w:r>
    </w:p>
    <w:p w:rsidR="00000000" w:rsidDel="00000000" w:rsidP="00000000" w:rsidRDefault="00000000" w:rsidRPr="00000000" w14:paraId="0000001D">
      <w:pPr>
        <w:spacing w:before="120" w:line="240" w:lineRule="auto"/>
        <w:ind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Phân tích được các biểu đồ, bảng số liệu về lao động và việc làm.</w:t>
      </w:r>
    </w:p>
    <w:p w:rsidR="00000000" w:rsidDel="00000000" w:rsidP="00000000" w:rsidRDefault="00000000" w:rsidRPr="00000000" w14:paraId="0000001E">
      <w:pPr>
        <w:pStyle w:val="Heading2"/>
        <w:ind w:firstLine="0"/>
        <w:rPr>
          <w:rFonts w:ascii="Times" w:cs="Times" w:eastAsia="Times" w:hAnsi="Times"/>
          <w:b w:val="0"/>
          <w:color w:val="000000"/>
        </w:rPr>
      </w:pPr>
      <w:r w:rsidDel="00000000" w:rsidR="00000000" w:rsidRPr="00000000">
        <w:rPr>
          <w:rFonts w:ascii="Times" w:cs="Times" w:eastAsia="Times" w:hAnsi="Times"/>
          <w:b w:val="0"/>
          <w:color w:val="000000"/>
          <w:rtl w:val="0"/>
        </w:rPr>
        <w:t xml:space="preserve">+ Liên hệ được thực tế địa phương về vấn đề lao động, việc làm.</w:t>
      </w:r>
    </w:p>
    <w:p w:rsidR="00000000" w:rsidDel="00000000" w:rsidP="00000000" w:rsidRDefault="00000000" w:rsidRPr="00000000" w14:paraId="0000001F">
      <w:pPr>
        <w:pStyle w:val="Heading2"/>
        <w:ind w:firstLine="0"/>
        <w:rPr/>
      </w:pPr>
      <w:r w:rsidDel="00000000" w:rsidR="00000000" w:rsidRPr="00000000">
        <w:rPr>
          <w:rtl w:val="0"/>
        </w:rPr>
        <w:t xml:space="preserve">3. Về phẩm chất</w:t>
      </w:r>
    </w:p>
    <w:p w:rsidR="00000000" w:rsidDel="00000000" w:rsidP="00000000" w:rsidRDefault="00000000" w:rsidRPr="00000000" w14:paraId="00000020">
      <w:pPr>
        <w:ind w:firstLine="0"/>
        <w:rPr>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Nhân ái:</w:t>
      </w:r>
      <w:r w:rsidDel="00000000" w:rsidR="00000000" w:rsidRPr="00000000">
        <w:rPr>
          <w:sz w:val="28"/>
          <w:szCs w:val="28"/>
          <w:rtl w:val="0"/>
        </w:rPr>
        <w:t xml:space="preserve"> Yêu thương con người, quý trọng sức lao động. </w:t>
      </w:r>
    </w:p>
    <w:p w:rsidR="00000000" w:rsidDel="00000000" w:rsidP="00000000" w:rsidRDefault="00000000" w:rsidRPr="00000000" w14:paraId="00000021">
      <w:pPr>
        <w:ind w:firstLine="0"/>
        <w:rPr>
          <w:sz w:val="28"/>
          <w:szCs w:val="28"/>
        </w:rPr>
      </w:pPr>
      <w:r w:rsidDel="00000000" w:rsidR="00000000" w:rsidRPr="00000000">
        <w:rPr>
          <w:i w:val="1"/>
          <w:sz w:val="28"/>
          <w:szCs w:val="28"/>
          <w:rtl w:val="0"/>
        </w:rPr>
        <w:t xml:space="preserve">- Chăm chỉ: </w:t>
      </w:r>
      <w:r w:rsidDel="00000000" w:rsidR="00000000" w:rsidRPr="00000000">
        <w:rPr>
          <w:sz w:val="28"/>
          <w:szCs w:val="28"/>
          <w:rtl w:val="0"/>
        </w:rPr>
        <w:t xml:space="preserve">Có ý chí vượt qua khó khăn để hoàn thành các nhiệm vụ học tập.</w:t>
      </w:r>
    </w:p>
    <w:p w:rsidR="00000000" w:rsidDel="00000000" w:rsidP="00000000" w:rsidRDefault="00000000" w:rsidRPr="00000000" w14:paraId="00000022">
      <w:pPr>
        <w:ind w:firstLine="0"/>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Trung thực:</w:t>
      </w:r>
      <w:r w:rsidDel="00000000" w:rsidR="00000000" w:rsidRPr="00000000">
        <w:rPr>
          <w:sz w:val="28"/>
          <w:szCs w:val="28"/>
          <w:rtl w:val="0"/>
        </w:rPr>
        <w:t xml:space="preserve"> trung thực trong học tập.</w:t>
      </w:r>
      <w:r w:rsidDel="00000000" w:rsidR="00000000" w:rsidRPr="00000000">
        <w:rPr>
          <w:rtl w:val="0"/>
        </w:rPr>
      </w:r>
    </w:p>
    <w:p w:rsidR="00000000" w:rsidDel="00000000" w:rsidP="00000000" w:rsidRDefault="00000000" w:rsidRPr="00000000" w14:paraId="00000023">
      <w:pPr>
        <w:ind w:firstLine="0"/>
        <w:rPr>
          <w:sz w:val="28"/>
          <w:szCs w:val="28"/>
        </w:rPr>
      </w:pPr>
      <w:r w:rsidDel="00000000" w:rsidR="00000000" w:rsidRPr="00000000">
        <w:rPr>
          <w:i w:val="1"/>
          <w:sz w:val="28"/>
          <w:szCs w:val="28"/>
          <w:rtl w:val="0"/>
        </w:rPr>
        <w:t xml:space="preserve">- Trách nhiệm: </w:t>
      </w:r>
      <w:r w:rsidDel="00000000" w:rsidR="00000000" w:rsidRPr="00000000">
        <w:rPr>
          <w:sz w:val="28"/>
          <w:szCs w:val="28"/>
          <w:rtl w:val="0"/>
        </w:rPr>
        <w:t xml:space="preserve">Rèn luyện thể chất và không ngừng học tập nâng cao chất lượng lao động trong tương lai.</w:t>
      </w:r>
    </w:p>
    <w:p w:rsidR="00000000" w:rsidDel="00000000" w:rsidP="00000000" w:rsidRDefault="00000000" w:rsidRPr="00000000" w14:paraId="00000024">
      <w:pPr>
        <w:pStyle w:val="Heading1"/>
        <w:spacing w:before="0" w:line="276" w:lineRule="auto"/>
        <w:jc w:val="both"/>
        <w:rPr>
          <w:color w:val="ff0000"/>
        </w:rPr>
      </w:pPr>
      <w:r w:rsidDel="00000000" w:rsidR="00000000" w:rsidRPr="00000000">
        <w:rPr>
          <w:color w:val="ff0000"/>
          <w:rtl w:val="0"/>
        </w:rPr>
        <w:t xml:space="preserve">II. THIẾT BỊ DẠY HỌC VÀ HỌC LIỆU </w:t>
      </w:r>
    </w:p>
    <w:p w:rsidR="00000000" w:rsidDel="00000000" w:rsidP="00000000" w:rsidRDefault="00000000" w:rsidRPr="00000000" w14:paraId="00000025">
      <w:pPr>
        <w:pStyle w:val="Heading2"/>
        <w:spacing w:before="0" w:line="288" w:lineRule="auto"/>
        <w:ind w:firstLine="0"/>
        <w:rPr/>
      </w:pPr>
      <w:r w:rsidDel="00000000" w:rsidR="00000000" w:rsidRPr="00000000">
        <w:rPr>
          <w:rtl w:val="0"/>
        </w:rPr>
        <w:t xml:space="preserve">1. Giáo viên</w:t>
      </w:r>
    </w:p>
    <w:p w:rsidR="00000000" w:rsidDel="00000000" w:rsidP="00000000" w:rsidRDefault="00000000" w:rsidRPr="00000000" w14:paraId="00000026">
      <w:pPr>
        <w:ind w:firstLine="0"/>
        <w:rPr>
          <w:sz w:val="28"/>
          <w:szCs w:val="28"/>
        </w:rPr>
      </w:pPr>
      <w:r w:rsidDel="00000000" w:rsidR="00000000" w:rsidRPr="00000000">
        <w:rPr>
          <w:sz w:val="28"/>
          <w:szCs w:val="28"/>
          <w:rtl w:val="0"/>
        </w:rPr>
        <w:t xml:space="preserve">- Atlat Địa lí Việt Nam.</w:t>
      </w:r>
    </w:p>
    <w:p w:rsidR="00000000" w:rsidDel="00000000" w:rsidP="00000000" w:rsidRDefault="00000000" w:rsidRPr="00000000" w14:paraId="00000027">
      <w:pPr>
        <w:ind w:firstLine="0"/>
        <w:rPr>
          <w:sz w:val="28"/>
          <w:szCs w:val="28"/>
        </w:rPr>
      </w:pPr>
      <w:r w:rsidDel="00000000" w:rsidR="00000000" w:rsidRPr="00000000">
        <w:rPr>
          <w:sz w:val="28"/>
          <w:szCs w:val="28"/>
          <w:rtl w:val="0"/>
        </w:rPr>
        <w:t xml:space="preserve">- Sách giáo khoa.</w:t>
      </w:r>
    </w:p>
    <w:p w:rsidR="00000000" w:rsidDel="00000000" w:rsidP="00000000" w:rsidRDefault="00000000" w:rsidRPr="00000000" w14:paraId="00000028">
      <w:pPr>
        <w:ind w:firstLine="0"/>
        <w:rPr>
          <w:sz w:val="32"/>
          <w:szCs w:val="32"/>
        </w:rPr>
      </w:pPr>
      <w:r w:rsidDel="00000000" w:rsidR="00000000" w:rsidRPr="00000000">
        <w:rPr>
          <w:sz w:val="28"/>
          <w:szCs w:val="28"/>
          <w:rtl w:val="0"/>
        </w:rPr>
        <w:t xml:space="preserve">- Đồ dùng tổ chức hoạt động nhóm.</w:t>
      </w:r>
      <w:r w:rsidDel="00000000" w:rsidR="00000000" w:rsidRPr="00000000">
        <w:rPr>
          <w:rtl w:val="0"/>
        </w:rPr>
      </w:r>
    </w:p>
    <w:p w:rsidR="00000000" w:rsidDel="00000000" w:rsidP="00000000" w:rsidRDefault="00000000" w:rsidRPr="00000000" w14:paraId="00000029">
      <w:pPr>
        <w:ind w:firstLine="0"/>
        <w:rPr>
          <w:sz w:val="28"/>
          <w:szCs w:val="28"/>
        </w:rPr>
      </w:pPr>
      <w:r w:rsidDel="00000000" w:rsidR="00000000" w:rsidRPr="00000000">
        <w:rPr>
          <w:sz w:val="28"/>
          <w:szCs w:val="28"/>
          <w:rtl w:val="0"/>
        </w:rPr>
        <w:t xml:space="preserve">- Tranh ảnh về thực trạng lao động và việc làm.</w:t>
      </w:r>
    </w:p>
    <w:p w:rsidR="00000000" w:rsidDel="00000000" w:rsidP="00000000" w:rsidRDefault="00000000" w:rsidRPr="00000000" w14:paraId="0000002A">
      <w:pPr>
        <w:ind w:firstLine="0"/>
        <w:rPr>
          <w:sz w:val="28"/>
          <w:szCs w:val="28"/>
        </w:rPr>
      </w:pPr>
      <w:r w:rsidDel="00000000" w:rsidR="00000000" w:rsidRPr="00000000">
        <w:rPr>
          <w:sz w:val="28"/>
          <w:szCs w:val="28"/>
          <w:rtl w:val="0"/>
        </w:rPr>
        <w:t xml:space="preserve">- Tư liệu:</w:t>
      </w:r>
    </w:p>
    <w:p w:rsidR="00000000" w:rsidDel="00000000" w:rsidP="00000000" w:rsidRDefault="00000000" w:rsidRPr="00000000" w14:paraId="0000002B">
      <w:pPr>
        <w:pStyle w:val="Heading2"/>
        <w:spacing w:before="0" w:line="288" w:lineRule="auto"/>
        <w:ind w:firstLine="0"/>
        <w:rPr>
          <w:b w:val="0"/>
        </w:rPr>
      </w:pPr>
      <w:r w:rsidDel="00000000" w:rsidR="00000000" w:rsidRPr="00000000">
        <w:rPr>
          <w:b w:val="0"/>
          <w:color w:val="000000"/>
          <w:rtl w:val="0"/>
        </w:rPr>
        <w:t xml:space="preserve">+ Lao động và việc làm: </w:t>
      </w:r>
      <w:hyperlink r:id="rId7">
        <w:r w:rsidDel="00000000" w:rsidR="00000000" w:rsidRPr="00000000">
          <w:rPr>
            <w:b w:val="0"/>
            <w:color w:val="0000ff"/>
            <w:u w:val="single"/>
            <w:rtl w:val="0"/>
          </w:rPr>
          <w:t xml:space="preserve">https://bom.so/BG6KkJ</w:t>
        </w:r>
      </w:hyperlink>
      <w:r w:rsidDel="00000000" w:rsidR="00000000" w:rsidRPr="00000000">
        <w:rPr>
          <w:b w:val="0"/>
          <w:rtl w:val="0"/>
        </w:rPr>
        <w:t xml:space="preserve"> </w:t>
      </w:r>
    </w:p>
    <w:p w:rsidR="00000000" w:rsidDel="00000000" w:rsidP="00000000" w:rsidRDefault="00000000" w:rsidRPr="00000000" w14:paraId="0000002C">
      <w:pPr>
        <w:ind w:firstLine="0"/>
        <w:jc w:val="left"/>
        <w:rPr>
          <w:sz w:val="28"/>
          <w:szCs w:val="28"/>
        </w:rPr>
      </w:pPr>
      <w:r w:rsidDel="00000000" w:rsidR="00000000" w:rsidRPr="00000000">
        <w:rPr>
          <w:sz w:val="28"/>
          <w:szCs w:val="28"/>
          <w:rtl w:val="0"/>
        </w:rPr>
        <w:t xml:space="preserve">+ Thị trường lao động: khó khăn và thách thức: </w:t>
      </w:r>
      <w:hyperlink r:id="rId8">
        <w:r w:rsidDel="00000000" w:rsidR="00000000" w:rsidRPr="00000000">
          <w:rPr>
            <w:color w:val="0000ff"/>
            <w:sz w:val="28"/>
            <w:szCs w:val="28"/>
            <w:u w:val="single"/>
            <w:rtl w:val="0"/>
          </w:rPr>
          <w:t xml:space="preserve">https://bom.so/bf44X3</w:t>
        </w:r>
      </w:hyperlink>
      <w:r w:rsidDel="00000000" w:rsidR="00000000" w:rsidRPr="00000000">
        <w:rPr>
          <w:sz w:val="28"/>
          <w:szCs w:val="28"/>
          <w:rtl w:val="0"/>
        </w:rPr>
        <w:t xml:space="preserve"> </w:t>
      </w:r>
    </w:p>
    <w:p w:rsidR="00000000" w:rsidDel="00000000" w:rsidP="00000000" w:rsidRDefault="00000000" w:rsidRPr="00000000" w14:paraId="0000002D">
      <w:pPr>
        <w:pStyle w:val="Heading2"/>
        <w:spacing w:before="0" w:line="288" w:lineRule="auto"/>
        <w:ind w:firstLine="0"/>
        <w:rPr/>
      </w:pPr>
      <w:r w:rsidDel="00000000" w:rsidR="00000000" w:rsidRPr="00000000">
        <w:rPr>
          <w:rtl w:val="0"/>
        </w:rPr>
        <w:t xml:space="preserve">2. Học sinh</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142"/>
        </w:tabs>
        <w:spacing w:after="0" w:line="276"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 dụng cụ học tập cần thiết: giấy note, bút nhiều màu, thước kẻ, máy tính cầm tay, </w:t>
      </w:r>
      <w:r w:rsidDel="00000000" w:rsidR="00000000" w:rsidRPr="00000000">
        <w:rPr>
          <w:rFonts w:ascii="Cambria" w:cs="Cambria" w:eastAsia="Cambria" w:hAnsi="Cambria"/>
          <w:sz w:val="28"/>
          <w:szCs w:val="28"/>
          <w:highlight w:val="white"/>
          <w:rtl w:val="0"/>
        </w:rPr>
        <w:t xml:space="preserve">smartphone (nếu có)…</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142"/>
        </w:tabs>
        <w:spacing w:after="0" w:line="276"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Tài liệu tham khảo có liên quan đến bài học.</w:t>
      </w:r>
    </w:p>
    <w:p w:rsidR="00000000" w:rsidDel="00000000" w:rsidP="00000000" w:rsidRDefault="00000000" w:rsidRPr="00000000" w14:paraId="00000030">
      <w:pPr>
        <w:pStyle w:val="Heading1"/>
        <w:spacing w:before="0" w:line="276" w:lineRule="auto"/>
        <w:jc w:val="both"/>
        <w:rPr>
          <w:color w:val="ff0000"/>
        </w:rPr>
      </w:pPr>
      <w:r w:rsidDel="00000000" w:rsidR="00000000" w:rsidRPr="00000000">
        <w:rPr>
          <w:color w:val="ff0000"/>
          <w:rtl w:val="0"/>
        </w:rPr>
        <w:t xml:space="preserve">III. TIẾN TRÌNH DẠY HỌC</w:t>
      </w:r>
    </w:p>
    <w:p w:rsidR="00000000" w:rsidDel="00000000" w:rsidP="00000000" w:rsidRDefault="00000000" w:rsidRPr="00000000" w14:paraId="00000031">
      <w:pPr>
        <w:pStyle w:val="Heading1"/>
        <w:rPr/>
      </w:pPr>
      <w:r w:rsidDel="00000000" w:rsidR="00000000" w:rsidRPr="00000000">
        <w:rPr>
          <w:rtl w:val="0"/>
        </w:rPr>
        <w:t xml:space="preserve">Hoạt động 1: Khởi động (3-5 phút)</w:t>
      </w:r>
    </w:p>
    <w:p w:rsidR="00000000" w:rsidDel="00000000" w:rsidP="00000000" w:rsidRDefault="00000000" w:rsidRPr="00000000" w14:paraId="00000032">
      <w:pPr>
        <w:pStyle w:val="Heading2"/>
        <w:ind w:firstLine="0"/>
        <w:rPr/>
      </w:pPr>
      <w:r w:rsidDel="00000000" w:rsidR="00000000" w:rsidRPr="00000000">
        <w:rPr>
          <w:rtl w:val="0"/>
        </w:rPr>
        <w:t xml:space="preserve">1. Mục tiêu</w:t>
      </w:r>
    </w:p>
    <w:p w:rsidR="00000000" w:rsidDel="00000000" w:rsidP="00000000" w:rsidRDefault="00000000" w:rsidRPr="00000000" w14:paraId="00000033">
      <w:pPr>
        <w:keepNext w:val="1"/>
        <w:keepLines w:val="1"/>
        <w:spacing w:after="0" w:line="276" w:lineRule="auto"/>
        <w:ind w:left="1" w:hanging="3"/>
        <w:rPr>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color w:val="000000"/>
          <w:sz w:val="28"/>
          <w:szCs w:val="28"/>
          <w:vertAlign w:val="baseline"/>
          <w:rtl w:val="0"/>
        </w:rPr>
        <w:t xml:space="preserve">Tạo hứng thú cho HS vào bài học.</w:t>
      </w:r>
    </w:p>
    <w:p w:rsidR="00000000" w:rsidDel="00000000" w:rsidP="00000000" w:rsidRDefault="00000000" w:rsidRPr="00000000" w14:paraId="00000034">
      <w:pPr>
        <w:ind w:firstLine="0"/>
        <w:rPr>
          <w:sz w:val="28"/>
          <w:szCs w:val="28"/>
        </w:rPr>
      </w:pPr>
      <w:r w:rsidDel="00000000" w:rsidR="00000000" w:rsidRPr="00000000">
        <w:rPr>
          <w:sz w:val="28"/>
          <w:szCs w:val="28"/>
          <w:rtl w:val="0"/>
        </w:rPr>
        <w:t xml:space="preserve">- Kết nối kiến thức bài mới</w:t>
      </w:r>
    </w:p>
    <w:p w:rsidR="00000000" w:rsidDel="00000000" w:rsidP="00000000" w:rsidRDefault="00000000" w:rsidRPr="00000000" w14:paraId="00000035">
      <w:pPr>
        <w:pStyle w:val="Heading2"/>
        <w:ind w:firstLine="0"/>
        <w:rPr/>
      </w:pPr>
      <w:r w:rsidDel="00000000" w:rsidR="00000000" w:rsidRPr="00000000">
        <w:rPr>
          <w:rtl w:val="0"/>
        </w:rPr>
        <w:t xml:space="preserve">2. Nội dung</w:t>
      </w:r>
    </w:p>
    <w:p w:rsidR="00000000" w:rsidDel="00000000" w:rsidP="00000000" w:rsidRDefault="00000000" w:rsidRPr="00000000" w14:paraId="00000036">
      <w:pPr>
        <w:ind w:firstLine="0"/>
        <w:rPr>
          <w:sz w:val="28"/>
          <w:szCs w:val="28"/>
        </w:rPr>
      </w:pPr>
      <w:r w:rsidDel="00000000" w:rsidR="00000000" w:rsidRPr="00000000">
        <w:rPr>
          <w:b w:val="1"/>
          <w:sz w:val="28"/>
          <w:szCs w:val="28"/>
          <w:rtl w:val="0"/>
        </w:rPr>
        <w:t xml:space="preserve">Phương án 1: </w:t>
      </w:r>
      <w:r w:rsidDel="00000000" w:rsidR="00000000" w:rsidRPr="00000000">
        <w:rPr>
          <w:sz w:val="28"/>
          <w:szCs w:val="28"/>
          <w:rtl w:val="0"/>
        </w:rPr>
        <w:t xml:space="preserve">Giải quyết vấn đề: Theo các em, AI có thể thay thế GV không? Tại sao? </w:t>
      </w:r>
    </w:p>
    <w:p w:rsidR="00000000" w:rsidDel="00000000" w:rsidP="00000000" w:rsidRDefault="00000000" w:rsidRPr="00000000" w14:paraId="00000037">
      <w:pPr>
        <w:ind w:firstLine="0"/>
        <w:rPr>
          <w:sz w:val="28"/>
          <w:szCs w:val="28"/>
        </w:rPr>
      </w:pPr>
      <w:r w:rsidDel="00000000" w:rsidR="00000000" w:rsidRPr="00000000">
        <w:rPr>
          <w:b w:val="1"/>
          <w:sz w:val="28"/>
          <w:szCs w:val="28"/>
          <w:rtl w:val="0"/>
        </w:rPr>
        <w:t xml:space="preserve">Phương án 2:</w:t>
      </w:r>
      <w:r w:rsidDel="00000000" w:rsidR="00000000" w:rsidRPr="00000000">
        <w:rPr>
          <w:sz w:val="28"/>
          <w:szCs w:val="28"/>
          <w:rtl w:val="0"/>
        </w:rPr>
        <w:t xml:space="preserve"> Học sinh viết vào giấy note một nghề mà em lựa chọn làm trong tương lai.</w:t>
      </w:r>
      <w:r w:rsidDel="00000000" w:rsidR="00000000" w:rsidRPr="00000000">
        <w:drawing>
          <wp:anchor allowOverlap="1" behindDoc="0" distB="0" distT="0" distL="114300" distR="114300" hidden="0" layoutInCell="1" locked="0" relativeHeight="0" simplePos="0">
            <wp:simplePos x="0" y="0"/>
            <wp:positionH relativeFrom="column">
              <wp:posOffset>3851909</wp:posOffset>
            </wp:positionH>
            <wp:positionV relativeFrom="paragraph">
              <wp:posOffset>41910</wp:posOffset>
            </wp:positionV>
            <wp:extent cx="1982103" cy="1456642"/>
            <wp:effectExtent b="0" l="0" r="0" t="0"/>
            <wp:wrapSquare wrapText="bothSides" distB="0" distT="0" distL="114300" distR="114300"/>
            <wp:docPr descr="tim viec lam" id="2136227627" name="image3.jpg"/>
            <a:graphic>
              <a:graphicData uri="http://schemas.openxmlformats.org/drawingml/2006/picture">
                <pic:pic>
                  <pic:nvPicPr>
                    <pic:cNvPr descr="tim viec lam" id="0" name="image3.jpg"/>
                    <pic:cNvPicPr preferRelativeResize="0"/>
                  </pic:nvPicPr>
                  <pic:blipFill>
                    <a:blip r:embed="rId9"/>
                    <a:srcRect b="0" l="0" r="0" t="0"/>
                    <a:stretch>
                      <a:fillRect/>
                    </a:stretch>
                  </pic:blipFill>
                  <pic:spPr>
                    <a:xfrm>
                      <a:off x="0" y="0"/>
                      <a:ext cx="1982103" cy="1456642"/>
                    </a:xfrm>
                    <a:prstGeom prst="rect"/>
                    <a:ln/>
                  </pic:spPr>
                </pic:pic>
              </a:graphicData>
            </a:graphic>
          </wp:anchor>
        </w:drawing>
      </w:r>
    </w:p>
    <w:p w:rsidR="00000000" w:rsidDel="00000000" w:rsidP="00000000" w:rsidRDefault="00000000" w:rsidRPr="00000000" w14:paraId="00000038">
      <w:pPr>
        <w:pStyle w:val="Heading2"/>
        <w:ind w:firstLine="0"/>
        <w:rPr/>
      </w:pPr>
      <w:r w:rsidDel="00000000" w:rsidR="00000000" w:rsidRPr="00000000">
        <w:rPr>
          <w:rFonts w:ascii="Cambria" w:cs="Cambria" w:eastAsia="Cambria" w:hAnsi="Cambria"/>
          <w:b w:val="1"/>
          <w:color w:val="0070c0"/>
          <w:sz w:val="28"/>
          <w:szCs w:val="28"/>
          <w:rtl w:val="0"/>
        </w:rPr>
        <w:t xml:space="preserve">3</w:t>
      </w:r>
      <w:r w:rsidDel="00000000" w:rsidR="00000000" w:rsidRPr="00000000">
        <w:rPr>
          <w:b w:val="0"/>
          <w:rtl w:val="0"/>
        </w:rPr>
        <w:t xml:space="preserve">.</w:t>
      </w:r>
      <w:r w:rsidDel="00000000" w:rsidR="00000000" w:rsidRPr="00000000">
        <w:rPr>
          <w:rtl w:val="0"/>
        </w:rPr>
        <w:t xml:space="preserve"> Sản phẩm</w:t>
      </w:r>
    </w:p>
    <w:p w:rsidR="00000000" w:rsidDel="00000000" w:rsidP="00000000" w:rsidRDefault="00000000" w:rsidRPr="00000000" w14:paraId="00000039">
      <w:pPr>
        <w:ind w:firstLine="0"/>
        <w:rPr>
          <w:sz w:val="28"/>
          <w:szCs w:val="28"/>
        </w:rPr>
      </w:pPr>
      <w:r w:rsidDel="00000000" w:rsidR="00000000" w:rsidRPr="00000000">
        <w:rPr>
          <w:sz w:val="28"/>
          <w:szCs w:val="28"/>
          <w:rtl w:val="0"/>
        </w:rPr>
        <w:t xml:space="preserve">Câu trả lời của HS</w:t>
      </w:r>
    </w:p>
    <w:p w:rsidR="00000000" w:rsidDel="00000000" w:rsidP="00000000" w:rsidRDefault="00000000" w:rsidRPr="00000000" w14:paraId="0000003A">
      <w:pPr>
        <w:pStyle w:val="Heading2"/>
        <w:ind w:firstLine="0"/>
        <w:rPr/>
      </w:pPr>
      <w:r w:rsidDel="00000000" w:rsidR="00000000" w:rsidRPr="00000000">
        <w:rPr>
          <w:rtl w:val="0"/>
        </w:rPr>
        <w:t xml:space="preserve">4. Tổ chức thực hiện:</w:t>
      </w:r>
    </w:p>
    <w:p w:rsidR="00000000" w:rsidDel="00000000" w:rsidP="00000000" w:rsidRDefault="00000000" w:rsidRPr="00000000" w14:paraId="0000003B">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03C">
      <w:pPr>
        <w:tabs>
          <w:tab w:val="left" w:leader="none" w:pos="6840"/>
        </w:tabs>
        <w:spacing w:after="0" w:line="288" w:lineRule="auto"/>
        <w:ind w:firstLine="0"/>
        <w:rPr>
          <w:b w:val="1"/>
          <w:sz w:val="28"/>
          <w:szCs w:val="28"/>
        </w:rPr>
      </w:pPr>
      <w:r w:rsidDel="00000000" w:rsidR="00000000" w:rsidRPr="00000000">
        <w:rPr>
          <w:b w:val="1"/>
          <w:sz w:val="28"/>
          <w:szCs w:val="28"/>
          <w:rtl w:val="0"/>
        </w:rPr>
        <w:t xml:space="preserve">Phương án 1:</w:t>
        <w:tab/>
      </w:r>
    </w:p>
    <w:p w:rsidR="00000000" w:rsidDel="00000000" w:rsidP="00000000" w:rsidRDefault="00000000" w:rsidRPr="00000000" w14:paraId="0000003D">
      <w:pPr>
        <w:ind w:firstLine="0"/>
        <w:rPr>
          <w:sz w:val="28"/>
          <w:szCs w:val="28"/>
        </w:rPr>
      </w:pPr>
      <w:r w:rsidDel="00000000" w:rsidR="00000000" w:rsidRPr="00000000">
        <w:rPr>
          <w:sz w:val="28"/>
          <w:szCs w:val="28"/>
          <w:rtl w:val="0"/>
        </w:rPr>
        <w:t xml:space="preserve">Theo chuyên gia hàng đầu về trí tuệ nhân tạo (AI) Ben Goertzel của Mỹ, AI có thể thay thế 80% công việc của con người trong những năm tới. Vậy, theo các em, AI có thể thay thế GV không? Tại sao? </w:t>
      </w:r>
    </w:p>
    <w:p w:rsidR="00000000" w:rsidDel="00000000" w:rsidP="00000000" w:rsidRDefault="00000000" w:rsidRPr="00000000" w14:paraId="0000003E">
      <w:pPr>
        <w:spacing w:after="0" w:line="288" w:lineRule="auto"/>
        <w:ind w:firstLine="0"/>
        <w:rPr>
          <w:rFonts w:ascii="Cambria" w:cs="Cambria" w:eastAsia="Cambria" w:hAnsi="Cambria"/>
          <w:sz w:val="28"/>
          <w:szCs w:val="28"/>
        </w:rPr>
      </w:pPr>
      <w:r w:rsidDel="00000000" w:rsidR="00000000" w:rsidRPr="00000000">
        <w:rPr>
          <w:b w:val="1"/>
          <w:sz w:val="28"/>
          <w:szCs w:val="28"/>
          <w:rtl w:val="0"/>
        </w:rPr>
        <w:t xml:space="preserve">Phương án 2:</w:t>
      </w:r>
      <w:r w:rsidDel="00000000" w:rsidR="00000000" w:rsidRPr="00000000">
        <w:rPr>
          <w:rtl w:val="0"/>
        </w:rPr>
      </w:r>
    </w:p>
    <w:p w:rsidR="00000000" w:rsidDel="00000000" w:rsidP="00000000" w:rsidRDefault="00000000" w:rsidRPr="00000000" w14:paraId="0000003F">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lấy giấy note, ghi tên – lớp.</w:t>
      </w:r>
    </w:p>
    <w:p w:rsidR="00000000" w:rsidDel="00000000" w:rsidP="00000000" w:rsidRDefault="00000000" w:rsidRPr="00000000" w14:paraId="00000040">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vòng 30 giây ghi 1 nghề mà bản thân sẽ chọn trong tương lai. Sau đó, báo báo ngẫu nhiên.</w:t>
      </w:r>
    </w:p>
    <w:p w:rsidR="00000000" w:rsidDel="00000000" w:rsidP="00000000" w:rsidRDefault="00000000" w:rsidRPr="00000000" w14:paraId="00000041">
      <w:pPr>
        <w:spacing w:after="0" w:line="276"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042">
      <w:pPr>
        <w:spacing w:after="0" w:line="276" w:lineRule="auto"/>
        <w:ind w:firstLine="0"/>
        <w:rPr>
          <w:sz w:val="28"/>
          <w:szCs w:val="28"/>
        </w:rPr>
      </w:pPr>
      <w:r w:rsidDel="00000000" w:rsidR="00000000" w:rsidRPr="00000000">
        <w:rPr>
          <w:sz w:val="28"/>
          <w:szCs w:val="28"/>
          <w:rtl w:val="0"/>
        </w:rPr>
        <w:t xml:space="preserve">HS thực hiện nhiệm vụ</w:t>
      </w:r>
    </w:p>
    <w:p w:rsidR="00000000" w:rsidDel="00000000" w:rsidP="00000000" w:rsidRDefault="00000000" w:rsidRPr="00000000" w14:paraId="00000043">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44">
      <w:pPr>
        <w:spacing w:after="0" w:line="276" w:lineRule="auto"/>
        <w:ind w:firstLine="0"/>
        <w:rPr>
          <w:sz w:val="28"/>
          <w:szCs w:val="28"/>
        </w:rPr>
      </w:pPr>
      <w:r w:rsidDel="00000000" w:rsidR="00000000" w:rsidRPr="00000000">
        <w:rPr>
          <w:sz w:val="28"/>
          <w:szCs w:val="28"/>
          <w:rtl w:val="0"/>
        </w:rPr>
        <w:t xml:space="preserve">HS nêu quan điểm, HS còn lại lắng nghe và phản biện (nếu có)</w:t>
      </w:r>
    </w:p>
    <w:p w:rsidR="00000000" w:rsidDel="00000000" w:rsidP="00000000" w:rsidRDefault="00000000" w:rsidRPr="00000000" w14:paraId="00000045">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46">
      <w:pPr>
        <w:spacing w:after="0" w:line="276" w:lineRule="auto"/>
        <w:ind w:firstLine="0"/>
        <w:rPr>
          <w:sz w:val="28"/>
          <w:szCs w:val="28"/>
        </w:rPr>
      </w:pPr>
      <w:r w:rsidDel="00000000" w:rsidR="00000000" w:rsidRPr="00000000">
        <w:rPr>
          <w:sz w:val="28"/>
          <w:szCs w:val="28"/>
          <w:rtl w:val="0"/>
        </w:rPr>
        <w:t xml:space="preserve">GV kết luận (không đánh giá đúng sai), kết nối bài học mới.</w:t>
      </w:r>
    </w:p>
    <w:p w:rsidR="00000000" w:rsidDel="00000000" w:rsidP="00000000" w:rsidRDefault="00000000" w:rsidRPr="00000000" w14:paraId="00000047">
      <w:pPr>
        <w:spacing w:after="0" w:line="288" w:lineRule="auto"/>
        <w:ind w:firstLine="0"/>
        <w:rPr>
          <w:b w:val="1"/>
          <w:sz w:val="28"/>
          <w:szCs w:val="28"/>
        </w:rPr>
      </w:pPr>
      <w:r w:rsidDel="00000000" w:rsidR="00000000" w:rsidRPr="00000000">
        <w:rPr>
          <w:b w:val="1"/>
          <w:sz w:val="28"/>
          <w:szCs w:val="28"/>
          <w:rtl w:val="0"/>
        </w:rPr>
        <w:t xml:space="preserve">Phương án 1:</w:t>
      </w:r>
    </w:p>
    <w:p w:rsidR="00000000" w:rsidDel="00000000" w:rsidP="00000000" w:rsidRDefault="00000000" w:rsidRPr="00000000" w14:paraId="00000048">
      <w:pPr>
        <w:spacing w:after="0" w:line="276" w:lineRule="auto"/>
        <w:ind w:firstLine="0"/>
        <w:rPr>
          <w:i w:val="1"/>
          <w:sz w:val="28"/>
          <w:szCs w:val="28"/>
        </w:rPr>
      </w:pPr>
      <w:r w:rsidDel="00000000" w:rsidR="00000000" w:rsidRPr="00000000">
        <w:rPr>
          <w:i w:val="1"/>
          <w:sz w:val="28"/>
          <w:szCs w:val="28"/>
          <w:rtl w:val="0"/>
        </w:rPr>
        <w:t xml:space="preserve">AI có thể thay thế 80% công việc của con người trong những năm tới. Tuy nhiên, triển vọng này không đáng lo ngại mà là một lợi ích. Con người có thể tìm thấy những điều tốt hơn để làm, thay vì vất vả mưu sinh. Hầu hết các công việc bàn giấy sẽ được </w:t>
      </w:r>
      <w:hyperlink r:id="rId10">
        <w:r w:rsidDel="00000000" w:rsidR="00000000" w:rsidRPr="00000000">
          <w:rPr>
            <w:i w:val="1"/>
            <w:color w:val="000000"/>
            <w:sz w:val="28"/>
            <w:szCs w:val="28"/>
            <w:u w:val="none"/>
            <w:rtl w:val="0"/>
          </w:rPr>
          <w:t xml:space="preserve">tự động hóa</w:t>
        </w:r>
      </w:hyperlink>
      <w:r w:rsidDel="00000000" w:rsidR="00000000" w:rsidRPr="00000000">
        <w:rPr>
          <w:i w:val="1"/>
          <w:sz w:val="28"/>
          <w:szCs w:val="28"/>
          <w:rtl w:val="0"/>
        </w:rPr>
        <w:t xml:space="preserve">. </w:t>
      </w:r>
    </w:p>
    <w:p w:rsidR="00000000" w:rsidDel="00000000" w:rsidP="00000000" w:rsidRDefault="00000000" w:rsidRPr="00000000" w14:paraId="00000049">
      <w:pPr>
        <w:spacing w:after="0" w:line="288" w:lineRule="auto"/>
        <w:ind w:firstLine="0"/>
        <w:rPr>
          <w:rFonts w:ascii="Cambria" w:cs="Cambria" w:eastAsia="Cambria" w:hAnsi="Cambria"/>
          <w:sz w:val="28"/>
          <w:szCs w:val="28"/>
        </w:rPr>
      </w:pPr>
      <w:r w:rsidDel="00000000" w:rsidR="00000000" w:rsidRPr="00000000">
        <w:rPr>
          <w:b w:val="1"/>
          <w:sz w:val="28"/>
          <w:szCs w:val="28"/>
          <w:rtl w:val="0"/>
        </w:rPr>
        <w:t xml:space="preserve">Phương án 2:</w:t>
      </w:r>
      <w:r w:rsidDel="00000000" w:rsidR="00000000" w:rsidRPr="00000000">
        <w:rPr>
          <w:rtl w:val="0"/>
        </w:rPr>
      </w:r>
    </w:p>
    <w:p w:rsidR="00000000" w:rsidDel="00000000" w:rsidP="00000000" w:rsidRDefault="00000000" w:rsidRPr="00000000" w14:paraId="0000004A">
      <w:pPr>
        <w:spacing w:after="0" w:line="288" w:lineRule="auto"/>
        <w:ind w:firstLine="0"/>
        <w:rPr>
          <w:sz w:val="28"/>
          <w:szCs w:val="28"/>
        </w:rPr>
      </w:pPr>
      <w:r w:rsidDel="00000000" w:rsidR="00000000" w:rsidRPr="00000000">
        <w:rPr>
          <w:i w:val="1"/>
          <w:sz w:val="28"/>
          <w:szCs w:val="28"/>
          <w:rtl w:val="0"/>
        </w:rPr>
        <w:t xml:space="preserve">Hơn hết, các bạn em phải rèn luyện sự kiên trì và thật lòng dứt khoát với ngành mình chọn để đến khi học xong và đi làm không phải lắc đầu tiếc nuối, thốt lên hai chữ “Giá như”. Cuộc đời đơn giản chỉ là một chuỗi các sự lựa chọn. Nhất định sẽ đến lúc chúng ta phải nhìn lại, vậy hãy chọn sao cho sau này nhìn lại, các em không cảm thấy hối hận chứ đừng lựa chọn chỉ vì lúc đó các em thấy hợp lí”</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2647950</wp:posOffset>
            </wp:positionH>
            <wp:positionV relativeFrom="paragraph">
              <wp:posOffset>173355</wp:posOffset>
            </wp:positionV>
            <wp:extent cx="3225165" cy="1840865"/>
            <wp:effectExtent b="0" l="0" r="0" t="0"/>
            <wp:wrapSquare wrapText="bothSides" distB="0" distT="0" distL="114300" distR="114300"/>
            <wp:docPr id="2136227632"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225165" cy="1840865"/>
                    </a:xfrm>
                    <a:prstGeom prst="rect"/>
                    <a:ln/>
                  </pic:spPr>
                </pic:pic>
              </a:graphicData>
            </a:graphic>
          </wp:anchor>
        </w:drawing>
      </w:r>
    </w:p>
    <w:p w:rsidR="00000000" w:rsidDel="00000000" w:rsidP="00000000" w:rsidRDefault="00000000" w:rsidRPr="00000000" w14:paraId="0000004B">
      <w:pPr>
        <w:pStyle w:val="Heading1"/>
        <w:rPr>
          <w:rFonts w:ascii="Cambria" w:cs="Cambria" w:eastAsia="Cambria" w:hAnsi="Cambria"/>
        </w:rPr>
      </w:pPr>
      <w:r w:rsidDel="00000000" w:rsidR="00000000" w:rsidRPr="00000000">
        <w:rPr>
          <w:rtl w:val="0"/>
        </w:rPr>
        <w:t xml:space="preserve">Hoạt động 2: Hình thành kiến thức mới</w:t>
      </w:r>
      <w:r w:rsidDel="00000000" w:rsidR="00000000" w:rsidRPr="00000000">
        <w:rPr>
          <w:rtl w:val="0"/>
        </w:rPr>
      </w:r>
    </w:p>
    <w:p w:rsidR="00000000" w:rsidDel="00000000" w:rsidP="00000000" w:rsidRDefault="00000000" w:rsidRPr="00000000" w14:paraId="0000004C">
      <w:pPr>
        <w:pStyle w:val="Heading3"/>
        <w:ind w:firstLine="0"/>
        <w:rPr>
          <w:color w:val="000000"/>
        </w:rPr>
      </w:pPr>
      <w:r w:rsidDel="00000000" w:rsidR="00000000" w:rsidRPr="00000000">
        <w:rPr>
          <w:rtl w:val="0"/>
        </w:rPr>
        <w:t xml:space="preserve">Hoạt động 2.1. Tìm hiểu về đặc điểm nguồn lao động  </w:t>
      </w:r>
      <w:r w:rsidDel="00000000" w:rsidR="00000000" w:rsidRPr="00000000">
        <w:rPr>
          <w:rtl w:val="0"/>
        </w:rPr>
      </w:r>
    </w:p>
    <w:p w:rsidR="00000000" w:rsidDel="00000000" w:rsidP="00000000" w:rsidRDefault="00000000" w:rsidRPr="00000000" w14:paraId="0000004D">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120" w:line="264" w:lineRule="auto"/>
        <w:ind w:right="32"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Trình bày được đặc điểm nguồn lao động; </w:t>
      </w:r>
    </w:p>
    <w:p w:rsidR="00000000" w:rsidDel="00000000" w:rsidP="00000000" w:rsidRDefault="00000000" w:rsidRPr="00000000" w14:paraId="0000004F">
      <w:pPr>
        <w:spacing w:after="0" w:line="288" w:lineRule="auto"/>
        <w:ind w:firstLine="0"/>
        <w:rPr>
          <w:rFonts w:ascii="Cambria" w:cs="Cambria" w:eastAsia="Cambria" w:hAnsi="Cambria"/>
          <w:color w:val="0070c0"/>
          <w:sz w:val="28"/>
          <w:szCs w:val="28"/>
        </w:rPr>
      </w:pPr>
      <w:r w:rsidDel="00000000" w:rsidR="00000000" w:rsidRPr="00000000">
        <w:rPr>
          <w:rFonts w:ascii="Times" w:cs="Times" w:eastAsia="Times" w:hAnsi="Times"/>
          <w:color w:val="000000"/>
          <w:sz w:val="28"/>
          <w:szCs w:val="28"/>
          <w:rtl w:val="0"/>
        </w:rPr>
        <w:t xml:space="preserve">- Phân tích được các biểu đồ, bảng số liệu về lao động.</w:t>
      </w:r>
      <w:r w:rsidDel="00000000" w:rsidR="00000000" w:rsidRPr="00000000">
        <w:rPr>
          <w:rtl w:val="0"/>
        </w:rPr>
      </w:r>
    </w:p>
    <w:p w:rsidR="00000000" w:rsidDel="00000000" w:rsidP="00000000" w:rsidRDefault="00000000" w:rsidRPr="00000000" w14:paraId="00000050">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051">
      <w:pPr>
        <w:spacing w:after="0" w:line="288" w:lineRule="auto"/>
        <w:ind w:firstLine="0"/>
        <w:rPr>
          <w:rFonts w:ascii="Cambria" w:cs="Cambria" w:eastAsia="Cambria" w:hAnsi="Cambria"/>
          <w:color w:val="0070c0"/>
          <w:sz w:val="28"/>
          <w:szCs w:val="28"/>
        </w:rPr>
      </w:pPr>
      <w:r w:rsidDel="00000000" w:rsidR="00000000" w:rsidRPr="00000000">
        <w:rPr>
          <w:color w:val="000000"/>
          <w:sz w:val="28"/>
          <w:szCs w:val="28"/>
          <w:rtl w:val="0"/>
        </w:rPr>
        <w:t xml:space="preserve">Dựa vào thông tin trong bài, hãy liệt kê các đặc điểm nguồn lao động nước ta t</w:t>
      </w:r>
      <w:r w:rsidDel="00000000" w:rsidR="00000000" w:rsidRPr="00000000">
        <w:rPr>
          <w:rFonts w:ascii="Cambria" w:cs="Cambria" w:eastAsia="Cambria" w:hAnsi="Cambria"/>
          <w:sz w:val="26"/>
          <w:szCs w:val="26"/>
          <w:rtl w:val="0"/>
        </w:rPr>
        <w:t xml:space="preserve">hông qua trò chơi “Hiểu ý đồng đội”</w:t>
      </w:r>
      <w:r w:rsidDel="00000000" w:rsidR="00000000" w:rsidRPr="00000000">
        <w:rPr>
          <w:rtl w:val="0"/>
        </w:rPr>
      </w:r>
    </w:p>
    <w:p w:rsidR="00000000" w:rsidDel="00000000" w:rsidP="00000000" w:rsidRDefault="00000000" w:rsidRPr="00000000" w14:paraId="00000052">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053">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tham gia tích cực vào trò chơi, đoán được các từ khóa và phân loại các từ khóa thành 2 nhóm “tích cực” và “hạn chế” của lao động nước ta.</w:t>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shd w:fill="fdeada" w:val="clear"/>
            <w:vAlign w:val="center"/>
          </w:tcPr>
          <w:p w:rsidR="00000000" w:rsidDel="00000000" w:rsidP="00000000" w:rsidRDefault="00000000" w:rsidRPr="00000000" w14:paraId="00000054">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GÓI 1</w:t>
            </w:r>
          </w:p>
        </w:tc>
        <w:tc>
          <w:tcPr>
            <w:shd w:fill="fdeada" w:val="clear"/>
            <w:vAlign w:val="center"/>
          </w:tcPr>
          <w:p w:rsidR="00000000" w:rsidDel="00000000" w:rsidP="00000000" w:rsidRDefault="00000000" w:rsidRPr="00000000" w14:paraId="00000055">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GÓI 2</w:t>
            </w:r>
            <w:r w:rsidDel="00000000" w:rsidR="00000000" w:rsidRPr="00000000">
              <w:rPr>
                <w:rtl w:val="0"/>
              </w:rPr>
            </w:r>
          </w:p>
        </w:tc>
      </w:tr>
      <w:tr>
        <w:trPr>
          <w:cantSplit w:val="0"/>
          <w:tblHeader w:val="0"/>
        </w:trPr>
        <w:tc>
          <w:tcPr>
            <w:shd w:fill="fdeada" w:val="clear"/>
          </w:tcPr>
          <w:p w:rsidR="00000000" w:rsidDel="00000000" w:rsidP="00000000" w:rsidRDefault="00000000" w:rsidRPr="00000000" w14:paraId="00000056">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Dồi dào</w:t>
            </w:r>
          </w:p>
          <w:p w:rsidR="00000000" w:rsidDel="00000000" w:rsidP="00000000" w:rsidRDefault="00000000" w:rsidRPr="00000000" w14:paraId="00000057">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Một triệu lao động</w:t>
            </w:r>
          </w:p>
          <w:p w:rsidR="00000000" w:rsidDel="00000000" w:rsidP="00000000" w:rsidRDefault="00000000" w:rsidRPr="00000000" w14:paraId="00000058">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 Trình độ chuyên môn</w:t>
            </w:r>
          </w:p>
          <w:p w:rsidR="00000000" w:rsidDel="00000000" w:rsidP="00000000" w:rsidRDefault="00000000" w:rsidRPr="00000000" w14:paraId="00000059">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 Chất lượng nâng lên</w:t>
            </w:r>
          </w:p>
          <w:p w:rsidR="00000000" w:rsidDel="00000000" w:rsidP="00000000" w:rsidRDefault="00000000" w:rsidRPr="00000000" w14:paraId="0000005A">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 Năng suất lao động</w:t>
            </w:r>
          </w:p>
          <w:p w:rsidR="00000000" w:rsidDel="00000000" w:rsidP="00000000" w:rsidRDefault="00000000" w:rsidRPr="00000000" w14:paraId="0000005B">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 Tiếp thu nhanh </w:t>
            </w:r>
          </w:p>
          <w:p w:rsidR="00000000" w:rsidDel="00000000" w:rsidP="00000000" w:rsidRDefault="00000000" w:rsidRPr="00000000" w14:paraId="0000005C">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 Năng động</w:t>
            </w:r>
          </w:p>
          <w:p w:rsidR="00000000" w:rsidDel="00000000" w:rsidP="00000000" w:rsidRDefault="00000000" w:rsidRPr="00000000" w14:paraId="0000005D">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8. Sáng tạo</w:t>
            </w:r>
          </w:p>
          <w:p w:rsidR="00000000" w:rsidDel="00000000" w:rsidP="00000000" w:rsidRDefault="00000000" w:rsidRPr="00000000" w14:paraId="0000005E">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9. Thành thị</w:t>
            </w:r>
          </w:p>
        </w:tc>
        <w:tc>
          <w:tcPr>
            <w:shd w:fill="fdeada" w:val="clear"/>
          </w:tcPr>
          <w:p w:rsidR="00000000" w:rsidDel="00000000" w:rsidP="00000000" w:rsidRDefault="00000000" w:rsidRPr="00000000" w14:paraId="0000005F">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Kinh nghiệm</w:t>
            </w:r>
          </w:p>
          <w:p w:rsidR="00000000" w:rsidDel="00000000" w:rsidP="00000000" w:rsidRDefault="00000000" w:rsidRPr="00000000" w14:paraId="00000060">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Cần cù</w:t>
            </w:r>
          </w:p>
          <w:p w:rsidR="00000000" w:rsidDel="00000000" w:rsidP="00000000" w:rsidRDefault="00000000" w:rsidRPr="00000000" w14:paraId="00000061">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 Hội nhập quốc tế</w:t>
            </w:r>
          </w:p>
          <w:p w:rsidR="00000000" w:rsidDel="00000000" w:rsidP="00000000" w:rsidRDefault="00000000" w:rsidRPr="00000000" w14:paraId="00000062">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 Chưa qua đào tạo</w:t>
            </w:r>
          </w:p>
          <w:p w:rsidR="00000000" w:rsidDel="00000000" w:rsidP="00000000" w:rsidRDefault="00000000" w:rsidRPr="00000000" w14:paraId="00000063">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 Tác phong công nghiệp</w:t>
            </w:r>
          </w:p>
          <w:p w:rsidR="00000000" w:rsidDel="00000000" w:rsidP="00000000" w:rsidRDefault="00000000" w:rsidRPr="00000000" w14:paraId="00000064">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 Thể lực</w:t>
            </w:r>
          </w:p>
          <w:p w:rsidR="00000000" w:rsidDel="00000000" w:rsidP="00000000" w:rsidRDefault="00000000" w:rsidRPr="00000000" w14:paraId="00000065">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 Cạnh tranh </w:t>
            </w:r>
          </w:p>
          <w:p w:rsidR="00000000" w:rsidDel="00000000" w:rsidP="00000000" w:rsidRDefault="00000000" w:rsidRPr="00000000" w14:paraId="00000066">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8. Phân hóa theo vùng</w:t>
            </w:r>
          </w:p>
          <w:p w:rsidR="00000000" w:rsidDel="00000000" w:rsidP="00000000" w:rsidRDefault="00000000" w:rsidRPr="00000000" w14:paraId="00000067">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9. Nông thôn</w:t>
            </w:r>
          </w:p>
        </w:tc>
      </w:tr>
    </w:tbl>
    <w:p w:rsidR="00000000" w:rsidDel="00000000" w:rsidP="00000000" w:rsidRDefault="00000000" w:rsidRPr="00000000" w14:paraId="00000068">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069">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r w:rsidDel="00000000" w:rsidR="00000000" w:rsidRPr="00000000">
        <w:drawing>
          <wp:anchor allowOverlap="1" behindDoc="0" distB="0" distT="0" distL="114300" distR="114300" hidden="0" layoutInCell="1" locked="0" relativeHeight="0" simplePos="0">
            <wp:simplePos x="0" y="0"/>
            <wp:positionH relativeFrom="column">
              <wp:posOffset>2983230</wp:posOffset>
            </wp:positionH>
            <wp:positionV relativeFrom="paragraph">
              <wp:posOffset>117475</wp:posOffset>
            </wp:positionV>
            <wp:extent cx="3371850" cy="2286000"/>
            <wp:effectExtent b="0" l="0" r="0" t="0"/>
            <wp:wrapSquare wrapText="bothSides" distB="0" distT="0" distL="114300" distR="114300"/>
            <wp:docPr descr="A group of people looking at a light bulb&#10;&#10;Description automatically generated" id="2136227619" name="image17.png"/>
            <a:graphic>
              <a:graphicData uri="http://schemas.openxmlformats.org/drawingml/2006/picture">
                <pic:pic>
                  <pic:nvPicPr>
                    <pic:cNvPr descr="A group of people looking at a light bulb&#10;&#10;Description automatically generated" id="0" name="image17.png"/>
                    <pic:cNvPicPr preferRelativeResize="0"/>
                  </pic:nvPicPr>
                  <pic:blipFill>
                    <a:blip r:embed="rId12"/>
                    <a:srcRect b="0" l="0" r="0" t="0"/>
                    <a:stretch>
                      <a:fillRect/>
                    </a:stretch>
                  </pic:blipFill>
                  <pic:spPr>
                    <a:xfrm>
                      <a:off x="0" y="0"/>
                      <a:ext cx="3371850" cy="2286000"/>
                    </a:xfrm>
                    <a:prstGeom prst="rect"/>
                    <a:ln/>
                  </pic:spPr>
                </pic:pic>
              </a:graphicData>
            </a:graphic>
          </wp:anchor>
        </w:drawing>
      </w:r>
    </w:p>
    <w:p w:rsidR="00000000" w:rsidDel="00000000" w:rsidP="00000000" w:rsidRDefault="00000000" w:rsidRPr="00000000" w14:paraId="0000006A">
      <w:pPr>
        <w:spacing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giới thiệu thể lệ trò chơi:</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84" w:right="0" w:hanging="142"/>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Có 2 gói từ khóa tương ứng 2 dãy lớp</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84" w:right="0" w:hanging="142"/>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Mỗi dãy cử 2 thành viên: 1 đoán từ, 1 gợi ý</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84" w:right="0" w:hanging="142"/>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Người gợi ý không được lặp từ, tách từ có trong từ khóa.</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84" w:right="0" w:hanging="142"/>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Mỗi từ chỉ được gợi ý và giải trong 30 giây. Từ nào khó có thể bỏ qua, còn thời gian sẽ quay lại đoán.</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84" w:right="0" w:hanging="142"/>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Ghi nhận điểm cộng cho người gợi ý tốt và đoán đúng.</w:t>
      </w:r>
    </w:p>
    <w:p w:rsidR="00000000" w:rsidDel="00000000" w:rsidP="00000000" w:rsidRDefault="00000000" w:rsidRPr="00000000" w14:paraId="00000070">
      <w:pPr>
        <w:spacing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71">
      <w:pPr>
        <w:spacing w:line="276"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Bước 1: Gọi 2 HS ngẫu nhiên/mỗi dãy</w:t>
      </w:r>
    </w:p>
    <w:p w:rsidR="00000000" w:rsidDel="00000000" w:rsidP="00000000" w:rsidRDefault="00000000" w:rsidRPr="00000000" w14:paraId="00000072">
      <w:pPr>
        <w:spacing w:line="276"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Bước 2: Tiến hành chơi. Nhờ 1 HS làm thư ký ghi điểm trên bảng và tên các bạn có gợi ý tốt.</w:t>
      </w:r>
    </w:p>
    <w:p w:rsidR="00000000" w:rsidDel="00000000" w:rsidP="00000000" w:rsidRDefault="00000000" w:rsidRPr="00000000" w14:paraId="00000073">
      <w:pPr>
        <w:spacing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74">
      <w:pPr>
        <w:spacing w:line="276" w:lineRule="auto"/>
        <w:ind w:firstLine="0"/>
        <w:rPr>
          <w:sz w:val="28"/>
          <w:szCs w:val="28"/>
        </w:rPr>
      </w:pPr>
      <w:r w:rsidDel="00000000" w:rsidR="00000000" w:rsidRPr="00000000">
        <w:rPr>
          <w:sz w:val="28"/>
          <w:szCs w:val="28"/>
          <w:rtl w:val="0"/>
        </w:rPr>
        <w:t xml:space="preserve">Thư ký công bố kết quả.</w:t>
      </w:r>
    </w:p>
    <w:p w:rsidR="00000000" w:rsidDel="00000000" w:rsidP="00000000" w:rsidRDefault="00000000" w:rsidRPr="00000000" w14:paraId="00000075">
      <w:pPr>
        <w:spacing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76">
      <w:pPr>
        <w:spacing w:line="288" w:lineRule="auto"/>
        <w:ind w:firstLine="0"/>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GV mở rộng: yêu cầu HS </w:t>
      </w:r>
    </w:p>
    <w:p w:rsidR="00000000" w:rsidDel="00000000" w:rsidP="00000000" w:rsidRDefault="00000000" w:rsidRPr="00000000" w14:paraId="00000077">
      <w:pPr>
        <w:spacing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Phân loại từ khóa thành 2 nhóm: Thế mạnh và hạn chế</w:t>
      </w:r>
    </w:p>
    <w:p w:rsidR="00000000" w:rsidDel="00000000" w:rsidP="00000000" w:rsidRDefault="00000000" w:rsidRPr="00000000" w14:paraId="00000078">
      <w:pPr>
        <w:spacing w:line="288" w:lineRule="auto"/>
        <w:ind w:firstLine="0"/>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 Kết nối các từ khóa để giới thiệu nhanh về đặc điểm của lao động nước ta</w:t>
      </w:r>
      <w:r w:rsidDel="00000000" w:rsidR="00000000" w:rsidRPr="00000000">
        <w:rPr>
          <w:rtl w:val="0"/>
        </w:rPr>
      </w:r>
    </w:p>
    <w:p w:rsidR="00000000" w:rsidDel="00000000" w:rsidP="00000000" w:rsidRDefault="00000000" w:rsidRPr="00000000" w14:paraId="00000079">
      <w:pPr>
        <w:spacing w:line="288" w:lineRule="auto"/>
        <w:ind w:firstLine="0"/>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GV tổng kết, chốt một số điểm quan trọng về đặc điểm nguồn lao động</w:t>
      </w:r>
    </w:p>
    <w:tbl>
      <w:tblPr>
        <w:tblStyle w:val="Table2"/>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shd w:fill="fdeada" w:val="clear"/>
          </w:tcPr>
          <w:p w:rsidR="00000000" w:rsidDel="00000000" w:rsidP="00000000" w:rsidRDefault="00000000" w:rsidRPr="00000000" w14:paraId="0000007A">
            <w:pPr>
              <w:spacing w:after="0" w:line="288" w:lineRule="auto"/>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I</w:t>
            </w:r>
            <w:r w:rsidDel="00000000" w:rsidR="00000000" w:rsidRPr="00000000">
              <w:rPr>
                <w:rFonts w:ascii="Cambria" w:cs="Cambria" w:eastAsia="Cambria" w:hAnsi="Cambria"/>
                <w:b w:val="1"/>
                <w:sz w:val="28"/>
                <w:szCs w:val="28"/>
                <w:rtl w:val="0"/>
              </w:rPr>
              <w:t xml:space="preserve">. ĐẶC ĐIỂM NGUỒN LAO ĐỘNG</w:t>
            </w:r>
            <w:r w:rsidDel="00000000" w:rsidR="00000000" w:rsidRPr="00000000">
              <w:drawing>
                <wp:anchor allowOverlap="1" behindDoc="0" distB="0" distT="0" distL="114300" distR="114300" hidden="0" layoutInCell="1" locked="0" relativeHeight="0" simplePos="0">
                  <wp:simplePos x="0" y="0"/>
                  <wp:positionH relativeFrom="column">
                    <wp:posOffset>3024505</wp:posOffset>
                  </wp:positionH>
                  <wp:positionV relativeFrom="paragraph">
                    <wp:posOffset>36830</wp:posOffset>
                  </wp:positionV>
                  <wp:extent cx="3195955" cy="2473960"/>
                  <wp:effectExtent b="0" l="0" r="0" t="0"/>
                  <wp:wrapSquare wrapText="bothSides" distB="0" distT="0" distL="114300" distR="114300"/>
                  <wp:docPr id="2136227624"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195955" cy="2473960"/>
                          </a:xfrm>
                          <a:prstGeom prst="rect"/>
                          <a:ln/>
                        </pic:spPr>
                      </pic:pic>
                    </a:graphicData>
                  </a:graphic>
                </wp:anchor>
              </w:drawing>
            </w:r>
          </w:p>
          <w:p w:rsidR="00000000" w:rsidDel="00000000" w:rsidP="00000000" w:rsidRDefault="00000000" w:rsidRPr="00000000" w14:paraId="0000007B">
            <w:pPr>
              <w:spacing w:after="0" w:line="288"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Số lượng</w:t>
            </w:r>
          </w:p>
          <w:p w:rsidR="00000000" w:rsidDel="00000000" w:rsidP="00000000" w:rsidRDefault="00000000" w:rsidRPr="00000000" w14:paraId="0000007C">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Nguồn lao động dồi dào, 51,3% (2021).</w:t>
            </w:r>
          </w:p>
          <w:p w:rsidR="00000000" w:rsidDel="00000000" w:rsidP="00000000" w:rsidRDefault="00000000" w:rsidRPr="00000000" w14:paraId="0000007D">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Mỗi năm tăng thêm khoảng 1 triệu lao động.</w:t>
            </w:r>
          </w:p>
          <w:p w:rsidR="00000000" w:rsidDel="00000000" w:rsidP="00000000" w:rsidRDefault="00000000" w:rsidRPr="00000000" w14:paraId="0000007E">
            <w:pPr>
              <w:spacing w:after="0" w:line="288" w:lineRule="auto"/>
              <w:ind w:left="339" w:firstLine="0"/>
              <w:rPr>
                <w:rFonts w:ascii="Cambria" w:cs="Cambria" w:eastAsia="Cambria" w:hAnsi="Cambria"/>
                <w:b w:val="1"/>
                <w:sz w:val="28"/>
                <w:szCs w:val="28"/>
              </w:rPr>
            </w:pPr>
            <w:r w:rsidDel="00000000" w:rsidR="00000000" w:rsidRPr="00000000">
              <w:rPr>
                <w:b w:val="1"/>
                <w:color w:val="000000"/>
                <w:sz w:val="28"/>
                <w:szCs w:val="28"/>
                <w:rtl w:val="0"/>
              </w:rPr>
              <w:t xml:space="preserve">2. Chất lượng lao động </w:t>
            </w:r>
            <w:r w:rsidDel="00000000" w:rsidR="00000000" w:rsidRPr="00000000">
              <w:rPr>
                <w:rtl w:val="0"/>
              </w:rPr>
            </w:r>
          </w:p>
          <w:p w:rsidR="00000000" w:rsidDel="00000000" w:rsidP="00000000" w:rsidRDefault="00000000" w:rsidRPr="00000000" w14:paraId="0000007F">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Cần cù, sáng tạo, có nhiều kinh nghiệm... </w:t>
            </w:r>
          </w:p>
          <w:p w:rsidR="00000000" w:rsidDel="00000000" w:rsidP="00000000" w:rsidRDefault="00000000" w:rsidRPr="00000000" w14:paraId="00000080">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Chất lượng nguồn lao động đang được nâng lên.</w:t>
            </w:r>
          </w:p>
          <w:p w:rsidR="00000000" w:rsidDel="00000000" w:rsidP="00000000" w:rsidRDefault="00000000" w:rsidRPr="00000000" w14:paraId="00000081">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Năng động, dễ dàng tiếp thu KH-CN </w:t>
            </w:r>
            <w:r w:rsidDel="00000000" w:rsidR="00000000" w:rsidRPr="00000000">
              <w:rPr>
                <w:color w:val="000000"/>
                <w:sz w:val="28"/>
                <w:szCs w:val="28"/>
                <w:rtl w:val="0"/>
              </w:rPr>
              <w:t xml:space="preserve">🡪nâng cao năng suất và hội nhập.</w:t>
            </w:r>
          </w:p>
          <w:p w:rsidR="00000000" w:rsidDel="00000000" w:rsidP="00000000" w:rsidRDefault="00000000" w:rsidRPr="00000000" w14:paraId="00000082">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Hạn chế: </w:t>
            </w:r>
          </w:p>
          <w:p w:rsidR="00000000" w:rsidDel="00000000" w:rsidP="00000000" w:rsidRDefault="00000000" w:rsidRPr="00000000" w14:paraId="00000083">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Thể lực, trình độ chuyên môn kỹ thuật, tác phong công nghiệp.</w:t>
            </w:r>
          </w:p>
          <w:p w:rsidR="00000000" w:rsidDel="00000000" w:rsidP="00000000" w:rsidRDefault="00000000" w:rsidRPr="00000000" w14:paraId="00000084">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Tỉ lệ lao động chưa qua đào tạo vẫn còn cao.</w:t>
            </w:r>
          </w:p>
          <w:p w:rsidR="00000000" w:rsidDel="00000000" w:rsidP="00000000" w:rsidRDefault="00000000" w:rsidRPr="00000000" w14:paraId="00000085">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Thiếu kỷ luật và thiếu đội ngũ chuyên gia.</w:t>
            </w:r>
          </w:p>
          <w:p w:rsidR="00000000" w:rsidDel="00000000" w:rsidP="00000000" w:rsidRDefault="00000000" w:rsidRPr="00000000" w14:paraId="00000086">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Chất lượng lao động phân hóa theo vùng.</w:t>
            </w:r>
          </w:p>
          <w:p w:rsidR="00000000" w:rsidDel="00000000" w:rsidP="00000000" w:rsidRDefault="00000000" w:rsidRPr="00000000" w14:paraId="00000087">
            <w:pPr>
              <w:tabs>
                <w:tab w:val="left" w:leader="none" w:pos="142"/>
              </w:tabs>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Phân bố lao động </w:t>
            </w:r>
          </w:p>
          <w:p w:rsidR="00000000" w:rsidDel="00000000" w:rsidP="00000000" w:rsidRDefault="00000000" w:rsidRPr="00000000" w14:paraId="00000088">
            <w:pPr>
              <w:tabs>
                <w:tab w:val="left" w:leader="none" w:pos="142"/>
              </w:tabs>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Có sự chênh lệch giữa thành thị và nông thôn</w:t>
            </w:r>
          </w:p>
          <w:p w:rsidR="00000000" w:rsidDel="00000000" w:rsidP="00000000" w:rsidRDefault="00000000" w:rsidRPr="00000000" w14:paraId="00000089">
            <w:pPr>
              <w:tabs>
                <w:tab w:val="left" w:leader="none" w:pos="142"/>
              </w:tabs>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 Phân bố không đều giữa các vùng kinh tế</w:t>
            </w:r>
            <w:r w:rsidDel="00000000" w:rsidR="00000000" w:rsidRPr="00000000">
              <w:rPr>
                <w:rtl w:val="0"/>
              </w:rPr>
            </w:r>
          </w:p>
        </w:tc>
      </w:tr>
    </w:tbl>
    <w:p w:rsidR="00000000" w:rsidDel="00000000" w:rsidP="00000000" w:rsidRDefault="00000000" w:rsidRPr="00000000" w14:paraId="0000008A">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GV phân tích thêm:</w:t>
      </w:r>
    </w:p>
    <w:p w:rsidR="00000000" w:rsidDel="00000000" w:rsidP="00000000" w:rsidRDefault="00000000" w:rsidRPr="00000000" w14:paraId="0000008B">
      <w:pPr>
        <w:tabs>
          <w:tab w:val="left" w:leader="none" w:pos="1740"/>
        </w:tabs>
        <w:spacing w:after="0" w:line="288" w:lineRule="auto"/>
        <w:ind w:firstLine="0"/>
        <w:jc w:val="center"/>
        <w:rPr>
          <w:rFonts w:ascii="Cambria" w:cs="Cambria" w:eastAsia="Cambria" w:hAnsi="Cambria"/>
          <w:i w:val="1"/>
          <w:sz w:val="28"/>
          <w:szCs w:val="28"/>
        </w:rPr>
      </w:pPr>
      <w:r w:rsidDel="00000000" w:rsidR="00000000" w:rsidRPr="00000000">
        <w:rPr>
          <w:rFonts w:ascii="Cambria" w:cs="Cambria" w:eastAsia="Cambria" w:hAnsi="Cambria"/>
          <w:b w:val="1"/>
          <w:i w:val="1"/>
          <w:sz w:val="28"/>
          <w:szCs w:val="28"/>
          <w:rtl w:val="0"/>
        </w:rPr>
        <w:t xml:space="preserve">Hình 7.1</w:t>
      </w:r>
      <w:r w:rsidDel="00000000" w:rsidR="00000000" w:rsidRPr="00000000">
        <w:rPr>
          <w:rFonts w:ascii="Cambria" w:cs="Cambria" w:eastAsia="Cambria" w:hAnsi="Cambria"/>
          <w:i w:val="1"/>
          <w:sz w:val="28"/>
          <w:szCs w:val="28"/>
          <w:rtl w:val="0"/>
        </w:rPr>
        <w:t xml:space="preserve"> Lực lượng lao động từ 15 tuổi trở lên của nước ta giai đoạn 2000 – 2021</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558800</wp:posOffset>
                </wp:positionV>
                <wp:extent cx="0" cy="274320"/>
                <wp:effectExtent b="0" l="0" r="0" t="0"/>
                <wp:wrapTopAndBottom distB="0" distT="0"/>
                <wp:docPr id="2136227616" name=""/>
                <a:graphic>
                  <a:graphicData uri="http://schemas.microsoft.com/office/word/2010/wordprocessingShape">
                    <wps:wsp>
                      <wps:cNvCnPr/>
                      <wps:spPr>
                        <a:xfrm rot="10800000">
                          <a:off x="5346000" y="3642840"/>
                          <a:ext cx="0" cy="274320"/>
                        </a:xfrm>
                        <a:prstGeom prst="straightConnector1">
                          <a:avLst/>
                        </a:prstGeom>
                        <a:noFill/>
                        <a:ln cap="flat" cmpd="sng" w="12700">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558800</wp:posOffset>
                </wp:positionV>
                <wp:extent cx="0" cy="274320"/>
                <wp:effectExtent b="0" l="0" r="0" t="0"/>
                <wp:wrapTopAndBottom distB="0" distT="0"/>
                <wp:docPr id="2136227616"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0" cy="27432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506730</wp:posOffset>
            </wp:positionH>
            <wp:positionV relativeFrom="paragraph">
              <wp:posOffset>628650</wp:posOffset>
            </wp:positionV>
            <wp:extent cx="5486400" cy="3200400"/>
            <wp:wrapTopAndBottom distB="0" distT="0"/>
            <wp:docPr id="2136227614" name=""/>
            <a:graphic>
              <a:graphicData uri="http://schemas.openxmlformats.org/drawingml/2006/chart">
                <c:chart r:id="rId15"/>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5803900</wp:posOffset>
                </wp:positionH>
                <wp:positionV relativeFrom="paragraph">
                  <wp:posOffset>3098800</wp:posOffset>
                </wp:positionV>
                <wp:extent cx="611505" cy="306705"/>
                <wp:effectExtent b="0" l="0" r="0" t="0"/>
                <wp:wrapTopAndBottom distB="0" distT="0"/>
                <wp:docPr id="2136227618" name=""/>
                <a:graphic>
                  <a:graphicData uri="http://schemas.microsoft.com/office/word/2010/wordprocessingShape">
                    <wps:wsp>
                      <wps:cNvSpPr/>
                      <wps:cNvPr id="5" name="Shape 5"/>
                      <wps:spPr>
                        <a:xfrm>
                          <a:off x="5045010" y="3631410"/>
                          <a:ext cx="601980" cy="297180"/>
                        </a:xfrm>
                        <a:prstGeom prst="rect">
                          <a:avLst/>
                        </a:prstGeom>
                        <a:noFill/>
                        <a:ln>
                          <a:noFill/>
                        </a:ln>
                      </wps:spPr>
                      <wps:txbx>
                        <w:txbxContent>
                          <w:p w:rsidR="00000000" w:rsidDel="00000000" w:rsidP="00000000" w:rsidRDefault="00000000" w:rsidRPr="00000000">
                            <w:pPr>
                              <w:spacing w:after="12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Năm</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5803900</wp:posOffset>
                </wp:positionH>
                <wp:positionV relativeFrom="paragraph">
                  <wp:posOffset>3098800</wp:posOffset>
                </wp:positionV>
                <wp:extent cx="611505" cy="306705"/>
                <wp:effectExtent b="0" l="0" r="0" t="0"/>
                <wp:wrapTopAndBottom distB="0" distT="0"/>
                <wp:docPr id="2136227618"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611505" cy="306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241300</wp:posOffset>
                </wp:positionV>
                <wp:extent cx="1190625" cy="306705"/>
                <wp:effectExtent b="0" l="0" r="0" t="0"/>
                <wp:wrapTopAndBottom distB="0" distT="0"/>
                <wp:docPr id="2136227617" name=""/>
                <a:graphic>
                  <a:graphicData uri="http://schemas.microsoft.com/office/word/2010/wordprocessingShape">
                    <wps:wsp>
                      <wps:cNvSpPr/>
                      <wps:cNvPr id="4" name="Shape 4"/>
                      <wps:spPr>
                        <a:xfrm>
                          <a:off x="4755450" y="3631410"/>
                          <a:ext cx="1181100" cy="297180"/>
                        </a:xfrm>
                        <a:prstGeom prst="rect">
                          <a:avLst/>
                        </a:prstGeom>
                        <a:noFill/>
                        <a:ln>
                          <a:noFill/>
                        </a:ln>
                      </wps:spPr>
                      <wps:txbx>
                        <w:txbxContent>
                          <w:p w:rsidR="00000000" w:rsidDel="00000000" w:rsidP="00000000" w:rsidRDefault="00000000" w:rsidRPr="00000000">
                            <w:pPr>
                              <w:spacing w:after="120" w:before="0" w:line="258.99999618530273"/>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Triệu người</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241300</wp:posOffset>
                </wp:positionV>
                <wp:extent cx="1190625" cy="306705"/>
                <wp:effectExtent b="0" l="0" r="0" t="0"/>
                <wp:wrapTopAndBottom distB="0" distT="0"/>
                <wp:docPr id="2136227617"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1190625" cy="306705"/>
                        </a:xfrm>
                        <a:prstGeom prst="rect"/>
                        <a:ln/>
                      </pic:spPr>
                    </pic:pic>
                  </a:graphicData>
                </a:graphic>
              </wp:anchor>
            </w:drawing>
          </mc:Fallback>
        </mc:AlternateContent>
      </w:r>
    </w:p>
    <w:p w:rsidR="00000000" w:rsidDel="00000000" w:rsidP="00000000" w:rsidRDefault="00000000" w:rsidRPr="00000000" w14:paraId="0000008C">
      <w:pPr>
        <w:tabs>
          <w:tab w:val="left" w:leader="none" w:pos="3336"/>
        </w:tabs>
        <w:spacing w:after="0" w:line="288" w:lineRule="auto"/>
        <w:ind w:firstLine="0"/>
        <w:jc w:val="center"/>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Nguồn: Niên giám Thống kê Việt Nam năm 2001, 2006,2011, 2016, 2022</w:t>
      </w:r>
    </w:p>
    <w:p w:rsidR="00000000" w:rsidDel="00000000" w:rsidP="00000000" w:rsidRDefault="00000000" w:rsidRPr="00000000" w14:paraId="0000008D">
      <w:pPr>
        <w:tabs>
          <w:tab w:val="left" w:leader="none" w:pos="3336"/>
        </w:tabs>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GV cung cấp thêm tư liệu</w:t>
      </w:r>
    </w:p>
    <w:p w:rsidR="00000000" w:rsidDel="00000000" w:rsidP="00000000" w:rsidRDefault="00000000" w:rsidRPr="00000000" w14:paraId="0000008E">
      <w:pPr>
        <w:tabs>
          <w:tab w:val="left" w:leader="none" w:pos="3336"/>
        </w:tabs>
        <w:spacing w:after="0"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TỈ LỆ LAO ĐỘNG TỪ 15 TUỔI TRỞ LÊN ĐÃ QUA ĐÀO TẠO PHÂN THEO TRÌNH ĐỘ CHUYÊN MÔN KỸ THUẬT Ở NƯỚC TA, GIAI ĐOẠN 2010 – 2021</w:t>
      </w:r>
    </w:p>
    <w:tbl>
      <w:tblPr>
        <w:tblStyle w:val="Table3"/>
        <w:tblW w:w="860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1925"/>
        <w:gridCol w:w="1926"/>
        <w:gridCol w:w="1926"/>
        <w:tblGridChange w:id="0">
          <w:tblGrid>
            <w:gridCol w:w="2830"/>
            <w:gridCol w:w="1925"/>
            <w:gridCol w:w="1926"/>
            <w:gridCol w:w="1926"/>
          </w:tblGrid>
        </w:tblGridChange>
      </w:tblGrid>
      <w:tr>
        <w:trPr>
          <w:cantSplit w:val="0"/>
          <w:tblHeader w:val="0"/>
        </w:trPr>
        <w:tc>
          <w:tcPr/>
          <w:p w:rsidR="00000000" w:rsidDel="00000000" w:rsidP="00000000" w:rsidRDefault="00000000" w:rsidRPr="00000000" w14:paraId="0000008F">
            <w:pPr>
              <w:tabs>
                <w:tab w:val="left" w:leader="none" w:pos="3336"/>
              </w:tabs>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Năm</w:t>
            </w:r>
          </w:p>
        </w:tc>
        <w:tc>
          <w:tcPr>
            <w:vAlign w:val="center"/>
          </w:tcPr>
          <w:p w:rsidR="00000000" w:rsidDel="00000000" w:rsidP="00000000" w:rsidRDefault="00000000" w:rsidRPr="00000000" w14:paraId="00000090">
            <w:pPr>
              <w:tabs>
                <w:tab w:val="left" w:leader="none" w:pos="3336"/>
              </w:tabs>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2010</w:t>
            </w:r>
          </w:p>
        </w:tc>
        <w:tc>
          <w:tcPr>
            <w:vAlign w:val="center"/>
          </w:tcPr>
          <w:p w:rsidR="00000000" w:rsidDel="00000000" w:rsidP="00000000" w:rsidRDefault="00000000" w:rsidRPr="00000000" w14:paraId="00000091">
            <w:pPr>
              <w:tabs>
                <w:tab w:val="left" w:leader="none" w:pos="3336"/>
              </w:tabs>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2015</w:t>
            </w:r>
          </w:p>
        </w:tc>
        <w:tc>
          <w:tcPr>
            <w:vAlign w:val="center"/>
          </w:tcPr>
          <w:p w:rsidR="00000000" w:rsidDel="00000000" w:rsidP="00000000" w:rsidRDefault="00000000" w:rsidRPr="00000000" w14:paraId="00000092">
            <w:pPr>
              <w:tabs>
                <w:tab w:val="left" w:leader="none" w:pos="3336"/>
              </w:tabs>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2021</w:t>
            </w:r>
          </w:p>
        </w:tc>
      </w:tr>
      <w:tr>
        <w:trPr>
          <w:cantSplit w:val="0"/>
          <w:tblHeader w:val="0"/>
        </w:trPr>
        <w:tc>
          <w:tcPr/>
          <w:p w:rsidR="00000000" w:rsidDel="00000000" w:rsidP="00000000" w:rsidRDefault="00000000" w:rsidRPr="00000000" w14:paraId="00000093">
            <w:pPr>
              <w:tabs>
                <w:tab w:val="left" w:leader="none" w:pos="3336"/>
              </w:tabs>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Sơ cấp</w:t>
            </w:r>
          </w:p>
        </w:tc>
        <w:tc>
          <w:tcPr>
            <w:vAlign w:val="center"/>
          </w:tcPr>
          <w:p w:rsidR="00000000" w:rsidDel="00000000" w:rsidP="00000000" w:rsidRDefault="00000000" w:rsidRPr="00000000" w14:paraId="00000094">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1,9</w:t>
            </w:r>
          </w:p>
        </w:tc>
        <w:tc>
          <w:tcPr>
            <w:vAlign w:val="center"/>
          </w:tcPr>
          <w:p w:rsidR="00000000" w:rsidDel="00000000" w:rsidP="00000000" w:rsidRDefault="00000000" w:rsidRPr="00000000" w14:paraId="00000095">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3,3</w:t>
            </w:r>
          </w:p>
        </w:tc>
        <w:tc>
          <w:tcPr>
            <w:vAlign w:val="center"/>
          </w:tcPr>
          <w:p w:rsidR="00000000" w:rsidDel="00000000" w:rsidP="00000000" w:rsidRDefault="00000000" w:rsidRPr="00000000" w14:paraId="00000096">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6,8</w:t>
            </w:r>
          </w:p>
        </w:tc>
      </w:tr>
      <w:tr>
        <w:trPr>
          <w:cantSplit w:val="0"/>
          <w:tblHeader w:val="0"/>
        </w:trPr>
        <w:tc>
          <w:tcPr/>
          <w:p w:rsidR="00000000" w:rsidDel="00000000" w:rsidP="00000000" w:rsidRDefault="00000000" w:rsidRPr="00000000" w14:paraId="00000097">
            <w:pPr>
              <w:tabs>
                <w:tab w:val="left" w:leader="none" w:pos="3336"/>
              </w:tabs>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Trung cấp</w:t>
            </w:r>
          </w:p>
        </w:tc>
        <w:tc>
          <w:tcPr>
            <w:vAlign w:val="center"/>
          </w:tcPr>
          <w:p w:rsidR="00000000" w:rsidDel="00000000" w:rsidP="00000000" w:rsidRDefault="00000000" w:rsidRPr="00000000" w14:paraId="00000098">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5,2</w:t>
            </w:r>
          </w:p>
        </w:tc>
        <w:tc>
          <w:tcPr>
            <w:vAlign w:val="center"/>
          </w:tcPr>
          <w:p w:rsidR="00000000" w:rsidDel="00000000" w:rsidP="00000000" w:rsidRDefault="00000000" w:rsidRPr="00000000" w14:paraId="00000099">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5,4</w:t>
            </w:r>
          </w:p>
        </w:tc>
        <w:tc>
          <w:tcPr>
            <w:vAlign w:val="center"/>
          </w:tcPr>
          <w:p w:rsidR="00000000" w:rsidDel="00000000" w:rsidP="00000000" w:rsidRDefault="00000000" w:rsidRPr="00000000" w14:paraId="0000009A">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4,1</w:t>
            </w:r>
          </w:p>
        </w:tc>
      </w:tr>
      <w:tr>
        <w:trPr>
          <w:cantSplit w:val="0"/>
          <w:tblHeader w:val="0"/>
        </w:trPr>
        <w:tc>
          <w:tcPr/>
          <w:p w:rsidR="00000000" w:rsidDel="00000000" w:rsidP="00000000" w:rsidRDefault="00000000" w:rsidRPr="00000000" w14:paraId="0000009B">
            <w:pPr>
              <w:tabs>
                <w:tab w:val="left" w:leader="none" w:pos="3336"/>
              </w:tabs>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Đại học</w:t>
            </w:r>
          </w:p>
        </w:tc>
        <w:tc>
          <w:tcPr>
            <w:vAlign w:val="center"/>
          </w:tcPr>
          <w:p w:rsidR="00000000" w:rsidDel="00000000" w:rsidP="00000000" w:rsidRDefault="00000000" w:rsidRPr="00000000" w14:paraId="0000009C">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2,0</w:t>
            </w:r>
          </w:p>
        </w:tc>
        <w:tc>
          <w:tcPr>
            <w:vAlign w:val="center"/>
          </w:tcPr>
          <w:p w:rsidR="00000000" w:rsidDel="00000000" w:rsidP="00000000" w:rsidRDefault="00000000" w:rsidRPr="00000000" w14:paraId="0000009D">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3,0</w:t>
            </w:r>
          </w:p>
        </w:tc>
        <w:tc>
          <w:tcPr>
            <w:vAlign w:val="center"/>
          </w:tcPr>
          <w:p w:rsidR="00000000" w:rsidDel="00000000" w:rsidP="00000000" w:rsidRDefault="00000000" w:rsidRPr="00000000" w14:paraId="0000009E">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3,5</w:t>
            </w:r>
          </w:p>
        </w:tc>
      </w:tr>
      <w:tr>
        <w:trPr>
          <w:cantSplit w:val="0"/>
          <w:tblHeader w:val="0"/>
        </w:trPr>
        <w:tc>
          <w:tcPr/>
          <w:p w:rsidR="00000000" w:rsidDel="00000000" w:rsidP="00000000" w:rsidRDefault="00000000" w:rsidRPr="00000000" w14:paraId="0000009F">
            <w:pPr>
              <w:tabs>
                <w:tab w:val="left" w:leader="none" w:pos="3336"/>
              </w:tabs>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Đại học trở lên</w:t>
            </w:r>
          </w:p>
        </w:tc>
        <w:tc>
          <w:tcPr>
            <w:vAlign w:val="center"/>
          </w:tcPr>
          <w:p w:rsidR="00000000" w:rsidDel="00000000" w:rsidP="00000000" w:rsidRDefault="00000000" w:rsidRPr="00000000" w14:paraId="000000A0">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5,6</w:t>
            </w:r>
          </w:p>
        </w:tc>
        <w:tc>
          <w:tcPr>
            <w:vAlign w:val="center"/>
          </w:tcPr>
          <w:p w:rsidR="00000000" w:rsidDel="00000000" w:rsidP="00000000" w:rsidRDefault="00000000" w:rsidRPr="00000000" w14:paraId="000000A1">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8,7</w:t>
            </w:r>
          </w:p>
        </w:tc>
        <w:tc>
          <w:tcPr>
            <w:vAlign w:val="center"/>
          </w:tcPr>
          <w:p w:rsidR="00000000" w:rsidDel="00000000" w:rsidP="00000000" w:rsidRDefault="00000000" w:rsidRPr="00000000" w14:paraId="000000A2">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11,7</w:t>
            </w:r>
          </w:p>
        </w:tc>
      </w:tr>
      <w:tr>
        <w:trPr>
          <w:cantSplit w:val="0"/>
          <w:tblHeader w:val="0"/>
        </w:trPr>
        <w:tc>
          <w:tcPr/>
          <w:p w:rsidR="00000000" w:rsidDel="00000000" w:rsidP="00000000" w:rsidRDefault="00000000" w:rsidRPr="00000000" w14:paraId="000000A3">
            <w:pPr>
              <w:tabs>
                <w:tab w:val="left" w:leader="none" w:pos="3336"/>
              </w:tabs>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Tổng số</w:t>
            </w:r>
          </w:p>
        </w:tc>
        <w:tc>
          <w:tcPr>
            <w:vAlign w:val="center"/>
          </w:tcPr>
          <w:p w:rsidR="00000000" w:rsidDel="00000000" w:rsidP="00000000" w:rsidRDefault="00000000" w:rsidRPr="00000000" w14:paraId="000000A4">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14,7</w:t>
            </w:r>
          </w:p>
        </w:tc>
        <w:tc>
          <w:tcPr>
            <w:vAlign w:val="center"/>
          </w:tcPr>
          <w:p w:rsidR="00000000" w:rsidDel="00000000" w:rsidP="00000000" w:rsidRDefault="00000000" w:rsidRPr="00000000" w14:paraId="000000A5">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20,4</w:t>
            </w:r>
          </w:p>
        </w:tc>
        <w:tc>
          <w:tcPr>
            <w:vAlign w:val="center"/>
          </w:tcPr>
          <w:p w:rsidR="00000000" w:rsidDel="00000000" w:rsidP="00000000" w:rsidRDefault="00000000" w:rsidRPr="00000000" w14:paraId="000000A6">
            <w:pPr>
              <w:tabs>
                <w:tab w:val="left" w:leader="none" w:pos="3336"/>
              </w:tabs>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26,1</w:t>
            </w:r>
          </w:p>
        </w:tc>
      </w:tr>
    </w:tbl>
    <w:p w:rsidR="00000000" w:rsidDel="00000000" w:rsidP="00000000" w:rsidRDefault="00000000" w:rsidRPr="00000000" w14:paraId="000000A7">
      <w:pPr>
        <w:tabs>
          <w:tab w:val="left" w:leader="none" w:pos="3336"/>
        </w:tabs>
        <w:spacing w:after="0" w:line="288" w:lineRule="auto"/>
        <w:ind w:firstLine="0"/>
        <w:jc w:val="center"/>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Nguồn: Niên giám Thống kê Việt Nam năm 2011, 2016, 2022</w:t>
      </w:r>
    </w:p>
    <w:p w:rsidR="00000000" w:rsidDel="00000000" w:rsidP="00000000" w:rsidRDefault="00000000" w:rsidRPr="00000000" w14:paraId="000000A8">
      <w:pPr>
        <w:pStyle w:val="Heading3"/>
        <w:ind w:firstLine="0"/>
        <w:jc w:val="center"/>
        <w:rPr/>
      </w:pPr>
      <w:r w:rsidDel="00000000" w:rsidR="00000000" w:rsidRPr="00000000">
        <w:rPr>
          <w:rtl w:val="0"/>
        </w:rPr>
      </w:r>
    </w:p>
    <w:p w:rsidR="00000000" w:rsidDel="00000000" w:rsidP="00000000" w:rsidRDefault="00000000" w:rsidRPr="00000000" w14:paraId="000000A9">
      <w:pPr>
        <w:pStyle w:val="Heading3"/>
        <w:ind w:firstLine="0"/>
        <w:jc w:val="center"/>
        <w:rPr>
          <w:color w:val="000000"/>
        </w:rPr>
      </w:pPr>
      <w:r w:rsidDel="00000000" w:rsidR="00000000" w:rsidRPr="00000000">
        <w:rPr>
          <w:rtl w:val="0"/>
        </w:rPr>
        <w:t xml:space="preserve">Hoạt động 2.2. Tìm hiểu về tình hình sử dụng lao động ở Việt Nam</w:t>
      </w:r>
      <w:r w:rsidDel="00000000" w:rsidR="00000000" w:rsidRPr="00000000">
        <w:rPr>
          <w:rtl w:val="0"/>
        </w:rPr>
      </w:r>
    </w:p>
    <w:p w:rsidR="00000000" w:rsidDel="00000000" w:rsidP="00000000" w:rsidRDefault="00000000" w:rsidRPr="00000000" w14:paraId="000000AA">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before="120" w:line="264" w:lineRule="auto"/>
        <w:ind w:right="32"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Phân tích được tình hình sử dụng lao  động theo ngành, theo thành phần kinh tế, theo thành thị và nông thôn ở nước ta. </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before="101" w:line="240" w:lineRule="auto"/>
        <w:ind w:left="107"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Phân tích được các biểu đồ, bảng số liệu về sử dụng lao động.</w:t>
      </w:r>
    </w:p>
    <w:p w:rsidR="00000000" w:rsidDel="00000000" w:rsidP="00000000" w:rsidRDefault="00000000" w:rsidRPr="00000000" w14:paraId="000000AD">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0AE">
      <w:pPr>
        <w:spacing w:after="0" w:line="288" w:lineRule="auto"/>
        <w:ind w:firstLine="0"/>
        <w:rPr>
          <w:rFonts w:ascii="Cambria" w:cs="Cambria" w:eastAsia="Cambria" w:hAnsi="Cambria"/>
          <w:i w:val="1"/>
          <w:color w:val="0070c0"/>
          <w:sz w:val="28"/>
          <w:szCs w:val="28"/>
        </w:rPr>
      </w:pPr>
      <w:r w:rsidDel="00000000" w:rsidR="00000000" w:rsidRPr="00000000">
        <w:rPr>
          <w:rFonts w:ascii="Cambria" w:cs="Cambria" w:eastAsia="Cambria" w:hAnsi="Cambria"/>
          <w:i w:val="1"/>
          <w:color w:val="0070c0"/>
          <w:sz w:val="28"/>
          <w:szCs w:val="28"/>
          <w:rtl w:val="0"/>
        </w:rPr>
        <w:t xml:space="preserve">Dựa vào thông tin trong bài, bảng 7.1, hình 7.2, bảng 7.2, hãy: </w:t>
      </w:r>
    </w:p>
    <w:p w:rsidR="00000000" w:rsidDel="00000000" w:rsidP="00000000" w:rsidRDefault="00000000" w:rsidRPr="00000000" w14:paraId="000000AF">
      <w:pPr>
        <w:spacing w:after="0" w:line="288" w:lineRule="auto"/>
        <w:ind w:firstLine="0"/>
        <w:rPr>
          <w:rFonts w:ascii="Cambria" w:cs="Cambria" w:eastAsia="Cambria" w:hAnsi="Cambria"/>
          <w:i w:val="1"/>
          <w:color w:val="0070c0"/>
          <w:sz w:val="28"/>
          <w:szCs w:val="28"/>
        </w:rPr>
      </w:pPr>
      <w:r w:rsidDel="00000000" w:rsidR="00000000" w:rsidRPr="00000000">
        <w:rPr>
          <w:rFonts w:ascii="Cambria" w:cs="Cambria" w:eastAsia="Cambria" w:hAnsi="Cambria"/>
          <w:i w:val="1"/>
          <w:color w:val="0070c0"/>
          <w:sz w:val="28"/>
          <w:szCs w:val="28"/>
          <w:rtl w:val="0"/>
        </w:rPr>
        <w:t xml:space="preserve">Hoàn thành PHT </w:t>
      </w:r>
    </w:p>
    <w:tbl>
      <w:tblPr>
        <w:tblStyle w:val="Table4"/>
        <w:tblW w:w="9629.0" w:type="dxa"/>
        <w:jc w:val="left"/>
        <w:tblLayout w:type="fixed"/>
        <w:tblLook w:val="0400"/>
      </w:tblPr>
      <w:tblGrid>
        <w:gridCol w:w="1008"/>
        <w:gridCol w:w="1676"/>
        <w:gridCol w:w="1842"/>
        <w:gridCol w:w="2552"/>
        <w:gridCol w:w="2551"/>
        <w:tblGridChange w:id="0">
          <w:tblGrid>
            <w:gridCol w:w="1008"/>
            <w:gridCol w:w="1676"/>
            <w:gridCol w:w="1842"/>
            <w:gridCol w:w="2552"/>
            <w:gridCol w:w="2551"/>
          </w:tblGrid>
        </w:tblGridChange>
      </w:tblGrid>
      <w:tr>
        <w:trPr>
          <w:cantSplit w:val="0"/>
          <w:trHeight w:val="774" w:hRule="atLeast"/>
          <w:tblHeader w:val="0"/>
        </w:trPr>
        <w:tc>
          <w:tcPr>
            <w:gridSpan w:val="2"/>
            <w:tcBorders>
              <w:top w:color="000000" w:space="0" w:sz="8" w:val="single"/>
              <w:left w:color="000000" w:space="0" w:sz="8" w:val="single"/>
              <w:bottom w:color="000000" w:space="0" w:sz="8" w:val="single"/>
              <w:right w:color="000000" w:space="0" w:sz="8" w:val="single"/>
            </w:tcBorders>
            <w:shd w:fill="fdeada" w:val="clear"/>
            <w:tcMar>
              <w:top w:w="72.0" w:type="dxa"/>
              <w:left w:w="144.0" w:type="dxa"/>
              <w:bottom w:w="72.0" w:type="dxa"/>
              <w:right w:w="144.0" w:type="dxa"/>
            </w:tcMar>
            <w:vAlign w:val="center"/>
          </w:tcPr>
          <w:p w:rsidR="00000000" w:rsidDel="00000000" w:rsidP="00000000" w:rsidRDefault="00000000" w:rsidRPr="00000000" w14:paraId="000000B0">
            <w:pPr>
              <w:spacing w:line="288" w:lineRule="auto"/>
              <w:ind w:left="-14" w:firstLine="38"/>
              <w:jc w:val="center"/>
              <w:rPr>
                <w:rFonts w:ascii="Cambria" w:cs="Cambria" w:eastAsia="Cambria" w:hAnsi="Cambria"/>
                <w:sz w:val="26"/>
                <w:szCs w:val="26"/>
              </w:rPr>
            </w:pPr>
            <w:bookmarkStart w:colFirst="0" w:colLast="0" w:name="_heading=h.1fob9te" w:id="1"/>
            <w:bookmarkEnd w:id="1"/>
            <w:r w:rsidDel="00000000" w:rsidR="00000000" w:rsidRPr="00000000">
              <w:rPr>
                <w:rFonts w:ascii="Cambria" w:cs="Cambria" w:eastAsia="Cambria" w:hAnsi="Cambria"/>
                <w:b w:val="1"/>
                <w:sz w:val="26"/>
                <w:szCs w:val="26"/>
                <w:rtl w:val="0"/>
              </w:rPr>
              <w:t xml:space="preserve">Cơ cấu lao động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deada" w:val="clear"/>
            <w:tcMar>
              <w:top w:w="72.0" w:type="dxa"/>
              <w:left w:w="144.0" w:type="dxa"/>
              <w:bottom w:w="72.0" w:type="dxa"/>
              <w:right w:w="144.0" w:type="dxa"/>
            </w:tcMar>
          </w:tcPr>
          <w:p w:rsidR="00000000" w:rsidDel="00000000" w:rsidP="00000000" w:rsidRDefault="00000000" w:rsidRPr="00000000" w14:paraId="000000B2">
            <w:pPr>
              <w:spacing w:line="288" w:lineRule="auto"/>
              <w:ind w:firstLine="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Theo </w:t>
            </w:r>
          </w:p>
          <w:p w:rsidR="00000000" w:rsidDel="00000000" w:rsidP="00000000" w:rsidRDefault="00000000" w:rsidRPr="00000000" w14:paraId="000000B3">
            <w:pPr>
              <w:spacing w:line="288" w:lineRule="auto"/>
              <w:ind w:firstLine="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ngành KT</w:t>
            </w:r>
          </w:p>
          <w:p w:rsidR="00000000" w:rsidDel="00000000" w:rsidP="00000000" w:rsidRDefault="00000000" w:rsidRPr="00000000" w14:paraId="000000B4">
            <w:pPr>
              <w:spacing w:line="288" w:lineRule="auto"/>
              <w:ind w:firstLine="0"/>
              <w:jc w:val="center"/>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(Bảng 7.1)</w:t>
            </w:r>
          </w:p>
        </w:tc>
        <w:tc>
          <w:tcPr>
            <w:tcBorders>
              <w:top w:color="000000" w:space="0" w:sz="8" w:val="single"/>
              <w:left w:color="000000" w:space="0" w:sz="8" w:val="single"/>
              <w:bottom w:color="000000" w:space="0" w:sz="8" w:val="single"/>
              <w:right w:color="000000" w:space="0" w:sz="8" w:val="single"/>
            </w:tcBorders>
            <w:shd w:fill="fdeada" w:val="clear"/>
            <w:tcMar>
              <w:top w:w="72.0" w:type="dxa"/>
              <w:left w:w="144.0" w:type="dxa"/>
              <w:bottom w:w="72.0" w:type="dxa"/>
              <w:right w:w="144.0" w:type="dxa"/>
            </w:tcMar>
          </w:tcPr>
          <w:p w:rsidR="00000000" w:rsidDel="00000000" w:rsidP="00000000" w:rsidRDefault="00000000" w:rsidRPr="00000000" w14:paraId="000000B5">
            <w:pPr>
              <w:spacing w:line="288"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Theo </w:t>
            </w:r>
          </w:p>
          <w:p w:rsidR="00000000" w:rsidDel="00000000" w:rsidP="00000000" w:rsidRDefault="00000000" w:rsidRPr="00000000" w14:paraId="000000B6">
            <w:pPr>
              <w:spacing w:line="288" w:lineRule="auto"/>
              <w:ind w:firstLine="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thành phần kinh tế</w:t>
            </w:r>
          </w:p>
          <w:p w:rsidR="00000000" w:rsidDel="00000000" w:rsidP="00000000" w:rsidRDefault="00000000" w:rsidRPr="00000000" w14:paraId="000000B7">
            <w:pPr>
              <w:spacing w:line="288" w:lineRule="auto"/>
              <w:ind w:firstLine="0"/>
              <w:jc w:val="center"/>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(Hình 7.2)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deada" w:val="clear"/>
            <w:tcMar>
              <w:top w:w="72.0" w:type="dxa"/>
              <w:left w:w="144.0" w:type="dxa"/>
              <w:bottom w:w="72.0" w:type="dxa"/>
              <w:right w:w="144.0" w:type="dxa"/>
            </w:tcMar>
          </w:tcPr>
          <w:p w:rsidR="00000000" w:rsidDel="00000000" w:rsidP="00000000" w:rsidRDefault="00000000" w:rsidRPr="00000000" w14:paraId="000000B8">
            <w:pPr>
              <w:spacing w:line="288" w:lineRule="auto"/>
              <w:ind w:right="8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Theo </w:t>
            </w:r>
          </w:p>
          <w:p w:rsidR="00000000" w:rsidDel="00000000" w:rsidP="00000000" w:rsidRDefault="00000000" w:rsidRPr="00000000" w14:paraId="000000B9">
            <w:pPr>
              <w:spacing w:line="288" w:lineRule="auto"/>
              <w:ind w:left="-148" w:right="-147" w:firstLine="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thành thị và nông thôn</w:t>
            </w:r>
          </w:p>
          <w:p w:rsidR="00000000" w:rsidDel="00000000" w:rsidP="00000000" w:rsidRDefault="00000000" w:rsidRPr="00000000" w14:paraId="000000BA">
            <w:pPr>
              <w:spacing w:line="288" w:lineRule="auto"/>
              <w:ind w:left="-148" w:right="-147" w:firstLine="0"/>
              <w:jc w:val="center"/>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(Bảng 7.2)</w:t>
            </w:r>
            <w:r w:rsidDel="00000000" w:rsidR="00000000" w:rsidRPr="00000000">
              <w:rPr>
                <w:rtl w:val="0"/>
              </w:rPr>
            </w:r>
          </w:p>
        </w:tc>
      </w:tr>
      <w:tr>
        <w:trPr>
          <w:cantSplit w:val="0"/>
          <w:trHeight w:val="295" w:hRule="atLeast"/>
          <w:tblHeader w:val="0"/>
        </w:trPr>
        <w:tc>
          <w:tcPr>
            <w:vMerge w:val="restart"/>
            <w:tcBorders>
              <w:top w:color="000000" w:space="0" w:sz="8" w:val="single"/>
              <w:left w:color="000000" w:space="0" w:sz="8" w:val="single"/>
              <w:right w:color="000000" w:space="0" w:sz="4" w:val="single"/>
            </w:tcBorders>
            <w:shd w:fill="auto" w:val="clear"/>
            <w:tcMar>
              <w:top w:w="72.0" w:type="dxa"/>
              <w:left w:w="144.0" w:type="dxa"/>
              <w:bottom w:w="72.0" w:type="dxa"/>
              <w:right w:w="144.0" w:type="dxa"/>
            </w:tcMar>
          </w:tcPr>
          <w:p w:rsidR="00000000" w:rsidDel="00000000" w:rsidP="00000000" w:rsidRDefault="00000000" w:rsidRPr="00000000" w14:paraId="000000BB">
            <w:pPr>
              <w:spacing w:line="288"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BC">
            <w:pPr>
              <w:spacing w:line="288" w:lineRule="auto"/>
              <w:ind w:hanging="14"/>
              <w:jc w:val="center"/>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Xu hướng</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0BD">
            <w:pPr>
              <w:spacing w:line="288" w:lineRule="auto"/>
              <w:ind w:left="90" w:right="90" w:firstLine="24.000000000000004"/>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Khu vực giảm tỉ trọng</w:t>
            </w:r>
          </w:p>
        </w:tc>
        <w:tc>
          <w:tcPr>
            <w:tcBorders>
              <w:top w:color="000000" w:space="0" w:sz="8" w:val="single"/>
              <w:left w:color="000000" w:space="0" w:sz="8" w:val="single"/>
              <w:bottom w:color="000000" w:space="0" w:sz="4"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BE">
            <w:pPr>
              <w:spacing w:line="288" w:lineRule="auto"/>
              <w:ind w:left="720" w:firstLine="284.00000000000006"/>
              <w:rPr>
                <w:rFonts w:ascii="Cambria" w:cs="Cambria" w:eastAsia="Cambria" w:hAnsi="Cambria"/>
                <w:sz w:val="26"/>
                <w:szCs w:val="26"/>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BF">
            <w:pPr>
              <w:spacing w:line="288" w:lineRule="auto"/>
              <w:ind w:left="720" w:firstLine="284.00000000000006"/>
              <w:rPr>
                <w:rFonts w:ascii="Cambria" w:cs="Cambria" w:eastAsia="Cambria" w:hAnsi="Cambria"/>
                <w:sz w:val="26"/>
                <w:szCs w:val="26"/>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0">
            <w:pPr>
              <w:spacing w:line="288" w:lineRule="auto"/>
              <w:ind w:left="720" w:firstLine="284.00000000000006"/>
              <w:rPr>
                <w:rFonts w:ascii="Cambria" w:cs="Cambria" w:eastAsia="Cambria" w:hAnsi="Cambria"/>
                <w:sz w:val="26"/>
                <w:szCs w:val="26"/>
              </w:rPr>
            </w:pPr>
            <w:r w:rsidDel="00000000" w:rsidR="00000000" w:rsidRPr="00000000">
              <w:rPr>
                <w:rtl w:val="0"/>
              </w:rPr>
            </w:r>
          </w:p>
        </w:tc>
      </w:tr>
      <w:tr>
        <w:trPr>
          <w:cantSplit w:val="0"/>
          <w:trHeight w:val="748" w:hRule="atLeast"/>
          <w:tblHeader w:val="0"/>
        </w:trPr>
        <w:tc>
          <w:tcPr>
            <w:vMerge w:val="continue"/>
            <w:tcBorders>
              <w:top w:color="000000" w:space="0" w:sz="8" w:val="single"/>
              <w:left w:color="000000" w:space="0" w:sz="8" w:val="single"/>
              <w:right w:color="000000" w:space="0" w:sz="4" w:val="single"/>
            </w:tcBorders>
            <w:shd w:fill="auto" w:val="clear"/>
            <w:tcMar>
              <w:top w:w="72.0" w:type="dxa"/>
              <w:left w:w="144.0" w:type="dxa"/>
              <w:bottom w:w="72.0" w:type="dxa"/>
              <w:right w:w="144.0" w:type="dxa"/>
            </w:tcM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shd w:fill="auto" w:val="clear"/>
          </w:tcPr>
          <w:p w:rsidR="00000000" w:rsidDel="00000000" w:rsidP="00000000" w:rsidRDefault="00000000" w:rsidRPr="00000000" w14:paraId="000000C2">
            <w:pPr>
              <w:spacing w:line="288" w:lineRule="auto"/>
              <w:ind w:left="90" w:right="90" w:firstLine="24.000000000000004"/>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Khu vực </w:t>
            </w:r>
          </w:p>
          <w:p w:rsidR="00000000" w:rsidDel="00000000" w:rsidP="00000000" w:rsidRDefault="00000000" w:rsidRPr="00000000" w14:paraId="000000C3">
            <w:pPr>
              <w:spacing w:line="288" w:lineRule="auto"/>
              <w:ind w:left="90" w:right="90" w:firstLine="24.000000000000004"/>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tăng tỉ trọng</w:t>
            </w:r>
          </w:p>
        </w:tc>
        <w:tc>
          <w:tcPr>
            <w:tcBorders>
              <w:top w:color="000000" w:space="0" w:sz="4"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C4">
            <w:pPr>
              <w:spacing w:line="288" w:lineRule="auto"/>
              <w:ind w:left="720" w:firstLine="284.00000000000006"/>
              <w:rPr>
                <w:rFonts w:ascii="Cambria" w:cs="Cambria" w:eastAsia="Cambria" w:hAnsi="Cambria"/>
                <w:sz w:val="26"/>
                <w:szCs w:val="26"/>
              </w:rPr>
            </w:pP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C5">
            <w:pPr>
              <w:spacing w:line="288" w:lineRule="auto"/>
              <w:ind w:left="720" w:firstLine="284.00000000000006"/>
              <w:rPr>
                <w:rFonts w:ascii="Cambria" w:cs="Cambria" w:eastAsia="Cambria" w:hAnsi="Cambria"/>
                <w:sz w:val="26"/>
                <w:szCs w:val="26"/>
              </w:rPr>
            </w:pP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6">
            <w:pPr>
              <w:spacing w:line="288" w:lineRule="auto"/>
              <w:ind w:left="720" w:firstLine="284.00000000000006"/>
              <w:rPr>
                <w:rFonts w:ascii="Cambria" w:cs="Cambria" w:eastAsia="Cambria" w:hAnsi="Cambria"/>
                <w:sz w:val="26"/>
                <w:szCs w:val="26"/>
              </w:rPr>
            </w:pPr>
            <w:r w:rsidDel="00000000" w:rsidR="00000000" w:rsidRPr="00000000">
              <w:rPr>
                <w:rtl w:val="0"/>
              </w:rPr>
            </w:r>
          </w:p>
        </w:tc>
      </w:tr>
      <w:tr>
        <w:trPr>
          <w:cantSplit w:val="0"/>
          <w:trHeight w:val="576"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C7">
            <w:pPr>
              <w:spacing w:line="288" w:lineRule="auto"/>
              <w:ind w:firstLine="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Khu vực </w:t>
            </w:r>
          </w:p>
          <w:p w:rsidR="00000000" w:rsidDel="00000000" w:rsidP="00000000" w:rsidRDefault="00000000" w:rsidRPr="00000000" w14:paraId="000000C8">
            <w:pPr>
              <w:spacing w:line="288" w:lineRule="auto"/>
              <w:ind w:firstLine="0"/>
              <w:jc w:val="center"/>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chiếm ưu thế</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CA">
            <w:pPr>
              <w:spacing w:line="288" w:lineRule="auto"/>
              <w:ind w:left="720" w:firstLine="284.00000000000006"/>
              <w:rPr>
                <w:rFonts w:ascii="Cambria" w:cs="Cambria" w:eastAsia="Cambria" w:hAnsi="Cambri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CB">
            <w:pPr>
              <w:spacing w:line="288" w:lineRule="auto"/>
              <w:ind w:left="720" w:firstLine="284.00000000000006"/>
              <w:rPr>
                <w:rFonts w:ascii="Cambria" w:cs="Cambria" w:eastAsia="Cambria" w:hAnsi="Cambri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C">
            <w:pPr>
              <w:spacing w:line="288" w:lineRule="auto"/>
              <w:ind w:left="720" w:firstLine="284.00000000000006"/>
              <w:rPr>
                <w:rFonts w:ascii="Cambria" w:cs="Cambria" w:eastAsia="Cambria" w:hAnsi="Cambria"/>
                <w:sz w:val="26"/>
                <w:szCs w:val="26"/>
              </w:rPr>
            </w:pPr>
            <w:r w:rsidDel="00000000" w:rsidR="00000000" w:rsidRPr="00000000">
              <w:rPr>
                <w:rtl w:val="0"/>
              </w:rPr>
            </w:r>
          </w:p>
        </w:tc>
      </w:tr>
      <w:tr>
        <w:trPr>
          <w:cantSplit w:val="0"/>
          <w:trHeight w:val="459"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CD">
            <w:pPr>
              <w:spacing w:line="288"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Nguyên nhân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CF">
            <w:pPr>
              <w:spacing w:line="288" w:lineRule="auto"/>
              <w:ind w:left="720" w:firstLine="284.00000000000006"/>
              <w:rPr>
                <w:rFonts w:ascii="Cambria" w:cs="Cambria" w:eastAsia="Cambria" w:hAnsi="Cambri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D0">
            <w:pPr>
              <w:spacing w:line="288" w:lineRule="auto"/>
              <w:ind w:left="720" w:firstLine="284.00000000000006"/>
              <w:rPr>
                <w:rFonts w:ascii="Cambria" w:cs="Cambria" w:eastAsia="Cambria" w:hAnsi="Cambri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D1">
            <w:pPr>
              <w:spacing w:line="288" w:lineRule="auto"/>
              <w:ind w:left="720" w:firstLine="284.00000000000006"/>
              <w:rPr>
                <w:rFonts w:ascii="Cambria" w:cs="Cambria" w:eastAsia="Cambria" w:hAnsi="Cambria"/>
                <w:sz w:val="26"/>
                <w:szCs w:val="26"/>
              </w:rPr>
            </w:pPr>
            <w:r w:rsidDel="00000000" w:rsidR="00000000" w:rsidRPr="00000000">
              <w:rPr>
                <w:rtl w:val="0"/>
              </w:rPr>
            </w:r>
          </w:p>
        </w:tc>
      </w:tr>
    </w:tbl>
    <w:p w:rsidR="00000000" w:rsidDel="00000000" w:rsidP="00000000" w:rsidRDefault="00000000" w:rsidRPr="00000000" w14:paraId="000000D2">
      <w:pPr>
        <w:spacing w:after="0" w:line="288" w:lineRule="auto"/>
        <w:ind w:firstLine="0"/>
        <w:rPr>
          <w:rFonts w:ascii="Cambria" w:cs="Cambria" w:eastAsia="Cambria" w:hAnsi="Cambria"/>
          <w:b w:val="1"/>
          <w:color w:val="0070c0"/>
          <w:sz w:val="28"/>
          <w:szCs w:val="28"/>
        </w:rPr>
      </w:pPr>
      <w:r w:rsidDel="00000000" w:rsidR="00000000" w:rsidRPr="00000000">
        <w:rPr>
          <w:rtl w:val="0"/>
        </w:rPr>
      </w:r>
    </w:p>
    <w:p w:rsidR="00000000" w:rsidDel="00000000" w:rsidP="00000000" w:rsidRDefault="00000000" w:rsidRPr="00000000" w14:paraId="000000D3">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0D4">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PHT của nhóm HS</w:t>
      </w:r>
    </w:p>
    <w:p w:rsidR="00000000" w:rsidDel="00000000" w:rsidP="00000000" w:rsidRDefault="00000000" w:rsidRPr="00000000" w14:paraId="000000D5">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0D6">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0D7">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thành 6 hoặc 8 nhóm (tùy vào sĩ số và không gian lớp học)</w:t>
      </w:r>
    </w:p>
    <w:p w:rsidR="00000000" w:rsidDel="00000000" w:rsidP="00000000" w:rsidRDefault="00000000" w:rsidRPr="00000000" w14:paraId="000000D8">
      <w:pPr>
        <w:spacing w:after="0" w:line="288" w:lineRule="auto"/>
        <w:ind w:firstLine="0"/>
        <w:rPr>
          <w:rFonts w:ascii="Cambria" w:cs="Cambria" w:eastAsia="Cambria" w:hAnsi="Cambria"/>
          <w:sz w:val="28"/>
          <w:szCs w:val="28"/>
        </w:rPr>
      </w:pPr>
      <w:bookmarkStart w:colFirst="0" w:colLast="0" w:name="_heading=h.3znysh7" w:id="2"/>
      <w:bookmarkEnd w:id="2"/>
      <w:r w:rsidDel="00000000" w:rsidR="00000000" w:rsidRPr="00000000">
        <w:rPr>
          <w:color w:val="000000"/>
          <w:sz w:val="26"/>
          <w:szCs w:val="26"/>
          <w:rtl w:val="0"/>
        </w:rPr>
        <w:t xml:space="preserve">- Nhóm đọc thông tin SGK và thảo luận về tình hình sử dụng lao động của Việt Nam theo kỹ thuật “Khăn trải bàn”</w:t>
      </w:r>
      <w:r w:rsidDel="00000000" w:rsidR="00000000" w:rsidRPr="00000000">
        <w:rPr>
          <w:rtl w:val="0"/>
        </w:rPr>
      </w:r>
    </w:p>
    <w:p w:rsidR="00000000" w:rsidDel="00000000" w:rsidP="00000000" w:rsidRDefault="00000000" w:rsidRPr="00000000" w14:paraId="000000D9">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DA">
      <w:pPr>
        <w:spacing w:after="0" w:line="276" w:lineRule="auto"/>
        <w:ind w:firstLine="0"/>
        <w:rPr>
          <w:sz w:val="28"/>
          <w:szCs w:val="28"/>
        </w:rPr>
      </w:pPr>
      <w:bookmarkStart w:colFirst="0" w:colLast="0" w:name="_heading=h.2et92p0" w:id="3"/>
      <w:bookmarkEnd w:id="3"/>
      <w:r w:rsidDel="00000000" w:rsidR="00000000" w:rsidRPr="00000000">
        <w:rPr>
          <w:sz w:val="28"/>
          <w:szCs w:val="28"/>
          <w:rtl w:val="0"/>
        </w:rPr>
        <w:t xml:space="preserve">- Bước 1: Cá nhân đọc thông tin và ghi vào giấy note cá nhân.</w:t>
      </w:r>
      <w:r w:rsidDel="00000000" w:rsidR="00000000" w:rsidRPr="00000000">
        <w:drawing>
          <wp:anchor allowOverlap="1" behindDoc="0" distB="0" distT="0" distL="114300" distR="114300" hidden="0" layoutInCell="1" locked="0" relativeHeight="0" simplePos="0">
            <wp:simplePos x="0" y="0"/>
            <wp:positionH relativeFrom="column">
              <wp:posOffset>4290695</wp:posOffset>
            </wp:positionH>
            <wp:positionV relativeFrom="paragraph">
              <wp:posOffset>75565</wp:posOffset>
            </wp:positionV>
            <wp:extent cx="2087880" cy="1547495"/>
            <wp:effectExtent b="0" l="0" r="0" t="0"/>
            <wp:wrapSquare wrapText="bothSides" distB="0" distT="0" distL="114300" distR="114300"/>
            <wp:docPr id="2136227631"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087880" cy="1547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3018790</wp:posOffset>
            </wp:positionH>
            <wp:positionV relativeFrom="paragraph">
              <wp:posOffset>0</wp:posOffset>
            </wp:positionV>
            <wp:extent cx="1266190" cy="900430"/>
            <wp:effectExtent b="0" l="0" r="0" t="0"/>
            <wp:wrapSquare wrapText="bothSides" distB="0" distT="0" distL="114300" distR="114300"/>
            <wp:docPr descr="A drawing of a piece of paper with a pencil pointing at it&#10;&#10;Description automatically generated" id="2136227626" name="image5.png"/>
            <a:graphic>
              <a:graphicData uri="http://schemas.openxmlformats.org/drawingml/2006/picture">
                <pic:pic>
                  <pic:nvPicPr>
                    <pic:cNvPr descr="A drawing of a piece of paper with a pencil pointing at it&#10;&#10;Description automatically generated" id="0" name="image5.png"/>
                    <pic:cNvPicPr preferRelativeResize="0"/>
                  </pic:nvPicPr>
                  <pic:blipFill>
                    <a:blip r:embed="rId19"/>
                    <a:srcRect b="0" l="0" r="0" t="0"/>
                    <a:stretch>
                      <a:fillRect/>
                    </a:stretch>
                  </pic:blipFill>
                  <pic:spPr>
                    <a:xfrm>
                      <a:off x="0" y="0"/>
                      <a:ext cx="1266190" cy="900430"/>
                    </a:xfrm>
                    <a:prstGeom prst="rect"/>
                    <a:ln/>
                  </pic:spPr>
                </pic:pic>
              </a:graphicData>
            </a:graphic>
          </wp:anchor>
        </w:drawing>
      </w:r>
    </w:p>
    <w:p w:rsidR="00000000" w:rsidDel="00000000" w:rsidP="00000000" w:rsidRDefault="00000000" w:rsidRPr="00000000" w14:paraId="000000DB">
      <w:pPr>
        <w:spacing w:after="0" w:line="276" w:lineRule="auto"/>
        <w:ind w:firstLine="0"/>
        <w:rPr>
          <w:sz w:val="28"/>
          <w:szCs w:val="28"/>
        </w:rPr>
      </w:pPr>
      <w:r w:rsidDel="00000000" w:rsidR="00000000" w:rsidRPr="00000000">
        <w:rPr>
          <w:sz w:val="28"/>
          <w:szCs w:val="28"/>
          <w:rtl w:val="0"/>
        </w:rPr>
        <w:t xml:space="preserve">- Bước 2: Cá nhân chia sẻ và dán note vào vị trí xung quanh PHT.</w:t>
      </w:r>
      <w:r w:rsidDel="00000000" w:rsidR="00000000" w:rsidRPr="00000000">
        <w:drawing>
          <wp:anchor allowOverlap="1" behindDoc="0" distB="0" distT="0" distL="114300" distR="114300" hidden="0" layoutInCell="1" locked="0" relativeHeight="0" simplePos="0">
            <wp:simplePos x="0" y="0"/>
            <wp:positionH relativeFrom="column">
              <wp:posOffset>3196590</wp:posOffset>
            </wp:positionH>
            <wp:positionV relativeFrom="paragraph">
              <wp:posOffset>426085</wp:posOffset>
            </wp:positionV>
            <wp:extent cx="1051560" cy="723900"/>
            <wp:effectExtent b="0" l="0" r="0" t="0"/>
            <wp:wrapSquare wrapText="bothSides" distB="0" distT="0" distL="114300" distR="114300"/>
            <wp:docPr descr="A group of cartoon people sitting around a round table with puzzles&#10;&#10;Description automatically generated" id="2136227625" name="image9.png"/>
            <a:graphic>
              <a:graphicData uri="http://schemas.openxmlformats.org/drawingml/2006/picture">
                <pic:pic>
                  <pic:nvPicPr>
                    <pic:cNvPr descr="A group of cartoon people sitting around a round table with puzzles&#10;&#10;Description automatically generated" id="0" name="image9.png"/>
                    <pic:cNvPicPr preferRelativeResize="0"/>
                  </pic:nvPicPr>
                  <pic:blipFill>
                    <a:blip r:embed="rId20"/>
                    <a:srcRect b="0" l="0" r="0" t="0"/>
                    <a:stretch>
                      <a:fillRect/>
                    </a:stretch>
                  </pic:blipFill>
                  <pic:spPr>
                    <a:xfrm>
                      <a:off x="0" y="0"/>
                      <a:ext cx="1051560" cy="723900"/>
                    </a:xfrm>
                    <a:prstGeom prst="rect"/>
                    <a:ln/>
                  </pic:spPr>
                </pic:pic>
              </a:graphicData>
            </a:graphic>
          </wp:anchor>
        </w:drawing>
      </w:r>
    </w:p>
    <w:p w:rsidR="00000000" w:rsidDel="00000000" w:rsidP="00000000" w:rsidRDefault="00000000" w:rsidRPr="00000000" w14:paraId="000000DC">
      <w:pPr>
        <w:spacing w:after="0" w:line="276" w:lineRule="auto"/>
        <w:ind w:firstLine="0"/>
        <w:rPr>
          <w:sz w:val="28"/>
          <w:szCs w:val="28"/>
        </w:rPr>
      </w:pPr>
      <w:r w:rsidDel="00000000" w:rsidR="00000000" w:rsidRPr="00000000">
        <w:rPr>
          <w:sz w:val="28"/>
          <w:szCs w:val="28"/>
          <w:rtl w:val="0"/>
        </w:rPr>
        <w:t xml:space="preserve">- Bước 3: Nhóm thống nhất ghi vào PHT của nhóm.</w:t>
      </w:r>
    </w:p>
    <w:p w:rsidR="00000000" w:rsidDel="00000000" w:rsidP="00000000" w:rsidRDefault="00000000" w:rsidRPr="00000000" w14:paraId="000000DD">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DE">
      <w:pPr>
        <w:spacing w:after="0" w:line="276" w:lineRule="auto"/>
        <w:ind w:firstLine="0"/>
        <w:rPr>
          <w:sz w:val="28"/>
          <w:szCs w:val="28"/>
        </w:rPr>
      </w:pPr>
      <w:bookmarkStart w:colFirst="0" w:colLast="0" w:name="_heading=h.tyjcwt" w:id="4"/>
      <w:bookmarkEnd w:id="4"/>
      <w:r w:rsidDel="00000000" w:rsidR="00000000" w:rsidRPr="00000000">
        <w:rPr>
          <w:sz w:val="28"/>
          <w:szCs w:val="28"/>
          <w:rtl w:val="0"/>
        </w:rPr>
        <w:t xml:space="preserve">- Nhóm treo PHT lên vị trí chỉ định</w:t>
      </w:r>
    </w:p>
    <w:p w:rsidR="00000000" w:rsidDel="00000000" w:rsidP="00000000" w:rsidRDefault="00000000" w:rsidRPr="00000000" w14:paraId="000000DF">
      <w:pPr>
        <w:spacing w:after="0" w:line="276" w:lineRule="auto"/>
        <w:ind w:firstLine="0"/>
        <w:rPr>
          <w:sz w:val="28"/>
          <w:szCs w:val="28"/>
        </w:rPr>
      </w:pPr>
      <w:r w:rsidDel="00000000" w:rsidR="00000000" w:rsidRPr="00000000">
        <w:rPr>
          <w:sz w:val="28"/>
          <w:szCs w:val="28"/>
          <w:rtl w:val="0"/>
        </w:rPr>
        <w:t xml:space="preserve">- GV bốc thăm 2 nhóm ngẫu nhiên báo cáo SP. Các nhóm còn lại đánh giá, bổ sung, phản biện (nếu có)</w:t>
      </w:r>
    </w:p>
    <w:p w:rsidR="00000000" w:rsidDel="00000000" w:rsidP="00000000" w:rsidRDefault="00000000" w:rsidRPr="00000000" w14:paraId="000000E0">
      <w:pPr>
        <w:spacing w:after="0" w:line="276" w:lineRule="auto"/>
        <w:ind w:firstLine="0"/>
        <w:rPr>
          <w:sz w:val="28"/>
          <w:szCs w:val="28"/>
        </w:rPr>
      </w:pPr>
      <w:r w:rsidDel="00000000" w:rsidR="00000000" w:rsidRPr="00000000">
        <w:rPr>
          <w:sz w:val="28"/>
          <w:szCs w:val="28"/>
          <w:rtl w:val="0"/>
        </w:rPr>
        <w:t xml:space="preserve">- Tiêu chí đánh giá:</w:t>
      </w:r>
    </w:p>
    <w:tbl>
      <w:tblPr>
        <w:tblStyle w:val="Table5"/>
        <w:tblW w:w="962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6"/>
        <w:gridCol w:w="5344"/>
        <w:gridCol w:w="1842"/>
        <w:gridCol w:w="1695"/>
        <w:tblGridChange w:id="0">
          <w:tblGrid>
            <w:gridCol w:w="746"/>
            <w:gridCol w:w="5344"/>
            <w:gridCol w:w="1842"/>
            <w:gridCol w:w="1695"/>
          </w:tblGrid>
        </w:tblGridChange>
      </w:tblGrid>
      <w:tr>
        <w:trPr>
          <w:cantSplit w:val="0"/>
          <w:tblHeader w:val="0"/>
        </w:trPr>
        <w:tc>
          <w:tcPr>
            <w:vMerge w:val="restart"/>
            <w:shd w:fill="fdeada" w:val="clear"/>
            <w:vAlign w:val="center"/>
          </w:tcPr>
          <w:p w:rsidR="00000000" w:rsidDel="00000000" w:rsidP="00000000" w:rsidRDefault="00000000" w:rsidRPr="00000000" w14:paraId="000000E1">
            <w:pPr>
              <w:spacing w:after="120" w:lineRule="auto"/>
              <w:jc w:val="center"/>
              <w:rPr>
                <w:rFonts w:ascii="Times New Roman" w:cs="Times New Roman" w:eastAsia="Times New Roman" w:hAnsi="Times New Roman"/>
                <w:b w:val="1"/>
                <w:color w:val="000000"/>
                <w:sz w:val="28"/>
                <w:szCs w:val="28"/>
              </w:rPr>
            </w:pPr>
            <w:bookmarkStart w:colFirst="0" w:colLast="0" w:name="_heading=h.3dy6vkm" w:id="5"/>
            <w:bookmarkEnd w:id="5"/>
            <w:r w:rsidDel="00000000" w:rsidR="00000000" w:rsidRPr="00000000">
              <w:rPr>
                <w:rFonts w:ascii="Times New Roman" w:cs="Times New Roman" w:eastAsia="Times New Roman" w:hAnsi="Times New Roman"/>
                <w:b w:val="1"/>
                <w:color w:val="000000"/>
                <w:sz w:val="28"/>
                <w:szCs w:val="28"/>
                <w:rtl w:val="0"/>
              </w:rPr>
              <w:t xml:space="preserve">STT</w:t>
            </w:r>
          </w:p>
        </w:tc>
        <w:tc>
          <w:tcPr>
            <w:vMerge w:val="restart"/>
            <w:shd w:fill="fdeada" w:val="clear"/>
            <w:vAlign w:val="center"/>
          </w:tcPr>
          <w:p w:rsidR="00000000" w:rsidDel="00000000" w:rsidP="00000000" w:rsidRDefault="00000000" w:rsidRPr="00000000" w14:paraId="000000E2">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Tiêu chí</w:t>
            </w:r>
          </w:p>
          <w:p w:rsidR="00000000" w:rsidDel="00000000" w:rsidP="00000000" w:rsidRDefault="00000000" w:rsidRPr="00000000" w14:paraId="000000E3">
            <w:pPr>
              <w:spacing w:after="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(điểm số đánh giá trên thang điểm 5)</w:t>
            </w:r>
          </w:p>
        </w:tc>
        <w:tc>
          <w:tcPr>
            <w:gridSpan w:val="2"/>
            <w:shd w:fill="fdeada" w:val="clear"/>
            <w:vAlign w:val="center"/>
          </w:tcPr>
          <w:p w:rsidR="00000000" w:rsidDel="00000000" w:rsidP="00000000" w:rsidRDefault="00000000" w:rsidRPr="00000000" w14:paraId="000000E4">
            <w:pPr>
              <w:spacing w:after="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Nhóm</w:t>
            </w:r>
          </w:p>
        </w:tc>
      </w:tr>
      <w:tr>
        <w:trPr>
          <w:cantSplit w:val="0"/>
          <w:tblHeader w:val="0"/>
        </w:trPr>
        <w:tc>
          <w:tcPr>
            <w:vMerge w:val="continue"/>
            <w:shd w:fill="fdeada" w:val="cle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rPr>
            </w:pPr>
            <w:r w:rsidDel="00000000" w:rsidR="00000000" w:rsidRPr="00000000">
              <w:rPr>
                <w:rtl w:val="0"/>
              </w:rPr>
            </w:r>
          </w:p>
        </w:tc>
        <w:tc>
          <w:tcPr>
            <w:shd w:fill="fdeada" w:val="clear"/>
            <w:vAlign w:val="center"/>
          </w:tcPr>
          <w:p w:rsidR="00000000" w:rsidDel="00000000" w:rsidP="00000000" w:rsidRDefault="00000000" w:rsidRPr="00000000" w14:paraId="000000E8">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w:t>
            </w:r>
          </w:p>
        </w:tc>
        <w:tc>
          <w:tcPr>
            <w:shd w:fill="fdeada" w:val="clear"/>
            <w:vAlign w:val="center"/>
          </w:tcPr>
          <w:p w:rsidR="00000000" w:rsidDel="00000000" w:rsidP="00000000" w:rsidRDefault="00000000" w:rsidRPr="00000000" w14:paraId="000000E9">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w:t>
            </w:r>
          </w:p>
        </w:tc>
      </w:tr>
      <w:tr>
        <w:trPr>
          <w:cantSplit w:val="0"/>
          <w:tblHeader w:val="0"/>
        </w:trPr>
        <w:tc>
          <w:tcPr/>
          <w:p w:rsidR="00000000" w:rsidDel="00000000" w:rsidP="00000000" w:rsidRDefault="00000000" w:rsidRPr="00000000" w14:paraId="000000EA">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w:t>
            </w:r>
            <w:r w:rsidDel="00000000" w:rsidR="00000000" w:rsidRPr="00000000">
              <w:rPr>
                <w:rtl w:val="0"/>
              </w:rPr>
            </w:r>
          </w:p>
        </w:tc>
        <w:tc>
          <w:tcPr/>
          <w:p w:rsidR="00000000" w:rsidDel="00000000" w:rsidP="00000000" w:rsidRDefault="00000000" w:rsidRPr="00000000" w14:paraId="000000EB">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Nội dung đầy đủ, rõ ràng.</w:t>
            </w:r>
            <w:r w:rsidDel="00000000" w:rsidR="00000000" w:rsidRPr="00000000">
              <w:rPr>
                <w:rtl w:val="0"/>
              </w:rPr>
            </w:r>
          </w:p>
        </w:tc>
        <w:tc>
          <w:tcPr/>
          <w:p w:rsidR="00000000" w:rsidDel="00000000" w:rsidP="00000000" w:rsidRDefault="00000000" w:rsidRPr="00000000" w14:paraId="000000EC">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D">
            <w:pPr>
              <w:spacing w:after="12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EE">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w:t>
            </w:r>
            <w:r w:rsidDel="00000000" w:rsidR="00000000" w:rsidRPr="00000000">
              <w:rPr>
                <w:rtl w:val="0"/>
              </w:rPr>
            </w:r>
          </w:p>
        </w:tc>
        <w:tc>
          <w:tcPr/>
          <w:p w:rsidR="00000000" w:rsidDel="00000000" w:rsidP="00000000" w:rsidRDefault="00000000" w:rsidRPr="00000000" w14:paraId="000000EF">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sạch, đẹp</w:t>
            </w:r>
          </w:p>
        </w:tc>
        <w:tc>
          <w:tcPr/>
          <w:p w:rsidR="00000000" w:rsidDel="00000000" w:rsidP="00000000" w:rsidRDefault="00000000" w:rsidRPr="00000000" w14:paraId="000000F0">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1">
            <w:pPr>
              <w:spacing w:after="12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F2">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tl w:val="0"/>
              </w:rPr>
            </w:r>
          </w:p>
        </w:tc>
        <w:tc>
          <w:tcPr/>
          <w:p w:rsidR="00000000" w:rsidDel="00000000" w:rsidP="00000000" w:rsidRDefault="00000000" w:rsidRPr="00000000" w14:paraId="000000F3">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Trình bày lưu loát, đúng thời gian</w:t>
            </w:r>
            <w:r w:rsidDel="00000000" w:rsidR="00000000" w:rsidRPr="00000000">
              <w:rPr>
                <w:rtl w:val="0"/>
              </w:rPr>
            </w:r>
          </w:p>
        </w:tc>
        <w:tc>
          <w:tcPr/>
          <w:p w:rsidR="00000000" w:rsidDel="00000000" w:rsidP="00000000" w:rsidRDefault="00000000" w:rsidRPr="00000000" w14:paraId="000000F4">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5">
            <w:pPr>
              <w:spacing w:after="12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F6">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4</w:t>
            </w:r>
            <w:r w:rsidDel="00000000" w:rsidR="00000000" w:rsidRPr="00000000">
              <w:rPr>
                <w:rtl w:val="0"/>
              </w:rPr>
            </w:r>
          </w:p>
        </w:tc>
        <w:tc>
          <w:tcPr/>
          <w:p w:rsidR="00000000" w:rsidDel="00000000" w:rsidP="00000000" w:rsidRDefault="00000000" w:rsidRPr="00000000" w14:paraId="000000F7">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Có sự phối hợp các thành viên.</w:t>
            </w:r>
            <w:r w:rsidDel="00000000" w:rsidR="00000000" w:rsidRPr="00000000">
              <w:rPr>
                <w:rtl w:val="0"/>
              </w:rPr>
            </w:r>
          </w:p>
        </w:tc>
        <w:tc>
          <w:tcPr/>
          <w:p w:rsidR="00000000" w:rsidDel="00000000" w:rsidP="00000000" w:rsidRDefault="00000000" w:rsidRPr="00000000" w14:paraId="000000F8">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9">
            <w:pPr>
              <w:spacing w:after="12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FA">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after="0"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tổng kết và chuẩn kiến thức ghi bài</w:t>
      </w:r>
    </w:p>
    <w:tbl>
      <w:tblPr>
        <w:tblStyle w:val="Table6"/>
        <w:tblW w:w="9629.0" w:type="dxa"/>
        <w:jc w:val="left"/>
        <w:tblLayout w:type="fixed"/>
        <w:tblLook w:val="0400"/>
      </w:tblPr>
      <w:tblGrid>
        <w:gridCol w:w="1008"/>
        <w:gridCol w:w="1676"/>
        <w:gridCol w:w="1842"/>
        <w:gridCol w:w="2552"/>
        <w:gridCol w:w="2551"/>
        <w:tblGridChange w:id="0">
          <w:tblGrid>
            <w:gridCol w:w="1008"/>
            <w:gridCol w:w="1676"/>
            <w:gridCol w:w="1842"/>
            <w:gridCol w:w="2552"/>
            <w:gridCol w:w="2551"/>
          </w:tblGrid>
        </w:tblGridChange>
      </w:tblGrid>
      <w:tr>
        <w:trPr>
          <w:cantSplit w:val="0"/>
          <w:trHeight w:val="774" w:hRule="atLeast"/>
          <w:tblHeader w:val="0"/>
        </w:trPr>
        <w:tc>
          <w:tcPr>
            <w:gridSpan w:val="2"/>
            <w:tcBorders>
              <w:top w:color="000000" w:space="0" w:sz="8" w:val="single"/>
              <w:left w:color="000000" w:space="0" w:sz="8" w:val="single"/>
              <w:bottom w:color="000000" w:space="0" w:sz="8" w:val="single"/>
              <w:right w:color="000000" w:space="0" w:sz="8" w:val="single"/>
            </w:tcBorders>
            <w:shd w:fill="fdeada" w:val="clear"/>
            <w:tcMar>
              <w:top w:w="72.0" w:type="dxa"/>
              <w:left w:w="144.0" w:type="dxa"/>
              <w:bottom w:w="72.0" w:type="dxa"/>
              <w:right w:w="144.0" w:type="dxa"/>
            </w:tcMar>
            <w:vAlign w:val="center"/>
          </w:tcPr>
          <w:p w:rsidR="00000000" w:rsidDel="00000000" w:rsidP="00000000" w:rsidRDefault="00000000" w:rsidRPr="00000000" w14:paraId="000000FC">
            <w:pPr>
              <w:spacing w:line="288" w:lineRule="auto"/>
              <w:ind w:left="-14" w:firstLine="38"/>
              <w:jc w:val="center"/>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Cơ cấu lao động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deada" w:val="clear"/>
            <w:tcMar>
              <w:top w:w="72.0" w:type="dxa"/>
              <w:left w:w="144.0" w:type="dxa"/>
              <w:bottom w:w="72.0" w:type="dxa"/>
              <w:right w:w="144.0" w:type="dxa"/>
            </w:tcMar>
          </w:tcPr>
          <w:p w:rsidR="00000000" w:rsidDel="00000000" w:rsidP="00000000" w:rsidRDefault="00000000" w:rsidRPr="00000000" w14:paraId="000000FE">
            <w:pPr>
              <w:spacing w:line="288" w:lineRule="auto"/>
              <w:ind w:firstLine="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Theo </w:t>
            </w:r>
          </w:p>
          <w:p w:rsidR="00000000" w:rsidDel="00000000" w:rsidP="00000000" w:rsidRDefault="00000000" w:rsidRPr="00000000" w14:paraId="000000FF">
            <w:pPr>
              <w:spacing w:line="288" w:lineRule="auto"/>
              <w:ind w:firstLine="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ngành KT</w:t>
            </w:r>
          </w:p>
          <w:p w:rsidR="00000000" w:rsidDel="00000000" w:rsidP="00000000" w:rsidRDefault="00000000" w:rsidRPr="00000000" w14:paraId="00000100">
            <w:pPr>
              <w:spacing w:line="288" w:lineRule="auto"/>
              <w:ind w:firstLine="0"/>
              <w:jc w:val="center"/>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(Bảng 7.1)</w:t>
            </w:r>
          </w:p>
        </w:tc>
        <w:tc>
          <w:tcPr>
            <w:tcBorders>
              <w:top w:color="000000" w:space="0" w:sz="8" w:val="single"/>
              <w:left w:color="000000" w:space="0" w:sz="8" w:val="single"/>
              <w:bottom w:color="000000" w:space="0" w:sz="8" w:val="single"/>
              <w:right w:color="000000" w:space="0" w:sz="8" w:val="single"/>
            </w:tcBorders>
            <w:shd w:fill="fdeada" w:val="clear"/>
            <w:tcMar>
              <w:top w:w="72.0" w:type="dxa"/>
              <w:left w:w="144.0" w:type="dxa"/>
              <w:bottom w:w="72.0" w:type="dxa"/>
              <w:right w:w="144.0" w:type="dxa"/>
            </w:tcMar>
          </w:tcPr>
          <w:p w:rsidR="00000000" w:rsidDel="00000000" w:rsidP="00000000" w:rsidRDefault="00000000" w:rsidRPr="00000000" w14:paraId="00000101">
            <w:pPr>
              <w:spacing w:line="288"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Theo </w:t>
            </w:r>
          </w:p>
          <w:p w:rsidR="00000000" w:rsidDel="00000000" w:rsidP="00000000" w:rsidRDefault="00000000" w:rsidRPr="00000000" w14:paraId="00000102">
            <w:pPr>
              <w:spacing w:line="288" w:lineRule="auto"/>
              <w:ind w:firstLine="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thành phần kinh tế</w:t>
            </w:r>
          </w:p>
          <w:p w:rsidR="00000000" w:rsidDel="00000000" w:rsidP="00000000" w:rsidRDefault="00000000" w:rsidRPr="00000000" w14:paraId="00000103">
            <w:pPr>
              <w:spacing w:line="288" w:lineRule="auto"/>
              <w:ind w:firstLine="0"/>
              <w:jc w:val="center"/>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(Hình 7.2)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deada" w:val="clear"/>
            <w:tcMar>
              <w:top w:w="72.0" w:type="dxa"/>
              <w:left w:w="144.0" w:type="dxa"/>
              <w:bottom w:w="72.0" w:type="dxa"/>
              <w:right w:w="144.0" w:type="dxa"/>
            </w:tcMar>
          </w:tcPr>
          <w:p w:rsidR="00000000" w:rsidDel="00000000" w:rsidP="00000000" w:rsidRDefault="00000000" w:rsidRPr="00000000" w14:paraId="00000104">
            <w:pPr>
              <w:spacing w:line="288" w:lineRule="auto"/>
              <w:ind w:right="8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Theo </w:t>
            </w:r>
          </w:p>
          <w:p w:rsidR="00000000" w:rsidDel="00000000" w:rsidP="00000000" w:rsidRDefault="00000000" w:rsidRPr="00000000" w14:paraId="00000105">
            <w:pPr>
              <w:spacing w:line="288" w:lineRule="auto"/>
              <w:ind w:left="-148" w:right="-147" w:firstLine="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thành thị và nông thôn</w:t>
            </w:r>
          </w:p>
          <w:p w:rsidR="00000000" w:rsidDel="00000000" w:rsidP="00000000" w:rsidRDefault="00000000" w:rsidRPr="00000000" w14:paraId="00000106">
            <w:pPr>
              <w:spacing w:line="288" w:lineRule="auto"/>
              <w:ind w:left="-148" w:right="-147" w:firstLine="0"/>
              <w:jc w:val="center"/>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(Bảng 7.2)</w:t>
            </w:r>
            <w:r w:rsidDel="00000000" w:rsidR="00000000" w:rsidRPr="00000000">
              <w:rPr>
                <w:rtl w:val="0"/>
              </w:rPr>
            </w:r>
          </w:p>
        </w:tc>
      </w:tr>
      <w:tr>
        <w:trPr>
          <w:cantSplit w:val="0"/>
          <w:trHeight w:val="295" w:hRule="atLeast"/>
          <w:tblHeader w:val="0"/>
        </w:trPr>
        <w:tc>
          <w:tcPr>
            <w:vMerge w:val="restart"/>
            <w:tcBorders>
              <w:top w:color="000000" w:space="0" w:sz="8" w:val="single"/>
              <w:left w:color="000000" w:space="0" w:sz="8" w:val="single"/>
              <w:right w:color="000000" w:space="0" w:sz="4" w:val="single"/>
            </w:tcBorders>
            <w:shd w:fill="auto" w:val="clear"/>
            <w:tcMar>
              <w:top w:w="72.0" w:type="dxa"/>
              <w:left w:w="144.0" w:type="dxa"/>
              <w:bottom w:w="72.0" w:type="dxa"/>
              <w:right w:w="144.0" w:type="dxa"/>
            </w:tcMar>
          </w:tcPr>
          <w:p w:rsidR="00000000" w:rsidDel="00000000" w:rsidP="00000000" w:rsidRDefault="00000000" w:rsidRPr="00000000" w14:paraId="00000107">
            <w:pPr>
              <w:spacing w:after="0" w:line="288"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108">
            <w:pPr>
              <w:spacing w:after="0" w:line="288" w:lineRule="auto"/>
              <w:ind w:hanging="14"/>
              <w:jc w:val="center"/>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Xu hướng</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109">
            <w:pPr>
              <w:spacing w:after="0" w:line="288" w:lineRule="auto"/>
              <w:ind w:left="90" w:right="90" w:firstLine="24.000000000000004"/>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Khu vực giảm tỉ trọng</w:t>
            </w:r>
          </w:p>
        </w:tc>
        <w:tc>
          <w:tcPr>
            <w:tcBorders>
              <w:top w:color="000000" w:space="0" w:sz="8" w:val="single"/>
              <w:left w:color="000000" w:space="0" w:sz="8" w:val="single"/>
              <w:bottom w:color="000000" w:space="0" w:sz="4"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10A">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Nông-lâm-thủy sản</w:t>
            </w:r>
          </w:p>
          <w:p w:rsidR="00000000" w:rsidDel="00000000" w:rsidP="00000000" w:rsidRDefault="00000000" w:rsidRPr="00000000" w14:paraId="0000010B">
            <w:pPr>
              <w:spacing w:after="0" w:line="288" w:lineRule="auto"/>
              <w:ind w:firstLine="0"/>
              <w:rPr>
                <w:rFonts w:ascii="Cambria" w:cs="Cambria" w:eastAsia="Cambria" w:hAnsi="Cambria"/>
                <w:sz w:val="26"/>
                <w:szCs w:val="26"/>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10C">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Khu vực Nhà nước</w:t>
            </w:r>
          </w:p>
        </w:tc>
        <w:tc>
          <w:tcPr>
            <w:tcBorders>
              <w:top w:color="000000" w:space="0" w:sz="8" w:val="single"/>
              <w:left w:color="000000" w:space="0" w:sz="8" w:val="single"/>
              <w:bottom w:color="000000" w:space="0" w:sz="4"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0D">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Khu vực nông thôn</w:t>
            </w:r>
          </w:p>
        </w:tc>
      </w:tr>
      <w:tr>
        <w:trPr>
          <w:cantSplit w:val="0"/>
          <w:trHeight w:val="748" w:hRule="atLeast"/>
          <w:tblHeader w:val="0"/>
        </w:trPr>
        <w:tc>
          <w:tcPr>
            <w:vMerge w:val="continue"/>
            <w:tcBorders>
              <w:top w:color="000000" w:space="0" w:sz="8" w:val="single"/>
              <w:left w:color="000000" w:space="0" w:sz="8" w:val="single"/>
              <w:right w:color="000000" w:space="0" w:sz="4" w:val="single"/>
            </w:tcBorders>
            <w:shd w:fill="auto" w:val="clear"/>
            <w:tcMar>
              <w:top w:w="72.0" w:type="dxa"/>
              <w:left w:w="144.0" w:type="dxa"/>
              <w:bottom w:w="72.0" w:type="dxa"/>
              <w:right w:w="144.0" w:type="dxa"/>
            </w:tcM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shd w:fill="auto" w:val="clear"/>
          </w:tcPr>
          <w:p w:rsidR="00000000" w:rsidDel="00000000" w:rsidP="00000000" w:rsidRDefault="00000000" w:rsidRPr="00000000" w14:paraId="0000010F">
            <w:pPr>
              <w:spacing w:after="0" w:line="288" w:lineRule="auto"/>
              <w:ind w:left="90" w:right="90" w:firstLine="24.000000000000004"/>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Khu vực </w:t>
            </w:r>
          </w:p>
          <w:p w:rsidR="00000000" w:rsidDel="00000000" w:rsidP="00000000" w:rsidRDefault="00000000" w:rsidRPr="00000000" w14:paraId="00000110">
            <w:pPr>
              <w:spacing w:after="0" w:line="288" w:lineRule="auto"/>
              <w:ind w:left="90" w:right="90" w:firstLine="24.000000000000004"/>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tăng tỉ trọng</w:t>
            </w:r>
          </w:p>
        </w:tc>
        <w:tc>
          <w:tcPr>
            <w:tcBorders>
              <w:top w:color="000000" w:space="0" w:sz="4"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111">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CN-XD và DV</w:t>
            </w:r>
          </w:p>
        </w:tc>
        <w:tc>
          <w:tcPr>
            <w:tcBorders>
              <w:top w:color="000000" w:space="0" w:sz="4"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112">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Khu vực có vốn đầu tư nước ngoài</w:t>
            </w:r>
          </w:p>
        </w:tc>
        <w:tc>
          <w:tcPr>
            <w:tcBorders>
              <w:top w:color="000000" w:space="0" w:sz="4"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13">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Khu vực thành thị</w:t>
            </w:r>
          </w:p>
        </w:tc>
      </w:tr>
      <w:tr>
        <w:trPr>
          <w:cantSplit w:val="0"/>
          <w:trHeight w:val="576"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114">
            <w:pPr>
              <w:spacing w:after="0" w:line="288" w:lineRule="auto"/>
              <w:ind w:firstLine="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Khu vực </w:t>
            </w:r>
          </w:p>
          <w:p w:rsidR="00000000" w:rsidDel="00000000" w:rsidP="00000000" w:rsidRDefault="00000000" w:rsidRPr="00000000" w14:paraId="00000115">
            <w:pPr>
              <w:spacing w:after="0" w:line="288" w:lineRule="auto"/>
              <w:ind w:firstLine="0"/>
              <w:jc w:val="center"/>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chiếm ưu thế</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117">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Nông-lâm-thủy sản</w:t>
            </w:r>
          </w:p>
          <w:p w:rsidR="00000000" w:rsidDel="00000000" w:rsidP="00000000" w:rsidRDefault="00000000" w:rsidRPr="00000000" w14:paraId="00000118">
            <w:pPr>
              <w:spacing w:after="0" w:lineRule="auto"/>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19">
            <w:pPr>
              <w:spacing w:after="0" w:lineRule="auto"/>
              <w:rPr>
                <w:rFonts w:ascii="Cambria" w:cs="Cambria" w:eastAsia="Cambria" w:hAnsi="Cambri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11A">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Khu vực ngoài nhà nước</w:t>
            </w:r>
          </w:p>
          <w:p w:rsidR="00000000" w:rsidDel="00000000" w:rsidP="00000000" w:rsidRDefault="00000000" w:rsidRPr="00000000" w14:paraId="0000011B">
            <w:pPr>
              <w:spacing w:after="0" w:lineRule="auto"/>
              <w:rPr>
                <w:rFonts w:ascii="Cambria" w:cs="Cambria" w:eastAsia="Cambria" w:hAnsi="Cambri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1C">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Khu vực nông thôn</w:t>
            </w:r>
          </w:p>
        </w:tc>
      </w:tr>
      <w:tr>
        <w:trPr>
          <w:cantSplit w:val="0"/>
          <w:trHeight w:val="459"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11D">
            <w:pPr>
              <w:spacing w:after="0" w:line="288"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Nguyên nhân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11F">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Chuyển dịch theo hướng CNH-HĐH</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120">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Chủ trương phát triển KT thị trường định hướng XHCN </w:t>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21">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CNH, HĐH </w:t>
            </w:r>
            <w:r w:rsidDel="00000000" w:rsidR="00000000" w:rsidRPr="00000000">
              <w:rPr>
                <w:rFonts w:ascii="Wingdings" w:cs="Wingdings" w:eastAsia="Wingdings" w:hAnsi="Wingdings"/>
                <w:sz w:val="26"/>
                <w:szCs w:val="26"/>
                <w:rtl w:val="0"/>
              </w:rPr>
              <w:t xml:space="preserve">🡪</w:t>
            </w:r>
            <w:r w:rsidDel="00000000" w:rsidR="00000000" w:rsidRPr="00000000">
              <w:rPr>
                <w:rFonts w:ascii="Cambria" w:cs="Cambria" w:eastAsia="Cambria" w:hAnsi="Cambria"/>
                <w:sz w:val="26"/>
                <w:szCs w:val="26"/>
                <w:rtl w:val="0"/>
              </w:rPr>
              <w:t xml:space="preserve"> ĐTH nhanh ở nông thôn</w:t>
            </w:r>
          </w:p>
          <w:p w:rsidR="00000000" w:rsidDel="00000000" w:rsidP="00000000" w:rsidRDefault="00000000" w:rsidRPr="00000000" w14:paraId="00000122">
            <w:pPr>
              <w:spacing w:after="0"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Chuyển dịch cơ cấu KT ở nông thôn</w:t>
            </w:r>
          </w:p>
        </w:tc>
      </w:tr>
    </w:tbl>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after="0" w:line="288" w:lineRule="auto"/>
        <w:ind w:firstLine="0"/>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88" w:lineRule="auto"/>
        <w:ind w:firstLine="0"/>
        <w:rPr>
          <w:i w:val="1"/>
          <w:sz w:val="28"/>
          <w:szCs w:val="28"/>
        </w:rPr>
      </w:pPr>
      <w:bookmarkStart w:colFirst="0" w:colLast="0" w:name="_heading=h.1t3h5sf" w:id="6"/>
      <w:bookmarkEnd w:id="6"/>
      <w:r w:rsidDel="00000000" w:rsidR="00000000" w:rsidRPr="00000000">
        <w:rPr>
          <w:b w:val="1"/>
          <w:i w:val="1"/>
          <w:rtl w:val="0"/>
        </w:rPr>
        <w:t xml:space="preserve">Bảng 7.1.</w:t>
      </w:r>
      <w:r w:rsidDel="00000000" w:rsidR="00000000" w:rsidRPr="00000000">
        <w:rPr>
          <w:i w:val="1"/>
          <w:rtl w:val="0"/>
        </w:rPr>
        <w:t xml:space="preserve"> </w:t>
      </w:r>
      <w:r w:rsidDel="00000000" w:rsidR="00000000" w:rsidRPr="00000000">
        <w:rPr>
          <w:i w:val="1"/>
          <w:sz w:val="28"/>
          <w:szCs w:val="28"/>
          <w:rtl w:val="0"/>
        </w:rPr>
        <w:t xml:space="preserve">Cơ cấu lao động từ 15 tuổi trở lên đang làm việc hằng năm theo ngành kinh tế ở nước ta, giai đoạn 2000 - 2021</w:t>
      </w:r>
    </w:p>
    <w:tbl>
      <w:tblPr>
        <w:tblStyle w:val="Table7"/>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1134"/>
        <w:gridCol w:w="1134"/>
        <w:gridCol w:w="1134"/>
        <w:gridCol w:w="1134"/>
        <w:tblGridChange w:id="0">
          <w:tblGrid>
            <w:gridCol w:w="4531"/>
            <w:gridCol w:w="1134"/>
            <w:gridCol w:w="1134"/>
            <w:gridCol w:w="1134"/>
            <w:gridCol w:w="1134"/>
          </w:tblGrid>
        </w:tblGridChange>
      </w:tblGrid>
      <w:tr>
        <w:trPr>
          <w:cantSplit w:val="0"/>
          <w:tblHeader w:val="0"/>
        </w:trPr>
        <w:tc>
          <w:tcPr/>
          <w:p w:rsidR="00000000" w:rsidDel="00000000" w:rsidP="00000000" w:rsidRDefault="00000000" w:rsidRPr="00000000" w14:paraId="00000125">
            <w:pPr>
              <w:widowControl w:val="0"/>
              <w:spacing w:line="288" w:lineRule="auto"/>
              <w:ind w:firstLine="0"/>
              <w:rPr>
                <w:rFonts w:ascii="Cambria" w:cs="Cambria" w:eastAsia="Cambria" w:hAnsi="Cambria"/>
                <w:color w:val="000000"/>
                <w:sz w:val="28"/>
                <w:szCs w:val="28"/>
              </w:rPr>
            </w:pPr>
            <w:r w:rsidDel="00000000" w:rsidR="00000000" w:rsidRPr="00000000">
              <w:rPr>
                <w:rtl w:val="0"/>
              </w:rPr>
            </w:r>
          </w:p>
        </w:tc>
        <w:tc>
          <w:tcPr/>
          <w:p w:rsidR="00000000" w:rsidDel="00000000" w:rsidP="00000000" w:rsidRDefault="00000000" w:rsidRPr="00000000" w14:paraId="00000126">
            <w:pPr>
              <w:widowControl w:val="0"/>
              <w:spacing w:line="288" w:lineRule="auto"/>
              <w:ind w:firstLine="0"/>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2000</w:t>
            </w:r>
          </w:p>
        </w:tc>
        <w:tc>
          <w:tcPr/>
          <w:p w:rsidR="00000000" w:rsidDel="00000000" w:rsidP="00000000" w:rsidRDefault="00000000" w:rsidRPr="00000000" w14:paraId="00000127">
            <w:pPr>
              <w:widowControl w:val="0"/>
              <w:spacing w:line="288" w:lineRule="auto"/>
              <w:ind w:firstLine="0"/>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2010</w:t>
            </w:r>
          </w:p>
        </w:tc>
        <w:tc>
          <w:tcPr/>
          <w:p w:rsidR="00000000" w:rsidDel="00000000" w:rsidP="00000000" w:rsidRDefault="00000000" w:rsidRPr="00000000" w14:paraId="00000128">
            <w:pPr>
              <w:widowControl w:val="0"/>
              <w:spacing w:line="288" w:lineRule="auto"/>
              <w:ind w:firstLine="0"/>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2015</w:t>
            </w:r>
          </w:p>
        </w:tc>
        <w:tc>
          <w:tcPr/>
          <w:p w:rsidR="00000000" w:rsidDel="00000000" w:rsidP="00000000" w:rsidRDefault="00000000" w:rsidRPr="00000000" w14:paraId="00000129">
            <w:pPr>
              <w:widowControl w:val="0"/>
              <w:spacing w:line="288" w:lineRule="auto"/>
              <w:ind w:firstLine="0"/>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2021</w:t>
            </w:r>
          </w:p>
        </w:tc>
      </w:tr>
      <w:tr>
        <w:trPr>
          <w:cantSplit w:val="0"/>
          <w:tblHeader w:val="0"/>
        </w:trPr>
        <w:tc>
          <w:tcPr/>
          <w:p w:rsidR="00000000" w:rsidDel="00000000" w:rsidP="00000000" w:rsidRDefault="00000000" w:rsidRPr="00000000" w14:paraId="0000012A">
            <w:pPr>
              <w:widowControl w:val="0"/>
              <w:spacing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Nông nghiệp, lâm nghiệp và thủy sản</w:t>
            </w:r>
          </w:p>
        </w:tc>
        <w:tc>
          <w:tcPr>
            <w:vAlign w:val="center"/>
          </w:tcPr>
          <w:p w:rsidR="00000000" w:rsidDel="00000000" w:rsidP="00000000" w:rsidRDefault="00000000" w:rsidRPr="00000000" w14:paraId="0000012B">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65.1</w:t>
            </w:r>
          </w:p>
        </w:tc>
        <w:tc>
          <w:tcPr>
            <w:vAlign w:val="center"/>
          </w:tcPr>
          <w:p w:rsidR="00000000" w:rsidDel="00000000" w:rsidP="00000000" w:rsidRDefault="00000000" w:rsidRPr="00000000" w14:paraId="0000012C">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48.4</w:t>
            </w:r>
          </w:p>
        </w:tc>
        <w:tc>
          <w:tcPr>
            <w:vAlign w:val="center"/>
          </w:tcPr>
          <w:p w:rsidR="00000000" w:rsidDel="00000000" w:rsidP="00000000" w:rsidRDefault="00000000" w:rsidRPr="00000000" w14:paraId="0000012D">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43.6</w:t>
            </w:r>
          </w:p>
        </w:tc>
        <w:tc>
          <w:tcPr>
            <w:vAlign w:val="center"/>
          </w:tcPr>
          <w:p w:rsidR="00000000" w:rsidDel="00000000" w:rsidP="00000000" w:rsidRDefault="00000000" w:rsidRPr="00000000" w14:paraId="0000012E">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29.1</w:t>
            </w:r>
          </w:p>
        </w:tc>
      </w:tr>
      <w:tr>
        <w:trPr>
          <w:cantSplit w:val="0"/>
          <w:tblHeader w:val="0"/>
        </w:trPr>
        <w:tc>
          <w:tcPr/>
          <w:p w:rsidR="00000000" w:rsidDel="00000000" w:rsidP="00000000" w:rsidRDefault="00000000" w:rsidRPr="00000000" w14:paraId="0000012F">
            <w:pPr>
              <w:widowControl w:val="0"/>
              <w:spacing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Công nghiệp và xây dựng</w:t>
            </w:r>
          </w:p>
        </w:tc>
        <w:tc>
          <w:tcPr>
            <w:vAlign w:val="center"/>
          </w:tcPr>
          <w:p w:rsidR="00000000" w:rsidDel="00000000" w:rsidP="00000000" w:rsidRDefault="00000000" w:rsidRPr="00000000" w14:paraId="00000130">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13.1</w:t>
            </w:r>
          </w:p>
        </w:tc>
        <w:tc>
          <w:tcPr>
            <w:vAlign w:val="center"/>
          </w:tcPr>
          <w:p w:rsidR="00000000" w:rsidDel="00000000" w:rsidP="00000000" w:rsidRDefault="00000000" w:rsidRPr="00000000" w14:paraId="00000131">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20.9</w:t>
            </w:r>
          </w:p>
        </w:tc>
        <w:tc>
          <w:tcPr>
            <w:vAlign w:val="center"/>
          </w:tcPr>
          <w:p w:rsidR="00000000" w:rsidDel="00000000" w:rsidP="00000000" w:rsidRDefault="00000000" w:rsidRPr="00000000" w14:paraId="00000132">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23.0</w:t>
            </w:r>
          </w:p>
        </w:tc>
        <w:tc>
          <w:tcPr>
            <w:vAlign w:val="center"/>
          </w:tcPr>
          <w:p w:rsidR="00000000" w:rsidDel="00000000" w:rsidP="00000000" w:rsidRDefault="00000000" w:rsidRPr="00000000" w14:paraId="00000133">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33.1</w:t>
            </w:r>
          </w:p>
        </w:tc>
      </w:tr>
      <w:tr>
        <w:trPr>
          <w:cantSplit w:val="0"/>
          <w:tblHeader w:val="0"/>
        </w:trPr>
        <w:tc>
          <w:tcPr/>
          <w:p w:rsidR="00000000" w:rsidDel="00000000" w:rsidP="00000000" w:rsidRDefault="00000000" w:rsidRPr="00000000" w14:paraId="00000134">
            <w:pPr>
              <w:widowControl w:val="0"/>
              <w:spacing w:line="288" w:lineRule="auto"/>
              <w:ind w:firstLine="0"/>
              <w:jc w:val="lef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Dịch vụ</w:t>
            </w:r>
          </w:p>
        </w:tc>
        <w:tc>
          <w:tcPr>
            <w:vAlign w:val="center"/>
          </w:tcPr>
          <w:p w:rsidR="00000000" w:rsidDel="00000000" w:rsidP="00000000" w:rsidRDefault="00000000" w:rsidRPr="00000000" w14:paraId="00000135">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21.8</w:t>
            </w:r>
          </w:p>
        </w:tc>
        <w:tc>
          <w:tcPr>
            <w:vAlign w:val="center"/>
          </w:tcPr>
          <w:p w:rsidR="00000000" w:rsidDel="00000000" w:rsidP="00000000" w:rsidRDefault="00000000" w:rsidRPr="00000000" w14:paraId="00000136">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30.7</w:t>
            </w:r>
          </w:p>
        </w:tc>
        <w:tc>
          <w:tcPr>
            <w:vAlign w:val="center"/>
          </w:tcPr>
          <w:p w:rsidR="00000000" w:rsidDel="00000000" w:rsidP="00000000" w:rsidRDefault="00000000" w:rsidRPr="00000000" w14:paraId="00000137">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33.4</w:t>
            </w:r>
          </w:p>
        </w:tc>
        <w:tc>
          <w:tcPr>
            <w:vAlign w:val="center"/>
          </w:tcPr>
          <w:p w:rsidR="00000000" w:rsidDel="00000000" w:rsidP="00000000" w:rsidRDefault="00000000" w:rsidRPr="00000000" w14:paraId="00000138">
            <w:pPr>
              <w:widowControl w:val="0"/>
              <w:spacing w:line="288" w:lineRule="auto"/>
              <w:ind w:firstLine="0"/>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37.8</w:t>
            </w:r>
          </w:p>
        </w:tc>
      </w:tr>
    </w:tbl>
    <w:p w:rsidR="00000000" w:rsidDel="00000000" w:rsidP="00000000" w:rsidRDefault="00000000" w:rsidRPr="00000000" w14:paraId="00000139">
      <w:pPr>
        <w:tabs>
          <w:tab w:val="left" w:leader="none" w:pos="3336"/>
        </w:tabs>
        <w:spacing w:after="0" w:line="288" w:lineRule="auto"/>
        <w:ind w:firstLine="0"/>
        <w:jc w:val="center"/>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Nguồn: Niên giám Thống kê Việt Nam năm 2001, 2006,2011, 2016, 2022</w:t>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after="0" w:line="288" w:lineRule="auto"/>
        <w:ind w:firstLine="0"/>
        <w:rPr>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148590</wp:posOffset>
            </wp:positionH>
            <wp:positionV relativeFrom="paragraph">
              <wp:posOffset>83820</wp:posOffset>
            </wp:positionV>
            <wp:extent cx="6042660" cy="2689860"/>
            <wp:wrapSquare wrapText="bothSides" distB="0" distT="0" distL="114300" distR="114300"/>
            <wp:docPr id="2136227613" name=""/>
            <a:graphic>
              <a:graphicData uri="http://schemas.openxmlformats.org/drawingml/2006/chart">
                <c:chart r:id="rId21"/>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5829300" cy="3200400"/>
            <wp:wrapSquare wrapText="bothSides" distB="0" distT="0" distL="114300" distR="114300"/>
            <wp:docPr id="2136227612" name=""/>
            <a:graphic>
              <a:graphicData uri="http://schemas.openxmlformats.org/drawingml/2006/chart">
                <c:chart r:id="rId22"/>
              </a:graphicData>
            </a:graphic>
          </wp:anchor>
        </w:drawing>
      </w:r>
    </w:p>
    <w:p w:rsidR="00000000" w:rsidDel="00000000" w:rsidP="00000000" w:rsidRDefault="00000000" w:rsidRPr="00000000" w14:paraId="0000013B">
      <w:pPr>
        <w:pStyle w:val="Heading3"/>
        <w:ind w:firstLine="0"/>
        <w:jc w:val="center"/>
        <w:rPr>
          <w:b w:val="0"/>
          <w:color w:val="000000"/>
        </w:rPr>
      </w:pPr>
      <w:r w:rsidDel="00000000" w:rsidR="00000000" w:rsidRPr="00000000">
        <w:rPr>
          <w:rtl w:val="0"/>
        </w:rPr>
      </w:r>
    </w:p>
    <w:p w:rsidR="00000000" w:rsidDel="00000000" w:rsidP="00000000" w:rsidRDefault="00000000" w:rsidRPr="00000000" w14:paraId="0000013C">
      <w:pPr>
        <w:pStyle w:val="Heading3"/>
        <w:ind w:firstLine="0"/>
        <w:rPr>
          <w:b w:val="0"/>
          <w:color w:val="000000"/>
        </w:rPr>
      </w:pPr>
      <w:r w:rsidDel="00000000" w:rsidR="00000000" w:rsidRPr="00000000">
        <w:rPr>
          <w:color w:val="000000"/>
          <w:rtl w:val="0"/>
        </w:rPr>
        <w:t xml:space="preserve">Hình 7.2</w:t>
      </w:r>
      <w:r w:rsidDel="00000000" w:rsidR="00000000" w:rsidRPr="00000000">
        <w:rPr>
          <w:b w:val="0"/>
          <w:color w:val="000000"/>
          <w:rtl w:val="0"/>
        </w:rPr>
        <w:t xml:space="preserve">. Cơ cấu lao động có việc làm theo thành phần kinh tế nước ta, năm 2010 và năm 2021 (Đơn vị: %)</w:t>
      </w:r>
    </w:p>
    <w:p w:rsidR="00000000" w:rsidDel="00000000" w:rsidP="00000000" w:rsidRDefault="00000000" w:rsidRPr="00000000" w14:paraId="0000013D">
      <w:pPr>
        <w:jc w:val="center"/>
        <w:rPr/>
      </w:pPr>
      <w:r w:rsidDel="00000000" w:rsidR="00000000" w:rsidRPr="00000000">
        <w:rPr>
          <w:rtl w:val="0"/>
        </w:rPr>
        <w:t xml:space="preserve">(</w:t>
      </w:r>
      <w:r w:rsidDel="00000000" w:rsidR="00000000" w:rsidRPr="00000000">
        <w:rPr>
          <w:i w:val="1"/>
          <w:sz w:val="28"/>
          <w:szCs w:val="28"/>
          <w:rtl w:val="0"/>
        </w:rPr>
        <w:t xml:space="preserve">Nguồn: Niên giám Thống kê, 2011 và 2022)</w:t>
      </w:r>
      <w:r w:rsidDel="00000000" w:rsidR="00000000" w:rsidRPr="00000000">
        <w:rPr>
          <w:rtl w:val="0"/>
        </w:rPr>
      </w:r>
    </w:p>
    <w:p w:rsidR="00000000" w:rsidDel="00000000" w:rsidP="00000000" w:rsidRDefault="00000000" w:rsidRPr="00000000" w14:paraId="0000013E">
      <w:pPr>
        <w:ind w:firstLine="0"/>
        <w:rPr>
          <w:i w:val="1"/>
          <w:sz w:val="28"/>
          <w:szCs w:val="28"/>
        </w:rPr>
      </w:pPr>
      <w:r w:rsidDel="00000000" w:rsidR="00000000" w:rsidRPr="00000000">
        <w:rPr>
          <w:b w:val="1"/>
          <w:i w:val="1"/>
          <w:sz w:val="28"/>
          <w:szCs w:val="28"/>
          <w:rtl w:val="0"/>
        </w:rPr>
        <w:t xml:space="preserve">Bảng 7.2 </w:t>
      </w:r>
      <w:r w:rsidDel="00000000" w:rsidR="00000000" w:rsidRPr="00000000">
        <w:rPr>
          <w:i w:val="1"/>
          <w:sz w:val="28"/>
          <w:szCs w:val="28"/>
          <w:rtl w:val="0"/>
        </w:rPr>
        <w:t xml:space="preserve">Cơ cấu lao động từ 15 tuổi trở lên đang làm việc hằng năm phân theo thành thị và nông thôn ở nước ta, giai đoạn 2000 – 2021 (Đơn vị: %)</w:t>
      </w:r>
    </w:p>
    <w:tbl>
      <w:tblPr>
        <w:tblStyle w:val="Table8"/>
        <w:tblW w:w="6531.999999999999" w:type="dxa"/>
        <w:jc w:val="left"/>
        <w:tblInd w:w="22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1384"/>
        <w:gridCol w:w="1149"/>
        <w:gridCol w:w="1149"/>
        <w:gridCol w:w="1149"/>
        <w:tblGridChange w:id="0">
          <w:tblGrid>
            <w:gridCol w:w="1701"/>
            <w:gridCol w:w="1384"/>
            <w:gridCol w:w="1149"/>
            <w:gridCol w:w="1149"/>
            <w:gridCol w:w="1149"/>
          </w:tblGrid>
        </w:tblGridChange>
      </w:tblGrid>
      <w:tr>
        <w:trPr>
          <w:cantSplit w:val="0"/>
          <w:tblHeader w:val="0"/>
        </w:trPr>
        <w:tc>
          <w:tcPr/>
          <w:p w:rsidR="00000000" w:rsidDel="00000000" w:rsidP="00000000" w:rsidRDefault="00000000" w:rsidRPr="00000000" w14:paraId="0000013F">
            <w:pPr>
              <w:ind w:firstLine="0"/>
              <w:jc w:val="center"/>
              <w:rPr>
                <w:b w:val="1"/>
                <w:sz w:val="28"/>
                <w:szCs w:val="28"/>
              </w:rPr>
            </w:pPr>
            <w:r w:rsidDel="00000000" w:rsidR="00000000" w:rsidRPr="00000000">
              <w:rPr>
                <w:b w:val="1"/>
                <w:sz w:val="28"/>
                <w:szCs w:val="28"/>
                <w:rtl w:val="0"/>
              </w:rPr>
              <w:t xml:space="preserve">Năm</w:t>
            </w:r>
          </w:p>
        </w:tc>
        <w:tc>
          <w:tcPr/>
          <w:p w:rsidR="00000000" w:rsidDel="00000000" w:rsidP="00000000" w:rsidRDefault="00000000" w:rsidRPr="00000000" w14:paraId="00000140">
            <w:pPr>
              <w:ind w:firstLine="0"/>
              <w:jc w:val="center"/>
              <w:rPr>
                <w:b w:val="1"/>
                <w:sz w:val="28"/>
                <w:szCs w:val="28"/>
              </w:rPr>
            </w:pPr>
            <w:r w:rsidDel="00000000" w:rsidR="00000000" w:rsidRPr="00000000">
              <w:rPr>
                <w:b w:val="1"/>
                <w:sz w:val="28"/>
                <w:szCs w:val="28"/>
                <w:rtl w:val="0"/>
              </w:rPr>
              <w:t xml:space="preserve">2005</w:t>
            </w:r>
          </w:p>
        </w:tc>
        <w:tc>
          <w:tcPr/>
          <w:p w:rsidR="00000000" w:rsidDel="00000000" w:rsidP="00000000" w:rsidRDefault="00000000" w:rsidRPr="00000000" w14:paraId="00000141">
            <w:pPr>
              <w:ind w:firstLine="0"/>
              <w:jc w:val="center"/>
              <w:rPr>
                <w:b w:val="1"/>
                <w:sz w:val="28"/>
                <w:szCs w:val="28"/>
              </w:rPr>
            </w:pPr>
            <w:r w:rsidDel="00000000" w:rsidR="00000000" w:rsidRPr="00000000">
              <w:rPr>
                <w:b w:val="1"/>
                <w:sz w:val="28"/>
                <w:szCs w:val="28"/>
                <w:rtl w:val="0"/>
              </w:rPr>
              <w:t xml:space="preserve">2010</w:t>
            </w:r>
          </w:p>
        </w:tc>
        <w:tc>
          <w:tcPr/>
          <w:p w:rsidR="00000000" w:rsidDel="00000000" w:rsidP="00000000" w:rsidRDefault="00000000" w:rsidRPr="00000000" w14:paraId="00000142">
            <w:pPr>
              <w:ind w:firstLine="0"/>
              <w:jc w:val="center"/>
              <w:rPr>
                <w:b w:val="1"/>
                <w:sz w:val="28"/>
                <w:szCs w:val="28"/>
              </w:rPr>
            </w:pPr>
            <w:r w:rsidDel="00000000" w:rsidR="00000000" w:rsidRPr="00000000">
              <w:rPr>
                <w:b w:val="1"/>
                <w:sz w:val="28"/>
                <w:szCs w:val="28"/>
                <w:rtl w:val="0"/>
              </w:rPr>
              <w:t xml:space="preserve">2015</w:t>
            </w:r>
          </w:p>
        </w:tc>
        <w:tc>
          <w:tcPr/>
          <w:p w:rsidR="00000000" w:rsidDel="00000000" w:rsidP="00000000" w:rsidRDefault="00000000" w:rsidRPr="00000000" w14:paraId="00000143">
            <w:pPr>
              <w:ind w:firstLine="0"/>
              <w:jc w:val="center"/>
              <w:rPr>
                <w:b w:val="1"/>
                <w:sz w:val="28"/>
                <w:szCs w:val="28"/>
              </w:rPr>
            </w:pPr>
            <w:r w:rsidDel="00000000" w:rsidR="00000000" w:rsidRPr="00000000">
              <w:rPr>
                <w:b w:val="1"/>
                <w:sz w:val="28"/>
                <w:szCs w:val="28"/>
                <w:rtl w:val="0"/>
              </w:rPr>
              <w:t xml:space="preserve">2021</w:t>
            </w:r>
          </w:p>
        </w:tc>
      </w:tr>
      <w:tr>
        <w:trPr>
          <w:cantSplit w:val="0"/>
          <w:tblHeader w:val="0"/>
        </w:trPr>
        <w:tc>
          <w:tcPr/>
          <w:p w:rsidR="00000000" w:rsidDel="00000000" w:rsidP="00000000" w:rsidRDefault="00000000" w:rsidRPr="00000000" w14:paraId="00000144">
            <w:pPr>
              <w:ind w:firstLine="0"/>
              <w:jc w:val="center"/>
              <w:rPr>
                <w:sz w:val="28"/>
                <w:szCs w:val="28"/>
              </w:rPr>
            </w:pPr>
            <w:r w:rsidDel="00000000" w:rsidR="00000000" w:rsidRPr="00000000">
              <w:rPr>
                <w:sz w:val="28"/>
                <w:szCs w:val="28"/>
                <w:rtl w:val="0"/>
              </w:rPr>
              <w:t xml:space="preserve">Nông thôn</w:t>
            </w:r>
          </w:p>
        </w:tc>
        <w:tc>
          <w:tcPr/>
          <w:p w:rsidR="00000000" w:rsidDel="00000000" w:rsidP="00000000" w:rsidRDefault="00000000" w:rsidRPr="00000000" w14:paraId="00000145">
            <w:pPr>
              <w:ind w:firstLine="0"/>
              <w:jc w:val="center"/>
              <w:rPr>
                <w:sz w:val="28"/>
                <w:szCs w:val="28"/>
              </w:rPr>
            </w:pPr>
            <w:r w:rsidDel="00000000" w:rsidR="00000000" w:rsidRPr="00000000">
              <w:rPr>
                <w:sz w:val="28"/>
                <w:szCs w:val="28"/>
                <w:rtl w:val="0"/>
              </w:rPr>
              <w:t xml:space="preserve">76.9</w:t>
            </w:r>
          </w:p>
        </w:tc>
        <w:tc>
          <w:tcPr/>
          <w:p w:rsidR="00000000" w:rsidDel="00000000" w:rsidP="00000000" w:rsidRDefault="00000000" w:rsidRPr="00000000" w14:paraId="00000146">
            <w:pPr>
              <w:ind w:firstLine="0"/>
              <w:jc w:val="center"/>
              <w:rPr>
                <w:sz w:val="28"/>
                <w:szCs w:val="28"/>
              </w:rPr>
            </w:pPr>
            <w:r w:rsidDel="00000000" w:rsidR="00000000" w:rsidRPr="00000000">
              <w:rPr>
                <w:sz w:val="28"/>
                <w:szCs w:val="28"/>
                <w:rtl w:val="0"/>
              </w:rPr>
              <w:t xml:space="preserve">71.7</w:t>
            </w:r>
          </w:p>
        </w:tc>
        <w:tc>
          <w:tcPr/>
          <w:p w:rsidR="00000000" w:rsidDel="00000000" w:rsidP="00000000" w:rsidRDefault="00000000" w:rsidRPr="00000000" w14:paraId="00000147">
            <w:pPr>
              <w:ind w:firstLine="0"/>
              <w:jc w:val="center"/>
              <w:rPr>
                <w:sz w:val="28"/>
                <w:szCs w:val="28"/>
              </w:rPr>
            </w:pPr>
            <w:r w:rsidDel="00000000" w:rsidR="00000000" w:rsidRPr="00000000">
              <w:rPr>
                <w:sz w:val="28"/>
                <w:szCs w:val="28"/>
                <w:rtl w:val="0"/>
              </w:rPr>
              <w:t xml:space="preserve">68.8</w:t>
            </w:r>
          </w:p>
        </w:tc>
        <w:tc>
          <w:tcPr/>
          <w:p w:rsidR="00000000" w:rsidDel="00000000" w:rsidP="00000000" w:rsidRDefault="00000000" w:rsidRPr="00000000" w14:paraId="00000148">
            <w:pPr>
              <w:ind w:firstLine="0"/>
              <w:jc w:val="center"/>
              <w:rPr>
                <w:sz w:val="28"/>
                <w:szCs w:val="28"/>
              </w:rPr>
            </w:pPr>
            <w:r w:rsidDel="00000000" w:rsidR="00000000" w:rsidRPr="00000000">
              <w:rPr>
                <w:sz w:val="28"/>
                <w:szCs w:val="28"/>
                <w:rtl w:val="0"/>
              </w:rPr>
              <w:t xml:space="preserve">63.3</w:t>
            </w:r>
          </w:p>
        </w:tc>
      </w:tr>
      <w:tr>
        <w:trPr>
          <w:cantSplit w:val="0"/>
          <w:tblHeader w:val="0"/>
        </w:trPr>
        <w:tc>
          <w:tcPr/>
          <w:p w:rsidR="00000000" w:rsidDel="00000000" w:rsidP="00000000" w:rsidRDefault="00000000" w:rsidRPr="00000000" w14:paraId="00000149">
            <w:pPr>
              <w:ind w:firstLine="0"/>
              <w:jc w:val="center"/>
              <w:rPr>
                <w:sz w:val="28"/>
                <w:szCs w:val="28"/>
              </w:rPr>
            </w:pPr>
            <w:r w:rsidDel="00000000" w:rsidR="00000000" w:rsidRPr="00000000">
              <w:rPr>
                <w:sz w:val="28"/>
                <w:szCs w:val="28"/>
                <w:rtl w:val="0"/>
              </w:rPr>
              <w:t xml:space="preserve">Thành thị</w:t>
            </w:r>
          </w:p>
        </w:tc>
        <w:tc>
          <w:tcPr/>
          <w:p w:rsidR="00000000" w:rsidDel="00000000" w:rsidP="00000000" w:rsidRDefault="00000000" w:rsidRPr="00000000" w14:paraId="0000014A">
            <w:pPr>
              <w:ind w:firstLine="0"/>
              <w:jc w:val="center"/>
              <w:rPr>
                <w:sz w:val="28"/>
                <w:szCs w:val="28"/>
              </w:rPr>
            </w:pPr>
            <w:r w:rsidDel="00000000" w:rsidR="00000000" w:rsidRPr="00000000">
              <w:rPr>
                <w:sz w:val="28"/>
                <w:szCs w:val="28"/>
                <w:rtl w:val="0"/>
              </w:rPr>
              <w:t xml:space="preserve">23.1</w:t>
            </w:r>
          </w:p>
        </w:tc>
        <w:tc>
          <w:tcPr/>
          <w:p w:rsidR="00000000" w:rsidDel="00000000" w:rsidP="00000000" w:rsidRDefault="00000000" w:rsidRPr="00000000" w14:paraId="0000014B">
            <w:pPr>
              <w:ind w:firstLine="0"/>
              <w:jc w:val="center"/>
              <w:rPr>
                <w:sz w:val="28"/>
                <w:szCs w:val="28"/>
              </w:rPr>
            </w:pPr>
            <w:r w:rsidDel="00000000" w:rsidR="00000000" w:rsidRPr="00000000">
              <w:rPr>
                <w:sz w:val="28"/>
                <w:szCs w:val="28"/>
                <w:rtl w:val="0"/>
              </w:rPr>
              <w:t xml:space="preserve">28.3</w:t>
            </w:r>
          </w:p>
        </w:tc>
        <w:tc>
          <w:tcPr/>
          <w:p w:rsidR="00000000" w:rsidDel="00000000" w:rsidP="00000000" w:rsidRDefault="00000000" w:rsidRPr="00000000" w14:paraId="0000014C">
            <w:pPr>
              <w:ind w:firstLine="0"/>
              <w:jc w:val="center"/>
              <w:rPr>
                <w:sz w:val="28"/>
                <w:szCs w:val="28"/>
              </w:rPr>
            </w:pPr>
            <w:r w:rsidDel="00000000" w:rsidR="00000000" w:rsidRPr="00000000">
              <w:rPr>
                <w:sz w:val="28"/>
                <w:szCs w:val="28"/>
                <w:rtl w:val="0"/>
              </w:rPr>
              <w:t xml:space="preserve">31.2</w:t>
            </w:r>
          </w:p>
        </w:tc>
        <w:tc>
          <w:tcPr/>
          <w:p w:rsidR="00000000" w:rsidDel="00000000" w:rsidP="00000000" w:rsidRDefault="00000000" w:rsidRPr="00000000" w14:paraId="0000014D">
            <w:pPr>
              <w:ind w:firstLine="0"/>
              <w:jc w:val="center"/>
              <w:rPr>
                <w:sz w:val="28"/>
                <w:szCs w:val="28"/>
              </w:rPr>
            </w:pPr>
            <w:r w:rsidDel="00000000" w:rsidR="00000000" w:rsidRPr="00000000">
              <w:rPr>
                <w:sz w:val="28"/>
                <w:szCs w:val="28"/>
                <w:rtl w:val="0"/>
              </w:rPr>
              <w:t xml:space="preserve">36.7</w:t>
            </w:r>
          </w:p>
        </w:tc>
      </w:tr>
    </w:tbl>
    <w:p w:rsidR="00000000" w:rsidDel="00000000" w:rsidP="00000000" w:rsidRDefault="00000000" w:rsidRPr="00000000" w14:paraId="0000014E">
      <w:pPr>
        <w:jc w:val="center"/>
        <w:rPr/>
      </w:pPr>
      <w:r w:rsidDel="00000000" w:rsidR="00000000" w:rsidRPr="00000000">
        <w:rPr>
          <w:rtl w:val="0"/>
        </w:rPr>
        <w:t xml:space="preserve">(</w:t>
      </w:r>
      <w:r w:rsidDel="00000000" w:rsidR="00000000" w:rsidRPr="00000000">
        <w:rPr>
          <w:i w:val="1"/>
          <w:sz w:val="28"/>
          <w:szCs w:val="28"/>
          <w:rtl w:val="0"/>
        </w:rPr>
        <w:t xml:space="preserve">Nguồn: Tổng cục Thống kê, 2011, 2016 và 2022)</w:t>
      </w:r>
      <w:r w:rsidDel="00000000" w:rsidR="00000000" w:rsidRPr="00000000">
        <w:rPr>
          <w:rtl w:val="0"/>
        </w:rPr>
      </w:r>
    </w:p>
    <w:p w:rsidR="00000000" w:rsidDel="00000000" w:rsidP="00000000" w:rsidRDefault="00000000" w:rsidRPr="00000000" w14:paraId="0000014F">
      <w:pPr>
        <w:pStyle w:val="Heading3"/>
        <w:ind w:firstLine="0"/>
        <w:rPr>
          <w:color w:val="000000"/>
        </w:rPr>
      </w:pPr>
      <w:r w:rsidDel="00000000" w:rsidR="00000000" w:rsidRPr="00000000">
        <w:rPr>
          <w:rtl w:val="0"/>
        </w:rPr>
        <w:t xml:space="preserve">Hoạt động 2.3. Tìm hiểu về vấn đề việc làm và hướng giải quyết</w:t>
      </w:r>
      <w:r w:rsidDel="00000000" w:rsidR="00000000" w:rsidRPr="00000000">
        <w:rPr>
          <w:rtl w:val="0"/>
        </w:rPr>
      </w:r>
    </w:p>
    <w:p w:rsidR="00000000" w:rsidDel="00000000" w:rsidP="00000000" w:rsidRDefault="00000000" w:rsidRPr="00000000" w14:paraId="00000150">
      <w:pPr>
        <w:spacing w:after="0" w:line="288" w:lineRule="auto"/>
        <w:ind w:firstLine="0"/>
        <w:rPr>
          <w:rFonts w:ascii="Cambria" w:cs="Cambria" w:eastAsia="Cambria" w:hAnsi="Cambria"/>
          <w:b w:val="1"/>
          <w:color w:val="0070c0"/>
          <w:sz w:val="28"/>
          <w:szCs w:val="28"/>
        </w:rPr>
      </w:pPr>
      <w:bookmarkStart w:colFirst="0" w:colLast="0" w:name="_heading=h.4d34og8" w:id="7"/>
      <w:bookmarkEnd w:id="7"/>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before="193" w:line="240" w:lineRule="auto"/>
        <w:ind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Phân tích được vấn đề việc làm ở nước ta. </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before="101" w:lineRule="auto"/>
        <w:ind w:firstLine="0"/>
        <w:rPr>
          <w:rFonts w:ascii="Times" w:cs="Times" w:eastAsia="Times" w:hAnsi="Times"/>
          <w:b w:val="1"/>
          <w:color w:val="000000"/>
          <w:sz w:val="28"/>
          <w:szCs w:val="28"/>
        </w:rPr>
      </w:pPr>
      <w:r w:rsidDel="00000000" w:rsidR="00000000" w:rsidRPr="00000000">
        <w:rPr>
          <w:rFonts w:ascii="Times" w:cs="Times" w:eastAsia="Times" w:hAnsi="Times"/>
          <w:color w:val="000000"/>
          <w:sz w:val="28"/>
          <w:szCs w:val="28"/>
          <w:rtl w:val="0"/>
        </w:rPr>
        <w:t xml:space="preserve">- Nêu được các hướng giải quyết việc làm ở nước ta.</w:t>
      </w:r>
      <w:r w:rsidDel="00000000" w:rsidR="00000000" w:rsidRPr="00000000">
        <w:rPr>
          <w:rtl w:val="0"/>
        </w:rPr>
      </w:r>
    </w:p>
    <w:p w:rsidR="00000000" w:rsidDel="00000000" w:rsidP="00000000" w:rsidRDefault="00000000" w:rsidRPr="00000000" w14:paraId="00000153">
      <w:pPr>
        <w:spacing w:after="0" w:line="288" w:lineRule="auto"/>
        <w:ind w:firstLine="0"/>
        <w:rPr>
          <w:rFonts w:ascii="Cambria" w:cs="Cambria" w:eastAsia="Cambria" w:hAnsi="Cambria"/>
          <w:b w:val="1"/>
          <w:color w:val="0070c0"/>
          <w:sz w:val="28"/>
          <w:szCs w:val="28"/>
        </w:rPr>
      </w:pPr>
      <w:r w:rsidDel="00000000" w:rsidR="00000000" w:rsidRPr="00000000">
        <w:rPr>
          <w:rFonts w:ascii="Times" w:cs="Times" w:eastAsia="Times" w:hAnsi="Times"/>
          <w:color w:val="000000"/>
          <w:sz w:val="28"/>
          <w:szCs w:val="28"/>
          <w:rtl w:val="0"/>
        </w:rPr>
        <w:t xml:space="preserve">- Phân tích được các biểu đồ, bảng số liệu về lao động và việc làm.</w:t>
      </w:r>
      <w:r w:rsidDel="00000000" w:rsidR="00000000" w:rsidRPr="00000000">
        <w:rPr>
          <w:rtl w:val="0"/>
        </w:rPr>
      </w:r>
    </w:p>
    <w:p w:rsidR="00000000" w:rsidDel="00000000" w:rsidP="00000000" w:rsidRDefault="00000000" w:rsidRPr="00000000" w14:paraId="00000154">
      <w:pPr>
        <w:spacing w:after="0" w:line="288" w:lineRule="auto"/>
        <w:ind w:firstLine="0"/>
        <w:rPr>
          <w:rFonts w:ascii="Cambria" w:cs="Cambria" w:eastAsia="Cambria" w:hAnsi="Cambria"/>
          <w:b w:val="1"/>
          <w:color w:val="0070c0"/>
          <w:sz w:val="28"/>
          <w:szCs w:val="28"/>
        </w:rPr>
      </w:pPr>
      <w:bookmarkStart w:colFirst="0" w:colLast="0" w:name="_heading=h.2s8eyo1" w:id="8"/>
      <w:bookmarkEnd w:id="8"/>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155">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Nhiệm vụ 1:</w:t>
      </w:r>
      <w:r w:rsidDel="00000000" w:rsidR="00000000" w:rsidRPr="00000000">
        <w:rPr>
          <w:rFonts w:ascii="Cambria" w:cs="Cambria" w:eastAsia="Cambria" w:hAnsi="Cambria"/>
          <w:sz w:val="28"/>
          <w:szCs w:val="28"/>
          <w:rtl w:val="0"/>
        </w:rPr>
        <w:t xml:space="preserve"> Xem video và bảng 7.3, hãy:</w:t>
      </w:r>
    </w:p>
    <w:p w:rsidR="00000000" w:rsidDel="00000000" w:rsidP="00000000" w:rsidRDefault="00000000" w:rsidRPr="00000000" w14:paraId="00000156">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1.  Nêu thực trạng vấn đề việc làm ở nước ta hiện nay như thế nào? Nguyên nhân?</w:t>
      </w:r>
    </w:p>
    <w:p w:rsidR="00000000" w:rsidDel="00000000" w:rsidP="00000000" w:rsidRDefault="00000000" w:rsidRPr="00000000" w14:paraId="00000157">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2. So sánh tỉ lệ thất nghiệp, tỉ lệ thiếu việc làm giữa khu vực thành thị và khu vực nông thôn ở nước ta. Giải thích tại sao có sự khác nhau?</w:t>
      </w:r>
    </w:p>
    <w:p w:rsidR="00000000" w:rsidDel="00000000" w:rsidP="00000000" w:rsidRDefault="00000000" w:rsidRPr="00000000" w14:paraId="00000158">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Nhiệm vụ 2:</w:t>
      </w:r>
      <w:r w:rsidDel="00000000" w:rsidR="00000000" w:rsidRPr="00000000">
        <w:rPr>
          <w:rFonts w:ascii="Cambria" w:cs="Cambria" w:eastAsia="Cambria" w:hAnsi="Cambria"/>
          <w:sz w:val="28"/>
          <w:szCs w:val="28"/>
          <w:rtl w:val="0"/>
        </w:rPr>
        <w:t xml:space="preserve"> Đọc thông tin trong bài, nêu các hướng giải quyết việc làm ở nước ta.</w:t>
      </w:r>
    </w:p>
    <w:p w:rsidR="00000000" w:rsidDel="00000000" w:rsidP="00000000" w:rsidRDefault="00000000" w:rsidRPr="00000000" w14:paraId="00000159">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15A">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015B">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15C">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15D">
      <w:pPr>
        <w:spacing w:after="0"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Giữ vị trí nhóm như hoạt động 2.2</w:t>
      </w:r>
    </w:p>
    <w:p w:rsidR="00000000" w:rsidDel="00000000" w:rsidP="00000000" w:rsidRDefault="00000000" w:rsidRPr="00000000" w14:paraId="0000015E">
      <w:pPr>
        <w:spacing w:after="160" w:lineRule="auto"/>
        <w:ind w:firstLine="0"/>
        <w:jc w:val="left"/>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Nhiệm vụ 1:</w:t>
      </w:r>
      <w:r w:rsidDel="00000000" w:rsidR="00000000" w:rsidRPr="00000000">
        <w:rPr>
          <w:rFonts w:ascii="Cambria" w:cs="Cambria" w:eastAsia="Cambria" w:hAnsi="Cambria"/>
          <w:sz w:val="28"/>
          <w:szCs w:val="28"/>
          <w:rtl w:val="0"/>
        </w:rPr>
        <w:t xml:space="preserve"> Xem video và bảng 7.3, nhóm thảo luận trả lời 2 câu hỏi phần nội dung </w:t>
      </w:r>
      <w:r w:rsidDel="00000000" w:rsidR="00000000" w:rsidRPr="00000000">
        <w:rPr>
          <w:rFonts w:ascii="Cambria" w:cs="Cambria" w:eastAsia="Cambria" w:hAnsi="Cambria"/>
          <w:b w:val="1"/>
          <w:i w:val="1"/>
          <w:sz w:val="28"/>
          <w:szCs w:val="28"/>
          <w:rtl w:val="0"/>
        </w:rPr>
        <w:t xml:space="preserve">(</w:t>
      </w:r>
      <w:r w:rsidDel="00000000" w:rsidR="00000000" w:rsidRPr="00000000">
        <w:rPr>
          <w:b w:val="1"/>
          <w:i w:val="1"/>
          <w:sz w:val="28"/>
          <w:szCs w:val="28"/>
          <w:rtl w:val="0"/>
        </w:rPr>
        <w:t xml:space="preserve">Dùng kỹ thuật 615</w:t>
      </w:r>
      <w:r w:rsidDel="00000000" w:rsidR="00000000" w:rsidRPr="00000000">
        <w:rPr>
          <w:rFonts w:ascii="Cambria" w:cs="Cambria" w:eastAsia="Cambria" w:hAnsi="Cambria"/>
          <w:b w:val="1"/>
          <w:i w:val="1"/>
          <w:sz w:val="28"/>
          <w:szCs w:val="28"/>
          <w:rtl w:val="0"/>
        </w:rPr>
        <w:t xml:space="preserve">)</w:t>
      </w:r>
      <w:r w:rsidDel="00000000" w:rsidR="00000000" w:rsidRPr="00000000">
        <w:rPr>
          <w:rtl w:val="0"/>
        </w:rPr>
      </w:r>
    </w:p>
    <w:p w:rsidR="00000000" w:rsidDel="00000000" w:rsidP="00000000" w:rsidRDefault="00000000" w:rsidRPr="00000000" w14:paraId="0000015F">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Nhiệm vụ 2:</w:t>
      </w:r>
      <w:r w:rsidDel="00000000" w:rsidR="00000000" w:rsidRPr="00000000">
        <w:rPr>
          <w:rFonts w:ascii="Cambria" w:cs="Cambria" w:eastAsia="Cambria" w:hAnsi="Cambria"/>
          <w:sz w:val="28"/>
          <w:szCs w:val="28"/>
          <w:rtl w:val="0"/>
        </w:rPr>
        <w:t xml:space="preserve"> Đọc thông tin trong bài, các nhóm “công não” nêu các hướng giải quyết việc làm ở nước ta.</w:t>
      </w:r>
    </w:p>
    <w:p w:rsidR="00000000" w:rsidDel="00000000" w:rsidP="00000000" w:rsidRDefault="00000000" w:rsidRPr="00000000" w14:paraId="00000160">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161">
      <w:pPr>
        <w:spacing w:after="0" w:line="276"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Nhiệm vụ 1: </w:t>
      </w:r>
      <w:r w:rsidDel="00000000" w:rsidR="00000000" w:rsidRPr="00000000">
        <w:rPr>
          <w:rtl w:val="0"/>
        </w:rPr>
      </w:r>
    </w:p>
    <w:p w:rsidR="00000000" w:rsidDel="00000000" w:rsidP="00000000" w:rsidRDefault="00000000" w:rsidRPr="00000000" w14:paraId="00000162">
      <w:pPr>
        <w:spacing w:after="0" w:line="276"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Bước 1: GV cho các nhóm xem video </w:t>
      </w:r>
      <w:hyperlink r:id="rId23">
        <w:r w:rsidDel="00000000" w:rsidR="00000000" w:rsidRPr="00000000">
          <w:rPr>
            <w:color w:val="0000ff"/>
            <w:u w:val="single"/>
            <w:rtl w:val="0"/>
          </w:rPr>
          <w:t xml:space="preserve">https://bom.so/BG6KkJ</w:t>
        </w:r>
      </w:hyperlink>
      <w:r w:rsidDel="00000000" w:rsidR="00000000" w:rsidRPr="00000000">
        <w:rPr>
          <w:rtl w:val="0"/>
        </w:rPr>
      </w:r>
    </w:p>
    <w:p w:rsidR="00000000" w:rsidDel="00000000" w:rsidP="00000000" w:rsidRDefault="00000000" w:rsidRPr="00000000" w14:paraId="00000163">
      <w:pPr>
        <w:spacing w:after="0" w:line="276"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Bước 2: Các nhóm xem thêm thông tin bảng 7.3 GV trình chiếu hoặc trong SGK</w:t>
      </w:r>
    </w:p>
    <w:p w:rsidR="00000000" w:rsidDel="00000000" w:rsidP="00000000" w:rsidRDefault="00000000" w:rsidRPr="00000000" w14:paraId="00000164">
      <w:pPr>
        <w:rPr>
          <w:i w:val="1"/>
          <w:sz w:val="28"/>
          <w:szCs w:val="28"/>
        </w:rPr>
      </w:pPr>
      <w:r w:rsidDel="00000000" w:rsidR="00000000" w:rsidRPr="00000000">
        <w:rPr>
          <w:b w:val="1"/>
          <w:i w:val="1"/>
          <w:sz w:val="28"/>
          <w:szCs w:val="28"/>
          <w:rtl w:val="0"/>
        </w:rPr>
        <w:t xml:space="preserve">Bảng 7.3. </w:t>
      </w:r>
      <w:r w:rsidDel="00000000" w:rsidR="00000000" w:rsidRPr="00000000">
        <w:rPr>
          <w:i w:val="1"/>
          <w:sz w:val="28"/>
          <w:szCs w:val="28"/>
          <w:rtl w:val="0"/>
        </w:rPr>
        <w:t xml:space="preserve">Tỉ lệ thất nghiệp và tỉ lệ thiếu việc làm của lực lượng lao động trong độ tuổi phân theo thành thị và nông thôn của nước ta, giai đoạn 2010 – 2021 </w:t>
      </w:r>
    </w:p>
    <w:tbl>
      <w:tblPr>
        <w:tblStyle w:val="Table9"/>
        <w:tblW w:w="8443.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1474"/>
        <w:gridCol w:w="1474"/>
        <w:gridCol w:w="1474"/>
        <w:gridCol w:w="1474"/>
        <w:tblGridChange w:id="0">
          <w:tblGrid>
            <w:gridCol w:w="2547"/>
            <w:gridCol w:w="1474"/>
            <w:gridCol w:w="1474"/>
            <w:gridCol w:w="1474"/>
            <w:gridCol w:w="1474"/>
          </w:tblGrid>
        </w:tblGridChange>
      </w:tblGrid>
      <w:tr>
        <w:trPr>
          <w:cantSplit w:val="0"/>
          <w:tblHeader w:val="0"/>
        </w:trPr>
        <w:tc>
          <w:tcPr>
            <w:gridSpan w:val="2"/>
            <w:vAlign w:val="center"/>
          </w:tcPr>
          <w:p w:rsidR="00000000" w:rsidDel="00000000" w:rsidP="00000000" w:rsidRDefault="00000000" w:rsidRPr="00000000" w14:paraId="00000165">
            <w:pPr>
              <w:ind w:firstLine="0"/>
              <w:jc w:val="center"/>
              <w:rPr>
                <w:b w:val="1"/>
                <w:sz w:val="28"/>
                <w:szCs w:val="28"/>
              </w:rPr>
            </w:pPr>
            <w:r w:rsidDel="00000000" w:rsidR="00000000" w:rsidRPr="00000000">
              <w:rPr>
                <w:b w:val="1"/>
                <w:sz w:val="28"/>
                <w:szCs w:val="28"/>
                <w:rtl w:val="0"/>
              </w:rPr>
              <w:t xml:space="preserve">Năm</w:t>
            </w:r>
          </w:p>
        </w:tc>
        <w:tc>
          <w:tcPr>
            <w:vAlign w:val="center"/>
          </w:tcPr>
          <w:p w:rsidR="00000000" w:rsidDel="00000000" w:rsidP="00000000" w:rsidRDefault="00000000" w:rsidRPr="00000000" w14:paraId="00000167">
            <w:pPr>
              <w:ind w:firstLine="0"/>
              <w:jc w:val="center"/>
              <w:rPr>
                <w:b w:val="1"/>
                <w:sz w:val="28"/>
                <w:szCs w:val="28"/>
              </w:rPr>
            </w:pPr>
            <w:r w:rsidDel="00000000" w:rsidR="00000000" w:rsidRPr="00000000">
              <w:rPr>
                <w:b w:val="1"/>
                <w:sz w:val="28"/>
                <w:szCs w:val="28"/>
                <w:rtl w:val="0"/>
              </w:rPr>
              <w:t xml:space="preserve">2010</w:t>
            </w:r>
          </w:p>
        </w:tc>
        <w:tc>
          <w:tcPr>
            <w:vAlign w:val="center"/>
          </w:tcPr>
          <w:p w:rsidR="00000000" w:rsidDel="00000000" w:rsidP="00000000" w:rsidRDefault="00000000" w:rsidRPr="00000000" w14:paraId="00000168">
            <w:pPr>
              <w:ind w:firstLine="0"/>
              <w:jc w:val="center"/>
              <w:rPr>
                <w:b w:val="1"/>
                <w:sz w:val="28"/>
                <w:szCs w:val="28"/>
              </w:rPr>
            </w:pPr>
            <w:r w:rsidDel="00000000" w:rsidR="00000000" w:rsidRPr="00000000">
              <w:rPr>
                <w:b w:val="1"/>
                <w:sz w:val="28"/>
                <w:szCs w:val="28"/>
                <w:rtl w:val="0"/>
              </w:rPr>
              <w:t xml:space="preserve">2015</w:t>
            </w:r>
          </w:p>
        </w:tc>
        <w:tc>
          <w:tcPr>
            <w:vAlign w:val="center"/>
          </w:tcPr>
          <w:p w:rsidR="00000000" w:rsidDel="00000000" w:rsidP="00000000" w:rsidRDefault="00000000" w:rsidRPr="00000000" w14:paraId="00000169">
            <w:pPr>
              <w:ind w:firstLine="0"/>
              <w:jc w:val="center"/>
              <w:rPr>
                <w:b w:val="1"/>
                <w:sz w:val="28"/>
                <w:szCs w:val="28"/>
              </w:rPr>
            </w:pPr>
            <w:r w:rsidDel="00000000" w:rsidR="00000000" w:rsidRPr="00000000">
              <w:rPr>
                <w:b w:val="1"/>
                <w:sz w:val="28"/>
                <w:szCs w:val="28"/>
                <w:rtl w:val="0"/>
              </w:rPr>
              <w:t xml:space="preserve">2021</w:t>
            </w:r>
          </w:p>
        </w:tc>
      </w:tr>
      <w:tr>
        <w:trPr>
          <w:cantSplit w:val="0"/>
          <w:tblHeader w:val="0"/>
        </w:trPr>
        <w:tc>
          <w:tcPr>
            <w:vMerge w:val="restart"/>
            <w:vAlign w:val="center"/>
          </w:tcPr>
          <w:p w:rsidR="00000000" w:rsidDel="00000000" w:rsidP="00000000" w:rsidRDefault="00000000" w:rsidRPr="00000000" w14:paraId="0000016A">
            <w:pPr>
              <w:ind w:firstLine="0"/>
              <w:jc w:val="left"/>
              <w:rPr>
                <w:b w:val="1"/>
                <w:sz w:val="28"/>
                <w:szCs w:val="28"/>
              </w:rPr>
            </w:pPr>
            <w:r w:rsidDel="00000000" w:rsidR="00000000" w:rsidRPr="00000000">
              <w:rPr>
                <w:b w:val="1"/>
                <w:sz w:val="28"/>
                <w:szCs w:val="28"/>
                <w:rtl w:val="0"/>
              </w:rPr>
              <w:t xml:space="preserve">Tỉ lệ thất nghiệp</w:t>
            </w:r>
          </w:p>
        </w:tc>
        <w:tc>
          <w:tcPr/>
          <w:p w:rsidR="00000000" w:rsidDel="00000000" w:rsidP="00000000" w:rsidRDefault="00000000" w:rsidRPr="00000000" w14:paraId="0000016B">
            <w:pPr>
              <w:ind w:firstLine="0"/>
              <w:rPr>
                <w:sz w:val="28"/>
                <w:szCs w:val="28"/>
              </w:rPr>
            </w:pPr>
            <w:r w:rsidDel="00000000" w:rsidR="00000000" w:rsidRPr="00000000">
              <w:rPr>
                <w:sz w:val="28"/>
                <w:szCs w:val="28"/>
                <w:rtl w:val="0"/>
              </w:rPr>
              <w:t xml:space="preserve">Thành thị</w:t>
            </w:r>
          </w:p>
        </w:tc>
        <w:tc>
          <w:tcPr>
            <w:vAlign w:val="center"/>
          </w:tcPr>
          <w:p w:rsidR="00000000" w:rsidDel="00000000" w:rsidP="00000000" w:rsidRDefault="00000000" w:rsidRPr="00000000" w14:paraId="0000016C">
            <w:pPr>
              <w:ind w:firstLine="0"/>
              <w:jc w:val="center"/>
              <w:rPr>
                <w:sz w:val="28"/>
                <w:szCs w:val="28"/>
              </w:rPr>
            </w:pPr>
            <w:r w:rsidDel="00000000" w:rsidR="00000000" w:rsidRPr="00000000">
              <w:rPr>
                <w:sz w:val="28"/>
                <w:szCs w:val="28"/>
                <w:rtl w:val="0"/>
              </w:rPr>
              <w:t xml:space="preserve">4.29</w:t>
            </w:r>
          </w:p>
        </w:tc>
        <w:tc>
          <w:tcPr>
            <w:vAlign w:val="center"/>
          </w:tcPr>
          <w:p w:rsidR="00000000" w:rsidDel="00000000" w:rsidP="00000000" w:rsidRDefault="00000000" w:rsidRPr="00000000" w14:paraId="0000016D">
            <w:pPr>
              <w:ind w:firstLine="0"/>
              <w:jc w:val="center"/>
              <w:rPr>
                <w:sz w:val="28"/>
                <w:szCs w:val="28"/>
              </w:rPr>
            </w:pPr>
            <w:r w:rsidDel="00000000" w:rsidR="00000000" w:rsidRPr="00000000">
              <w:rPr>
                <w:sz w:val="28"/>
                <w:szCs w:val="28"/>
                <w:rtl w:val="0"/>
              </w:rPr>
              <w:t xml:space="preserve">3.37</w:t>
            </w:r>
          </w:p>
        </w:tc>
        <w:tc>
          <w:tcPr>
            <w:vAlign w:val="center"/>
          </w:tcPr>
          <w:p w:rsidR="00000000" w:rsidDel="00000000" w:rsidP="00000000" w:rsidRDefault="00000000" w:rsidRPr="00000000" w14:paraId="0000016E">
            <w:pPr>
              <w:ind w:firstLine="0"/>
              <w:jc w:val="center"/>
              <w:rPr>
                <w:sz w:val="28"/>
                <w:szCs w:val="28"/>
              </w:rPr>
            </w:pPr>
            <w:r w:rsidDel="00000000" w:rsidR="00000000" w:rsidRPr="00000000">
              <w:rPr>
                <w:sz w:val="28"/>
                <w:szCs w:val="28"/>
                <w:rtl w:val="0"/>
              </w:rPr>
              <w:t xml:space="preserve">4.33</w:t>
            </w:r>
          </w:p>
        </w:tc>
      </w:tr>
      <w:tr>
        <w:trPr>
          <w:cantSplit w:val="0"/>
          <w:tblHeader w:val="0"/>
        </w:trPr>
        <w:tc>
          <w:tcPr>
            <w:vMerge w:val="continue"/>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170">
            <w:pPr>
              <w:ind w:firstLine="0"/>
              <w:rPr>
                <w:sz w:val="28"/>
                <w:szCs w:val="28"/>
              </w:rPr>
            </w:pPr>
            <w:r w:rsidDel="00000000" w:rsidR="00000000" w:rsidRPr="00000000">
              <w:rPr>
                <w:sz w:val="28"/>
                <w:szCs w:val="28"/>
                <w:rtl w:val="0"/>
              </w:rPr>
              <w:t xml:space="preserve">Nông thôn</w:t>
            </w:r>
          </w:p>
        </w:tc>
        <w:tc>
          <w:tcPr>
            <w:vAlign w:val="center"/>
          </w:tcPr>
          <w:p w:rsidR="00000000" w:rsidDel="00000000" w:rsidP="00000000" w:rsidRDefault="00000000" w:rsidRPr="00000000" w14:paraId="00000171">
            <w:pPr>
              <w:ind w:firstLine="0"/>
              <w:jc w:val="center"/>
              <w:rPr>
                <w:sz w:val="28"/>
                <w:szCs w:val="28"/>
              </w:rPr>
            </w:pPr>
            <w:r w:rsidDel="00000000" w:rsidR="00000000" w:rsidRPr="00000000">
              <w:rPr>
                <w:sz w:val="28"/>
                <w:szCs w:val="28"/>
                <w:rtl w:val="0"/>
              </w:rPr>
              <w:t xml:space="preserve">2.35</w:t>
            </w:r>
          </w:p>
        </w:tc>
        <w:tc>
          <w:tcPr>
            <w:vAlign w:val="center"/>
          </w:tcPr>
          <w:p w:rsidR="00000000" w:rsidDel="00000000" w:rsidP="00000000" w:rsidRDefault="00000000" w:rsidRPr="00000000" w14:paraId="00000172">
            <w:pPr>
              <w:ind w:firstLine="0"/>
              <w:jc w:val="center"/>
              <w:rPr>
                <w:sz w:val="28"/>
                <w:szCs w:val="28"/>
              </w:rPr>
            </w:pPr>
            <w:r w:rsidDel="00000000" w:rsidR="00000000" w:rsidRPr="00000000">
              <w:rPr>
                <w:sz w:val="28"/>
                <w:szCs w:val="28"/>
                <w:rtl w:val="0"/>
              </w:rPr>
              <w:t xml:space="preserve">1.82</w:t>
            </w:r>
          </w:p>
        </w:tc>
        <w:tc>
          <w:tcPr>
            <w:vAlign w:val="center"/>
          </w:tcPr>
          <w:p w:rsidR="00000000" w:rsidDel="00000000" w:rsidP="00000000" w:rsidRDefault="00000000" w:rsidRPr="00000000" w14:paraId="00000173">
            <w:pPr>
              <w:ind w:firstLine="0"/>
              <w:jc w:val="center"/>
              <w:rPr>
                <w:sz w:val="28"/>
                <w:szCs w:val="28"/>
              </w:rPr>
            </w:pPr>
            <w:r w:rsidDel="00000000" w:rsidR="00000000" w:rsidRPr="00000000">
              <w:rPr>
                <w:sz w:val="28"/>
                <w:szCs w:val="28"/>
                <w:rtl w:val="0"/>
              </w:rPr>
              <w:t xml:space="preserve">2.50</w:t>
            </w:r>
          </w:p>
        </w:tc>
      </w:tr>
      <w:tr>
        <w:trPr>
          <w:cantSplit w:val="0"/>
          <w:tblHeader w:val="0"/>
        </w:trPr>
        <w:tc>
          <w:tcPr>
            <w:vMerge w:val="restart"/>
            <w:vAlign w:val="center"/>
          </w:tcPr>
          <w:p w:rsidR="00000000" w:rsidDel="00000000" w:rsidP="00000000" w:rsidRDefault="00000000" w:rsidRPr="00000000" w14:paraId="00000174">
            <w:pPr>
              <w:ind w:firstLine="0"/>
              <w:jc w:val="left"/>
              <w:rPr>
                <w:b w:val="1"/>
                <w:sz w:val="28"/>
                <w:szCs w:val="28"/>
              </w:rPr>
            </w:pPr>
            <w:r w:rsidDel="00000000" w:rsidR="00000000" w:rsidRPr="00000000">
              <w:rPr>
                <w:b w:val="1"/>
                <w:sz w:val="28"/>
                <w:szCs w:val="28"/>
                <w:rtl w:val="0"/>
              </w:rPr>
              <w:t xml:space="preserve">Tỉ lệ thiếu việc làm</w:t>
            </w:r>
          </w:p>
        </w:tc>
        <w:tc>
          <w:tcPr/>
          <w:p w:rsidR="00000000" w:rsidDel="00000000" w:rsidP="00000000" w:rsidRDefault="00000000" w:rsidRPr="00000000" w14:paraId="00000175">
            <w:pPr>
              <w:ind w:firstLine="0"/>
              <w:rPr>
                <w:sz w:val="28"/>
                <w:szCs w:val="28"/>
              </w:rPr>
            </w:pPr>
            <w:r w:rsidDel="00000000" w:rsidR="00000000" w:rsidRPr="00000000">
              <w:rPr>
                <w:sz w:val="28"/>
                <w:szCs w:val="28"/>
                <w:rtl w:val="0"/>
              </w:rPr>
              <w:t xml:space="preserve">Thành thị</w:t>
            </w:r>
          </w:p>
        </w:tc>
        <w:tc>
          <w:tcPr>
            <w:vAlign w:val="center"/>
          </w:tcPr>
          <w:p w:rsidR="00000000" w:rsidDel="00000000" w:rsidP="00000000" w:rsidRDefault="00000000" w:rsidRPr="00000000" w14:paraId="00000176">
            <w:pPr>
              <w:ind w:firstLine="0"/>
              <w:jc w:val="center"/>
              <w:rPr>
                <w:sz w:val="28"/>
                <w:szCs w:val="28"/>
              </w:rPr>
            </w:pPr>
            <w:r w:rsidDel="00000000" w:rsidR="00000000" w:rsidRPr="00000000">
              <w:rPr>
                <w:sz w:val="28"/>
                <w:szCs w:val="28"/>
                <w:rtl w:val="0"/>
              </w:rPr>
              <w:t xml:space="preserve">1.82</w:t>
            </w:r>
          </w:p>
        </w:tc>
        <w:tc>
          <w:tcPr>
            <w:vAlign w:val="center"/>
          </w:tcPr>
          <w:p w:rsidR="00000000" w:rsidDel="00000000" w:rsidP="00000000" w:rsidRDefault="00000000" w:rsidRPr="00000000" w14:paraId="00000177">
            <w:pPr>
              <w:ind w:firstLine="0"/>
              <w:jc w:val="center"/>
              <w:rPr>
                <w:sz w:val="28"/>
                <w:szCs w:val="28"/>
              </w:rPr>
            </w:pPr>
            <w:r w:rsidDel="00000000" w:rsidR="00000000" w:rsidRPr="00000000">
              <w:rPr>
                <w:sz w:val="28"/>
                <w:szCs w:val="28"/>
                <w:rtl w:val="0"/>
              </w:rPr>
              <w:t xml:space="preserve">0.84</w:t>
            </w:r>
          </w:p>
        </w:tc>
        <w:tc>
          <w:tcPr>
            <w:vAlign w:val="center"/>
          </w:tcPr>
          <w:p w:rsidR="00000000" w:rsidDel="00000000" w:rsidP="00000000" w:rsidRDefault="00000000" w:rsidRPr="00000000" w14:paraId="00000178">
            <w:pPr>
              <w:ind w:firstLine="0"/>
              <w:jc w:val="center"/>
              <w:rPr>
                <w:sz w:val="28"/>
                <w:szCs w:val="28"/>
              </w:rPr>
            </w:pPr>
            <w:r w:rsidDel="00000000" w:rsidR="00000000" w:rsidRPr="00000000">
              <w:rPr>
                <w:sz w:val="28"/>
                <w:szCs w:val="28"/>
                <w:rtl w:val="0"/>
              </w:rPr>
              <w:t xml:space="preserve">3.33</w:t>
            </w:r>
          </w:p>
        </w:tc>
      </w:tr>
      <w:tr>
        <w:trPr>
          <w:cantSplit w:val="0"/>
          <w:tblHeader w:val="0"/>
        </w:trPr>
        <w:tc>
          <w:tcPr>
            <w:vMerge w:val="continue"/>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17A">
            <w:pPr>
              <w:ind w:firstLine="0"/>
              <w:rPr>
                <w:sz w:val="28"/>
                <w:szCs w:val="28"/>
              </w:rPr>
            </w:pPr>
            <w:r w:rsidDel="00000000" w:rsidR="00000000" w:rsidRPr="00000000">
              <w:rPr>
                <w:sz w:val="28"/>
                <w:szCs w:val="28"/>
                <w:rtl w:val="0"/>
              </w:rPr>
              <w:t xml:space="preserve">Nông thôn</w:t>
            </w:r>
          </w:p>
        </w:tc>
        <w:tc>
          <w:tcPr>
            <w:vAlign w:val="center"/>
          </w:tcPr>
          <w:p w:rsidR="00000000" w:rsidDel="00000000" w:rsidP="00000000" w:rsidRDefault="00000000" w:rsidRPr="00000000" w14:paraId="0000017B">
            <w:pPr>
              <w:ind w:firstLine="0"/>
              <w:jc w:val="center"/>
              <w:rPr>
                <w:sz w:val="28"/>
                <w:szCs w:val="28"/>
              </w:rPr>
            </w:pPr>
            <w:r w:rsidDel="00000000" w:rsidR="00000000" w:rsidRPr="00000000">
              <w:rPr>
                <w:sz w:val="28"/>
                <w:szCs w:val="28"/>
                <w:rtl w:val="0"/>
              </w:rPr>
              <w:t xml:space="preserve">4.26</w:t>
            </w:r>
          </w:p>
        </w:tc>
        <w:tc>
          <w:tcPr>
            <w:vAlign w:val="center"/>
          </w:tcPr>
          <w:p w:rsidR="00000000" w:rsidDel="00000000" w:rsidP="00000000" w:rsidRDefault="00000000" w:rsidRPr="00000000" w14:paraId="0000017C">
            <w:pPr>
              <w:ind w:firstLine="0"/>
              <w:jc w:val="center"/>
              <w:rPr>
                <w:sz w:val="28"/>
                <w:szCs w:val="28"/>
              </w:rPr>
            </w:pPr>
            <w:r w:rsidDel="00000000" w:rsidR="00000000" w:rsidRPr="00000000">
              <w:rPr>
                <w:sz w:val="28"/>
                <w:szCs w:val="28"/>
                <w:rtl w:val="0"/>
              </w:rPr>
              <w:t xml:space="preserve">2.39</w:t>
            </w:r>
          </w:p>
        </w:tc>
        <w:tc>
          <w:tcPr>
            <w:vAlign w:val="center"/>
          </w:tcPr>
          <w:p w:rsidR="00000000" w:rsidDel="00000000" w:rsidP="00000000" w:rsidRDefault="00000000" w:rsidRPr="00000000" w14:paraId="0000017D">
            <w:pPr>
              <w:ind w:firstLine="0"/>
              <w:jc w:val="center"/>
              <w:rPr>
                <w:sz w:val="28"/>
                <w:szCs w:val="28"/>
              </w:rPr>
            </w:pPr>
            <w:r w:rsidDel="00000000" w:rsidR="00000000" w:rsidRPr="00000000">
              <w:rPr>
                <w:sz w:val="28"/>
                <w:szCs w:val="28"/>
                <w:rtl w:val="0"/>
              </w:rPr>
              <w:t xml:space="preserve">2.96</w:t>
            </w:r>
          </w:p>
        </w:tc>
      </w:tr>
    </w:tbl>
    <w:p w:rsidR="00000000" w:rsidDel="00000000" w:rsidP="00000000" w:rsidRDefault="00000000" w:rsidRPr="00000000" w14:paraId="0000017E">
      <w:pPr>
        <w:spacing w:after="160" w:lineRule="auto"/>
        <w:ind w:firstLine="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Bước 3: Thảo luận theo </w:t>
      </w:r>
      <w:r w:rsidDel="00000000" w:rsidR="00000000" w:rsidRPr="00000000">
        <w:rPr>
          <w:rFonts w:ascii="Cambria" w:cs="Cambria" w:eastAsia="Cambria" w:hAnsi="Cambria"/>
          <w:b w:val="1"/>
          <w:sz w:val="28"/>
          <w:szCs w:val="28"/>
          <w:rtl w:val="0"/>
        </w:rPr>
        <w:t xml:space="preserve">Kỹ thuật 615:</w:t>
      </w:r>
      <w:r w:rsidDel="00000000" w:rsidR="00000000" w:rsidRPr="00000000">
        <w:rPr>
          <w:rtl w:val="0"/>
        </w:rPr>
      </w:r>
    </w:p>
    <w:p w:rsidR="00000000" w:rsidDel="00000000" w:rsidP="00000000" w:rsidRDefault="00000000" w:rsidRPr="00000000" w14:paraId="0000017F">
      <w:pPr>
        <w:spacing w:after="160" w:lineRule="auto"/>
        <w:ind w:left="1134" w:firstLine="0"/>
        <w:rPr>
          <w:sz w:val="28"/>
          <w:szCs w:val="28"/>
        </w:rPr>
      </w:pPr>
      <w:r w:rsidDel="00000000" w:rsidR="00000000" w:rsidRPr="00000000">
        <w:rPr>
          <w:sz w:val="28"/>
          <w:szCs w:val="28"/>
          <w:rtl w:val="0"/>
        </w:rPr>
        <w:t xml:space="preserve">+ Mỗi nhóm 6 người, mỗi người viết 1 nguyên nhân thực trạng vấn đề thất nghiệp và thiếu việc làm việc làm trên một tờ giấy trong vòng 5 phút và tiếp tục chuyển cho người bên cạnh;</w:t>
      </w:r>
    </w:p>
    <w:p w:rsidR="00000000" w:rsidDel="00000000" w:rsidP="00000000" w:rsidRDefault="00000000" w:rsidRPr="00000000" w14:paraId="00000180">
      <w:pPr>
        <w:spacing w:after="160" w:lineRule="auto"/>
        <w:ind w:left="1134" w:firstLine="0"/>
        <w:rPr>
          <w:sz w:val="28"/>
          <w:szCs w:val="28"/>
        </w:rPr>
      </w:pPr>
      <w:r w:rsidDel="00000000" w:rsidR="00000000" w:rsidRPr="00000000">
        <w:rPr>
          <w:sz w:val="28"/>
          <w:szCs w:val="28"/>
          <w:rtl w:val="0"/>
        </w:rPr>
        <w:t xml:space="preserve">+ Tiếp tục như vậy cho đến khi tất cả mọi người đều viết ý kiến của mình, có thể lặp lại vòng khác;</w:t>
      </w:r>
    </w:p>
    <w:p w:rsidR="00000000" w:rsidDel="00000000" w:rsidP="00000000" w:rsidRDefault="00000000" w:rsidRPr="00000000" w14:paraId="00000181">
      <w:pPr>
        <w:spacing w:after="0" w:line="276"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Nhiệm vụ 2: </w:t>
      </w:r>
      <w:r w:rsidDel="00000000" w:rsidR="00000000" w:rsidRPr="00000000">
        <w:rPr>
          <w:rtl w:val="0"/>
        </w:rPr>
      </w:r>
    </w:p>
    <w:p w:rsidR="00000000" w:rsidDel="00000000" w:rsidP="00000000" w:rsidRDefault="00000000" w:rsidRPr="00000000" w14:paraId="00000182">
      <w:pPr>
        <w:spacing w:after="160" w:lineRule="auto"/>
        <w:ind w:firstLine="0"/>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 Bước 1: Các thành viên đọc nhanh các phương hướng giải quyết thực trạng vấn đề việc làm trong SGK. </w:t>
      </w:r>
      <w:r w:rsidDel="00000000" w:rsidR="00000000" w:rsidRPr="00000000">
        <w:rPr>
          <w:rFonts w:ascii="Cambria" w:cs="Cambria" w:eastAsia="Cambria" w:hAnsi="Cambria"/>
          <w:b w:val="1"/>
          <w:sz w:val="28"/>
          <w:szCs w:val="28"/>
          <w:rtl w:val="0"/>
        </w:rPr>
        <w:t xml:space="preserve">(Đọc tích cực)</w:t>
      </w:r>
    </w:p>
    <w:p w:rsidR="00000000" w:rsidDel="00000000" w:rsidP="00000000" w:rsidRDefault="00000000" w:rsidRPr="00000000" w14:paraId="00000183">
      <w:pPr>
        <w:spacing w:after="160"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 Bước 2: </w:t>
      </w:r>
      <w:r w:rsidDel="00000000" w:rsidR="00000000" w:rsidRPr="00000000">
        <w:rPr>
          <w:rFonts w:ascii="Cambria" w:cs="Cambria" w:eastAsia="Cambria" w:hAnsi="Cambria"/>
          <w:sz w:val="28"/>
          <w:szCs w:val="28"/>
          <w:rtl w:val="0"/>
        </w:rPr>
        <w:t xml:space="preserve">Các thành viên lần lượt chia sẻ tóm tắt các phương hướng;</w:t>
      </w:r>
    </w:p>
    <w:p w:rsidR="00000000" w:rsidDel="00000000" w:rsidP="00000000" w:rsidRDefault="00000000" w:rsidRPr="00000000" w14:paraId="00000184">
      <w:pPr>
        <w:spacing w:after="160" w:lineRule="auto"/>
        <w:ind w:firstLine="0"/>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Bước 3: </w:t>
      </w:r>
      <w:r w:rsidDel="00000000" w:rsidR="00000000" w:rsidRPr="00000000">
        <w:rPr>
          <w:sz w:val="28"/>
          <w:szCs w:val="28"/>
          <w:rtl w:val="0"/>
        </w:rPr>
        <w:t xml:space="preserve">Nhóm chốt các phương hướng.</w:t>
      </w:r>
    </w:p>
    <w:p w:rsidR="00000000" w:rsidDel="00000000" w:rsidP="00000000" w:rsidRDefault="00000000" w:rsidRPr="00000000" w14:paraId="00000185">
      <w:pPr>
        <w:spacing w:after="0" w:line="276" w:lineRule="auto"/>
        <w:ind w:firstLine="0"/>
        <w:rPr>
          <w:b w:val="1"/>
          <w:sz w:val="28"/>
          <w:szCs w:val="28"/>
        </w:rPr>
      </w:pPr>
      <w:r w:rsidDel="00000000" w:rsidR="00000000" w:rsidRPr="00000000">
        <w:rPr>
          <w:b w:val="1"/>
          <w:sz w:val="28"/>
          <w:szCs w:val="28"/>
          <w:rtl w:val="0"/>
        </w:rPr>
        <w:t xml:space="preserve">* Báo cáo, thảo luận:</w:t>
      </w:r>
    </w:p>
    <w:p w:rsidR="00000000" w:rsidDel="00000000" w:rsidP="00000000" w:rsidRDefault="00000000" w:rsidRPr="00000000" w14:paraId="00000186">
      <w:pPr>
        <w:spacing w:after="160" w:lineRule="auto"/>
        <w:ind w:firstLine="720"/>
        <w:rPr>
          <w:sz w:val="28"/>
          <w:szCs w:val="28"/>
        </w:rPr>
      </w:pPr>
      <w:r w:rsidDel="00000000" w:rsidR="00000000" w:rsidRPr="00000000">
        <w:rPr>
          <w:sz w:val="28"/>
          <w:szCs w:val="28"/>
          <w:rtl w:val="0"/>
        </w:rPr>
        <w:t xml:space="preserve">Sau khi nhóm thu thập ý kiến thì tiến hành thảo luận, đánh giá các ý kiến. GV bốc thăm ngẫu nhiên chọn nhóm báo cáo.</w:t>
      </w:r>
    </w:p>
    <w:p w:rsidR="00000000" w:rsidDel="00000000" w:rsidP="00000000" w:rsidRDefault="00000000" w:rsidRPr="00000000" w14:paraId="00000187">
      <w:pPr>
        <w:tabs>
          <w:tab w:val="left" w:leader="none" w:pos="3804"/>
        </w:tabs>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tab/>
      </w:r>
    </w:p>
    <w:p w:rsidR="00000000" w:rsidDel="00000000" w:rsidP="00000000" w:rsidRDefault="00000000" w:rsidRPr="00000000" w14:paraId="00000188">
      <w:pPr>
        <w:spacing w:after="0" w:line="276" w:lineRule="auto"/>
        <w:ind w:firstLine="0"/>
        <w:rPr>
          <w:i w:val="1"/>
          <w:sz w:val="28"/>
          <w:szCs w:val="28"/>
        </w:rPr>
      </w:pPr>
      <w:r w:rsidDel="00000000" w:rsidR="00000000" w:rsidRPr="00000000">
        <w:rPr>
          <w:i w:val="1"/>
          <w:sz w:val="28"/>
          <w:szCs w:val="28"/>
          <w:rtl w:val="0"/>
        </w:rPr>
        <w:t xml:space="preserve">Theo Bộ Lao động – Thương binh và Xã hội, trong nửa đầu năm 2023, thị trường lao động tiếp tục gặp nhiều khó khăn khiến hơn nửa triệu lao động bị ảnh hưởng, bao gồm mất việc, giảm giờ làm, tạm hoãn hợp đồng lao động. Đáng chú ý, số mất, giảm việc làm này chủ yếu rơi vào những ngành thâm dụng lao động như dệt may, da giày, sản xuất linh kiện điện tử và chế biến gỗ, lao động giản đơn, lớn tuổi. Các chuyên gia cho rằng để giúp nhóm lao động này có cơ hội tái gia nhập thị trường lao động, đảm bảo cuộc sống, bên cạnh các chính sách hỗ trợ về bảo hiểm xã hội, bảo hiểm thất nghiệp cần quan tâm đến vấn đề đào tạo nghề, nâng cao kỹ năng cho người lao động.</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after="0"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đánh giá và chuẩn kiến thức ghi bài</w:t>
      </w:r>
    </w:p>
    <w:tbl>
      <w:tblPr>
        <w:tblStyle w:val="Table10"/>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shd w:fill="auto" w:val="clea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Vấn đề việc làm</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Việc làm là vấn đề KT-XH lớn ở nước ta.</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Phổ biến việc làm giản đơn, năng suất thấp, thu nhập thấp.</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Hội nhập quốc tế và phát triển KH-CN tạo nhiều thay đổi mang tính đột phá về việc làm</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Tỉ lệ thất nghiệp và thiếu việc làm khá thấp.</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Tỉ lệ thất nghiệp ở thành thị thường cao hơn ở nông thôn (1).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Tỉ lệ thiếu việc làm ở nông thôn thường cao hơn thành thị (2).</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Nguyên nhân: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Do thị trường lao động ở TT có yêu cầu cao, khả năng cạnh tranh lớn; tỉ lệ lao động không nghề cao, không đáp ứng yêu cầu tuyển dụng.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Do cơ cấu KT ít đa dạng, chủ yếu làm NN, phụ thuộc vào mùa vụ, thời gian nông nhàn nhiều.</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Hướng giải quyết việc làm</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thiện chính sách, pháp luật về lao động.</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Đẩy mạnh việc đào tạo, dạy nghề.</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hệ thống tư vấn, thông tin thị trường lao động, việc làm.</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Xây dựng và thực hiện tốt hệ thống BHXH, BH thất nghiệp…</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Đẩy mạnh hợp tác quốc tế về lao động.</w:t>
            </w:r>
            <w:r w:rsidDel="00000000" w:rsidR="00000000" w:rsidRPr="00000000">
              <w:rPr>
                <w:rtl w:val="0"/>
              </w:rPr>
            </w:r>
          </w:p>
        </w:tc>
      </w:tr>
    </w:tbl>
    <w:p w:rsidR="00000000" w:rsidDel="00000000" w:rsidP="00000000" w:rsidRDefault="00000000" w:rsidRPr="00000000" w14:paraId="0000019A">
      <w:pPr>
        <w:pStyle w:val="Heading1"/>
        <w:rPr>
          <w:rFonts w:ascii="Cambria" w:cs="Cambria" w:eastAsia="Cambria" w:hAnsi="Cambria"/>
        </w:rPr>
      </w:pPr>
      <w:r w:rsidDel="00000000" w:rsidR="00000000" w:rsidRPr="00000000">
        <w:rPr>
          <w:rtl w:val="0"/>
        </w:rPr>
        <w:t xml:space="preserve">Hoạt động 3: Luyện tập</w:t>
      </w:r>
      <w:r w:rsidDel="00000000" w:rsidR="00000000" w:rsidRPr="00000000">
        <w:rPr>
          <w:rtl w:val="0"/>
        </w:rPr>
      </w:r>
    </w:p>
    <w:p w:rsidR="00000000" w:rsidDel="00000000" w:rsidP="00000000" w:rsidRDefault="00000000" w:rsidRPr="00000000" w14:paraId="0000019B">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19C">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Hệ thống lại kiến thức bài học</w:t>
      </w:r>
    </w:p>
    <w:p w:rsidR="00000000" w:rsidDel="00000000" w:rsidP="00000000" w:rsidRDefault="00000000" w:rsidRPr="00000000" w14:paraId="0000019D">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Khơi tính sáng tạo xây dựng bố cục, hội họa cho HS.</w:t>
      </w:r>
    </w:p>
    <w:p w:rsidR="00000000" w:rsidDel="00000000" w:rsidP="00000000" w:rsidRDefault="00000000" w:rsidRPr="00000000" w14:paraId="0000019E">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19F">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Hệ thống kiến thức cơ bản của bài 8 bằng sơ đồ tư duy.</w:t>
      </w:r>
    </w:p>
    <w:p w:rsidR="00000000" w:rsidDel="00000000" w:rsidP="00000000" w:rsidRDefault="00000000" w:rsidRPr="00000000" w14:paraId="000001A0">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1A1">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SP sơ đồ tư duy của HS</w:t>
      </w:r>
    </w:p>
    <w:p w:rsidR="00000000" w:rsidDel="00000000" w:rsidP="00000000" w:rsidRDefault="00000000" w:rsidRPr="00000000" w14:paraId="000001A2">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1A3">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1A4">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Vẽ sơ đồ tư duy bài 8</w:t>
      </w:r>
    </w:p>
    <w:p w:rsidR="00000000" w:rsidDel="00000000" w:rsidP="00000000" w:rsidRDefault="00000000" w:rsidRPr="00000000" w14:paraId="000001A5">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Yêu cầu: </w:t>
      </w:r>
      <w:r w:rsidDel="00000000" w:rsidR="00000000" w:rsidRPr="00000000">
        <w:drawing>
          <wp:anchor allowOverlap="1" behindDoc="0" distB="0" distT="0" distL="114300" distR="114300" hidden="0" layoutInCell="1" locked="0" relativeHeight="0" simplePos="0">
            <wp:simplePos x="0" y="0"/>
            <wp:positionH relativeFrom="column">
              <wp:posOffset>2800350</wp:posOffset>
            </wp:positionH>
            <wp:positionV relativeFrom="paragraph">
              <wp:posOffset>76835</wp:posOffset>
            </wp:positionV>
            <wp:extent cx="3336290" cy="1863090"/>
            <wp:effectExtent b="0" l="0" r="0" t="0"/>
            <wp:wrapSquare wrapText="bothSides" distB="0" distT="0" distL="114300" distR="114300"/>
            <wp:docPr descr="A diagram of a group of kids&#10;&#10;Description automatically generated with medium confidence" id="2136227621" name="image18.png"/>
            <a:graphic>
              <a:graphicData uri="http://schemas.openxmlformats.org/drawingml/2006/picture">
                <pic:pic>
                  <pic:nvPicPr>
                    <pic:cNvPr descr="A diagram of a group of kids&#10;&#10;Description automatically generated with medium confidence" id="0" name="image18.png"/>
                    <pic:cNvPicPr preferRelativeResize="0"/>
                  </pic:nvPicPr>
                  <pic:blipFill>
                    <a:blip r:embed="rId24"/>
                    <a:srcRect b="0" l="0" r="0" t="0"/>
                    <a:stretch>
                      <a:fillRect/>
                    </a:stretch>
                  </pic:blipFill>
                  <pic:spPr>
                    <a:xfrm>
                      <a:off x="0" y="0"/>
                      <a:ext cx="3336290" cy="1863090"/>
                    </a:xfrm>
                    <a:prstGeom prst="rect"/>
                    <a:ln/>
                  </pic:spPr>
                </pic:pic>
              </a:graphicData>
            </a:graphic>
          </wp:anchor>
        </w:drawing>
      </w:r>
    </w:p>
    <w:p w:rsidR="00000000" w:rsidDel="00000000" w:rsidP="00000000" w:rsidRDefault="00000000" w:rsidRPr="00000000" w14:paraId="000001A6">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Thực hiện trên giấy A4</w:t>
      </w:r>
    </w:p>
    <w:p w:rsidR="00000000" w:rsidDel="00000000" w:rsidP="00000000" w:rsidRDefault="00000000" w:rsidRPr="00000000" w14:paraId="000001A7">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hiện đủ nội dung</w:t>
      </w:r>
    </w:p>
    <w:p w:rsidR="00000000" w:rsidDel="00000000" w:rsidP="00000000" w:rsidRDefault="00000000" w:rsidRPr="00000000" w14:paraId="000001A8">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 cân đối, màu sắc hài hòa</w:t>
      </w:r>
    </w:p>
    <w:p w:rsidR="00000000" w:rsidDel="00000000" w:rsidP="00000000" w:rsidRDefault="00000000" w:rsidRPr="00000000" w14:paraId="000001A9">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Sáng tạo: có các icon, sticker ….</w:t>
      </w:r>
    </w:p>
    <w:p w:rsidR="00000000" w:rsidDel="00000000" w:rsidP="00000000" w:rsidRDefault="00000000" w:rsidRPr="00000000" w14:paraId="000001AA">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Đúng thời gian</w:t>
      </w:r>
    </w:p>
    <w:p w:rsidR="00000000" w:rsidDel="00000000" w:rsidP="00000000" w:rsidRDefault="00000000" w:rsidRPr="00000000" w14:paraId="000001AB">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tên nhóm</w:t>
      </w:r>
    </w:p>
    <w:p w:rsidR="00000000" w:rsidDel="00000000" w:rsidP="00000000" w:rsidRDefault="00000000" w:rsidRPr="00000000" w14:paraId="000001AC">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1AD">
      <w:pPr>
        <w:spacing w:after="0" w:line="276" w:lineRule="auto"/>
        <w:ind w:firstLine="0"/>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Vẽ theo nhóm cũ</w:t>
      </w:r>
      <w:r w:rsidDel="00000000" w:rsidR="00000000" w:rsidRPr="00000000">
        <w:rPr>
          <w:rtl w:val="0"/>
        </w:rPr>
      </w:r>
    </w:p>
    <w:p w:rsidR="00000000" w:rsidDel="00000000" w:rsidP="00000000" w:rsidRDefault="00000000" w:rsidRPr="00000000" w14:paraId="000001AE">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1AF">
      <w:pPr>
        <w:spacing w:after="0" w:line="276" w:lineRule="auto"/>
        <w:ind w:firstLine="0"/>
        <w:rPr>
          <w:sz w:val="28"/>
          <w:szCs w:val="28"/>
        </w:rPr>
      </w:pPr>
      <w:r w:rsidDel="00000000" w:rsidR="00000000" w:rsidRPr="00000000">
        <w:rPr>
          <w:sz w:val="28"/>
          <w:szCs w:val="28"/>
          <w:rtl w:val="0"/>
        </w:rPr>
        <w:t xml:space="preserve">- Các nhóm dán SP lên bảng.</w:t>
      </w:r>
    </w:p>
    <w:p w:rsidR="00000000" w:rsidDel="00000000" w:rsidP="00000000" w:rsidRDefault="00000000" w:rsidRPr="00000000" w14:paraId="000001B0">
      <w:pPr>
        <w:spacing w:after="0" w:line="276" w:lineRule="auto"/>
        <w:ind w:firstLine="0"/>
        <w:rPr>
          <w:sz w:val="28"/>
          <w:szCs w:val="28"/>
        </w:rPr>
      </w:pPr>
      <w:r w:rsidDel="00000000" w:rsidR="00000000" w:rsidRPr="00000000">
        <w:rPr>
          <w:sz w:val="28"/>
          <w:szCs w:val="28"/>
          <w:rtl w:val="0"/>
        </w:rPr>
        <w:t xml:space="preserve">- Cùng chấm SP</w:t>
      </w:r>
    </w:p>
    <w:p w:rsidR="00000000" w:rsidDel="00000000" w:rsidP="00000000" w:rsidRDefault="00000000" w:rsidRPr="00000000" w14:paraId="000001B1">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1B2">
      <w:pPr>
        <w:spacing w:after="0" w:line="276" w:lineRule="auto"/>
        <w:ind w:firstLine="0"/>
        <w:rPr>
          <w:sz w:val="28"/>
          <w:szCs w:val="28"/>
        </w:rPr>
      </w:pPr>
      <w:r w:rsidDel="00000000" w:rsidR="00000000" w:rsidRPr="00000000">
        <w:rPr>
          <w:sz w:val="28"/>
          <w:szCs w:val="28"/>
          <w:rtl w:val="0"/>
        </w:rPr>
        <w:t xml:space="preserve">GV kết luận và chuyển sang hoạt động tiếp theo</w:t>
      </w:r>
    </w:p>
    <w:p w:rsidR="00000000" w:rsidDel="00000000" w:rsidP="00000000" w:rsidRDefault="00000000" w:rsidRPr="00000000" w14:paraId="000001B3">
      <w:pPr>
        <w:pStyle w:val="Heading1"/>
        <w:rPr>
          <w:rFonts w:ascii="Cambria" w:cs="Cambria" w:eastAsia="Cambria" w:hAnsi="Cambria"/>
        </w:rPr>
      </w:pPr>
      <w:r w:rsidDel="00000000" w:rsidR="00000000" w:rsidRPr="00000000">
        <w:rPr>
          <w:rtl w:val="0"/>
        </w:rPr>
        <w:t xml:space="preserve">Hoạt động 4: Vận dụng/Mở rộng</w:t>
      </w:r>
      <w:r w:rsidDel="00000000" w:rsidR="00000000" w:rsidRPr="00000000">
        <w:rPr>
          <w:rtl w:val="0"/>
        </w:rPr>
      </w:r>
    </w:p>
    <w:p w:rsidR="00000000" w:rsidDel="00000000" w:rsidP="00000000" w:rsidRDefault="00000000" w:rsidRPr="00000000" w14:paraId="000001B4">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1B5">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Xác định được mục tiêu kế hoạch ngắn hạn 5 năm</w:t>
      </w:r>
    </w:p>
    <w:p w:rsidR="00000000" w:rsidDel="00000000" w:rsidP="00000000" w:rsidRDefault="00000000" w:rsidRPr="00000000" w14:paraId="000001B6">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Định hướng được mục tiêu và phấn đấu đạt được trong 5 năm</w:t>
      </w:r>
    </w:p>
    <w:p w:rsidR="00000000" w:rsidDel="00000000" w:rsidP="00000000" w:rsidRDefault="00000000" w:rsidRPr="00000000" w14:paraId="000001B7">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1B8">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Thiết kế mục tiêu 5 năm tiếp theo của mình trên giấy A4..</w:t>
      </w:r>
    </w:p>
    <w:p w:rsidR="00000000" w:rsidDel="00000000" w:rsidP="00000000" w:rsidRDefault="00000000" w:rsidRPr="00000000" w14:paraId="000001B9">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r w:rsidDel="00000000" w:rsidR="00000000" w:rsidRPr="00000000">
        <w:drawing>
          <wp:anchor allowOverlap="1" behindDoc="0" distB="0" distT="0" distL="114300" distR="114300" hidden="0" layoutInCell="1" locked="0" relativeHeight="0" simplePos="0">
            <wp:simplePos x="0" y="0"/>
            <wp:positionH relativeFrom="column">
              <wp:posOffset>2799715</wp:posOffset>
            </wp:positionH>
            <wp:positionV relativeFrom="paragraph">
              <wp:posOffset>86995</wp:posOffset>
            </wp:positionV>
            <wp:extent cx="3309620" cy="2351405"/>
            <wp:effectExtent b="0" l="0" r="0" t="0"/>
            <wp:wrapSquare wrapText="bothSides" distB="0" distT="0" distL="114300" distR="114300"/>
            <wp:docPr descr="A person in a suit pointing at a chart&#10;&#10;Description automatically generated" id="2136227622" name="image6.png"/>
            <a:graphic>
              <a:graphicData uri="http://schemas.openxmlformats.org/drawingml/2006/picture">
                <pic:pic>
                  <pic:nvPicPr>
                    <pic:cNvPr descr="A person in a suit pointing at a chart&#10;&#10;Description automatically generated" id="0" name="image6.png"/>
                    <pic:cNvPicPr preferRelativeResize="0"/>
                  </pic:nvPicPr>
                  <pic:blipFill>
                    <a:blip r:embed="rId25"/>
                    <a:srcRect b="0" l="0" r="0" t="0"/>
                    <a:stretch>
                      <a:fillRect/>
                    </a:stretch>
                  </pic:blipFill>
                  <pic:spPr>
                    <a:xfrm>
                      <a:off x="0" y="0"/>
                      <a:ext cx="3309620" cy="2351405"/>
                    </a:xfrm>
                    <a:prstGeom prst="rect"/>
                    <a:ln/>
                  </pic:spPr>
                </pic:pic>
              </a:graphicData>
            </a:graphic>
          </wp:anchor>
        </w:drawing>
      </w:r>
    </w:p>
    <w:p w:rsidR="00000000" w:rsidDel="00000000" w:rsidP="00000000" w:rsidRDefault="00000000" w:rsidRPr="00000000" w14:paraId="000001BA">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SP của HS</w:t>
      </w:r>
    </w:p>
    <w:p w:rsidR="00000000" w:rsidDel="00000000" w:rsidP="00000000" w:rsidRDefault="00000000" w:rsidRPr="00000000" w14:paraId="000001BB">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1BC">
      <w:pPr>
        <w:spacing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thiết kế mục tiêu 5 năm của mình trên giấy A4, trang trí, hoàn thiện.</w:t>
      </w:r>
    </w:p>
    <w:p w:rsidR="00000000" w:rsidDel="00000000" w:rsidP="00000000" w:rsidRDefault="00000000" w:rsidRPr="00000000" w14:paraId="000001BD">
      <w:pPr>
        <w:spacing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nộp sản phẩm vào tiết sau.</w:t>
      </w:r>
    </w:p>
    <w:p w:rsidR="00000000" w:rsidDel="00000000" w:rsidP="00000000" w:rsidRDefault="00000000" w:rsidRPr="00000000" w14:paraId="000001BE">
      <w:pPr>
        <w:spacing w:line="288" w:lineRule="auto"/>
        <w:ind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Tiêu chí: Bố cục rõ ràng, cân đối; Mục tiêu cụ thể, khả thi; Có hình vẽ, biểu tượng khoa học, trực quan.</w:t>
      </w:r>
    </w:p>
    <w:p w:rsidR="00000000" w:rsidDel="00000000" w:rsidP="00000000" w:rsidRDefault="00000000" w:rsidRPr="00000000" w14:paraId="000001BF">
      <w:pPr>
        <w:pStyle w:val="Heading1"/>
        <w:jc w:val="both"/>
        <w:rPr/>
      </w:pPr>
      <w:r w:rsidDel="00000000" w:rsidR="00000000" w:rsidRPr="00000000">
        <w:rPr>
          <w:rtl w:val="0"/>
        </w:rPr>
        <w:t xml:space="preserve">V. PHỤ LỤC</w:t>
      </w:r>
    </w:p>
    <w:p w:rsidR="00000000" w:rsidDel="00000000" w:rsidP="00000000" w:rsidRDefault="00000000" w:rsidRPr="00000000" w14:paraId="000001C0">
      <w:pPr>
        <w:rPr/>
      </w:pPr>
      <w:hyperlink r:id="rId26">
        <w:r w:rsidDel="00000000" w:rsidR="00000000" w:rsidRPr="00000000">
          <w:rPr>
            <w:color w:val="0000ff"/>
            <w:u w:val="single"/>
            <w:rtl w:val="0"/>
          </w:rPr>
          <w:t xml:space="preserve">https://www.gso.gov.vn/du-lieu-va-so-lieu-thong-ke/2023/12/thong-cao-bao-chi-ve-tinh-hinh-dan-so-lao-dong-viec-lam-quy-iv-va-nam-2023/</w:t>
        </w:r>
      </w:hyperlink>
      <w:r w:rsidDel="00000000" w:rsidR="00000000" w:rsidRPr="00000000">
        <w:rPr>
          <w:rtl w:val="0"/>
        </w:rPr>
      </w:r>
    </w:p>
    <w:p w:rsidR="00000000" w:rsidDel="00000000" w:rsidP="00000000" w:rsidRDefault="00000000" w:rsidRPr="00000000" w14:paraId="000001C1">
      <w:pPr>
        <w:rPr>
          <w:rFonts w:ascii="Cambria" w:cs="Cambria" w:eastAsia="Cambria" w:hAnsi="Cambria"/>
          <w:sz w:val="28"/>
          <w:szCs w:val="28"/>
        </w:rPr>
      </w:pPr>
      <w:r w:rsidDel="00000000" w:rsidR="00000000" w:rsidRPr="00000000">
        <w:rPr/>
        <w:drawing>
          <wp:inline distB="0" distT="0" distL="0" distR="0">
            <wp:extent cx="6120130" cy="2670175"/>
            <wp:effectExtent b="0" l="0" r="0" t="0"/>
            <wp:docPr id="2136227628"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6120130" cy="2670175"/>
                    </a:xfrm>
                    <a:prstGeom prst="rect"/>
                    <a:ln/>
                  </pic:spPr>
                </pic:pic>
              </a:graphicData>
            </a:graphic>
          </wp:inline>
        </w:drawing>
      </w:r>
      <w:r w:rsidDel="00000000" w:rsidR="00000000" w:rsidRPr="00000000">
        <w:rPr/>
        <w:drawing>
          <wp:inline distB="0" distT="0" distL="0" distR="0">
            <wp:extent cx="6120130" cy="2930525"/>
            <wp:effectExtent b="0" l="0" r="0" t="0"/>
            <wp:docPr descr="A graph with numbers and lines&#10;&#10;Description automatically generated" id="2136227629" name="image12.png"/>
            <a:graphic>
              <a:graphicData uri="http://schemas.openxmlformats.org/drawingml/2006/picture">
                <pic:pic>
                  <pic:nvPicPr>
                    <pic:cNvPr descr="A graph with numbers and lines&#10;&#10;Description automatically generated" id="0" name="image12.png"/>
                    <pic:cNvPicPr preferRelativeResize="0"/>
                  </pic:nvPicPr>
                  <pic:blipFill>
                    <a:blip r:embed="rId28"/>
                    <a:srcRect b="0" l="0" r="0" t="0"/>
                    <a:stretch>
                      <a:fillRect/>
                    </a:stretch>
                  </pic:blipFill>
                  <pic:spPr>
                    <a:xfrm>
                      <a:off x="0" y="0"/>
                      <a:ext cx="6120130" cy="2930525"/>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rPr>
          <w:rFonts w:ascii="Cambria" w:cs="Cambria" w:eastAsia="Cambria" w:hAnsi="Cambria"/>
          <w:b w:val="1"/>
          <w:i w:val="1"/>
          <w:sz w:val="28"/>
          <w:szCs w:val="28"/>
        </w:rPr>
      </w:pPr>
      <w:r w:rsidDel="00000000" w:rsidR="00000000" w:rsidRPr="00000000">
        <w:rPr/>
        <w:drawing>
          <wp:inline distB="0" distT="0" distL="0" distR="0">
            <wp:extent cx="6120130" cy="3392805"/>
            <wp:effectExtent b="0" l="0" r="0" t="0"/>
            <wp:docPr descr="A screenshot of a graph&#10;&#10;Description automatically generated" id="2136227630" name="image7.png"/>
            <a:graphic>
              <a:graphicData uri="http://schemas.openxmlformats.org/drawingml/2006/picture">
                <pic:pic>
                  <pic:nvPicPr>
                    <pic:cNvPr descr="A screenshot of a graph&#10;&#10;Description automatically generated" id="0" name="image7.png"/>
                    <pic:cNvPicPr preferRelativeResize="0"/>
                  </pic:nvPicPr>
                  <pic:blipFill>
                    <a:blip r:embed="rId29"/>
                    <a:srcRect b="0" l="0" r="0" t="0"/>
                    <a:stretch>
                      <a:fillRect/>
                    </a:stretch>
                  </pic:blipFill>
                  <pic:spPr>
                    <a:xfrm>
                      <a:off x="0" y="0"/>
                      <a:ext cx="6120130" cy="3392805"/>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1C4">
      <w:pPr>
        <w:rPr/>
      </w:pPr>
      <w:r w:rsidDel="00000000" w:rsidR="00000000" w:rsidRPr="00000000">
        <w:rPr>
          <w:rtl w:val="0"/>
        </w:rPr>
      </w:r>
    </w:p>
    <w:sectPr>
      <w:headerReference r:id="rId30" w:type="default"/>
      <w:footerReference r:id="rId31" w:type="default"/>
      <w:pgSz w:h="16838" w:w="11906" w:orient="portrait"/>
      <w:pgMar w:bottom="1134" w:top="1134" w:left="1134"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Courier New"/>
  <w:font w:name="Times"/>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after="0" w:line="276" w:lineRule="auto"/>
      <w:ind w:firstLine="0"/>
      <w:jc w:val="left"/>
      <w:rPr>
        <w:b w:val="1"/>
        <w:sz w:val="28"/>
        <w:szCs w:val="28"/>
      </w:rPr>
    </w:pPr>
    <w:r w:rsidDel="00000000" w:rsidR="00000000" w:rsidRPr="00000000">
      <w:rPr>
        <w:rtl w:val="0"/>
      </w:rPr>
    </w:r>
  </w:p>
  <w:tbl>
    <w:tblPr>
      <w:tblStyle w:val="Table11"/>
      <w:tblW w:w="100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4"/>
      <w:gridCol w:w="3018"/>
      <w:tblGridChange w:id="0">
        <w:tblGrid>
          <w:gridCol w:w="7034"/>
          <w:gridCol w:w="3018"/>
        </w:tblGrid>
      </w:tblGridChange>
    </w:tblGrid>
    <w:tr>
      <w:trPr>
        <w:cantSplit w:val="0"/>
        <w:trHeight w:val="100" w:hRule="atLeast"/>
        <w:tblHeader w:val="0"/>
      </w:trPr>
      <w:tc>
        <w:tcPr>
          <w:shd w:fill="4f81bd" w:val="clear"/>
          <w:tcMar>
            <w:top w:w="0.0" w:type="dxa"/>
            <w:bottom w:w="0.0" w:type="dxa"/>
          </w:tcMar>
        </w:tcPr>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000000"/>
              <w:sz w:val="18"/>
              <w:szCs w:val="18"/>
            </w:rPr>
          </w:pPr>
          <w:r w:rsidDel="00000000" w:rsidR="00000000" w:rsidRPr="00000000">
            <w:rPr>
              <w:rtl w:val="0"/>
            </w:rPr>
          </w:r>
        </w:p>
      </w:tc>
      <w:tc>
        <w:tcPr>
          <w:shd w:fill="4f81bd" w:val="clear"/>
          <w:tcMar>
            <w:top w:w="0.0" w:type="dxa"/>
            <w:bottom w:w="0.0" w:type="dxa"/>
          </w:tcMar>
        </w:tcPr>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000000"/>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808080"/>
              <w:sz w:val="18"/>
              <w:szCs w:val="18"/>
            </w:rPr>
          </w:pPr>
          <w:r w:rsidDel="00000000" w:rsidR="00000000" w:rsidRPr="00000000">
            <w:rPr>
              <w:i w:val="1"/>
              <w:smallCaps w:val="1"/>
              <w:color w:val="0070c0"/>
              <w:rtl w:val="0"/>
            </w:rPr>
            <w:t xml:space="preserve">NHỮNG GIÁO VIÊN ĐỊA LÝ TRẺ TRUNG YÊU NGHỀ</w:t>
          </w:r>
          <w:r w:rsidDel="00000000" w:rsidR="00000000" w:rsidRPr="00000000">
            <w:rPr>
              <w:rtl w:val="0"/>
            </w:rPr>
          </w:r>
        </w:p>
      </w:tc>
      <w:tc>
        <w:tcPr>
          <w:shd w:fill="auto" w:val="clear"/>
          <w:vAlign w:val="center"/>
        </w:tcPr>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808080"/>
              <w:sz w:val="18"/>
              <w:szCs w:val="18"/>
            </w:rPr>
          </w:pPr>
          <w:r w:rsidDel="00000000" w:rsidR="00000000" w:rsidRPr="00000000">
            <w:rPr>
              <w:smallCaps w:val="1"/>
              <w:color w:val="808080"/>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-49528</wp:posOffset>
                </wp:positionH>
                <wp:positionV relativeFrom="paragraph">
                  <wp:posOffset>0</wp:posOffset>
                </wp:positionV>
                <wp:extent cx="186690" cy="168910"/>
                <wp:effectExtent b="0" l="0" r="0" t="0"/>
                <wp:wrapSquare wrapText="bothSides" distB="0" distT="0" distL="0" distR="0"/>
                <wp:docPr id="21362276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-3821428</wp:posOffset>
                </wp:positionH>
                <wp:positionV relativeFrom="paragraph">
                  <wp:posOffset>0</wp:posOffset>
                </wp:positionV>
                <wp:extent cx="241300" cy="216535"/>
                <wp:effectExtent b="0" l="0" r="0" t="0"/>
                <wp:wrapSquare wrapText="bothSides" distB="0" distT="0" distL="0" distR="0"/>
                <wp:docPr id="2136227620"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41300" cy="2165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88900</wp:posOffset>
                    </wp:positionV>
                    <wp:extent cx="6572250" cy="481965"/>
                    <wp:effectExtent b="0" l="0" r="0" t="0"/>
                    <wp:wrapNone/>
                    <wp:docPr id="2136227615" name=""/>
                    <a:graphic>
                      <a:graphicData uri="http://schemas.microsoft.com/office/word/2010/wordprocessingShape">
                        <wps:wsp>
                          <wps:cNvSpPr/>
                          <wps:cNvPr id="2" name="Shape 2"/>
                          <wps:spPr>
                            <a:xfrm>
                              <a:off x="2069400" y="3548543"/>
                              <a:ext cx="6553200" cy="462915"/>
                            </a:xfrm>
                            <a:prstGeom prst="rect">
                              <a:avLst/>
                            </a:prstGeom>
                            <a:noFill/>
                            <a:ln>
                              <a:noFill/>
                            </a:ln>
                          </wps:spPr>
                          <wps:txbx>
                            <w:txbxContent>
                              <w:p w:rsidR="00000000" w:rsidDel="00000000" w:rsidP="00000000" w:rsidRDefault="00000000" w:rsidRPr="00000000">
                                <w:pPr>
                                  <w:spacing w:after="120" w:before="0" w:line="258.0000114440918"/>
                                  <w:ind w:left="0" w:right="0" w:firstLine="282.99999237060547"/>
                                  <w:jc w:val="both"/>
                                  <w:textDirection w:val="btLr"/>
                                </w:pPr>
                                <w:r w:rsidDel="00000000" w:rsidR="00000000" w:rsidRPr="00000000">
                                  <w:rPr>
                                    <w:rFonts w:ascii="Times New Roman" w:cs="Times New Roman" w:eastAsia="Times New Roman" w:hAnsi="Times New Roman"/>
                                    <w:b w:val="0"/>
                                    <w:i w:val="1"/>
                                    <w:smallCaps w:val="0"/>
                                    <w:strike w:val="0"/>
                                    <w:color w:val="ff0000"/>
                                    <w:sz w:val="24"/>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88900</wp:posOffset>
                    </wp:positionV>
                    <wp:extent cx="6572250" cy="481965"/>
                    <wp:effectExtent b="0" l="0" r="0" t="0"/>
                    <wp:wrapNone/>
                    <wp:docPr id="2136227615"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6572250" cy="481965"/>
                            </a:xfrm>
                            <a:prstGeom prst="rect"/>
                            <a:ln/>
                          </pic:spPr>
                        </pic:pic>
                      </a:graphicData>
                    </a:graphic>
                  </wp:anchor>
                </w:drawing>
              </mc:Fallback>
            </mc:AlternateContent>
          </w:r>
        </w:p>
      </w:tc>
    </w:tr>
  </w:tbl>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spacing w:line="264" w:lineRule="auto"/>
      <w:jc w:val="center"/>
      <w:rPr>
        <w:b w:val="1"/>
        <w:sz w:val="28"/>
        <w:szCs w:val="28"/>
      </w:rPr>
    </w:pPr>
    <w:r w:rsidDel="00000000" w:rsidR="00000000" w:rsidRPr="00000000">
      <w:rPr>
        <w:b w:val="1"/>
        <w:color w:val="4f81bd"/>
        <w:sz w:val="28"/>
        <w:szCs w:val="28"/>
        <w:rtl w:val="0"/>
      </w:rPr>
      <w:t xml:space="preserve">GIÁO ÁN ĐỊA LÝ LỚP 12_KẾT NỐI TRI THỨC VỚI CUỘC SỐNG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20" w:line="259" w:lineRule="auto"/>
        <w:ind w:firstLine="28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center"/>
    </w:pPr>
    <w:rPr>
      <w:b w:val="1"/>
      <w:color w:val="00b050"/>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b w:val="1"/>
      <w:color w:val="ff0000"/>
      <w:sz w:val="36"/>
      <w:szCs w:val="36"/>
    </w:rPr>
  </w:style>
  <w:style w:type="paragraph" w:styleId="Normal" w:default="1">
    <w:name w:val="Normal"/>
    <w:qFormat w:val="1"/>
    <w:rsid w:val="00157421"/>
  </w:style>
  <w:style w:type="paragraph" w:styleId="Heading1">
    <w:name w:val="heading 1"/>
    <w:basedOn w:val="Normal"/>
    <w:next w:val="Normal"/>
    <w:link w:val="Heading1Char"/>
    <w:uiPriority w:val="9"/>
    <w:qFormat w:val="1"/>
    <w:rsid w:val="003814A6"/>
    <w:pPr>
      <w:keepNext w:val="1"/>
      <w:keepLines w:val="1"/>
      <w:spacing w:after="0" w:before="240" w:line="240" w:lineRule="auto"/>
      <w:ind w:firstLine="0"/>
      <w:jc w:val="center"/>
      <w:outlineLvl w:val="0"/>
    </w:pPr>
    <w:rPr>
      <w:rFonts w:eastAsia="SimSun"/>
      <w:b w:val="1"/>
      <w:color w:val="00b050"/>
      <w:sz w:val="28"/>
      <w:szCs w:val="32"/>
      <w:lang w:eastAsia="x-none" w:val="x-none"/>
    </w:rPr>
  </w:style>
  <w:style w:type="paragraph" w:styleId="Heading2">
    <w:name w:val="heading 2"/>
    <w:basedOn w:val="Normal"/>
    <w:next w:val="Normal"/>
    <w:link w:val="Heading2Char"/>
    <w:uiPriority w:val="9"/>
    <w:unhideWhenUsed w:val="1"/>
    <w:qFormat w:val="1"/>
    <w:rsid w:val="003814A6"/>
    <w:pPr>
      <w:keepNext w:val="1"/>
      <w:keepLines w:val="1"/>
      <w:spacing w:after="0" w:before="40"/>
      <w:outlineLvl w:val="1"/>
    </w:pPr>
    <w:rPr>
      <w:rFonts w:asciiTheme="majorHAnsi" w:cstheme="majorBidi" w:eastAsiaTheme="majorEastAsia" w:hAnsiTheme="majorHAnsi"/>
      <w:b w:val="1"/>
      <w:color w:val="0070c0"/>
      <w:sz w:val="28"/>
      <w:szCs w:val="26"/>
    </w:rPr>
  </w:style>
  <w:style w:type="paragraph" w:styleId="Heading3">
    <w:name w:val="heading 3"/>
    <w:basedOn w:val="Normal"/>
    <w:next w:val="Normal"/>
    <w:link w:val="Heading3Char"/>
    <w:uiPriority w:val="9"/>
    <w:unhideWhenUsed w:val="1"/>
    <w:qFormat w:val="1"/>
    <w:rsid w:val="00727661"/>
    <w:pPr>
      <w:keepNext w:val="1"/>
      <w:keepLines w:val="1"/>
      <w:spacing w:after="0" w:before="40"/>
      <w:outlineLvl w:val="2"/>
    </w:pPr>
    <w:rPr>
      <w:rFonts w:asciiTheme="majorHAnsi" w:cstheme="majorBidi" w:eastAsiaTheme="majorEastAsia" w:hAnsiTheme="majorHAnsi"/>
      <w:b w:val="1"/>
      <w:i w:val="1"/>
      <w:color w:val="ff0000"/>
      <w:sz w:val="28"/>
    </w:rPr>
  </w:style>
  <w:style w:type="paragraph" w:styleId="Heading4">
    <w:name w:val="heading 4"/>
    <w:basedOn w:val="Normal"/>
    <w:next w:val="Normal"/>
    <w:uiPriority w:val="9"/>
    <w:unhideWhenUsed w:val="1"/>
    <w:qFormat w:val="1"/>
    <w:rsid w:val="00E67A0C"/>
    <w:pPr>
      <w:keepNext w:val="1"/>
      <w:keepLines w:val="1"/>
      <w:spacing w:after="40" w:before="240"/>
      <w:outlineLvl w:val="3"/>
    </w:pPr>
    <w:rPr>
      <w:b w:val="1"/>
      <w:i w:val="1"/>
      <w:sz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727661"/>
    <w:pPr>
      <w:spacing w:after="0" w:line="240" w:lineRule="auto"/>
      <w:contextualSpacing w:val="1"/>
    </w:pPr>
    <w:rPr>
      <w:rFonts w:asciiTheme="majorHAnsi" w:cstheme="majorBidi" w:eastAsiaTheme="majorEastAsia" w:hAnsiTheme="majorHAnsi"/>
      <w:b w:val="1"/>
      <w:color w:val="ff0000"/>
      <w:spacing w:val="-10"/>
      <w:kern w:val="28"/>
      <w:sz w:val="36"/>
      <w:szCs w:val="56"/>
    </w:rPr>
  </w:style>
  <w:style w:type="paragraph" w:styleId="Header">
    <w:name w:val="header"/>
    <w:basedOn w:val="Normal"/>
    <w:link w:val="HeaderChar"/>
    <w:uiPriority w:val="99"/>
    <w:unhideWhenUsed w:val="1"/>
    <w:rsid w:val="0015742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val="1"/>
    <w:rsid w:val="0015742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val="1"/>
    <w:rsid w:val="00565246"/>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65246"/>
    <w:rPr>
      <w:rFonts w:eastAsiaTheme="minorEastAsia"/>
      <w:lang w:val="en-US"/>
    </w:rPr>
  </w:style>
  <w:style w:type="character" w:styleId="Heading1Char" w:customStyle="1">
    <w:name w:val="Heading 1 Char"/>
    <w:basedOn w:val="DefaultParagraphFont"/>
    <w:link w:val="Heading1"/>
    <w:uiPriority w:val="9"/>
    <w:rsid w:val="003814A6"/>
    <w:rPr>
      <w:rFonts w:eastAsia="SimSun"/>
      <w:b w:val="1"/>
      <w:color w:val="00b050"/>
      <w:sz w:val="28"/>
      <w:szCs w:val="32"/>
      <w:lang w:eastAsia="x-none" w:val="x-none"/>
    </w:rPr>
  </w:style>
  <w:style w:type="paragraph" w:styleId="1chinhtrang" w:customStyle="1">
    <w:name w:val="1 chinh trang"/>
    <w:basedOn w:val="Normal"/>
    <w:link w:val="1chinhtrangChar"/>
    <w:rsid w:val="00907EA5"/>
    <w:pPr>
      <w:widowControl w:val="0"/>
      <w:spacing w:after="60" w:before="60" w:line="264" w:lineRule="auto"/>
      <w:ind w:firstLine="425"/>
    </w:pPr>
    <w:rPr>
      <w:rFonts w:ascii=".VnCentury Schoolbook" w:eastAsia="Calibri" w:hAnsi=".VnCentury Schoolbook"/>
      <w:color w:val="000000"/>
      <w:sz w:val="20"/>
      <w:szCs w:val="20"/>
      <w:lang w:eastAsia="x-none" w:val="x-none"/>
    </w:rPr>
  </w:style>
  <w:style w:type="character" w:styleId="1chinhtrangChar" w:customStyle="1">
    <w:name w:val="1 chinh trang Char"/>
    <w:link w:val="1chinhtrang"/>
    <w:locked w:val="1"/>
    <w:rsid w:val="00907EA5"/>
    <w:rPr>
      <w:rFonts w:ascii=".VnCentury Schoolbook" w:cs="Times New Roman" w:eastAsia="Calibri" w:hAnsi=".VnCentury Schoolbook"/>
      <w:color w:val="000000"/>
      <w:sz w:val="20"/>
      <w:szCs w:val="20"/>
      <w:lang w:eastAsia="x-none" w:val="x-none"/>
    </w:rPr>
  </w:style>
  <w:style w:type="paragraph" w:styleId="ListParagraph">
    <w:name w:val="List Paragraph"/>
    <w:basedOn w:val="Normal"/>
    <w:uiPriority w:val="34"/>
    <w:qFormat w:val="1"/>
    <w:rsid w:val="00907EA5"/>
    <w:pPr>
      <w:spacing w:after="0" w:line="240" w:lineRule="auto"/>
      <w:ind w:left="720" w:firstLine="0"/>
      <w:contextualSpacing w:val="1"/>
      <w:jc w:val="left"/>
    </w:pPr>
    <w:rPr>
      <w:lang w:val="en-US"/>
    </w:rPr>
  </w:style>
  <w:style w:type="character" w:styleId="Heading2Char" w:customStyle="1">
    <w:name w:val="Heading 2 Char"/>
    <w:basedOn w:val="DefaultParagraphFont"/>
    <w:link w:val="Heading2"/>
    <w:uiPriority w:val="9"/>
    <w:rsid w:val="003814A6"/>
    <w:rPr>
      <w:rFonts w:asciiTheme="majorHAnsi" w:cstheme="majorBidi" w:eastAsiaTheme="majorEastAsia" w:hAnsiTheme="majorHAnsi"/>
      <w:b w:val="1"/>
      <w:color w:val="0070c0"/>
      <w:sz w:val="28"/>
      <w:szCs w:val="26"/>
    </w:rPr>
  </w:style>
  <w:style w:type="character" w:styleId="TitleChar" w:customStyle="1">
    <w:name w:val="Title Char"/>
    <w:basedOn w:val="DefaultParagraphFont"/>
    <w:link w:val="Title"/>
    <w:uiPriority w:val="10"/>
    <w:rsid w:val="00727661"/>
    <w:rPr>
      <w:rFonts w:asciiTheme="majorHAnsi" w:cstheme="majorBidi" w:eastAsiaTheme="majorEastAsia" w:hAnsiTheme="majorHAnsi"/>
      <w:b w:val="1"/>
      <w:color w:val="ff0000"/>
      <w:spacing w:val="-10"/>
      <w:kern w:val="28"/>
      <w:sz w:val="36"/>
      <w:szCs w:val="56"/>
    </w:rPr>
  </w:style>
  <w:style w:type="character" w:styleId="Heading3Char" w:customStyle="1">
    <w:name w:val="Heading 3 Char"/>
    <w:basedOn w:val="DefaultParagraphFont"/>
    <w:link w:val="Heading3"/>
    <w:uiPriority w:val="9"/>
    <w:rsid w:val="00727661"/>
    <w:rPr>
      <w:rFonts w:asciiTheme="majorHAnsi" w:cstheme="majorBidi" w:eastAsiaTheme="majorEastAsia" w:hAnsiTheme="majorHAnsi"/>
      <w:b w:val="1"/>
      <w:i w:val="1"/>
      <w:color w:val="ff0000"/>
      <w:sz w:val="28"/>
      <w:szCs w:val="24"/>
    </w:rPr>
  </w:style>
  <w:style w:type="table" w:styleId="TableGrid">
    <w:name w:val="Table Grid"/>
    <w:basedOn w:val="TableNormal"/>
    <w:rsid w:val="004A484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pPr>
      <w:spacing w:after="0" w:line="240" w:lineRule="auto"/>
    </w:pPr>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top w:w="144.0" w:type="dxa"/>
        <w:left w:w="115.0" w:type="dxa"/>
        <w:bottom w:w="144.0" w:type="dxa"/>
        <w:right w:w="115.0" w:type="dxa"/>
      </w:tblCellMar>
    </w:tblPr>
  </w:style>
  <w:style w:type="character" w:styleId="Hyperlink">
    <w:name w:val="Hyperlink"/>
    <w:basedOn w:val="DefaultParagraphFont"/>
    <w:uiPriority w:val="99"/>
    <w:unhideWhenUsed w:val="1"/>
    <w:rsid w:val="00EE7B4A"/>
    <w:rPr>
      <w:color w:val="0000ff" w:themeColor="hyperlink"/>
      <w:u w:val="single"/>
    </w:rPr>
  </w:style>
  <w:style w:type="character" w:styleId="UnresolvedMention">
    <w:name w:val="Unresolved Mention"/>
    <w:basedOn w:val="DefaultParagraphFont"/>
    <w:uiPriority w:val="99"/>
    <w:semiHidden w:val="1"/>
    <w:unhideWhenUsed w:val="1"/>
    <w:rsid w:val="00EE7B4A"/>
    <w:rPr>
      <w:color w:val="605e5c"/>
      <w:shd w:color="auto" w:fill="e1dfdd" w:val="clear"/>
    </w:rPr>
  </w:style>
  <w:style w:type="paragraph" w:styleId="NormalWeb">
    <w:name w:val="Normal (Web)"/>
    <w:basedOn w:val="Normal"/>
    <w:uiPriority w:val="99"/>
    <w:unhideWhenUsed w:val="1"/>
    <w:rsid w:val="00BF0D9F"/>
    <w:pPr>
      <w:spacing w:after="100" w:afterAutospacing="1" w:before="100" w:beforeAutospacing="1" w:line="240" w:lineRule="auto"/>
      <w:ind w:firstLine="0"/>
      <w:jc w:val="left"/>
    </w:pPr>
    <w:rPr>
      <w:lang w:eastAsia="en-US" w:val="en-US"/>
    </w:rPr>
  </w:style>
  <w:style w:type="paragraph" w:styleId="0noidung" w:customStyle="1">
    <w:name w:val="0 noi dung"/>
    <w:basedOn w:val="Normal"/>
    <w:link w:val="0noidungChar"/>
    <w:qFormat w:val="1"/>
    <w:rsid w:val="00A67DFA"/>
    <w:pPr>
      <w:widowControl w:val="0"/>
      <w:spacing w:after="40" w:before="40" w:line="276" w:lineRule="auto"/>
      <w:ind w:firstLine="425"/>
    </w:pPr>
    <w:rPr>
      <w:rFonts w:eastAsia="MS Mincho"/>
      <w:sz w:val="28"/>
      <w:szCs w:val="28"/>
      <w:lang w:eastAsia="en-US" w:val="es-ES"/>
    </w:rPr>
  </w:style>
  <w:style w:type="character" w:styleId="0noidungChar" w:customStyle="1">
    <w:name w:val="0 noi dung Char"/>
    <w:link w:val="0noidung"/>
    <w:rsid w:val="00A67DFA"/>
    <w:rPr>
      <w:rFonts w:eastAsia="MS Mincho"/>
      <w:sz w:val="28"/>
      <w:szCs w:val="28"/>
      <w:lang w:eastAsia="en-US" w:val="es-ES"/>
    </w:rPr>
  </w:style>
  <w:style w:type="character" w:styleId="FollowedHyperlink">
    <w:name w:val="FollowedHyperlink"/>
    <w:basedOn w:val="DefaultParagraphFont"/>
    <w:uiPriority w:val="99"/>
    <w:semiHidden w:val="1"/>
    <w:unhideWhenUsed w:val="1"/>
    <w:rsid w:val="00F3783D"/>
    <w:rPr>
      <w:color w:val="800080" w:themeColor="followedHyperlink"/>
      <w:u w:val="single"/>
    </w:rPr>
  </w:style>
  <w:style w:type="table" w:styleId="TableGrid1" w:customStyle="1">
    <w:name w:val="Table Grid1"/>
    <w:basedOn w:val="TableNormal"/>
    <w:next w:val="TableGrid"/>
    <w:uiPriority w:val="39"/>
    <w:rsid w:val="00E064CD"/>
    <w:pPr>
      <w:spacing w:after="0" w:line="240" w:lineRule="auto"/>
      <w:ind w:firstLine="0"/>
      <w:jc w:val="left"/>
    </w:pPr>
    <w:rPr>
      <w:rFonts w:ascii="Calibri"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2">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3">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8">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9">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10">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11">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chart" Target="charts/chart1.xml"/><Relationship Id="rId21" Type="http://schemas.openxmlformats.org/officeDocument/2006/relationships/chart" Target="charts/chart2.xml"/><Relationship Id="rId24" Type="http://schemas.openxmlformats.org/officeDocument/2006/relationships/image" Target="media/image18.png"/><Relationship Id="rId23" Type="http://schemas.openxmlformats.org/officeDocument/2006/relationships/hyperlink" Target="https://bom.so/BG6KkJ"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yperlink" Target="https://www.gso.gov.vn/du-lieu-va-so-lieu-thong-ke/2023/12/thong-cao-bao-chi-ve-tinh-hinh-dan-so-lao-dong-viec-lam-quy-iv-va-nam-2023/" TargetMode="External"/><Relationship Id="rId25" Type="http://schemas.openxmlformats.org/officeDocument/2006/relationships/image" Target="media/image6.png"/><Relationship Id="rId28" Type="http://schemas.openxmlformats.org/officeDocument/2006/relationships/image" Target="media/image12.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hyperlink" Target="https://bom.so/BG6KkJ" TargetMode="External"/><Relationship Id="rId8" Type="http://schemas.openxmlformats.org/officeDocument/2006/relationships/hyperlink" Target="https://bom.so/bf44X3"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6.png"/><Relationship Id="rId10" Type="http://schemas.openxmlformats.org/officeDocument/2006/relationships/hyperlink" Target="https://tuoitre.vn/tu-dong-hoa.html" TargetMode="External"/><Relationship Id="rId13" Type="http://schemas.openxmlformats.org/officeDocument/2006/relationships/image" Target="media/image15.png"/><Relationship Id="rId12" Type="http://schemas.openxmlformats.org/officeDocument/2006/relationships/image" Target="media/image17.png"/><Relationship Id="rId15" Type="http://schemas.openxmlformats.org/officeDocument/2006/relationships/chart" Target="charts/chart3.xml"/><Relationship Id="rId14" Type="http://schemas.openxmlformats.org/officeDocument/2006/relationships/image" Target="media/image11.png"/><Relationship Id="rId17" Type="http://schemas.openxmlformats.org/officeDocument/2006/relationships/image" Target="media/image13.png"/><Relationship Id="rId16" Type="http://schemas.openxmlformats.org/officeDocument/2006/relationships/image" Target="media/image14.png"/><Relationship Id="rId19" Type="http://schemas.openxmlformats.org/officeDocument/2006/relationships/image" Target="media/image5.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Năm 2021</a:t>
            </a:r>
          </a:p>
        </c:rich>
      </c:tx>
      <c:layout>
        <c:manualLayout>
          <c:xMode val="edge"/>
          <c:yMode val="edge"/>
          <c:x val="0.46845041428644951"/>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7571080575712351"/>
          <c:y val="0.11233877015373078"/>
          <c:w val="0.33626908852302551"/>
          <c:h val="0.70456380452443446"/>
        </c:manualLayout>
      </c:layout>
      <c:pieChart>
        <c:varyColors val="1"/>
        <c:ser>
          <c:idx val="0"/>
          <c:order val="0"/>
          <c:tx>
            <c:strRef>
              <c:f>Sheet1!$B$1</c:f>
              <c:strCache>
                <c:ptCount val="1"/>
                <c:pt idx="0">
                  <c:v>Năm 2021</c:v>
                </c:pt>
              </c:strCache>
            </c:strRef>
          </c:tx>
          <c:spPr>
            <a:solidFill>
              <a:srgbClr val="00B0F0"/>
            </a:solidFill>
            <a:ln>
              <a:solidFill>
                <a:schemeClr val="dk1"/>
              </a:solidFill>
            </a:ln>
          </c:spPr>
          <c:dPt>
            <c:idx val="0"/>
            <c:bubble3D val="0"/>
            <c:spPr>
              <a:solidFill>
                <a:schemeClr val="accent2">
                  <a:lumMod val="60000"/>
                  <a:lumOff val="40000"/>
                </a:schemeClr>
              </a:solidFill>
              <a:ln w="19050">
                <a:solidFill>
                  <a:schemeClr val="dk1"/>
                </a:solidFill>
              </a:ln>
              <a:effectLst/>
            </c:spPr>
            <c:extLst>
              <c:ext xmlns:c16="http://schemas.microsoft.com/office/drawing/2014/chart" uri="{C3380CC4-5D6E-409C-BE32-E72D297353CC}">
                <c16:uniqueId val="{00000003-7E0C-4006-92E3-674D71CC46C3}"/>
              </c:ext>
            </c:extLst>
          </c:dPt>
          <c:dPt>
            <c:idx val="1"/>
            <c:bubble3D val="0"/>
            <c:spPr>
              <a:solidFill>
                <a:srgbClr val="FFFF00"/>
              </a:solidFill>
              <a:ln w="19050">
                <a:solidFill>
                  <a:schemeClr val="dk1"/>
                </a:solidFill>
              </a:ln>
              <a:effectLst/>
            </c:spPr>
            <c:extLst>
              <c:ext xmlns:c16="http://schemas.microsoft.com/office/drawing/2014/chart" uri="{C3380CC4-5D6E-409C-BE32-E72D297353CC}">
                <c16:uniqueId val="{00000002-7E0C-4006-92E3-674D71CC46C3}"/>
              </c:ext>
            </c:extLst>
          </c:dPt>
          <c:dPt>
            <c:idx val="2"/>
            <c:bubble3D val="0"/>
            <c:spPr>
              <a:solidFill>
                <a:srgbClr val="00B0F0"/>
              </a:solidFill>
              <a:ln w="19050">
                <a:solidFill>
                  <a:schemeClr val="dk1"/>
                </a:solidFill>
              </a:ln>
              <a:effectLst/>
            </c:spPr>
            <c:extLst>
              <c:ext xmlns:c16="http://schemas.microsoft.com/office/drawing/2014/chart" uri="{C3380CC4-5D6E-409C-BE32-E72D297353CC}">
                <c16:uniqueId val="{00000004-7E0C-4006-92E3-674D71CC46C3}"/>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0C-4006-92E3-674D71CC46C3}"/>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0C-4006-92E3-674D71CC46C3}"/>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0C-4006-92E3-674D71CC46C3}"/>
                </c:ext>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Kinh tế Nhà nước</c:v>
                </c:pt>
                <c:pt idx="1">
                  <c:v>Kinh tế ngoài Nhà nước</c:v>
                </c:pt>
                <c:pt idx="2">
                  <c:v>Khu vực có vố đầu tư nước ngoài</c:v>
                </c:pt>
              </c:strCache>
            </c:strRef>
          </c:cat>
          <c:val>
            <c:numRef>
              <c:f>Sheet1!$B$2:$B$4</c:f>
              <c:numCache>
                <c:formatCode>General</c:formatCode>
                <c:ptCount val="3"/>
                <c:pt idx="0">
                  <c:v>8.1</c:v>
                </c:pt>
                <c:pt idx="1">
                  <c:v>82.6</c:v>
                </c:pt>
                <c:pt idx="2">
                  <c:v>9.3000000000000007</c:v>
                </c:pt>
              </c:numCache>
            </c:numRef>
          </c:val>
          <c:extLst>
            <c:ext xmlns:c16="http://schemas.microsoft.com/office/drawing/2014/chart" uri="{C3380CC4-5D6E-409C-BE32-E72D297353CC}">
              <c16:uniqueId val="{00000000-7E0C-4006-92E3-674D71CC46C3}"/>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Sheet1!$C$1</c15:sqref>
                        </c15:formulaRef>
                      </c:ext>
                    </c:extLst>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7-830D-4DAE-8FC4-B976B73310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9-830D-4DAE-8FC4-B976B73310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B-830D-4DAE-8FC4-B976B73310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D-5129-4079-9D7E-9E07F1E40ECA}"/>
                    </c:ext>
                  </c:extLst>
                </c:dPt>
                <c:cat>
                  <c:strRef>
                    <c:extLst>
                      <c:ext uri="{02D57815-91ED-43cb-92C2-25804820EDAC}">
                        <c15:formulaRef>
                          <c15:sqref>Sheet1!$A$2:$A$4</c15:sqref>
                        </c15:formulaRef>
                      </c:ext>
                    </c:extLst>
                    <c:strCache>
                      <c:ptCount val="3"/>
                      <c:pt idx="0">
                        <c:v>Kinh tế Nhà nước</c:v>
                      </c:pt>
                      <c:pt idx="1">
                        <c:v>Kinh tế ngoài Nhà nước</c:v>
                      </c:pt>
                      <c:pt idx="2">
                        <c:v>Khu vực có vố đầu tư nước ngoài</c:v>
                      </c:pt>
                    </c:strCache>
                  </c:strRef>
                </c:cat>
                <c:val>
                  <c:numRef>
                    <c:extLst>
                      <c:ext uri="{02D57815-91ED-43cb-92C2-25804820EDAC}">
                        <c15:formulaRef>
                          <c15:sqref>Sheet1!$C$2:$C$5</c15:sqref>
                        </c15:formulaRef>
                      </c:ext>
                    </c:extLst>
                    <c:numCache>
                      <c:formatCode>General</c:formatCode>
                      <c:ptCount val="4"/>
                    </c:numCache>
                  </c:numRef>
                </c:val>
                <c:extLst>
                  <c:ext xmlns:c16="http://schemas.microsoft.com/office/drawing/2014/chart" uri="{C3380CC4-5D6E-409C-BE32-E72D297353CC}">
                    <c16:uniqueId val="{00000001-7E0C-4006-92E3-674D71CC46C3}"/>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947431997136722"/>
          <c:y val="3.9682539682539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151688163821893E-2"/>
          <c:y val="0.16610790152647351"/>
          <c:w val="0.33626908852302551"/>
          <c:h val="0.70456380452443446"/>
        </c:manualLayout>
      </c:layout>
      <c:pieChart>
        <c:varyColors val="1"/>
        <c:ser>
          <c:idx val="0"/>
          <c:order val="0"/>
          <c:tx>
            <c:strRef>
              <c:f>Sheet1!$B$1</c:f>
              <c:strCache>
                <c:ptCount val="1"/>
                <c:pt idx="0">
                  <c:v>Năm 2010</c:v>
                </c:pt>
              </c:strCache>
            </c:strRef>
          </c:tx>
          <c:spPr>
            <a:solidFill>
              <a:srgbClr val="00B0F0"/>
            </a:solidFill>
            <a:ln>
              <a:solidFill>
                <a:schemeClr val="dk1"/>
              </a:solidFill>
            </a:ln>
          </c:spPr>
          <c:dPt>
            <c:idx val="0"/>
            <c:bubble3D val="0"/>
            <c:spPr>
              <a:solidFill>
                <a:schemeClr val="accent2">
                  <a:lumMod val="60000"/>
                  <a:lumOff val="40000"/>
                </a:schemeClr>
              </a:solidFill>
              <a:ln w="19050">
                <a:solidFill>
                  <a:schemeClr val="dk1"/>
                </a:solidFill>
              </a:ln>
              <a:effectLst/>
            </c:spPr>
            <c:extLst>
              <c:ext xmlns:c16="http://schemas.microsoft.com/office/drawing/2014/chart" uri="{C3380CC4-5D6E-409C-BE32-E72D297353CC}">
                <c16:uniqueId val="{00000003-7E0C-4006-92E3-674D71CC46C3}"/>
              </c:ext>
            </c:extLst>
          </c:dPt>
          <c:dPt>
            <c:idx val="1"/>
            <c:bubble3D val="0"/>
            <c:spPr>
              <a:solidFill>
                <a:srgbClr val="FFFF00"/>
              </a:solidFill>
              <a:ln w="19050">
                <a:solidFill>
                  <a:schemeClr val="dk1"/>
                </a:solidFill>
              </a:ln>
              <a:effectLst/>
            </c:spPr>
            <c:extLst>
              <c:ext xmlns:c16="http://schemas.microsoft.com/office/drawing/2014/chart" uri="{C3380CC4-5D6E-409C-BE32-E72D297353CC}">
                <c16:uniqueId val="{00000002-7E0C-4006-92E3-674D71CC46C3}"/>
              </c:ext>
            </c:extLst>
          </c:dPt>
          <c:dPt>
            <c:idx val="2"/>
            <c:bubble3D val="0"/>
            <c:spPr>
              <a:solidFill>
                <a:srgbClr val="00B0F0"/>
              </a:solidFill>
              <a:ln w="19050">
                <a:solidFill>
                  <a:schemeClr val="dk1"/>
                </a:solidFill>
              </a:ln>
              <a:effectLst/>
            </c:spPr>
            <c:extLst>
              <c:ext xmlns:c16="http://schemas.microsoft.com/office/drawing/2014/chart" uri="{C3380CC4-5D6E-409C-BE32-E72D297353CC}">
                <c16:uniqueId val="{00000004-7E0C-4006-92E3-674D71CC46C3}"/>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0C-4006-92E3-674D71CC46C3}"/>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0C-4006-92E3-674D71CC46C3}"/>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0C-4006-92E3-674D71CC46C3}"/>
                </c:ext>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Kinh tế Nhà nước</c:v>
                </c:pt>
                <c:pt idx="1">
                  <c:v>Kinh tế ngoài Nhà nước</c:v>
                </c:pt>
                <c:pt idx="2">
                  <c:v>Khu vực có vố đầu tư nước ngoài</c:v>
                </c:pt>
              </c:strCache>
            </c:strRef>
          </c:cat>
          <c:val>
            <c:numRef>
              <c:f>Sheet1!$B$2:$B$4</c:f>
              <c:numCache>
                <c:formatCode>General</c:formatCode>
                <c:ptCount val="3"/>
                <c:pt idx="0">
                  <c:v>10.4</c:v>
                </c:pt>
                <c:pt idx="1">
                  <c:v>86.1</c:v>
                </c:pt>
                <c:pt idx="2">
                  <c:v>3.5</c:v>
                </c:pt>
              </c:numCache>
            </c:numRef>
          </c:val>
          <c:extLst>
            <c:ext xmlns:c16="http://schemas.microsoft.com/office/drawing/2014/chart" uri="{C3380CC4-5D6E-409C-BE32-E72D297353CC}">
              <c16:uniqueId val="{00000000-7E0C-4006-92E3-674D71CC46C3}"/>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Sheet1!$C$1</c15:sqref>
                        </c15:formulaRef>
                      </c:ext>
                    </c:extLst>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7-830D-4DAE-8FC4-B976B73310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9-830D-4DAE-8FC4-B976B73310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B-830D-4DAE-8FC4-B976B73310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D-5129-4079-9D7E-9E07F1E40ECA}"/>
                    </c:ext>
                  </c:extLst>
                </c:dPt>
                <c:cat>
                  <c:strRef>
                    <c:extLst>
                      <c:ext uri="{02D57815-91ED-43cb-92C2-25804820EDAC}">
                        <c15:formulaRef>
                          <c15:sqref>Sheet1!$A$2:$A$4</c15:sqref>
                        </c15:formulaRef>
                      </c:ext>
                    </c:extLst>
                    <c:strCache>
                      <c:ptCount val="3"/>
                      <c:pt idx="0">
                        <c:v>Kinh tế Nhà nước</c:v>
                      </c:pt>
                      <c:pt idx="1">
                        <c:v>Kinh tế ngoài Nhà nước</c:v>
                      </c:pt>
                      <c:pt idx="2">
                        <c:v>Khu vực có vố đầu tư nước ngoài</c:v>
                      </c:pt>
                    </c:strCache>
                  </c:strRef>
                </c:cat>
                <c:val>
                  <c:numRef>
                    <c:extLst>
                      <c:ext uri="{02D57815-91ED-43cb-92C2-25804820EDAC}">
                        <c15:formulaRef>
                          <c15:sqref>Sheet1!$C$2:$C$5</c15:sqref>
                        </c15:formulaRef>
                      </c:ext>
                    </c:extLst>
                    <c:numCache>
                      <c:formatCode>General</c:formatCode>
                      <c:ptCount val="4"/>
                    </c:numCache>
                  </c:numRef>
                </c:val>
                <c:extLst>
                  <c:ext xmlns:c16="http://schemas.microsoft.com/office/drawing/2014/chart" uri="{C3380CC4-5D6E-409C-BE32-E72D297353CC}">
                    <c16:uniqueId val="{00000001-7E0C-4006-92E3-674D71CC46C3}"/>
                  </c:ext>
                </c:extLst>
              </c15:ser>
            </c15:filteredPieSeries>
          </c:ext>
        </c:extLst>
      </c:pieChart>
      <c:spPr>
        <a:noFill/>
        <a:ln>
          <a:noFill/>
        </a:ln>
        <a:effectLst/>
      </c:spPr>
    </c:plotArea>
    <c:legend>
      <c:legendPos val="b"/>
      <c:layout>
        <c:manualLayout>
          <c:xMode val="edge"/>
          <c:yMode val="edge"/>
          <c:x val="9.7286016331291844E-3"/>
          <c:y val="0.87480252468441444"/>
          <c:w val="0.98285761154855622"/>
          <c:h val="0.10138795150606174"/>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Lực lượng lao động</c:v>
                </c:pt>
              </c:strCache>
            </c:strRef>
          </c:tx>
          <c:spPr>
            <a:solidFill>
              <a:schemeClr val="accent2">
                <a:lumMod val="75000"/>
              </a:schemeClr>
            </a:solidFill>
            <a:ln>
              <a:solidFill>
                <a:schemeClr val="tx1"/>
              </a:solidFill>
            </a:ln>
            <a:effectLst/>
          </c:spPr>
          <c:invertIfNegative val="0"/>
          <c:dLbls>
            <c:dLbl>
              <c:idx val="0"/>
              <c:layout>
                <c:manualLayout>
                  <c:x val="-2.3148148148148147E-3"/>
                  <c:y val="-1.31108611423572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F2-41A3-856F-E3685A6ABAA6}"/>
                </c:ext>
              </c:extLst>
            </c:dLbl>
            <c:dLbl>
              <c:idx val="1"/>
              <c:layout>
                <c:manualLayout>
                  <c:x val="2.3148148148148147E-3"/>
                  <c:y val="1.32277215348081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F2-41A3-856F-E3685A6ABAA6}"/>
                </c:ext>
              </c:extLst>
            </c:dLbl>
            <c:dLbl>
              <c:idx val="2"/>
              <c:layout>
                <c:manualLayout>
                  <c:x val="0"/>
                  <c:y val="1.4234158230221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F2-41A3-856F-E3685A6ABAA6}"/>
                </c:ext>
              </c:extLst>
            </c:dLbl>
            <c:dLbl>
              <c:idx val="3"/>
              <c:layout>
                <c:manualLayout>
                  <c:x val="-2.3148148148148147E-3"/>
                  <c:y val="9.82502187226595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F2-41A3-856F-E3685A6ABAA6}"/>
                </c:ext>
              </c:extLst>
            </c:dLbl>
            <c:dLbl>
              <c:idx val="4"/>
              <c:layout>
                <c:manualLayout>
                  <c:x val="-2.3148148148148997E-3"/>
                  <c:y val="1.51496687914010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F2-41A3-856F-E3685A6ABAA6}"/>
                </c:ext>
              </c:extLst>
            </c:dLbl>
            <c:dLbl>
              <c:idx val="5"/>
              <c:layout>
                <c:manualLayout>
                  <c:x val="0"/>
                  <c:y val="1.0446819147606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F2-41A3-856F-E3685A6ABAA6}"/>
                </c:ext>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Sheet1!$A$2:$A$15</c:f>
              <c:numCache>
                <c:formatCode>General</c:formatCode>
                <c:ptCount val="6"/>
                <c:pt idx="0">
                  <c:v>2000</c:v>
                </c:pt>
                <c:pt idx="1">
                  <c:v>2005</c:v>
                </c:pt>
                <c:pt idx="2">
                  <c:v>2010</c:v>
                </c:pt>
                <c:pt idx="3">
                  <c:v>2015</c:v>
                </c:pt>
                <c:pt idx="4">
                  <c:v>2019</c:v>
                </c:pt>
                <c:pt idx="5">
                  <c:v>2021</c:v>
                </c:pt>
              </c:numCache>
              <c:extLst/>
            </c:numRef>
          </c:cat>
          <c:val>
            <c:numRef>
              <c:f>Sheet1!$B$2:$B$15</c:f>
              <c:numCache>
                <c:formatCode>General</c:formatCode>
                <c:ptCount val="6"/>
                <c:pt idx="0">
                  <c:v>37.6</c:v>
                </c:pt>
                <c:pt idx="1">
                  <c:v>44.9</c:v>
                </c:pt>
                <c:pt idx="2">
                  <c:v>50.4</c:v>
                </c:pt>
                <c:pt idx="3">
                  <c:v>54.3</c:v>
                </c:pt>
                <c:pt idx="4">
                  <c:v>55.8</c:v>
                </c:pt>
                <c:pt idx="5">
                  <c:v>50.6</c:v>
                </c:pt>
              </c:numCache>
              <c:extLst/>
            </c:numRef>
          </c:val>
          <c:extLst>
            <c:ext xmlns:c16="http://schemas.microsoft.com/office/drawing/2014/chart" uri="{C3380CC4-5D6E-409C-BE32-E72D297353CC}">
              <c16:uniqueId val="{00000000-412A-413F-AE12-EC6D42AE443C}"/>
            </c:ext>
          </c:extLst>
        </c:ser>
        <c:dLbls>
          <c:dLblPos val="inEnd"/>
          <c:showLegendKey val="0"/>
          <c:showVal val="1"/>
          <c:showCatName val="0"/>
          <c:showSerName val="0"/>
          <c:showPercent val="0"/>
          <c:showBubbleSize val="0"/>
        </c:dLbls>
        <c:gapWidth val="149"/>
        <c:axId val="1311752272"/>
        <c:axId val="1383286704"/>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Column1</c:v>
                      </c:pt>
                    </c:strCache>
                  </c:strRef>
                </c:tx>
                <c:spPr>
                  <a:noFill/>
                  <a:ln>
                    <a:solidFill>
                      <a:schemeClr val="tx1"/>
                    </a:solid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effectLst/>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Sheet1!$A$2:$A$15</c15:sqref>
                        </c15:formulaRef>
                      </c:ext>
                    </c:extLst>
                    <c:numCache>
                      <c:formatCode>General</c:formatCode>
                      <c:ptCount val="6"/>
                      <c:pt idx="0">
                        <c:v>2000</c:v>
                      </c:pt>
                      <c:pt idx="1">
                        <c:v>2005</c:v>
                      </c:pt>
                      <c:pt idx="2">
                        <c:v>2010</c:v>
                      </c:pt>
                      <c:pt idx="3">
                        <c:v>2015</c:v>
                      </c:pt>
                      <c:pt idx="4">
                        <c:v>2019</c:v>
                      </c:pt>
                      <c:pt idx="5">
                        <c:v>2021</c:v>
                      </c:pt>
                    </c:numCache>
                  </c:numRef>
                </c:cat>
                <c:val>
                  <c:numRef>
                    <c:extLst>
                      <c:ext uri="{02D57815-91ED-43cb-92C2-25804820EDAC}">
                        <c15:formulaRef>
                          <c15:sqref>Sheet1!$C$2:$C$15</c15:sqref>
                        </c15:formulaRef>
                      </c:ext>
                    </c:extLst>
                    <c:numCache>
                      <c:formatCode>General</c:formatCode>
                      <c:ptCount val="6"/>
                    </c:numCache>
                  </c:numRef>
                </c:val>
                <c:extLst>
                  <c:ext xmlns:c16="http://schemas.microsoft.com/office/drawing/2014/chart" uri="{C3380CC4-5D6E-409C-BE32-E72D297353CC}">
                    <c16:uniqueId val="{00000001-412A-413F-AE12-EC6D42AE443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Column2</c:v>
                      </c:pt>
                    </c:strCache>
                  </c:strRef>
                </c:tx>
                <c:spPr>
                  <a:solidFill>
                    <a:schemeClr val="accent3"/>
                  </a:solidFill>
                  <a:ln w="15875">
                    <a:solidFill>
                      <a:schemeClr val="tx1"/>
                    </a:solid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Sheet1!$A$2:$A$15</c15:sqref>
                        </c15:formulaRef>
                      </c:ext>
                    </c:extLst>
                    <c:numCache>
                      <c:formatCode>General</c:formatCode>
                      <c:ptCount val="6"/>
                      <c:pt idx="0">
                        <c:v>2000</c:v>
                      </c:pt>
                      <c:pt idx="1">
                        <c:v>2005</c:v>
                      </c:pt>
                      <c:pt idx="2">
                        <c:v>2010</c:v>
                      </c:pt>
                      <c:pt idx="3">
                        <c:v>2015</c:v>
                      </c:pt>
                      <c:pt idx="4">
                        <c:v>2019</c:v>
                      </c:pt>
                      <c:pt idx="5">
                        <c:v>2021</c:v>
                      </c:pt>
                    </c:numCache>
                  </c:numRef>
                </c:cat>
                <c:val>
                  <c:numRef>
                    <c:extLst xmlns:c15="http://schemas.microsoft.com/office/drawing/2012/chart">
                      <c:ext xmlns:c15="http://schemas.microsoft.com/office/drawing/2012/chart" uri="{02D57815-91ED-43cb-92C2-25804820EDAC}">
                        <c15:formulaRef>
                          <c15:sqref>Sheet1!$D$2:$D$15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412A-413F-AE12-EC6D42AE443C}"/>
                  </c:ext>
                </c:extLst>
              </c15:ser>
            </c15:filteredBarSeries>
          </c:ext>
        </c:extLst>
      </c:barChart>
      <c:catAx>
        <c:axId val="1311752272"/>
        <c:scaling>
          <c:orientation val="minMax"/>
        </c:scaling>
        <c:delete val="0"/>
        <c:axPos val="b"/>
        <c:numFmt formatCode="General" sourceLinked="0"/>
        <c:majorTickMark val="cross"/>
        <c:minorTickMark val="cross"/>
        <c:tickLblPos val="nextTo"/>
        <c:spPr>
          <a:noFill/>
          <a:ln w="15875" cap="flat" cmpd="sng" algn="ctr">
            <a:solidFill>
              <a:schemeClr val="tx1"/>
            </a:solidFill>
            <a:round/>
            <a:tailEnd type="arrow"/>
          </a:ln>
          <a:effectLst/>
        </c:spPr>
        <c:txPr>
          <a:bodyPr rot="-6000000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383286704"/>
        <c:crosses val="autoZero"/>
        <c:auto val="1"/>
        <c:lblAlgn val="ctr"/>
        <c:lblOffset val="50"/>
        <c:noMultiLvlLbl val="0"/>
      </c:catAx>
      <c:valAx>
        <c:axId val="1383286704"/>
        <c:scaling>
          <c:orientation val="minMax"/>
        </c:scaling>
        <c:delete val="0"/>
        <c:axPos val="l"/>
        <c:numFmt formatCode="General"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311752272"/>
        <c:crosses val="autoZero"/>
        <c:crossBetween val="between"/>
        <c:min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400">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vk1Yr1r/JsXS2KCUvp40Enb6PQ==">CgMxLjAyCWguMzBqMHpsbDIJaC4xZm9iOXRlMgloLjN6bnlzaDcyCWguMmV0OTJwMDIIaC50eWpjd3QyCWguM2R5NnZrbTIJaC4xdDNoNXNmMgloLjRkMzRvZzgyCWguMnM4ZXlvMTgAciExMFpqNmNWVkExdXFRREhkbFdzb05FYmpYaTF5cXVnaFE=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2024-04-11T14:08:00Z</dcterms:created>
  <dc:creator>NHỮNG GIÁO VIÊN ĐỊA LÝ TRẺ TRUNG YÊU NGHỀ</dc:creator>
</cp:coreProperties>
</file>