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soạn:</w:t>
      </w:r>
    </w:p>
    <w:p w:rsidR="00000000" w:rsidDel="00000000" w:rsidP="00000000" w:rsidRDefault="00000000" w:rsidRPr="00000000" w14:paraId="00000002">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dạy: </w:t>
      </w:r>
    </w:p>
    <w:p w:rsidR="00000000" w:rsidDel="00000000" w:rsidP="00000000" w:rsidRDefault="00000000" w:rsidRPr="00000000" w14:paraId="00000003">
      <w:pPr>
        <w:pStyle w:val="Title"/>
        <w:ind w:firstLine="0"/>
        <w:jc w:val="center"/>
        <w:rPr>
          <w:rFonts w:ascii="Times New Roman" w:cs="Times New Roman" w:eastAsia="Times New Roman" w:hAnsi="Times New Roman"/>
          <w:color w:val="843c0b"/>
          <w:sz w:val="26"/>
          <w:szCs w:val="26"/>
        </w:rPr>
      </w:pPr>
      <w:r w:rsidDel="00000000" w:rsidR="00000000" w:rsidRPr="00000000">
        <w:rPr>
          <w:rFonts w:ascii="Times New Roman" w:cs="Times New Roman" w:eastAsia="Times New Roman" w:hAnsi="Times New Roman"/>
          <w:color w:val="00b050"/>
          <w:sz w:val="26"/>
          <w:szCs w:val="26"/>
          <w:rtl w:val="0"/>
        </w:rPr>
        <w:t xml:space="preserve">PHẦN 2. ĐỊA LÍ KHU VỰC VÀ QUỐC GIA </w:t>
      </w:r>
      <w:r w:rsidDel="00000000" w:rsidR="00000000" w:rsidRPr="00000000">
        <w:rPr>
          <w:rtl w:val="0"/>
        </w:rPr>
      </w:r>
    </w:p>
    <w:p w:rsidR="00000000" w:rsidDel="00000000" w:rsidP="00000000" w:rsidRDefault="00000000" w:rsidRPr="00000000" w14:paraId="00000004">
      <w:pPr>
        <w:pStyle w:val="Title"/>
        <w:ind w:firstLine="0"/>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tl w:val="0"/>
        </w:rPr>
        <w:t xml:space="preserve">Bài 6 – VỊ TRÍ ĐỊA LÍ VÀ ĐIỀU KIỆN TỰ NHIÊN,</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DÂN CƯ VÀ XÃ HỘI KHU VỰC MỸ LA-TINH</w:t>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(02 tiết)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color w:val="0000ff"/>
          <w:sz w:val="26"/>
          <w:szCs w:val="26"/>
        </w:rPr>
      </w:pPr>
      <w:r w:rsidDel="00000000" w:rsidR="00000000" w:rsidRPr="00000000">
        <w:rPr>
          <w:rtl w:val="0"/>
        </w:rPr>
      </w:r>
    </w:p>
    <w:p w:rsidR="00000000" w:rsidDel="00000000" w:rsidP="00000000" w:rsidRDefault="00000000" w:rsidRPr="00000000" w14:paraId="00000008">
      <w:pPr>
        <w:pStyle w:val="Heading1"/>
        <w:spacing w:before="0" w:lineRule="auto"/>
        <w:rPr>
          <w:color w:val="ff0000"/>
          <w:sz w:val="26"/>
          <w:szCs w:val="26"/>
        </w:rPr>
      </w:pPr>
      <w:r w:rsidDel="00000000" w:rsidR="00000000" w:rsidRPr="00000000">
        <w:rPr>
          <w:color w:val="ff0000"/>
          <w:sz w:val="26"/>
          <w:szCs w:val="26"/>
          <w:rtl w:val="0"/>
        </w:rPr>
        <w:t xml:space="preserve">I. MỤC TIÊU </w:t>
      </w:r>
    </w:p>
    <w:p w:rsidR="00000000" w:rsidDel="00000000" w:rsidP="00000000" w:rsidRDefault="00000000" w:rsidRPr="00000000" w14:paraId="00000009">
      <w:pPr>
        <w:spacing w:after="0" w:line="240" w:lineRule="auto"/>
        <w:jc w:val="both"/>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Về kiến thức</w:t>
      </w:r>
      <w:r w:rsidDel="00000000" w:rsidR="00000000" w:rsidRPr="00000000">
        <w:rPr>
          <w:rFonts w:ascii="Times New Roman" w:cs="Times New Roman" w:eastAsia="Times New Roman" w:hAnsi="Times New Roman"/>
          <w:color w:val="0070c0"/>
          <w:sz w:val="26"/>
          <w:szCs w:val="26"/>
          <w:rtl w:val="0"/>
        </w:rPr>
        <w:t xml:space="preserve"> </w:t>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tabs>
          <w:tab w:val="left" w:leader="none" w:pos="426"/>
        </w:tabs>
        <w:spacing w:after="0" w:line="240" w:lineRule="auto"/>
        <w:ind w:left="0" w:firstLine="28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Phân tích được ảnh hưởng của vị trí địa lí và một số đặc điểm nổi bật về tự nhiên và tài nguyên thiên nhiên đến phát triển kinh tế xã hội.</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tabs>
          <w:tab w:val="left" w:leader="none" w:pos="426"/>
        </w:tabs>
        <w:spacing w:after="0" w:line="240" w:lineRule="auto"/>
        <w:ind w:left="0" w:firstLine="28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Trình bày được vấn đề đô thị hóa một số vấn đề về dân cư xã hội và phân tích ảnh hưởng đến phát triển kinh tế xã hội.</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Về năng lực </w:t>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Năng lực chung:</w:t>
      </w:r>
    </w:p>
    <w:p w:rsidR="00000000" w:rsidDel="00000000" w:rsidP="00000000" w:rsidRDefault="00000000" w:rsidRPr="00000000" w14:paraId="0000000E">
      <w:pPr>
        <w:numPr>
          <w:ilvl w:val="0"/>
          <w:numId w:val="10"/>
        </w:numPr>
        <w:pBdr>
          <w:top w:space="0" w:sz="0" w:val="nil"/>
          <w:left w:space="0" w:sz="0" w:val="nil"/>
          <w:bottom w:space="0" w:sz="0" w:val="nil"/>
          <w:right w:space="0" w:sz="0" w:val="nil"/>
          <w:between w:space="0" w:sz="0" w:val="nil"/>
        </w:pBdr>
        <w:tabs>
          <w:tab w:val="left" w:leader="none" w:pos="284"/>
        </w:tabs>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Tự học tự chủ: </w:t>
      </w:r>
    </w:p>
    <w:p w:rsidR="00000000" w:rsidDel="00000000" w:rsidP="00000000" w:rsidRDefault="00000000" w:rsidRPr="00000000" w14:paraId="0000000F">
      <w:pPr>
        <w:numPr>
          <w:ilvl w:val="0"/>
          <w:numId w:val="13"/>
        </w:numPr>
        <w:pBdr>
          <w:top w:space="0" w:sz="0" w:val="nil"/>
          <w:left w:space="0" w:sz="0" w:val="nil"/>
          <w:bottom w:space="0" w:sz="0" w:val="nil"/>
          <w:right w:space="0" w:sz="0" w:val="nil"/>
          <w:between w:space="0" w:sz="0" w:val="nil"/>
        </w:pBdr>
        <w:tabs>
          <w:tab w:val="left" w:leader="none" w:pos="284"/>
        </w:tabs>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Chủ động thực hiện nhiệm vụ học tập được giao.</w:t>
      </w:r>
    </w:p>
    <w:p w:rsidR="00000000" w:rsidDel="00000000" w:rsidP="00000000" w:rsidRDefault="00000000" w:rsidRPr="00000000" w14:paraId="00000010">
      <w:pPr>
        <w:numPr>
          <w:ilvl w:val="0"/>
          <w:numId w:val="13"/>
        </w:numPr>
        <w:pBdr>
          <w:top w:space="0" w:sz="0" w:val="nil"/>
          <w:left w:space="0" w:sz="0" w:val="nil"/>
          <w:bottom w:space="0" w:sz="0" w:val="nil"/>
          <w:right w:space="0" w:sz="0" w:val="nil"/>
          <w:between w:space="0" w:sz="0" w:val="nil"/>
        </w:pBdr>
        <w:tabs>
          <w:tab w:val="left" w:leader="none" w:pos="284"/>
        </w:tabs>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Đánh giá và điều chỉnh được kế hoạch học tập; hình thành cách học riêng của bản thân; tìm kiếm, lựa chọn nguồn tài liệu phù hợp.</w:t>
      </w:r>
    </w:p>
    <w:p w:rsidR="00000000" w:rsidDel="00000000" w:rsidP="00000000" w:rsidRDefault="00000000" w:rsidRPr="00000000" w14:paraId="00000011">
      <w:pPr>
        <w:numPr>
          <w:ilvl w:val="0"/>
          <w:numId w:val="13"/>
        </w:numPr>
        <w:pBdr>
          <w:top w:space="0" w:sz="0" w:val="nil"/>
          <w:left w:space="0" w:sz="0" w:val="nil"/>
          <w:bottom w:space="0" w:sz="0" w:val="nil"/>
          <w:right w:space="0" w:sz="0" w:val="nil"/>
          <w:between w:space="0" w:sz="0" w:val="nil"/>
        </w:pBdr>
        <w:tabs>
          <w:tab w:val="left" w:leader="none" w:pos="284"/>
        </w:tabs>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Ghi chép thông tin bằng các hình thức phù hợp, thuận lợi cho việc ghi nhớ, sử dụng, bổ sung khi cần thiết.</w:t>
      </w:r>
    </w:p>
    <w:p w:rsidR="00000000" w:rsidDel="00000000" w:rsidP="00000000" w:rsidRDefault="00000000" w:rsidRPr="00000000" w14:paraId="00000012">
      <w:pPr>
        <w:numPr>
          <w:ilvl w:val="0"/>
          <w:numId w:val="7"/>
        </w:numPr>
        <w:pBdr>
          <w:top w:space="0" w:sz="0" w:val="nil"/>
          <w:left w:space="0" w:sz="0" w:val="nil"/>
          <w:bottom w:space="0" w:sz="0" w:val="nil"/>
          <w:right w:space="0" w:sz="0" w:val="nil"/>
          <w:between w:space="0" w:sz="0" w:val="nil"/>
        </w:pBdr>
        <w:tabs>
          <w:tab w:val="left" w:leader="none" w:pos="284"/>
        </w:tabs>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Giao tiếp hợp tác:</w:t>
      </w:r>
    </w:p>
    <w:p w:rsidR="00000000" w:rsidDel="00000000" w:rsidP="00000000" w:rsidRDefault="00000000" w:rsidRPr="00000000" w14:paraId="00000013">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Biết sử dụng ngôn ngữ kết hợp với các loại phương tiện phi ngôn ngữ đa dạng để trình bày thông tin, ý tưởng và để thảo luận, lập luận, đánh giá các vấn đề.</w:t>
      </w:r>
    </w:p>
    <w:p w:rsidR="00000000" w:rsidDel="00000000" w:rsidP="00000000" w:rsidRDefault="00000000" w:rsidRPr="00000000" w14:paraId="00000014">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Biết chủ động trong giao tiếp, tự tin và biết kiểm soát cảm xúc, thái độ khi nói trước nhiều người.</w:t>
      </w:r>
    </w:p>
    <w:p w:rsidR="00000000" w:rsidDel="00000000" w:rsidP="00000000" w:rsidRDefault="00000000" w:rsidRPr="00000000" w14:paraId="00000015">
      <w:pPr>
        <w:numPr>
          <w:ilvl w:val="0"/>
          <w:numId w:val="7"/>
        </w:numPr>
        <w:pBdr>
          <w:top w:space="0" w:sz="0" w:val="nil"/>
          <w:left w:space="0" w:sz="0" w:val="nil"/>
          <w:bottom w:space="0" w:sz="0" w:val="nil"/>
          <w:right w:space="0" w:sz="0" w:val="nil"/>
          <w:between w:space="0" w:sz="0" w:val="nil"/>
        </w:pBdr>
        <w:tabs>
          <w:tab w:val="left" w:leader="none" w:pos="284"/>
        </w:tabs>
        <w:spacing w:after="0" w:line="24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CNTT và truyền thông: Có thể sử dụng các phương tiện công nghệ để hỗ trợ tìm kiếm thông tin liên quan đến nội dung bài học.</w:t>
      </w:r>
    </w:p>
    <w:p w:rsidR="00000000" w:rsidDel="00000000" w:rsidP="00000000" w:rsidRDefault="00000000" w:rsidRPr="00000000" w14:paraId="00000016">
      <w:pPr>
        <w:numPr>
          <w:ilvl w:val="0"/>
          <w:numId w:val="8"/>
        </w:numPr>
        <w:spacing w:after="0" w:line="240" w:lineRule="auto"/>
        <w:ind w:left="720" w:hanging="360"/>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Năng lực địa lí</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tabs>
          <w:tab w:val="left" w:leader="none" w:pos="426"/>
        </w:tabs>
        <w:spacing w:after="0" w:line="240" w:lineRule="auto"/>
        <w:ind w:left="0" w:firstLine="28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Đọc được bản đồ, rút ra nhận xét, phân tích được số liệu tư liệu.</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tabs>
          <w:tab w:val="left" w:leader="none" w:pos="426"/>
        </w:tabs>
        <w:spacing w:after="0" w:line="240" w:lineRule="auto"/>
        <w:ind w:left="0" w:firstLine="28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Khai thác được thông tin từ các nguồn khác nhau về địa lý khu vực Mĩ Latinh.</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tabs>
          <w:tab w:val="left" w:leader="none" w:pos="426"/>
        </w:tabs>
        <w:spacing w:after="0" w:line="240" w:lineRule="auto"/>
        <w:ind w:left="0" w:firstLine="28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Vẽ được biểu đồ, rút ra nhận xét.</w:t>
      </w:r>
    </w:p>
    <w:p w:rsidR="00000000" w:rsidDel="00000000" w:rsidP="00000000" w:rsidRDefault="00000000" w:rsidRPr="00000000" w14:paraId="0000001A">
      <w:pPr>
        <w:spacing w:after="0" w:line="240"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 Phẩm chất </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Chăm chỉ, trung thực trong học tập, tìm hiểu kiến thức. Có trách nhiệm với các nhiệm vụ học tập của nhóm, của cá nhân.</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Tôn trọng các giải pháp của Chính phủ cũng như tinh thần của người dân các nước Mỹ Latinh trong việc nỗ lực ổn định, vượt qua những khó khăn, giải quyết các vấn đề bất ổn kinh tế - xã hội.</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thấy những tiềm năng kinh tế to lớn của Mỹ Latinh, liên hệ đến một số vấn đề về kinh tế của Việt Nam, tin tưởng vào chiến lược phát triển đất nước.</w:t>
      </w:r>
    </w:p>
    <w:p w:rsidR="00000000" w:rsidDel="00000000" w:rsidP="00000000" w:rsidRDefault="00000000" w:rsidRPr="00000000" w14:paraId="0000001E">
      <w:pPr>
        <w:pStyle w:val="Heading1"/>
        <w:spacing w:before="0" w:lineRule="auto"/>
        <w:rPr>
          <w:color w:val="ff0000"/>
          <w:sz w:val="26"/>
          <w:szCs w:val="26"/>
        </w:rPr>
      </w:pPr>
      <w:r w:rsidDel="00000000" w:rsidR="00000000" w:rsidRPr="00000000">
        <w:rPr>
          <w:color w:val="ff0000"/>
          <w:sz w:val="26"/>
          <w:szCs w:val="26"/>
          <w:rtl w:val="0"/>
        </w:rPr>
        <w:t xml:space="preserve">II. THIẾT BỊ DẠY HỌC VÀ HỌC LIỆU </w:t>
      </w:r>
    </w:p>
    <w:p w:rsidR="00000000" w:rsidDel="00000000" w:rsidP="00000000" w:rsidRDefault="00000000" w:rsidRPr="00000000" w14:paraId="0000001F">
      <w:pPr>
        <w:pStyle w:val="Heading1"/>
        <w:spacing w:before="0" w:lineRule="auto"/>
        <w:rPr>
          <w:color w:val="0070c0"/>
          <w:sz w:val="26"/>
          <w:szCs w:val="26"/>
        </w:rPr>
      </w:pPr>
      <w:r w:rsidDel="00000000" w:rsidR="00000000" w:rsidRPr="00000000">
        <w:rPr>
          <w:color w:val="0070c0"/>
          <w:sz w:val="26"/>
          <w:szCs w:val="26"/>
          <w:rtl w:val="0"/>
        </w:rPr>
        <w:t xml:space="preserve">1. Giáo viên</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tabs>
          <w:tab w:val="left" w:leader="none" w:pos="1080"/>
        </w:tabs>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 đồ tự nhiên và bản đồ dân cư khu vực Mỹ Latinh.</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tabs>
          <w:tab w:val="left" w:leader="none" w:pos="1080"/>
        </w:tabs>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Video/hình ảnh về các lễ hội, các nét văn hóa đặc trưng của các quốc gia Mỹ Latinh.</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tabs>
          <w:tab w:val="left" w:leader="none" w:pos="1080"/>
        </w:tabs>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bảng số liệu, biểu đồ về dân số.</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tabs>
          <w:tab w:val="left" w:leader="none" w:pos="1080"/>
        </w:tabs>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Phiếu học tập trong các hoạt động.</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tabs>
          <w:tab w:val="left" w:leader="none" w:pos="1080"/>
        </w:tabs>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trình chiếu</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tabs>
          <w:tab w:val="left" w:leader="none" w:pos="1080"/>
        </w:tabs>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Trò chơi học tập theo các hoạt động.</w:t>
      </w:r>
    </w:p>
    <w:p w:rsidR="00000000" w:rsidDel="00000000" w:rsidP="00000000" w:rsidRDefault="00000000" w:rsidRPr="00000000" w14:paraId="00000026">
      <w:pPr>
        <w:pStyle w:val="Heading1"/>
        <w:spacing w:before="0" w:lineRule="auto"/>
        <w:rPr>
          <w:color w:val="0070c0"/>
          <w:sz w:val="26"/>
          <w:szCs w:val="26"/>
        </w:rPr>
      </w:pPr>
      <w:r w:rsidDel="00000000" w:rsidR="00000000" w:rsidRPr="00000000">
        <w:rPr>
          <w:color w:val="0070c0"/>
          <w:sz w:val="26"/>
          <w:szCs w:val="26"/>
          <w:rtl w:val="0"/>
        </w:rPr>
        <w:t xml:space="preserve">2. Học sinh</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Sách giáo khoa và tập ghi bài.</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Thiết bị có thể truy cập Internet, quét mã QR code.</w:t>
      </w:r>
    </w:p>
    <w:p w:rsidR="00000000" w:rsidDel="00000000" w:rsidP="00000000" w:rsidRDefault="00000000" w:rsidRPr="00000000" w14:paraId="00000029">
      <w:pPr>
        <w:pStyle w:val="Heading1"/>
        <w:spacing w:before="0" w:lineRule="auto"/>
        <w:rPr>
          <w:color w:val="ff0000"/>
          <w:sz w:val="26"/>
          <w:szCs w:val="26"/>
        </w:rPr>
      </w:pPr>
      <w:r w:rsidDel="00000000" w:rsidR="00000000" w:rsidRPr="00000000">
        <w:rPr>
          <w:color w:val="ff0000"/>
          <w:sz w:val="26"/>
          <w:szCs w:val="26"/>
          <w:rtl w:val="0"/>
        </w:rPr>
        <w:t xml:space="preserve">III. TIẾN TRÌNH DẠY HỌC</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1. Hoạt động 1: Khởi động/Mở đầu (10 phút)</w:t>
      </w:r>
    </w:p>
    <w:p w:rsidR="00000000" w:rsidDel="00000000" w:rsidP="00000000" w:rsidRDefault="00000000" w:rsidRPr="00000000" w14:paraId="0000002B">
      <w:pPr>
        <w:numPr>
          <w:ilvl w:val="0"/>
          <w:numId w:val="12"/>
        </w:numPr>
        <w:pBdr>
          <w:top w:space="0" w:sz="0" w:val="nil"/>
          <w:left w:space="0" w:sz="0" w:val="nil"/>
          <w:bottom w:space="0" w:sz="0" w:val="nil"/>
          <w:right w:space="0" w:sz="0" w:val="nil"/>
          <w:between w:space="0" w:sz="0" w:val="nil"/>
        </w:pBdr>
        <w:shd w:fill="ffffff" w:val="clear"/>
        <w:spacing w:after="0" w:line="240" w:lineRule="auto"/>
        <w:ind w:left="270" w:hanging="270"/>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Mục tiêu</w:t>
      </w:r>
    </w:p>
    <w:p w:rsidR="00000000" w:rsidDel="00000000" w:rsidP="00000000" w:rsidRDefault="00000000" w:rsidRPr="00000000" w14:paraId="0000002C">
      <w:pP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kết nối, kiểm tra kiến thức tích lũy của học sinh với nội dung bài học.</w:t>
      </w:r>
    </w:p>
    <w:p w:rsidR="00000000" w:rsidDel="00000000" w:rsidP="00000000" w:rsidRDefault="00000000" w:rsidRPr="00000000" w14:paraId="0000002D">
      <w:pP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Khơi gợi sự hứng thú, tính tò mò để học sinh học tập tích cực, sáng tạo hơn.</w:t>
      </w:r>
    </w:p>
    <w:p w:rsidR="00000000" w:rsidDel="00000000" w:rsidP="00000000" w:rsidRDefault="00000000" w:rsidRPr="00000000" w14:paraId="0000002E">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b w:val="1"/>
          <w:i w:val="1"/>
          <w:color w:val="0070c0"/>
          <w:sz w:val="26"/>
          <w:szCs w:val="26"/>
          <w:rtl w:val="0"/>
        </w:rPr>
        <w:t xml:space="preserve"> </w:t>
      </w:r>
      <w:r w:rsidDel="00000000" w:rsidR="00000000" w:rsidRPr="00000000">
        <w:rPr>
          <w:rFonts w:ascii="Times New Roman" w:cs="Times New Roman" w:eastAsia="Times New Roman" w:hAnsi="Times New Roman"/>
          <w:b w:val="1"/>
          <w:i w:val="1"/>
          <w:color w:val="0070c0"/>
          <w:sz w:val="26"/>
          <w:szCs w:val="26"/>
          <w:rtl w:val="0"/>
        </w:rPr>
        <w:t xml:space="preserve">b) Nội dung</w:t>
      </w:r>
    </w:p>
    <w:p w:rsidR="00000000" w:rsidDel="00000000" w:rsidP="00000000" w:rsidRDefault="00000000" w:rsidRPr="00000000" w14:paraId="0000002F">
      <w:pPr>
        <w:shd w:fill="ffffff" w:val="clea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hình ảnh, tham gia thi đua kiến thức với chủ đề </w:t>
      </w:r>
      <w:r w:rsidDel="00000000" w:rsidR="00000000" w:rsidRPr="00000000">
        <w:rPr>
          <w:rFonts w:ascii="Times New Roman" w:cs="Times New Roman" w:eastAsia="Times New Roman" w:hAnsi="Times New Roman"/>
          <w:b w:val="1"/>
          <w:sz w:val="26"/>
          <w:szCs w:val="26"/>
          <w:rtl w:val="0"/>
        </w:rPr>
        <w:t xml:space="preserve">“Khám phá thế giới qua ảnh”.</w:t>
      </w:r>
    </w:p>
    <w:p w:rsidR="00000000" w:rsidDel="00000000" w:rsidP="00000000" w:rsidRDefault="00000000" w:rsidRPr="00000000" w14:paraId="00000030">
      <w:pPr>
        <w:shd w:fill="ffffff" w:val="clear"/>
        <w:spacing w:after="0" w:line="240"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(Hình ảnh trình chiếu ban đầu chưa có tên trong ảnh)</w:t>
      </w:r>
    </w:p>
    <w:p w:rsidR="00000000" w:rsidDel="00000000" w:rsidP="00000000" w:rsidRDefault="00000000" w:rsidRPr="00000000" w14:paraId="00000031">
      <w:pPr>
        <w:shd w:fill="ffffff" w:val="clear"/>
        <w:spacing w:after="0" w:line="240" w:lineRule="auto"/>
        <w:jc w:val="center"/>
        <w:rPr>
          <w:rFonts w:ascii="Times New Roman" w:cs="Times New Roman" w:eastAsia="Times New Roman" w:hAnsi="Times New Roman"/>
          <w:b w:val="1"/>
          <w:sz w:val="26"/>
          <w:szCs w:val="26"/>
        </w:rPr>
      </w:pPr>
      <w:r w:rsidDel="00000000" w:rsidR="00000000" w:rsidRPr="00000000">
        <w:rPr/>
        <w:drawing>
          <wp:inline distB="0" distT="0" distL="0" distR="0">
            <wp:extent cx="5491315" cy="3088794"/>
            <wp:effectExtent b="0" l="0" r="0" t="0"/>
            <wp:docPr descr="A picture containing text, collage, screenshot, mosaic&#10;&#10;Description automatically generated" id="1803486427" name="image5.png"/>
            <a:graphic>
              <a:graphicData uri="http://schemas.openxmlformats.org/drawingml/2006/picture">
                <pic:pic>
                  <pic:nvPicPr>
                    <pic:cNvPr descr="A picture containing text, collage, screenshot, mosaic&#10;&#10;Description automatically generated" id="0" name="image5.png"/>
                    <pic:cNvPicPr preferRelativeResize="0"/>
                  </pic:nvPicPr>
                  <pic:blipFill>
                    <a:blip r:embed="rId7"/>
                    <a:srcRect b="0" l="0" r="0" t="0"/>
                    <a:stretch>
                      <a:fillRect/>
                    </a:stretch>
                  </pic:blipFill>
                  <pic:spPr>
                    <a:xfrm>
                      <a:off x="0" y="0"/>
                      <a:ext cx="5491315" cy="308879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shd w:fill="ffffff" w:val="clear"/>
        <w:spacing w:after="0" w:line="240" w:lineRule="auto"/>
        <w:jc w:val="center"/>
        <w:rPr>
          <w:rFonts w:ascii="Times New Roman" w:cs="Times New Roman" w:eastAsia="Times New Roman" w:hAnsi="Times New Roman"/>
          <w:b w:val="1"/>
          <w:i w:val="1"/>
          <w:color w:val="0070c0"/>
          <w:sz w:val="26"/>
          <w:szCs w:val="26"/>
        </w:rPr>
      </w:pPr>
      <w:r w:rsidDel="00000000" w:rsidR="00000000" w:rsidRPr="00000000">
        <w:rPr/>
        <w:drawing>
          <wp:inline distB="0" distT="0" distL="0" distR="0">
            <wp:extent cx="5504808" cy="3065630"/>
            <wp:effectExtent b="0" l="0" r="0" t="0"/>
            <wp:docPr descr="A picture containing screenshot, collage, map&#10;&#10;Description automatically generated" id="1803486428" name="image6.png"/>
            <a:graphic>
              <a:graphicData uri="http://schemas.openxmlformats.org/drawingml/2006/picture">
                <pic:pic>
                  <pic:nvPicPr>
                    <pic:cNvPr descr="A picture containing screenshot, collage, map&#10;&#10;Description automatically generated" id="0" name="image6.png"/>
                    <pic:cNvPicPr preferRelativeResize="0"/>
                  </pic:nvPicPr>
                  <pic:blipFill>
                    <a:blip r:embed="rId8"/>
                    <a:srcRect b="0" l="0" r="0" t="0"/>
                    <a:stretch>
                      <a:fillRect/>
                    </a:stretch>
                  </pic:blipFill>
                  <pic:spPr>
                    <a:xfrm>
                      <a:off x="0" y="0"/>
                      <a:ext cx="5504808" cy="306563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tl w:val="0"/>
        </w:rPr>
      </w:r>
    </w:p>
    <w:p w:rsidR="00000000" w:rsidDel="00000000" w:rsidP="00000000" w:rsidRDefault="00000000" w:rsidRPr="00000000" w14:paraId="00000035">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tl w:val="0"/>
        </w:rPr>
      </w:r>
    </w:p>
    <w:p w:rsidR="00000000" w:rsidDel="00000000" w:rsidP="00000000" w:rsidRDefault="00000000" w:rsidRPr="00000000" w14:paraId="00000036">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891706</wp:posOffset>
            </wp:positionH>
            <wp:positionV relativeFrom="paragraph">
              <wp:posOffset>3393689</wp:posOffset>
            </wp:positionV>
            <wp:extent cx="4691380" cy="2647315"/>
            <wp:effectExtent b="6350" l="6350" r="6350" t="6350"/>
            <wp:wrapTopAndBottom distB="0" distT="0"/>
            <wp:docPr descr="A collage of men wearing hats&#10;&#10;Description automatically generated with low confidence" id="1803486426" name="image4.jpg"/>
            <a:graphic>
              <a:graphicData uri="http://schemas.openxmlformats.org/drawingml/2006/picture">
                <pic:pic>
                  <pic:nvPicPr>
                    <pic:cNvPr descr="A collage of men wearing hats&#10;&#10;Description automatically generated with low confidence" id="0" name="image4.jpg"/>
                    <pic:cNvPicPr preferRelativeResize="0"/>
                  </pic:nvPicPr>
                  <pic:blipFill>
                    <a:blip r:embed="rId9"/>
                    <a:srcRect b="0" l="0" r="0" t="0"/>
                    <a:stretch>
                      <a:fillRect/>
                    </a:stretch>
                  </pic:blipFill>
                  <pic:spPr>
                    <a:xfrm>
                      <a:off x="0" y="0"/>
                      <a:ext cx="4691380" cy="2647315"/>
                    </a:xfrm>
                    <a:prstGeom prst="rect"/>
                    <a:ln w="6350">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351155</wp:posOffset>
            </wp:positionH>
            <wp:positionV relativeFrom="paragraph">
              <wp:posOffset>470</wp:posOffset>
            </wp:positionV>
            <wp:extent cx="5786755" cy="3275330"/>
            <wp:effectExtent b="0" l="0" r="0" t="0"/>
            <wp:wrapTopAndBottom distB="0" distT="0"/>
            <wp:docPr descr="A picture containing text, collage, screenshot, cartoon&#10;&#10;Description automatically generated" id="1803486431" name="image2.png"/>
            <a:graphic>
              <a:graphicData uri="http://schemas.openxmlformats.org/drawingml/2006/picture">
                <pic:pic>
                  <pic:nvPicPr>
                    <pic:cNvPr descr="A picture containing text, collage, screenshot, cartoon&#10;&#10;Description automatically generated" id="0" name="image2.png"/>
                    <pic:cNvPicPr preferRelativeResize="0"/>
                  </pic:nvPicPr>
                  <pic:blipFill>
                    <a:blip r:embed="rId10"/>
                    <a:srcRect b="0" l="0" r="0" t="0"/>
                    <a:stretch>
                      <a:fillRect/>
                    </a:stretch>
                  </pic:blipFill>
                  <pic:spPr>
                    <a:xfrm>
                      <a:off x="0" y="0"/>
                      <a:ext cx="5786755" cy="3275330"/>
                    </a:xfrm>
                    <a:prstGeom prst="rect"/>
                    <a:ln/>
                  </pic:spPr>
                </pic:pic>
              </a:graphicData>
            </a:graphic>
          </wp:anchor>
        </w:drawing>
      </w:r>
    </w:p>
    <w:p w:rsidR="00000000" w:rsidDel="00000000" w:rsidP="00000000" w:rsidRDefault="00000000" w:rsidRPr="00000000" w14:paraId="00000037">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tl w:val="0"/>
        </w:rPr>
      </w:r>
    </w:p>
    <w:p w:rsidR="00000000" w:rsidDel="00000000" w:rsidP="00000000" w:rsidRDefault="00000000" w:rsidRPr="00000000" w14:paraId="00000038">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r w:rsidDel="00000000" w:rsidR="00000000" w:rsidRPr="00000000">
        <w:rPr>
          <w:rtl w:val="0"/>
        </w:rPr>
      </w:r>
    </w:p>
    <w:p w:rsidR="00000000" w:rsidDel="00000000" w:rsidP="00000000" w:rsidRDefault="00000000" w:rsidRPr="00000000" w14:paraId="00000039">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Tên của từng bức ảnh được trình chiếu – HS ghi ra giấy note.</w:t>
      </w:r>
    </w:p>
    <w:p w:rsidR="00000000" w:rsidDel="00000000" w:rsidP="00000000" w:rsidRDefault="00000000" w:rsidRPr="00000000" w14:paraId="0000003A">
      <w:pP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dẫn dắt vào nội dung bài học với câu hỏi: </w:t>
      </w:r>
      <w:r w:rsidDel="00000000" w:rsidR="00000000" w:rsidRPr="00000000">
        <w:rPr>
          <w:rFonts w:ascii="Times New Roman" w:cs="Times New Roman" w:eastAsia="Times New Roman" w:hAnsi="Times New Roman"/>
          <w:b w:val="1"/>
          <w:i w:val="1"/>
          <w:sz w:val="26"/>
          <w:szCs w:val="26"/>
          <w:rtl w:val="0"/>
        </w:rPr>
        <w:t xml:space="preserve">Hôm nay chúng ta sẽ được đến nơi nào trên thế giới?</w:t>
      </w:r>
      <w:r w:rsidDel="00000000" w:rsidR="00000000" w:rsidRPr="00000000">
        <w:rPr>
          <w:rFonts w:ascii="Times New Roman" w:cs="Times New Roman" w:eastAsia="Times New Roman" w:hAnsi="Times New Roman"/>
          <w:sz w:val="26"/>
          <w:szCs w:val="26"/>
          <w:rtl w:val="0"/>
        </w:rPr>
        <w:t xml:space="preserve"> Sau đó đưa ra yêu cầu, thể lệ thi đua:</w:t>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Màn hình sẽ lần lượt xuất hiện các hình ảnh liên quan đến khu vực hôm nay chúng ta sẽ học, nhiệm vụ của các em là ghi lại tên cho các hình ảnh đó theo hiểu biết cá nhân.</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học sinh ghi được nhiều tên của các hình ảnh nhất sẽ được ghi điểm.</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HS ghi lại tên cho các bức ảnh, mỗi hình ảnh sẽ xuất hiện trong 5 giây để các em quan sát và ghi lại tên.</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GV trình chiếu nhanh lại các hình ảnh có kèm tên, HS đổi phiếu chấm chéo nhau để tìm ra 3 bạn cao điểm nhất.</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Mỹ Latinh là một khu vực thuộc Châu Mỹ bao gồm Mê-hi-cô, eo đất Trung Mỹ, các quốc gia thuộc quần đảo Ca-ri-bê và các nước Nam Mỹ. Người dân nơi đây chủ yếu sử dụng ngôn ngữ có nguồn gốc từ tiếng Latinh. Vùng đất này đầy màu sắc với nền văn hóa đa dạng, quê hương của các điệu nhảy sôi động, của những ông vua bóng đá và vô vàn điều kỳ bí khác, chúng ta sẽ cùng khám </w:t>
      </w:r>
      <w:r w:rsidDel="00000000" w:rsidR="00000000" w:rsidRPr="00000000">
        <w:rPr>
          <w:rFonts w:ascii="Times New Roman" w:cs="Times New Roman" w:eastAsia="Times New Roman" w:hAnsi="Times New Roman"/>
          <w:sz w:val="26"/>
          <w:szCs w:val="26"/>
          <w:highlight w:val="white"/>
          <w:rtl w:val="0"/>
        </w:rPr>
        <w:t xml:space="preserve">ph</w:t>
      </w:r>
      <w:r w:rsidDel="00000000" w:rsidR="00000000" w:rsidRPr="00000000">
        <w:rPr>
          <w:rFonts w:ascii="Times New Roman" w:cs="Times New Roman" w:eastAsia="Times New Roman" w:hAnsi="Times New Roman"/>
          <w:color w:val="000000"/>
          <w:sz w:val="26"/>
          <w:szCs w:val="26"/>
          <w:highlight w:val="white"/>
          <w:rtl w:val="0"/>
        </w:rPr>
        <w:t xml:space="preserve">á qua bài học….</w:t>
      </w:r>
      <w:r w:rsidDel="00000000" w:rsidR="00000000" w:rsidRPr="00000000">
        <w:rPr>
          <w:rtl w:val="0"/>
        </w:rPr>
      </w:r>
    </w:p>
    <w:p w:rsidR="00000000" w:rsidDel="00000000" w:rsidP="00000000" w:rsidRDefault="00000000" w:rsidRPr="00000000" w14:paraId="00000041">
      <w:pPr>
        <w:shd w:fill="ffffff" w:val="clear"/>
        <w:spacing w:after="0" w:line="240" w:lineRule="auto"/>
        <w:jc w:val="center"/>
        <w:rPr>
          <w:rFonts w:ascii="Times New Roman" w:cs="Times New Roman" w:eastAsia="Times New Roman" w:hAnsi="Times New Roman"/>
          <w:b w:val="1"/>
          <w:color w:val="00b050"/>
          <w:sz w:val="26"/>
          <w:szCs w:val="26"/>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2. Hoạt động 2: Hình thành kiến thức mới</w:t>
      </w:r>
    </w:p>
    <w:p w:rsidR="00000000" w:rsidDel="00000000" w:rsidP="00000000" w:rsidRDefault="00000000" w:rsidRPr="00000000" w14:paraId="00000043">
      <w:pPr>
        <w:pStyle w:val="Heading1"/>
        <w:spacing w:before="0" w:lineRule="auto"/>
        <w:rPr>
          <w:color w:val="7030a0"/>
          <w:sz w:val="26"/>
          <w:szCs w:val="26"/>
        </w:rPr>
      </w:pPr>
      <w:r w:rsidDel="00000000" w:rsidR="00000000" w:rsidRPr="00000000">
        <w:rPr>
          <w:color w:val="7030a0"/>
          <w:sz w:val="26"/>
          <w:szCs w:val="26"/>
          <w:rtl w:val="0"/>
        </w:rPr>
        <w:t xml:space="preserve">2.1. Hoạt động 2.1: Tìm hiểu về PHẠM VI LÃNH THỔ VÀ VỊ TRÍ ĐỊA LÍ – 10 PHÚT</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a) Mục tiêu</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được vị trí địa lí, phạm vi lãnh thổ của Mỹ Latinh.</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giải thích được vì sao vị trí địa lí mang lại cho Mỹ Latinh nhiều thuận lợi cũng gây ra nhiều khó khăn cho sự phát triển kinh tế của khu vực.</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b) Nội dung </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đáp các câu hỏi của phiếu học tập với chủ đề “Đi tìm nguyên nhân”.</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Thành phần các quốc gia Mỹ Latinh, khu vực này tiếp giáp với những nơi nào trên bản đồ thế giới?</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Nhờ vị trí địa lí mà Mỹ Latinh có nhiều điều kiện thuận lợi để phát triển kinh tế, em hãy cho biết những thuận lợi đó nhờ đâu mà có?</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Vì sao vị trí địa lí mang lại cho Mỹ Latinh nhiều thuận lợi cũng gây ra nhiều khó khăn cho sự phát triển kinh tế của khu vực?</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c) Sản phẩm</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trả lời của học sinh và kiến thức tổng hợp từ giáo viên.</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d) Tổ chức thực hiện</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HS chia lớp thành các nhóm 4 thành viên để tham gia hoạt động, mỗi nhóm sẽ nhận một phiếu học tập, trả lời các câu hỏi trên phiếu và điền khuyết cho những nội dung còn trống.</w:t>
      </w:r>
    </w:p>
    <w:tbl>
      <w:tblPr>
        <w:tblStyle w:val="Table1"/>
        <w:tblW w:w="9656.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4175"/>
        <w:gridCol w:w="5481"/>
        <w:tblGridChange w:id="0">
          <w:tblGrid>
            <w:gridCol w:w="4175"/>
            <w:gridCol w:w="5481"/>
          </w:tblGrid>
        </w:tblGridChange>
      </w:tblGrid>
      <w:tr>
        <w:trPr>
          <w:cantSplit w:val="0"/>
          <w:tblHeader w:val="0"/>
        </w:trPr>
        <w:tc>
          <w:tcPr/>
          <w:p w:rsidR="00000000" w:rsidDel="00000000" w:rsidP="00000000" w:rsidRDefault="00000000" w:rsidRPr="00000000" w14:paraId="000000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Mỹ Latinh bao gồm những quốc gia nào?</w:t>
            </w:r>
          </w:p>
        </w:tc>
        <w:tc>
          <w:tcPr/>
          <w:p w:rsidR="00000000" w:rsidDel="00000000" w:rsidP="00000000" w:rsidRDefault="00000000" w:rsidRPr="00000000" w14:paraId="000000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sz w:val="26"/>
                <w:szCs w:val="26"/>
                <w:rtl w:val="0"/>
              </w:rPr>
              <w:t xml:space="preserve">.................................................................................</w:t>
            </w: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sz w:val="26"/>
                <w:szCs w:val="26"/>
                <w:rtl w:val="0"/>
              </w:rPr>
              <w:t xml:space="preserve">.................................................................................</w:t>
            </w: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sz w:val="26"/>
                <w:szCs w:val="26"/>
                <w:rtl w:val="0"/>
              </w:rPr>
              <w:t xml:space="preserve">.................................................................................</w:t>
            </w: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sz w:val="26"/>
                <w:szCs w:val="26"/>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Vị trí tiếp giáp của khu vực</w:t>
            </w:r>
          </w:p>
        </w:tc>
        <w:tc>
          <w:tcPr/>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Đông: ....................................................................</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Bắc: ....................................................................</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Tây: ....................................................................</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Nam: ....................................................................</w:t>
            </w:r>
          </w:p>
        </w:tc>
      </w:tr>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3. Nhờ vị trí địa lí mà Mỹ Latinh có nhiều điều kiện thuận lợi để phát triển kinh tế, em hãy cho biết những thuận lợi đó nhờ đâu mà có? </w:t>
            </w:r>
            <w:r w:rsidDel="00000000" w:rsidR="00000000" w:rsidRPr="00000000">
              <w:rPr>
                <w:rFonts w:ascii="Times New Roman" w:cs="Times New Roman" w:eastAsia="Times New Roman" w:hAnsi="Times New Roman"/>
                <w:b w:val="0"/>
                <w:i w:val="1"/>
                <w:color w:val="000000"/>
                <w:sz w:val="26"/>
                <w:szCs w:val="26"/>
                <w:rtl w:val="0"/>
              </w:rPr>
              <w:t xml:space="preserve">(Ghi nguyên nhân tương ứng với các thuận lợi bên dưới)</w:t>
            </w:r>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hd w:fill="ffffff" w:val="clea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Kinh tế biển phát triển mạnh.</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ffffff" w:val="clear"/>
              <w:ind w:left="10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ffffff" w:val="clear"/>
              <w:ind w:left="10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ffffff" w:val="clear"/>
              <w:ind w:left="10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hd w:fill="ffffff" w:val="clea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Giao lưu, hợp tác dễ dàng với các nước trong khu vực và trên thế giới.</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ffffff" w:val="clear"/>
              <w:ind w:left="10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ffffff" w:val="clear"/>
              <w:ind w:left="10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ffffff" w:val="clear"/>
              <w:ind w:left="108"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hd w:fill="ffffff" w:val="clea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Giao thương quốc tế sôi động.</w:t>
            </w:r>
            <w:r w:rsidDel="00000000" w:rsidR="00000000" w:rsidRPr="00000000">
              <w:rPr>
                <w:rtl w:val="0"/>
              </w:rPr>
            </w:r>
          </w:p>
        </w:tc>
        <w:tc>
          <w:tcPr/>
          <w:p w:rsidR="00000000" w:rsidDel="00000000" w:rsidP="00000000" w:rsidRDefault="00000000" w:rsidRPr="00000000" w14:paraId="000000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blHeader w:val="0"/>
        </w:trPr>
        <w:tc>
          <w:tcPr/>
          <w:p w:rsidR="00000000" w:rsidDel="00000000" w:rsidP="00000000" w:rsidRDefault="00000000" w:rsidRPr="00000000" w14:paraId="000000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Vì sao vị trí địa lí mang lại cho Mỹ Latinh nhiều thuận lợi cũng gây ra nhiều khó khăn cho sự phát triển kinh tế của khu vực?</w:t>
            </w:r>
          </w:p>
        </w:tc>
        <w:tc>
          <w:tcPr/>
          <w:p w:rsidR="00000000" w:rsidDel="00000000" w:rsidP="00000000" w:rsidRDefault="00000000" w:rsidRPr="00000000" w14:paraId="000000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0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các nhóm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thảo luận, hoàn thành phiếu học tập trong thời gian  5 phút.</w:t>
      </w:r>
    </w:p>
    <w:p w:rsidR="00000000" w:rsidDel="00000000" w:rsidP="00000000" w:rsidRDefault="00000000" w:rsidRPr="00000000" w14:paraId="000000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GV gọi mỗi nhóm trả lời cho một nội dung trong phiếu học tập, đảm bảo tất cả các nhóm đều trả lời 1 nội dung, các nhóm còn lại nhận xét, bổ sung.</w:t>
      </w:r>
    </w:p>
    <w:p w:rsidR="00000000" w:rsidDel="00000000" w:rsidP="00000000" w:rsidRDefault="00000000" w:rsidRPr="00000000" w14:paraId="000000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trình chiếu (hoặc cho các nhóm ghi bảng câu trả lời nếu dạy bảng) để tổng hợp kiến thức.</w:t>
      </w:r>
    </w:p>
    <w:p w:rsidR="00000000" w:rsidDel="00000000" w:rsidP="00000000" w:rsidRDefault="00000000" w:rsidRPr="00000000" w14:paraId="0000007D">
      <w:pPr>
        <w:pStyle w:val="Heading1"/>
        <w:spacing w:before="0" w:lineRule="auto"/>
        <w:jc w:val="center"/>
        <w:rPr>
          <w:color w:val="7030a0"/>
          <w:sz w:val="26"/>
          <w:szCs w:val="26"/>
        </w:rPr>
      </w:pPr>
      <w:r w:rsidDel="00000000" w:rsidR="00000000" w:rsidRPr="00000000">
        <w:rPr>
          <w:rtl w:val="0"/>
        </w:rPr>
      </w:r>
    </w:p>
    <w:p w:rsidR="00000000" w:rsidDel="00000000" w:rsidP="00000000" w:rsidRDefault="00000000" w:rsidRPr="00000000" w14:paraId="0000007E">
      <w:pPr>
        <w:pStyle w:val="Heading1"/>
        <w:spacing w:before="0" w:lineRule="auto"/>
        <w:jc w:val="center"/>
        <w:rPr>
          <w:color w:val="7030a0"/>
          <w:sz w:val="26"/>
          <w:szCs w:val="26"/>
        </w:rPr>
      </w:pPr>
      <w:r w:rsidDel="00000000" w:rsidR="00000000" w:rsidRPr="00000000">
        <w:rPr>
          <w:color w:val="7030a0"/>
          <w:sz w:val="26"/>
          <w:szCs w:val="26"/>
          <w:rtl w:val="0"/>
        </w:rPr>
        <w:t xml:space="preserve">2.2. Hoạt động 2.2: Tìm hiểu về ĐIỀU KIỆN TỰ NHIÊN VÀ TÀI NGUYÊN THIÊN NHIÊN – 20 PHÚT</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a) Mục tiêu</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Khơi gợi sự tò mò, vận dụng, kết nối kiến thức đã học để phân tích, làm rõ kiến thức mới.</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các đặc điểm tự nhiên của Mỹ La tinh.</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Trò chơi:</w:t>
      </w:r>
      <w:r w:rsidDel="00000000" w:rsidR="00000000" w:rsidRPr="00000000">
        <w:rPr>
          <w:rFonts w:ascii="Times New Roman" w:cs="Times New Roman" w:eastAsia="Times New Roman" w:hAnsi="Times New Roman"/>
          <w:b w:val="1"/>
          <w:color w:val="000000"/>
          <w:sz w:val="26"/>
          <w:szCs w:val="26"/>
          <w:rtl w:val="0"/>
        </w:rPr>
        <w:t xml:space="preserve"> “Kết nối”</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Bộ thẻ </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6370490" cy="3858806"/>
            <wp:effectExtent b="0" l="0" r="0" t="0"/>
            <wp:docPr descr="A screenshot of a chat&#10;&#10;Description automatically generated with low confidence" id="1803486429" name="image1.png"/>
            <a:graphic>
              <a:graphicData uri="http://schemas.openxmlformats.org/drawingml/2006/picture">
                <pic:pic>
                  <pic:nvPicPr>
                    <pic:cNvPr descr="A screenshot of a chat&#10;&#10;Description automatically generated with low confidence" id="0" name="image1.png"/>
                    <pic:cNvPicPr preferRelativeResize="0"/>
                  </pic:nvPicPr>
                  <pic:blipFill>
                    <a:blip r:embed="rId11"/>
                    <a:srcRect b="0" l="0" r="0" t="0"/>
                    <a:stretch>
                      <a:fillRect/>
                    </a:stretch>
                  </pic:blipFill>
                  <pic:spPr>
                    <a:xfrm>
                      <a:off x="0" y="0"/>
                      <a:ext cx="6370490" cy="385880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Bộ thẻ kết nối các nội dung đúng.</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Kiến thức GV tổng hợp, rút gọn từ SGK (GV hướng dẫn học sinh gạch chân các kiến thức trọng tâm để rút ngắn thời gian ghi bài).</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yêu cầu cá nhân HS đọc và tóm lược dàn ý các nội dung mục II trong SGK.</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Lập nhóm làm việc: 4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6 nhóm</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GV phát cho mỗi nhóm 1 bộ thẻ kiến thức với 2 màu sắc (một màu thẻ câu hỏi, một màu thẻ là câu trả lời; thẻ câu hỏi đánh số đầu câu, thẻ trả lời đánh ký tự </w:t>
      </w:r>
      <w:r w:rsidDel="00000000" w:rsidR="00000000" w:rsidRPr="00000000">
        <w:rPr>
          <w:rFonts w:ascii="Times New Roman" w:cs="Times New Roman" w:eastAsia="Times New Roman" w:hAnsi="Times New Roman"/>
          <w:sz w:val="26"/>
          <w:szCs w:val="26"/>
          <w:rtl w:val="0"/>
        </w:rPr>
        <w:t xml:space="preserve">chữ</w:t>
      </w:r>
      <w:r w:rsidDel="00000000" w:rsidR="00000000" w:rsidRPr="00000000">
        <w:rPr>
          <w:rFonts w:ascii="Times New Roman" w:cs="Times New Roman" w:eastAsia="Times New Roman" w:hAnsi="Times New Roman"/>
          <w:color w:val="000000"/>
          <w:sz w:val="26"/>
          <w:szCs w:val="26"/>
          <w:rtl w:val="0"/>
        </w:rPr>
        <w:t xml:space="preserve"> cái A, B, C). Các nhóm thảo luận, dựa vào các nội dung kiến thức trọng tâm đã đọc và tóm lược để “Kết nối” các cặp kiến thức với nhau.</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thảo luận  và ghép nối: 7 phút.</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Hết thời gian, các nhóm cử đại diện lên bảng ghi lại kết quả ghép nối của nhóm mình.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tự so sánh kết quả, nhận xét khác biệt, giải trình nội dung kiến thức của nhóm mình chọn nếu được yêu cầu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rút ra kết luận đúng cho nội dung kiến thức đó.</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giải đáp, khẳng định lại kiến thức, hướng dẫn ghi bài.</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tìm các tư liệu, thông tin và dụng cụ, thiết bị học tập cần có cho tiết học sau:</w:t>
      </w:r>
    </w:p>
    <w:p w:rsidR="00000000" w:rsidDel="00000000" w:rsidP="00000000" w:rsidRDefault="00000000" w:rsidRPr="00000000" w14:paraId="00000095">
      <w:pPr>
        <w:numPr>
          <w:ilvl w:val="0"/>
          <w:numId w:val="11"/>
        </w:numPr>
        <w:pBdr>
          <w:top w:space="0" w:sz="0" w:val="nil"/>
          <w:left w:space="0" w:sz="0" w:val="nil"/>
          <w:bottom w:space="0" w:sz="0" w:val="nil"/>
          <w:right w:space="0" w:sz="0" w:val="nil"/>
          <w:between w:space="0" w:sz="0" w:val="nil"/>
        </w:pBdr>
        <w:spacing w:after="0" w:line="276" w:lineRule="auto"/>
        <w:ind w:left="828"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Điện thoại có kết nối mạng.</w:t>
      </w:r>
    </w:p>
    <w:p w:rsidR="00000000" w:rsidDel="00000000" w:rsidP="00000000" w:rsidRDefault="00000000" w:rsidRPr="00000000" w14:paraId="00000096">
      <w:pPr>
        <w:numPr>
          <w:ilvl w:val="0"/>
          <w:numId w:val="11"/>
        </w:numPr>
        <w:pBdr>
          <w:top w:space="0" w:sz="0" w:val="nil"/>
          <w:left w:space="0" w:sz="0" w:val="nil"/>
          <w:bottom w:space="0" w:sz="0" w:val="nil"/>
          <w:right w:space="0" w:sz="0" w:val="nil"/>
          <w:between w:space="0" w:sz="0" w:val="nil"/>
        </w:pBdr>
        <w:spacing w:after="0" w:line="276" w:lineRule="auto"/>
        <w:ind w:left="828"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Máy tính bảng hoặc laptop: mỗi nhóm 1 thiết bị.</w:t>
      </w:r>
    </w:p>
    <w:p w:rsidR="00000000" w:rsidDel="00000000" w:rsidP="00000000" w:rsidRDefault="00000000" w:rsidRPr="00000000" w14:paraId="00000097">
      <w:pPr>
        <w:numPr>
          <w:ilvl w:val="0"/>
          <w:numId w:val="11"/>
        </w:numPr>
        <w:pBdr>
          <w:top w:space="0" w:sz="0" w:val="nil"/>
          <w:left w:space="0" w:sz="0" w:val="nil"/>
          <w:bottom w:space="0" w:sz="0" w:val="nil"/>
          <w:right w:space="0" w:sz="0" w:val="nil"/>
          <w:between w:space="0" w:sz="0" w:val="nil"/>
        </w:pBdr>
        <w:spacing w:after="0" w:line="276" w:lineRule="auto"/>
        <w:ind w:left="828"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Tìm hiểu trước các thông tin về dân cư – xã hội của Mỹ Latinh.</w:t>
      </w:r>
    </w:p>
    <w:p w:rsidR="00000000" w:rsidDel="00000000" w:rsidP="00000000" w:rsidRDefault="00000000" w:rsidRPr="00000000" w14:paraId="00000098">
      <w:pPr>
        <w:spacing w:line="276" w:lineRule="auto"/>
        <w:ind w:left="142"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cung cấp các tư liệu cần thiết, hướng dẫn học sinh tiến trình hoạt động cho tiết học sau với nội dung tìm hiểu về dân cư và xã hội của Mỹ Latinh.</w:t>
      </w:r>
    </w:p>
    <w:p w:rsidR="00000000" w:rsidDel="00000000" w:rsidP="00000000" w:rsidRDefault="00000000" w:rsidRPr="00000000" w14:paraId="00000099">
      <w:pPr>
        <w:pStyle w:val="Heading1"/>
        <w:spacing w:before="0" w:lineRule="auto"/>
        <w:rPr>
          <w:color w:val="7030a0"/>
          <w:sz w:val="26"/>
          <w:szCs w:val="26"/>
        </w:rPr>
      </w:pPr>
      <w:r w:rsidDel="00000000" w:rsidR="00000000" w:rsidRPr="00000000">
        <w:rPr>
          <w:rtl w:val="0"/>
        </w:rPr>
      </w:r>
    </w:p>
    <w:p w:rsidR="00000000" w:rsidDel="00000000" w:rsidP="00000000" w:rsidRDefault="00000000" w:rsidRPr="00000000" w14:paraId="0000009A">
      <w:pPr>
        <w:pStyle w:val="Heading1"/>
        <w:spacing w:before="0" w:lineRule="auto"/>
        <w:rPr>
          <w:color w:val="7030a0"/>
          <w:sz w:val="26"/>
          <w:szCs w:val="26"/>
        </w:rPr>
      </w:pPr>
      <w:r w:rsidDel="00000000" w:rsidR="00000000" w:rsidRPr="00000000">
        <w:rPr>
          <w:color w:val="7030a0"/>
          <w:sz w:val="26"/>
          <w:szCs w:val="26"/>
          <w:rtl w:val="0"/>
        </w:rPr>
        <w:t xml:space="preserve">2.3. Hoạt động 2.3: Tìm hiểu về đặc điểm DÂN CƯ VÀ XÃ HỘI – 40 PHÚT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a) Mục tiêu</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Tìm hiểu, xác định các đặc điểm về dân cư, quá trình đô thị hóa và các đặc điểm xã hội của Mỹ Latinh.</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giải thích được ảnh hưởng của các đặc điểm DC-XH đến sự phát triển của khu vực.</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Rèn luyện kỹ năng quan sát, giao tiếp, thảo luận, báo cáo, thực hiện đoạn phim học tập.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3057099</wp:posOffset>
            </wp:positionH>
            <wp:positionV relativeFrom="paragraph">
              <wp:posOffset>39038</wp:posOffset>
            </wp:positionV>
            <wp:extent cx="3124200" cy="1562100"/>
            <wp:effectExtent b="0" l="0" r="0" t="0"/>
            <wp:wrapSquare wrapText="bothSides" distB="0" distT="0" distL="114300" distR="114300"/>
            <wp:docPr descr="How Can You Start a Career as a YouTuber in India? - Mindler" id="1803486430" name="image3.png"/>
            <a:graphic>
              <a:graphicData uri="http://schemas.openxmlformats.org/drawingml/2006/picture">
                <pic:pic>
                  <pic:nvPicPr>
                    <pic:cNvPr descr="How Can You Start a Career as a YouTuber in India? - Mindler" id="0" name="image3.png"/>
                    <pic:cNvPicPr preferRelativeResize="0"/>
                  </pic:nvPicPr>
                  <pic:blipFill>
                    <a:blip r:embed="rId12"/>
                    <a:srcRect b="0" l="0" r="0" t="0"/>
                    <a:stretch>
                      <a:fillRect/>
                    </a:stretch>
                  </pic:blipFill>
                  <pic:spPr>
                    <a:xfrm>
                      <a:off x="0" y="0"/>
                      <a:ext cx="3124200" cy="1562100"/>
                    </a:xfrm>
                    <a:prstGeom prst="rect"/>
                    <a:ln/>
                  </pic:spPr>
                </pic:pic>
              </a:graphicData>
            </a:graphic>
          </wp:anchor>
        </w:drawing>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b) Nội dung</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Hoạt động báo cáo theo hình thức thi đua giữa các nhóm: </w:t>
      </w:r>
      <w:r w:rsidDel="00000000" w:rsidR="00000000" w:rsidRPr="00000000">
        <w:rPr>
          <w:rFonts w:ascii="Times New Roman" w:cs="Times New Roman" w:eastAsia="Times New Roman" w:hAnsi="Times New Roman"/>
          <w:b w:val="1"/>
          <w:color w:val="000000"/>
          <w:sz w:val="26"/>
          <w:szCs w:val="26"/>
          <w:rtl w:val="0"/>
        </w:rPr>
        <w:t xml:space="preserve">“Tôi là Youtuber”</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nhận tư liệu ảnh, video, thiết kế thành đoạn phim dài tối đa 3 phút có các nội dung yêu cầu như sau:</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ffffff" w:val="clear"/>
        <w:spacing w:after="0" w:line="240" w:lineRule="auto"/>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Có giới thiệu sơ lược về nhóm.</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ffffff" w:val="clear"/>
        <w:spacing w:after="0" w:line="240" w:lineRule="auto"/>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Có thể hiện về vị trí, các quốc gia, dân số Mỹ Latinh.</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ffffff" w:val="clear"/>
        <w:spacing w:after="0" w:line="240" w:lineRule="auto"/>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Có các nét đặc trưng về dân cư, dân tộc, văn hóa, lễ hội.</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ffffff" w:val="clear"/>
        <w:spacing w:after="0" w:line="240" w:lineRule="auto"/>
        <w:ind w:firstLine="567"/>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Có đặc điểm đô thị hóa, sự phân hóa giàu nghèo.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2e75b5"/>
          <w:sz w:val="26"/>
          <w:szCs w:val="26"/>
        </w:rPr>
      </w:pPr>
      <w:r w:rsidDel="00000000" w:rsidR="00000000" w:rsidRPr="00000000">
        <w:rPr>
          <w:rFonts w:ascii="Times New Roman" w:cs="Times New Roman" w:eastAsia="Times New Roman" w:hAnsi="Times New Roman"/>
          <w:b w:val="1"/>
          <w:i w:val="1"/>
          <w:color w:val="2e75b5"/>
          <w:sz w:val="26"/>
          <w:szCs w:val="26"/>
          <w:rtl w:val="0"/>
        </w:rPr>
        <w:t xml:space="preserve">c) Sản phẩm</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Báo cáo của các nhóm học sinh.</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Phiếu đánh giá hoạt động:</w:t>
      </w:r>
    </w:p>
    <w:tbl>
      <w:tblPr>
        <w:tblStyle w:val="Table2"/>
        <w:tblW w:w="9561.0" w:type="dxa"/>
        <w:jc w:val="left"/>
        <w:tblInd w:w="-5.0" w:type="dxa"/>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843"/>
        <w:gridCol w:w="4260"/>
        <w:gridCol w:w="1134"/>
        <w:gridCol w:w="3324"/>
        <w:tblGridChange w:id="0">
          <w:tblGrid>
            <w:gridCol w:w="843"/>
            <w:gridCol w:w="4260"/>
            <w:gridCol w:w="1134"/>
            <w:gridCol w:w="3324"/>
          </w:tblGrid>
        </w:tblGridChange>
      </w:tblGrid>
      <w:tr>
        <w:trPr>
          <w:cantSplit w:val="0"/>
          <w:trHeight w:val="742" w:hRule="atLeast"/>
          <w:tblHeader w:val="0"/>
        </w:trPr>
        <w:tc>
          <w:tcPr>
            <w:gridSpan w:val="4"/>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c5e0b3" w:val="clea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Nhóm được chấm điểm: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c5e0b3" w:val="clea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Nhóm chấm điểm: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tc>
      </w:tr>
      <w:tr>
        <w:trPr>
          <w:cantSplit w:val="0"/>
          <w:trHeight w:val="742" w:hRule="atLeast"/>
          <w:tblHeader w:val="0"/>
        </w:trPr>
        <w:tc>
          <w:tcP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Tiêu chí đánh giá</w:t>
            </w:r>
          </w:p>
        </w:tc>
        <w:tc>
          <w:tcP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Điểm chuẩn</w:t>
            </w:r>
          </w:p>
        </w:tc>
        <w:tc>
          <w:tcP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Mức độ đạt được (tương ứng mức điểm chuẩn)</w:t>
            </w:r>
          </w:p>
        </w:tc>
      </w:tr>
      <w:tr>
        <w:trPr>
          <w:cantSplit w:val="0"/>
          <w:trHeight w:val="247" w:hRule="atLeast"/>
          <w:tblHeader w:val="0"/>
        </w:trPr>
        <w:tc>
          <w:tcP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Nội dung báo cáo (đầy đủ các yêu cầu, đoạn phim thể hiện mượt mà, các nội dung hợp lí)</w:t>
            </w:r>
          </w:p>
        </w:tc>
        <w:tc>
          <w:tcP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w:t>
            </w:r>
          </w:p>
        </w:tc>
        <w:tc>
          <w:tcP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42" w:hRule="atLeast"/>
          <w:tblHeader w:val="0"/>
        </w:trPr>
        <w:tc>
          <w:tcPr>
            <w:vAlign w:val="cente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vAlign w:val="cente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báo cáo tương ứng với video</w:t>
            </w:r>
          </w:p>
        </w:tc>
        <w:tc>
          <w:tcP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w:t>
            </w:r>
          </w:p>
        </w:tc>
        <w:tc>
          <w:tcP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18" w:hRule="atLeast"/>
          <w:tblHeader w:val="0"/>
        </w:trPr>
        <w:tc>
          <w:tcP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Phong cách bình luận, đọc báo cáo.</w:t>
            </w:r>
          </w:p>
        </w:tc>
        <w:tc>
          <w:tcP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w:t>
            </w:r>
          </w:p>
        </w:tc>
        <w:tc>
          <w:tcPr>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Trả lời thắc mắc</w:t>
            </w:r>
          </w:p>
        </w:tc>
        <w:tc>
          <w:tcP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w:t>
            </w:r>
          </w:p>
        </w:tc>
        <w:tc>
          <w:tcP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47" w:hRule="atLeast"/>
          <w:tblHeader w:val="0"/>
        </w:trPr>
        <w:tc>
          <w:tcP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Tinh thần làm việc của nhóm</w:t>
            </w:r>
          </w:p>
        </w:tc>
        <w:tc>
          <w:tcP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w:t>
            </w:r>
          </w:p>
        </w:tc>
        <w:tc>
          <w:tcP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47" w:hRule="atLeast"/>
          <w:tblHeader w:val="0"/>
        </w:trPr>
        <w:tc>
          <w:tcPr>
            <w:shd w:fill="c5e0b3" w:val="clear"/>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shd w:fill="c5e0b3" w:val="clea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TỔNG ĐIỂM</w:t>
            </w:r>
          </w:p>
        </w:tc>
        <w:tc>
          <w:tcPr>
            <w:gridSpan w:val="2"/>
            <w:shd w:fill="c5e0b3" w:val="clea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 ở cuối tiết học trước,</w:t>
      </w:r>
      <w:r w:rsidDel="00000000" w:rsidR="00000000" w:rsidRPr="00000000">
        <w:rPr>
          <w:rFonts w:ascii="Times New Roman" w:cs="Times New Roman" w:eastAsia="Times New Roman" w:hAnsi="Times New Roman"/>
          <w:color w:val="000000"/>
          <w:sz w:val="26"/>
          <w:szCs w:val="26"/>
          <w:rtl w:val="0"/>
        </w:rPr>
        <w:t xml:space="preserve"> GV chuyển cho học sinh các hình ảnh, tư liệu, link video ngắn hoặc đưa ra yêu cầu để để học sinh tham khảo (việc này sẽ giới hạn nội dung cụ thể cho bài trình chiếu của các nhóm để các nội dung không quá rộng và xa trọng tâm kiến thức cần thiết), HS tìm thêm thông tin từ internet, báo chí và thực hiện đoạn video về các vấn đề dân cư – xã hội nổi bật ở Mỹ Latinh. Học sinh tự phân nhóm để làm việc. Lớp phân thành tối đa 5 nhóm.</w:t>
      </w:r>
      <w:r w:rsidDel="00000000" w:rsidR="00000000" w:rsidRPr="00000000">
        <w:rPr>
          <w:rtl w:val="0"/>
        </w:rPr>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Các nhóm thực hiện nhiệm vụ theo yêu cầu. Yêu cầu đoạn phim được thiết kế với các định dạng đuôi phổ biến như </w:t>
      </w:r>
      <w:r w:rsidDel="00000000" w:rsidR="00000000" w:rsidRPr="00000000">
        <w:rPr>
          <w:rFonts w:ascii="Times New Roman" w:cs="Times New Roman" w:eastAsia="Times New Roman" w:hAnsi="Times New Roman"/>
          <w:b w:val="1"/>
          <w:i w:val="1"/>
          <w:color w:val="000000"/>
          <w:sz w:val="26"/>
          <w:szCs w:val="26"/>
          <w:rtl w:val="0"/>
        </w:rPr>
        <w:t xml:space="preserve">mp4, mpg, wmv, avi</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Biên tập, lồng tiếng hoàn chỉnh: thực hiện ở nhà.</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(thực hiện trên lớp) Các nhóm nộp đoạn phim cho GV trước tiết học, GV sẽ lần lượt cho trình chiếu các sản phẩm của các nhóm. Khi 1 nhóm trình chiếu sản phẩm, các nhóm còn lại theo dõi và đánh giá theo phiếu điểm cho từng sản phẩm của các nhóm bạn. </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GV nhận xét, tổng kết hoạt động và tổng hợp kiến thức về các đặc điểm dân cư – xã hội nổi bật của các nước Mỹ Latinh. Đối với hoạt động, nhóm có điểm số cao nhất sẽ được tặng thưởng hoặc cộng điểm.</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3. Hoạt động 3: Luyện tập (5 phút)</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a) Mục tiêu</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kiến thức bài học.</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color w:val="000000"/>
          <w:sz w:val="26"/>
          <w:szCs w:val="26"/>
          <w:rtl w:val="0"/>
        </w:rPr>
        <w:t xml:space="preserve">- Thay đổi không khí, kết thúc bài học vui vẻ, sôi động.</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Trả lời câu hỏi trắc nghiệm trên QUIZZI</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hyperlink r:id="rId13">
        <w:r w:rsidDel="00000000" w:rsidR="00000000" w:rsidRPr="00000000">
          <w:rPr>
            <w:rFonts w:ascii="Times New Roman" w:cs="Times New Roman" w:eastAsia="Times New Roman" w:hAnsi="Times New Roman"/>
            <w:color w:val="0000ff"/>
            <w:sz w:val="26"/>
            <w:szCs w:val="26"/>
            <w:u w:val="single"/>
            <w:rtl w:val="0"/>
          </w:rPr>
          <w:t xml:space="preserve">https://quizizz.com/admin/quiz/64871ea46b809a001d6b827f?qcPublish=true</w:t>
        </w:r>
      </w:hyperlink>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Điểm số bài làm của học sinh</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DB">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w:t>
      </w:r>
      <w:r w:rsidDel="00000000" w:rsidR="00000000" w:rsidRPr="00000000">
        <w:rPr>
          <w:rFonts w:ascii="Times New Roman" w:cs="Times New Roman" w:eastAsia="Times New Roman" w:hAnsi="Times New Roman"/>
          <w:color w:val="000000"/>
          <w:sz w:val="26"/>
          <w:szCs w:val="26"/>
          <w:rtl w:val="0"/>
        </w:rPr>
        <w:t xml:space="preserve"> GV cung cấp link bài tập, nêu ngắn gọn các qui định làm bài; HS làm bài tập theo nhóm 2.</w:t>
      </w:r>
    </w:p>
    <w:p w:rsidR="00000000" w:rsidDel="00000000" w:rsidP="00000000" w:rsidRDefault="00000000" w:rsidRPr="00000000" w14:paraId="000000DC">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Thời gian HS thực hiện bài tập theo cài đặt.</w:t>
      </w:r>
    </w:p>
    <w:p w:rsidR="00000000" w:rsidDel="00000000" w:rsidP="00000000" w:rsidRDefault="00000000" w:rsidRPr="00000000" w14:paraId="000000DD">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kết luận:</w:t>
      </w:r>
      <w:r w:rsidDel="00000000" w:rsidR="00000000" w:rsidRPr="00000000">
        <w:rPr>
          <w:rFonts w:ascii="Times New Roman" w:cs="Times New Roman" w:eastAsia="Times New Roman" w:hAnsi="Times New Roman"/>
          <w:color w:val="000000"/>
          <w:sz w:val="26"/>
          <w:szCs w:val="26"/>
          <w:rtl w:val="0"/>
        </w:rPr>
        <w:t xml:space="preserve"> GV trình chiếu kết quả chung cuộc, tuyên dương và cộng điểm các nhóm điểm cao.</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4. Hoạt động 4: Vận dụng (Chủ yếu hướng dẫn, giao về nhà thực hiện)</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a) Mục tiêu: </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rPr>
      </w:pPr>
      <w:r w:rsidDel="00000000" w:rsidR="00000000" w:rsidRPr="00000000">
        <w:rPr>
          <w:rFonts w:ascii="Times New Roman" w:cs="Times New Roman" w:eastAsia="Times New Roman" w:hAnsi="Times New Roman"/>
          <w:b w:val="1"/>
          <w:i w:val="1"/>
          <w:color w:val="0070c0"/>
          <w:rtl w:val="0"/>
        </w:rPr>
        <w:t xml:space="preserve">- </w:t>
      </w:r>
      <w:r w:rsidDel="00000000" w:rsidR="00000000" w:rsidRPr="00000000">
        <w:rPr>
          <w:rFonts w:ascii="Times New Roman" w:cs="Times New Roman" w:eastAsia="Times New Roman" w:hAnsi="Times New Roman"/>
          <w:color w:val="040c28"/>
          <w:sz w:val="26"/>
          <w:szCs w:val="26"/>
          <w:rtl w:val="0"/>
        </w:rPr>
        <w:t xml:space="preserve">Phát triển năng lực của học sinh thông qua vận dụng kiến thức, kĩ năng vào thực tiễn.</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Trả lời câu hỏi.</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 </w:t>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hd w:fill="ffffff" w:val="clea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trả lời của học sinh đủ các ý sau:</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Nhờ có khí hậu nhiệt đới với nền nhiệt ẩm cao quanh năm.</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Diện tích đất </w:t>
      </w:r>
      <w:r w:rsidDel="00000000" w:rsidR="00000000" w:rsidRPr="00000000">
        <w:rPr>
          <w:rFonts w:ascii="Times New Roman" w:cs="Times New Roman" w:eastAsia="Times New Roman" w:hAnsi="Times New Roman"/>
          <w:sz w:val="26"/>
          <w:szCs w:val="26"/>
          <w:highlight w:val="white"/>
          <w:rtl w:val="0"/>
        </w:rPr>
        <w:t xml:space="preserve">bazan</w:t>
      </w:r>
      <w:r w:rsidDel="00000000" w:rsidR="00000000" w:rsidRPr="00000000">
        <w:rPr>
          <w:rFonts w:ascii="Times New Roman" w:cs="Times New Roman" w:eastAsia="Times New Roman" w:hAnsi="Times New Roman"/>
          <w:color w:val="000000"/>
          <w:sz w:val="26"/>
          <w:szCs w:val="26"/>
          <w:highlight w:val="white"/>
          <w:rtl w:val="0"/>
        </w:rPr>
        <w:t xml:space="preserve"> màu mỡ lớn.</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Hệ thống sông ngòi nhiều nước, …</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0E8">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w:t>
      </w:r>
      <w:r w:rsidDel="00000000" w:rsidR="00000000" w:rsidRPr="00000000">
        <w:rPr>
          <w:rFonts w:ascii="Times New Roman" w:cs="Times New Roman" w:eastAsia="Times New Roman" w:hAnsi="Times New Roman"/>
          <w:color w:val="000000"/>
          <w:sz w:val="26"/>
          <w:szCs w:val="26"/>
          <w:rtl w:val="0"/>
        </w:rPr>
        <w:t xml:space="preserve"> HS thảo luận trả lời câu hỏi: </w:t>
      </w:r>
      <w:r w:rsidDel="00000000" w:rsidR="00000000" w:rsidRPr="00000000">
        <w:rPr>
          <w:rFonts w:ascii="Times New Roman" w:cs="Times New Roman" w:eastAsia="Times New Roman" w:hAnsi="Times New Roman"/>
          <w:b w:val="1"/>
          <w:i w:val="1"/>
          <w:color w:val="000000"/>
          <w:sz w:val="26"/>
          <w:szCs w:val="26"/>
          <w:rtl w:val="0"/>
        </w:rPr>
        <w:t xml:space="preserve">Nhờ có những nét tương đồng nào mà Mỹ La tinh và Đông Nam Á là 2 khu vực đứng đầu thế giới về sản lượng các cây công nghiệp nhiệt đới như cà phê, cao su, ca cao?</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HS thực hiện nhiệm vụ ở nhà.</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Trả lời câu hỏi trong các tiết học tiếp theo về khu vực.</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GV tổng kết tiết học.</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PHỤ LỤC</w:t>
      </w:r>
    </w:p>
    <w:p w:rsidR="00000000" w:rsidDel="00000000" w:rsidP="00000000" w:rsidRDefault="00000000" w:rsidRPr="00000000" w14:paraId="000000ED">
      <w:pPr>
        <w:spacing w:after="0" w:line="276" w:lineRule="auto"/>
        <w:ind w:left="1080" w:hanging="360"/>
        <w:jc w:val="both"/>
        <w:rPr>
          <w:rFonts w:ascii="Times New Roman" w:cs="Times New Roman" w:eastAsia="Times New Roman" w:hAnsi="Times New Roman"/>
          <w:b w:val="1"/>
          <w:color w:val="1155cc"/>
          <w:sz w:val="26"/>
          <w:szCs w:val="26"/>
        </w:rPr>
      </w:pPr>
      <w:r w:rsidDel="00000000" w:rsidR="00000000" w:rsidRPr="00000000">
        <w:rPr>
          <w:rFonts w:ascii="Times New Roman" w:cs="Times New Roman" w:eastAsia="Times New Roman" w:hAnsi="Times New Roman"/>
          <w:b w:val="1"/>
          <w:color w:val="1155cc"/>
          <w:sz w:val="26"/>
          <w:szCs w:val="26"/>
          <w:rtl w:val="0"/>
        </w:rPr>
        <w:t xml:space="preserve">1.</w:t>
      </w:r>
      <w:r w:rsidDel="00000000" w:rsidR="00000000" w:rsidRPr="00000000">
        <w:rPr>
          <w:rFonts w:ascii="Times New Roman" w:cs="Times New Roman" w:eastAsia="Times New Roman" w:hAnsi="Times New Roman"/>
          <w:color w:val="1155cc"/>
          <w:sz w:val="14"/>
          <w:szCs w:val="14"/>
          <w:rtl w:val="0"/>
        </w:rPr>
        <w:t xml:space="preserve"> </w:t>
        <w:tab/>
      </w:r>
      <w:r w:rsidDel="00000000" w:rsidR="00000000" w:rsidRPr="00000000">
        <w:rPr>
          <w:rFonts w:ascii="Times New Roman" w:cs="Times New Roman" w:eastAsia="Times New Roman" w:hAnsi="Times New Roman"/>
          <w:b w:val="1"/>
          <w:color w:val="1155cc"/>
          <w:sz w:val="26"/>
          <w:szCs w:val="26"/>
          <w:rtl w:val="0"/>
        </w:rPr>
        <w:t xml:space="preserve">THÔNG TIN PHẢN HỒI PHIẾU HỌC TẬP:</w:t>
      </w:r>
    </w:p>
    <w:tbl>
      <w:tblPr>
        <w:tblStyle w:val="Table3"/>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5415"/>
        <w:tblGridChange w:id="0">
          <w:tblGrid>
            <w:gridCol w:w="3495"/>
            <w:gridCol w:w="5415"/>
          </w:tblGrid>
        </w:tblGridChange>
      </w:tblGrid>
      <w:tr>
        <w:trPr>
          <w:cantSplit w:val="0"/>
          <w:trHeight w:val="1275" w:hRule="atLeast"/>
          <w:tblHeader w:val="0"/>
        </w:trPr>
        <w:tc>
          <w:tcPr>
            <w:tcBorders>
              <w:top w:color="bdd6ee" w:space="0" w:sz="5" w:val="single"/>
              <w:left w:color="bdd6ee" w:space="0" w:sz="5" w:val="single"/>
              <w:bottom w:color="9cc2e5"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0EE">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Mỹ Latinh bao gồm những quốc gia nào?</w:t>
            </w:r>
          </w:p>
        </w:tc>
        <w:tc>
          <w:tcPr>
            <w:tcBorders>
              <w:top w:color="bdd6ee" w:space="0" w:sz="5" w:val="single"/>
              <w:left w:color="000000" w:space="0" w:sz="0" w:val="nil"/>
              <w:bottom w:color="9cc2e5"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0EF">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Bao gồm các nước ở eo đất Trung Mỹ, quần đảo Ca-ri-bê và toàn bộ các quốc gia ở lục địa Nam Mỹ</w:t>
            </w:r>
          </w:p>
        </w:tc>
      </w:tr>
      <w:tr>
        <w:trPr>
          <w:cantSplit w:val="0"/>
          <w:trHeight w:val="2025" w:hRule="atLeast"/>
          <w:tblHeader w:val="0"/>
        </w:trPr>
        <w:tc>
          <w:tcPr>
            <w:tcBorders>
              <w:top w:color="000000" w:space="0" w:sz="0" w:val="nil"/>
              <w:left w:color="bdd6ee" w:space="0" w:sz="5" w:val="single"/>
              <w:bottom w:color="bdd6ee"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0F0">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Vị trí tiếp giáp của khu vực</w:t>
            </w:r>
          </w:p>
        </w:tc>
        <w:tc>
          <w:tcPr>
            <w:tcBorders>
              <w:top w:color="000000" w:space="0" w:sz="0" w:val="nil"/>
              <w:left w:color="000000" w:space="0" w:sz="0" w:val="nil"/>
              <w:bottom w:color="bdd6ee"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0F1">
            <w:pPr>
              <w:spacing w:after="0" w:line="276" w:lineRule="auto"/>
              <w:ind w:left="420" w:hanging="1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Đông: Đại Tây Dương</w:t>
            </w:r>
          </w:p>
          <w:p w:rsidR="00000000" w:rsidDel="00000000" w:rsidP="00000000" w:rsidRDefault="00000000" w:rsidRPr="00000000" w14:paraId="000000F2">
            <w:pPr>
              <w:spacing w:after="0" w:line="276" w:lineRule="auto"/>
              <w:ind w:left="420" w:hanging="1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Bắc: Hoa Kì</w:t>
            </w:r>
          </w:p>
          <w:p w:rsidR="00000000" w:rsidDel="00000000" w:rsidP="00000000" w:rsidRDefault="00000000" w:rsidRPr="00000000" w14:paraId="000000F3">
            <w:pPr>
              <w:spacing w:after="0" w:line="276" w:lineRule="auto"/>
              <w:ind w:left="420" w:hanging="1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Tây: Thái Bình Dương</w:t>
            </w:r>
          </w:p>
          <w:p w:rsidR="00000000" w:rsidDel="00000000" w:rsidP="00000000" w:rsidRDefault="00000000" w:rsidRPr="00000000" w14:paraId="000000F4">
            <w:pPr>
              <w:spacing w:after="0" w:line="276" w:lineRule="auto"/>
              <w:ind w:left="420" w:hanging="1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Nam: Nam Đại Dương</w:t>
            </w:r>
          </w:p>
        </w:tc>
      </w:tr>
      <w:tr>
        <w:trPr>
          <w:cantSplit w:val="0"/>
          <w:trHeight w:val="8669" w:hRule="atLeast"/>
          <w:tblHeader w:val="0"/>
        </w:trPr>
        <w:tc>
          <w:tcPr>
            <w:tcBorders>
              <w:top w:color="000000" w:space="0" w:sz="0" w:val="nil"/>
              <w:left w:color="bdd6ee" w:space="0" w:sz="5" w:val="single"/>
              <w:bottom w:color="bdd6ee"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0F5">
            <w:pPr>
              <w:shd w:fill="ffffff" w:val="clear"/>
              <w:spacing w:after="0" w:before="240" w:line="276"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3. Nhờ vị trí địa lí mà Mỹ Latinh có nhiều điều kiện thuận lợi để phát triển kinh tế, em hãy cho biết những thuận lợi đó nhờ đâu mà có? </w:t>
            </w:r>
            <w:r w:rsidDel="00000000" w:rsidR="00000000" w:rsidRPr="00000000">
              <w:rPr>
                <w:rFonts w:ascii="Times New Roman" w:cs="Times New Roman" w:eastAsia="Times New Roman" w:hAnsi="Times New Roman"/>
                <w:b w:val="1"/>
                <w:i w:val="1"/>
                <w:sz w:val="26"/>
                <w:szCs w:val="26"/>
                <w:rtl w:val="0"/>
              </w:rPr>
              <w:t xml:space="preserve">(Ghi nguyên nhân tương ứng với các thuận lợi bên dưới)</w:t>
            </w:r>
          </w:p>
          <w:p w:rsidR="00000000" w:rsidDel="00000000" w:rsidP="00000000" w:rsidRDefault="00000000" w:rsidRPr="00000000" w14:paraId="000000F6">
            <w:pPr>
              <w:shd w:fill="ffffff" w:val="clear"/>
              <w:spacing w:after="0" w:line="276" w:lineRule="auto"/>
              <w:ind w:left="420" w:hanging="1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Kinh tế biển phát triển mạnh.</w:t>
            </w:r>
          </w:p>
          <w:p w:rsidR="00000000" w:rsidDel="00000000" w:rsidP="00000000" w:rsidRDefault="00000000" w:rsidRPr="00000000" w14:paraId="000000F7">
            <w:pPr>
              <w:shd w:fill="ffffff" w:val="clear"/>
              <w:spacing w:after="0" w:line="276" w:lineRule="auto"/>
              <w:ind w:left="10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F8">
            <w:pPr>
              <w:shd w:fill="ffffff" w:val="clear"/>
              <w:spacing w:after="0" w:line="276" w:lineRule="auto"/>
              <w:ind w:left="420" w:hanging="1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F9">
            <w:pPr>
              <w:shd w:fill="ffffff" w:val="clear"/>
              <w:spacing w:after="0" w:line="276" w:lineRule="auto"/>
              <w:ind w:left="420" w:hanging="1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FA">
            <w:pPr>
              <w:shd w:fill="ffffff" w:val="clear"/>
              <w:spacing w:after="0" w:line="276" w:lineRule="auto"/>
              <w:ind w:left="420" w:hanging="1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FB">
            <w:pPr>
              <w:shd w:fill="ffffff" w:val="clear"/>
              <w:spacing w:after="0" w:line="276" w:lineRule="auto"/>
              <w:ind w:left="420" w:hanging="1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Giao lưu, hợp tác dễ dàng với các nước trong khu vực và trên thế giới.</w:t>
            </w:r>
          </w:p>
          <w:p w:rsidR="00000000" w:rsidDel="00000000" w:rsidP="00000000" w:rsidRDefault="00000000" w:rsidRPr="00000000" w14:paraId="000000FC">
            <w:pPr>
              <w:shd w:fill="ffffff" w:val="clear"/>
              <w:spacing w:after="0" w:line="276" w:lineRule="auto"/>
              <w:ind w:left="10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FD">
            <w:pPr>
              <w:shd w:fill="ffffff" w:val="clear"/>
              <w:spacing w:after="0" w:line="276" w:lineRule="auto"/>
              <w:ind w:left="10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FE">
            <w:pPr>
              <w:shd w:fill="ffffff" w:val="clear"/>
              <w:spacing w:after="0" w:line="276" w:lineRule="auto"/>
              <w:ind w:left="10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Giao thương quốc tế sôi động.</w:t>
            </w:r>
          </w:p>
        </w:tc>
        <w:tc>
          <w:tcPr>
            <w:tcBorders>
              <w:top w:color="000000" w:space="0" w:sz="0" w:val="nil"/>
              <w:left w:color="000000" w:space="0" w:sz="0" w:val="nil"/>
              <w:bottom w:color="bdd6ee"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0FF">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0">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1">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2">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3">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 Nhờ tiếp giáp 3 đại đương với đường bờ biển dài, vùng biển giàu tài nguyên. Dọc bờ biển có nhiều địa điểm thuận lợi để xây dựng cảng biển và cũng có nhiều bãi biển đẹp đáp ứng nhu cầu du lịch.</w:t>
            </w:r>
          </w:p>
          <w:p w:rsidR="00000000" w:rsidDel="00000000" w:rsidP="00000000" w:rsidRDefault="00000000" w:rsidRPr="00000000" w14:paraId="00000104">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5">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 Có nhiều quốc gia có nền văn hóa tương đồng và GTVT biển phát triển mạnh.</w:t>
            </w:r>
          </w:p>
          <w:p w:rsidR="00000000" w:rsidDel="00000000" w:rsidP="00000000" w:rsidRDefault="00000000" w:rsidRPr="00000000" w14:paraId="00000106">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7">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8">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9">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GTVT biển phát triển mạnh với vai trò quan trọng của kênh đào Panama.</w:t>
            </w:r>
          </w:p>
        </w:tc>
      </w:tr>
      <w:tr>
        <w:trPr>
          <w:cantSplit w:val="0"/>
          <w:trHeight w:val="731" w:hRule="atLeast"/>
          <w:tblHeader w:val="0"/>
        </w:trPr>
        <w:tc>
          <w:tcPr>
            <w:tcBorders>
              <w:top w:color="000000" w:space="0" w:sz="0" w:val="nil"/>
              <w:left w:color="bdd6ee" w:space="0" w:sz="5" w:val="single"/>
              <w:bottom w:color="bdd6ee"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10A">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Vì sao vị trí địa lí mang lại cho Mỹ Latinh nhiều thuận lợi cũng gây ra nhiều khó khăn cho sự phát triển kinh tế của khu vực?</w:t>
            </w:r>
          </w:p>
        </w:tc>
        <w:tc>
          <w:tcPr>
            <w:tcBorders>
              <w:top w:color="000000" w:space="0" w:sz="0" w:val="nil"/>
              <w:left w:color="000000" w:space="0" w:sz="0" w:val="nil"/>
              <w:bottom w:color="bdd6ee" w:space="0" w:sz="5" w:val="single"/>
              <w:right w:color="bdd6ee" w:space="0" w:sz="5" w:val="single"/>
            </w:tcBorders>
            <w:tcMar>
              <w:top w:w="0.0" w:type="dxa"/>
              <w:left w:w="100.0" w:type="dxa"/>
              <w:bottom w:w="0.0" w:type="dxa"/>
              <w:right w:w="100.0" w:type="dxa"/>
            </w:tcMar>
          </w:tcPr>
          <w:p w:rsidR="00000000" w:rsidDel="00000000" w:rsidP="00000000" w:rsidRDefault="00000000" w:rsidRPr="00000000" w14:paraId="0000010B">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Thuận lợi: giao lưu, với nhiều nước, phát triển kinh tế biển, giàu tài nguyên, có thị trường rộng lớn là Hoa Kỳ.</w:t>
            </w:r>
          </w:p>
          <w:p w:rsidR="00000000" w:rsidDel="00000000" w:rsidP="00000000" w:rsidRDefault="00000000" w:rsidRPr="00000000" w14:paraId="0000010C">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Khó khăn: về tự nhiên chịu ảnh hưởng của nhiều thiên tai do nằm liền kề vành đai lửa Thái Bình Dương và cấu trúc địa chất, địa hình phức tạp; các tai biến của khí hậu nhiệt đới như bão, áp thấp, El nino,.... Về KT - XH: phụ thuộc lớn vào Hoa Kỳ nên rất khó phát triển một cách tự chủ.</w:t>
            </w:r>
          </w:p>
        </w:tc>
      </w:tr>
    </w:tbl>
    <w:p w:rsidR="00000000" w:rsidDel="00000000" w:rsidP="00000000" w:rsidRDefault="00000000" w:rsidRPr="00000000" w14:paraId="0000010D">
      <w:pPr>
        <w:spacing w:after="0" w:before="2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0E">
      <w:pPr>
        <w:spacing w:after="0" w:line="276" w:lineRule="auto"/>
        <w:ind w:left="1080" w:hanging="360"/>
        <w:jc w:val="both"/>
        <w:rPr>
          <w:rFonts w:ascii="Times New Roman" w:cs="Times New Roman" w:eastAsia="Times New Roman" w:hAnsi="Times New Roman"/>
          <w:b w:val="1"/>
          <w:color w:val="1155cc"/>
          <w:sz w:val="26"/>
          <w:szCs w:val="26"/>
        </w:rPr>
      </w:pPr>
      <w:r w:rsidDel="00000000" w:rsidR="00000000" w:rsidRPr="00000000">
        <w:rPr>
          <w:rFonts w:ascii="Times New Roman" w:cs="Times New Roman" w:eastAsia="Times New Roman" w:hAnsi="Times New Roman"/>
          <w:b w:val="1"/>
          <w:color w:val="1155cc"/>
          <w:sz w:val="26"/>
          <w:szCs w:val="26"/>
          <w:rtl w:val="0"/>
        </w:rPr>
        <w:t xml:space="preserve">2.</w:t>
      </w:r>
      <w:r w:rsidDel="00000000" w:rsidR="00000000" w:rsidRPr="00000000">
        <w:rPr>
          <w:rFonts w:ascii="Times New Roman" w:cs="Times New Roman" w:eastAsia="Times New Roman" w:hAnsi="Times New Roman"/>
          <w:color w:val="1155cc"/>
          <w:sz w:val="14"/>
          <w:szCs w:val="14"/>
          <w:rtl w:val="0"/>
        </w:rPr>
        <w:t xml:space="preserve">     </w:t>
      </w:r>
      <w:r w:rsidDel="00000000" w:rsidR="00000000" w:rsidRPr="00000000">
        <w:rPr>
          <w:rFonts w:ascii="Times New Roman" w:cs="Times New Roman" w:eastAsia="Times New Roman" w:hAnsi="Times New Roman"/>
          <w:b w:val="1"/>
          <w:color w:val="1155cc"/>
          <w:sz w:val="26"/>
          <w:szCs w:val="26"/>
          <w:rtl w:val="0"/>
        </w:rPr>
        <w:t xml:space="preserve">NỘI DUNG KẾT NỐI THÔNG TIN:</w:t>
      </w:r>
    </w:p>
    <w:p w:rsidR="00000000" w:rsidDel="00000000" w:rsidP="00000000" w:rsidRDefault="00000000" w:rsidRPr="00000000" w14:paraId="0000010F">
      <w:pPr>
        <w:spacing w:after="0" w:line="276" w:lineRule="auto"/>
        <w:ind w:left="72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1B, 2J, 3I, 4H, 5G, 6F, 7A, 8E, 9D, 10C.</w:t>
      </w:r>
    </w:p>
    <w:p w:rsidR="00000000" w:rsidDel="00000000" w:rsidP="00000000" w:rsidRDefault="00000000" w:rsidRPr="00000000" w14:paraId="00000110">
      <w:pPr>
        <w:spacing w:after="0" w:line="276" w:lineRule="auto"/>
        <w:ind w:left="720" w:firstLine="0"/>
        <w:jc w:val="both"/>
        <w:rPr>
          <w:rFonts w:ascii="Times New Roman" w:cs="Times New Roman" w:eastAsia="Times New Roman" w:hAnsi="Times New Roman"/>
          <w:b w:val="1"/>
          <w:color w:val="1155cc"/>
          <w:sz w:val="26"/>
          <w:szCs w:val="26"/>
        </w:rPr>
      </w:pPr>
      <w:r w:rsidDel="00000000" w:rsidR="00000000" w:rsidRPr="00000000">
        <w:rPr>
          <w:rFonts w:ascii="Times New Roman" w:cs="Times New Roman" w:eastAsia="Times New Roman" w:hAnsi="Times New Roman"/>
          <w:b w:val="1"/>
          <w:color w:val="1155cc"/>
          <w:sz w:val="26"/>
          <w:szCs w:val="26"/>
          <w:rtl w:val="0"/>
        </w:rPr>
        <w:t xml:space="preserve">3. NỘI DUNG BÀI HỌC:</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ind w:left="108" w:firstLine="0"/>
        <w:jc w:val="center"/>
        <w:rPr>
          <w:rFonts w:ascii="Times New Roman" w:cs="Times New Roman" w:eastAsia="Times New Roman" w:hAnsi="Times New Roman"/>
          <w:b w:val="1"/>
          <w:sz w:val="26"/>
          <w:szCs w:val="26"/>
        </w:rPr>
      </w:pPr>
      <w:r w:rsidDel="00000000" w:rsidR="00000000" w:rsidRPr="00000000">
        <w:rPr>
          <w:rtl w:val="0"/>
        </w:rPr>
      </w:r>
    </w:p>
    <w:tbl>
      <w:tblPr>
        <w:tblStyle w:val="Table4"/>
        <w:tblW w:w="9501.0" w:type="dxa"/>
        <w:jc w:val="left"/>
        <w:tblInd w:w="108.0" w:type="dxa"/>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9501"/>
        <w:tblGridChange w:id="0">
          <w:tblGrid>
            <w:gridCol w:w="9501"/>
          </w:tblGrid>
        </w:tblGridChange>
      </w:tblGrid>
      <w:tr>
        <w:trPr>
          <w:cantSplit w:val="0"/>
          <w:trHeight w:val="425" w:hRule="atLeast"/>
          <w:tblHeader w:val="0"/>
        </w:trPr>
        <w:tc>
          <w:tcPr>
            <w:shd w:fill="c5e0b3" w:val="clear"/>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NỘI DUNG BÀI HỌC</w:t>
            </w:r>
            <w:r w:rsidDel="00000000" w:rsidR="00000000" w:rsidRPr="00000000">
              <w:rPr>
                <w:rtl w:val="0"/>
              </w:rPr>
            </w:r>
          </w:p>
        </w:tc>
      </w:tr>
      <w:tr>
        <w:trPr>
          <w:cantSplit w:val="0"/>
          <w:trHeight w:val="972"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PHẠM VI LÃNH THỔ VÀ VỊ TRÍ ĐỊA LÍ</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Diện tích: khoảng 20 triệu km2.</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Bao gồm: Mê-hi-cô, eo đất Trung Mỹ, vùng Ca-ri-bê và toàn bộ lục địa Nam Mỹ.</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Vị trí, tiếp giáp: nằm ở bán cầu Tây, giáp ĐTD, TBD và Nam Đại Dương.</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kênh đào Panama có vị trí rất quan trọng.</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ĐIỀU KIỆN TỰ NHIÊN VÀ TÀI NGUYÊN THIÊN NHIÊN</w:t>
            </w:r>
          </w:p>
          <w:p w:rsidR="00000000" w:rsidDel="00000000" w:rsidP="00000000" w:rsidRDefault="00000000" w:rsidRPr="00000000" w14:paraId="0000011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Địa hình và đất đai</w:t>
            </w:r>
          </w:p>
          <w:p w:rsidR="00000000" w:rsidDel="00000000" w:rsidP="00000000" w:rsidRDefault="00000000" w:rsidRPr="00000000" w14:paraId="0000011A">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Địa hình đa dạng, phức tạp:</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tây là miền núi cao, bị chia cắt mạnh với nhiều thiên tai như động đất, núi lửa.</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ind w:left="10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Phía đông là miền núi thấp, các sơn nguyên và đồng bằng.</w:t>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Đất đai: đa dạng, chủ yếu có đất </w:t>
            </w:r>
            <w:r w:rsidDel="00000000" w:rsidR="00000000" w:rsidRPr="00000000">
              <w:rPr>
                <w:rFonts w:ascii="Times New Roman" w:cs="Times New Roman" w:eastAsia="Times New Roman" w:hAnsi="Times New Roman"/>
                <w:sz w:val="26"/>
                <w:szCs w:val="26"/>
                <w:rtl w:val="0"/>
              </w:rPr>
              <w:t xml:space="preserve">feralit</w:t>
            </w:r>
            <w:r w:rsidDel="00000000" w:rsidR="00000000" w:rsidRPr="00000000">
              <w:rPr>
                <w:rFonts w:ascii="Times New Roman" w:cs="Times New Roman" w:eastAsia="Times New Roman" w:hAnsi="Times New Roman"/>
                <w:color w:val="000000"/>
                <w:sz w:val="26"/>
                <w:szCs w:val="26"/>
                <w:rtl w:val="0"/>
              </w:rPr>
              <w:t xml:space="preserve"> hình thành từ dung nham núi lửa và phù sa màu mỡ nên rất thuận lợi cho trồng trọt.</w:t>
            </w:r>
          </w:p>
          <w:p w:rsidR="00000000" w:rsidDel="00000000" w:rsidP="00000000" w:rsidRDefault="00000000" w:rsidRPr="00000000" w14:paraId="0000011E">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Khí hậu: phân hóa đa dạng, chủ yếu mang tính chất nóng - ẩm.</w:t>
            </w:r>
          </w:p>
          <w:p w:rsidR="00000000" w:rsidDel="00000000" w:rsidP="00000000" w:rsidRDefault="00000000" w:rsidRPr="00000000" w14:paraId="0000011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Sông, hồ:</w:t>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nhiều sông lớn, nhiều nước quanh năm =&gt; có giá trị lớn về giao thông, tưới tiêu, phát triển thủy điện và du lịch.</w:t>
            </w:r>
          </w:p>
          <w:p w:rsidR="00000000" w:rsidDel="00000000" w:rsidP="00000000" w:rsidRDefault="00000000" w:rsidRPr="00000000" w14:paraId="00000121">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nhiều hồ có nguồn gốc kiến tạo, núi lửa, băng hà.</w:t>
            </w:r>
          </w:p>
          <w:p w:rsidR="00000000" w:rsidDel="00000000" w:rsidP="00000000" w:rsidRDefault="00000000" w:rsidRPr="00000000" w14:paraId="00000122">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Sinh vật:</w:t>
            </w:r>
          </w:p>
          <w:p w:rsidR="00000000" w:rsidDel="00000000" w:rsidP="00000000" w:rsidRDefault="00000000" w:rsidRPr="00000000" w14:paraId="00000123">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Thảm thực vật rất đa dạng, phân hóa theo khí hậu; rừng Amazon được xem là “ lá phổi xanh của Trái Đất”</w:t>
            </w:r>
          </w:p>
          <w:p w:rsidR="00000000" w:rsidDel="00000000" w:rsidP="00000000" w:rsidRDefault="00000000" w:rsidRPr="00000000" w14:paraId="00000124">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Khoáng sản: rất giàu có, đa dạng từ kim loại màu, kim loại </w:t>
            </w:r>
            <w:r w:rsidDel="00000000" w:rsidR="00000000" w:rsidRPr="00000000">
              <w:rPr>
                <w:rFonts w:ascii="Times New Roman" w:cs="Times New Roman" w:eastAsia="Times New Roman" w:hAnsi="Times New Roman"/>
                <w:sz w:val="26"/>
                <w:szCs w:val="26"/>
                <w:rtl w:val="0"/>
              </w:rPr>
              <w:t xml:space="preserve">quý</w:t>
            </w:r>
            <w:r w:rsidDel="00000000" w:rsidR="00000000" w:rsidRPr="00000000">
              <w:rPr>
                <w:rFonts w:ascii="Times New Roman" w:cs="Times New Roman" w:eastAsia="Times New Roman" w:hAnsi="Times New Roman"/>
                <w:color w:val="000000"/>
                <w:sz w:val="26"/>
                <w:szCs w:val="26"/>
                <w:rtl w:val="0"/>
              </w:rPr>
              <w:t xml:space="preserve"> đến nhiên liệu; tập trung chủ yếu ở vùng núi An-</w:t>
            </w:r>
            <w:r w:rsidDel="00000000" w:rsidR="00000000" w:rsidRPr="00000000">
              <w:rPr>
                <w:rFonts w:ascii="Times New Roman" w:cs="Times New Roman" w:eastAsia="Times New Roman" w:hAnsi="Times New Roman"/>
                <w:sz w:val="26"/>
                <w:szCs w:val="26"/>
                <w:rtl w:val="0"/>
              </w:rPr>
              <w:t xml:space="preserve">đét</w:t>
            </w:r>
            <w:r w:rsidDel="00000000" w:rsidR="00000000" w:rsidRPr="00000000">
              <w:rPr>
                <w:rFonts w:ascii="Times New Roman" w:cs="Times New Roman" w:eastAsia="Times New Roman" w:hAnsi="Times New Roman"/>
                <w:color w:val="000000"/>
                <w:sz w:val="26"/>
                <w:szCs w:val="26"/>
                <w:rtl w:val="0"/>
              </w:rPr>
              <w:t xml:space="preserve"> và phía đông nam sơn nguyên Braxin</w:t>
            </w:r>
          </w:p>
          <w:p w:rsidR="00000000" w:rsidDel="00000000" w:rsidP="00000000" w:rsidRDefault="00000000" w:rsidRPr="00000000" w14:paraId="0000012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Biển: giáp 3 đại dương =&gt; tài nguyên biển phong phú, thuận lợi phát triển các ngành kinh tế biển.</w:t>
            </w:r>
          </w:p>
          <w:p w:rsidR="00000000" w:rsidDel="00000000" w:rsidP="00000000" w:rsidRDefault="00000000" w:rsidRPr="00000000" w14:paraId="0000012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DÂN CƯ VÀ XÃ HỘI</w:t>
            </w:r>
          </w:p>
          <w:p w:rsidR="00000000" w:rsidDel="00000000" w:rsidP="00000000" w:rsidRDefault="00000000" w:rsidRPr="00000000" w14:paraId="00000127">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Dân cư:</w:t>
            </w:r>
          </w:p>
          <w:p w:rsidR="00000000" w:rsidDel="00000000" w:rsidP="00000000" w:rsidRDefault="00000000" w:rsidRPr="00000000" w14:paraId="00000128">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khu vực đông dân với Braxin là nước đông nhất.</w:t>
            </w:r>
          </w:p>
          <w:p w:rsidR="00000000" w:rsidDel="00000000" w:rsidP="00000000" w:rsidRDefault="00000000" w:rsidRPr="00000000" w14:paraId="00000129">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Tỉ lệ gia tăng dân số cao nhưng hiện nay đã giảm nhiều (0,94% - 2020) và có sự chênh lệch giữa các nước.</w:t>
            </w:r>
          </w:p>
          <w:p w:rsidR="00000000" w:rsidDel="00000000" w:rsidP="00000000" w:rsidRDefault="00000000" w:rsidRPr="00000000" w14:paraId="0000012A">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khu vực đa chủng tộc nhất thế giới, nhất là người lai.</w:t>
            </w:r>
          </w:p>
          <w:p w:rsidR="00000000" w:rsidDel="00000000" w:rsidP="00000000" w:rsidRDefault="00000000" w:rsidRPr="00000000" w14:paraId="0000012B">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cơ cấu dân số trẻ, đang trong thời kì DS vàng và già hóa.</w:t>
            </w:r>
          </w:p>
          <w:p w:rsidR="00000000" w:rsidDel="00000000" w:rsidP="00000000" w:rsidRDefault="00000000" w:rsidRPr="00000000" w14:paraId="0000012C">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Đô thị hóa:</w:t>
            </w:r>
          </w:p>
          <w:p w:rsidR="00000000" w:rsidDel="00000000" w:rsidP="00000000" w:rsidRDefault="00000000" w:rsidRPr="00000000" w14:paraId="0000012D">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Gắn liền với quá trình nhập cư và lịch sử khai thác lãnh thổ.</w:t>
            </w:r>
          </w:p>
          <w:p w:rsidR="00000000" w:rsidDel="00000000" w:rsidP="00000000" w:rsidRDefault="00000000" w:rsidRPr="00000000" w14:paraId="0000012E">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Tỉ lệ dân thành thị tương đối cao, năm 2020 khoảng 80% với nhiều đô thị đông dân bậc nhất thế giới.</w:t>
            </w:r>
          </w:p>
          <w:p w:rsidR="00000000" w:rsidDel="00000000" w:rsidP="00000000" w:rsidRDefault="00000000" w:rsidRPr="00000000" w14:paraId="0000012F">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Đô thị hóa mang lại nhiều tích cực nhưng cũng gây ra nhiều tiêu cực do tự phát.</w:t>
            </w:r>
          </w:p>
          <w:p w:rsidR="00000000" w:rsidDel="00000000" w:rsidP="00000000" w:rsidRDefault="00000000" w:rsidRPr="00000000" w14:paraId="00000130">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Xã hội:</w:t>
            </w:r>
          </w:p>
          <w:p w:rsidR="00000000" w:rsidDel="00000000" w:rsidP="00000000" w:rsidRDefault="00000000" w:rsidRPr="00000000" w14:paraId="00000131">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“Văn hóa Mỹ Latinh” rất độc đáo với nhiều lễ hội, ẩm thực, âm nhạc và nhiều vũ điệu độc đáo.</w:t>
            </w:r>
          </w:p>
          <w:p w:rsidR="00000000" w:rsidDel="00000000" w:rsidP="00000000" w:rsidRDefault="00000000" w:rsidRPr="00000000" w14:paraId="00000132">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Chất lượng cuộc sống ngày càng chuyển </w:t>
            </w:r>
            <w:r w:rsidDel="00000000" w:rsidR="00000000" w:rsidRPr="00000000">
              <w:rPr>
                <w:rFonts w:ascii="Times New Roman" w:cs="Times New Roman" w:eastAsia="Times New Roman" w:hAnsi="Times New Roman"/>
                <w:sz w:val="26"/>
                <w:szCs w:val="26"/>
                <w:rtl w:val="0"/>
              </w:rPr>
              <w:t xml:space="preserve">biến</w:t>
            </w:r>
            <w:r w:rsidDel="00000000" w:rsidR="00000000" w:rsidRPr="00000000">
              <w:rPr>
                <w:rFonts w:ascii="Times New Roman" w:cs="Times New Roman" w:eastAsia="Times New Roman" w:hAnsi="Times New Roman"/>
                <w:color w:val="000000"/>
                <w:sz w:val="26"/>
                <w:szCs w:val="26"/>
                <w:rtl w:val="0"/>
              </w:rPr>
              <w:t xml:space="preserve"> tích cực.</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pacing w:after="0" w:line="240" w:lineRule="auto"/>
              <w:ind w:left="108"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Sự chênh lệch giàu nghèo, xung đột chính trị và lạm phát ở một số quốc gia là những tồn tại lớn trong khu vực.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35">
      <w:pPr>
        <w:spacing w:after="0" w:line="240" w:lineRule="auto"/>
        <w:rPr>
          <w:sz w:val="26"/>
          <w:szCs w:val="26"/>
        </w:rPr>
      </w:pPr>
      <w:r w:rsidDel="00000000" w:rsidR="00000000" w:rsidRPr="00000000">
        <w:rPr>
          <w:rtl w:val="0"/>
        </w:rPr>
      </w:r>
    </w:p>
    <w:sectPr>
      <w:headerReference r:id="rId14" w:type="default"/>
      <w:footerReference r:id="rId15" w:type="default"/>
      <w:pgSz w:h="16838" w:w="11906" w:orient="portrait"/>
      <w:pgMar w:bottom="1440" w:top="810" w:left="1134" w:right="110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ourier New"/>
  <w:font w:name="Cab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9Slide05 Gullever 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9Slide05 Gullever Font" w:cs="#9Slide05 Gullever Font" w:eastAsia="#9Slide05 Gullever Font" w:hAnsi="#9Slide05 Gullever Font"/>
        <w:color w:val="000000"/>
        <w:u w:val="single"/>
      </w:rPr>
    </w:pPr>
    <w:r w:rsidDel="00000000" w:rsidR="00000000" w:rsidRPr="00000000">
      <w:rPr>
        <w:rFonts w:ascii="#9Slide05 Gullever Font" w:cs="#9Slide05 Gullever Font" w:eastAsia="#9Slide05 Gullever Font" w:hAnsi="#9Slide05 Gullever Font"/>
        <w:color w:val="000000"/>
        <w:u w:val="single"/>
        <w:rtl w:val="0"/>
      </w:rPr>
      <w:t xml:space="preserve">Giáo án Địa lí 11 - </w:t>
    </w:r>
    <w:r w:rsidDel="00000000" w:rsidR="00000000" w:rsidRPr="00000000">
      <w:rPr>
        <w:rFonts w:ascii="Cabin SemiBold" w:cs="Cabin SemiBold" w:eastAsia="Cabin SemiBold" w:hAnsi="Cabin SemiBold"/>
        <w:color w:val="000000"/>
        <w:u w:val="single"/>
        <w:rtl w:val="0"/>
      </w:rPr>
      <w:t xml:space="preserve">KNTT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 w:hanging="163"/>
      </w:pPr>
      <w:rPr>
        <w:rFonts w:ascii="Times New Roman" w:cs="Times New Roman" w:eastAsia="Times New Roman" w:hAnsi="Times New Roman"/>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abstractNum w:abstractNumId="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828" w:hanging="360"/>
      </w:pPr>
      <w:rPr>
        <w:rFonts w:ascii="Noto Sans Symbols" w:cs="Noto Sans Symbols" w:eastAsia="Noto Sans Symbols" w:hAnsi="Noto Sans Symbols"/>
      </w:rPr>
    </w:lvl>
    <w:lvl w:ilvl="1">
      <w:start w:val="1"/>
      <w:numFmt w:val="bullet"/>
      <w:lvlText w:val="o"/>
      <w:lvlJc w:val="left"/>
      <w:pPr>
        <w:ind w:left="1548" w:hanging="360"/>
      </w:pPr>
      <w:rPr>
        <w:rFonts w:ascii="Courier New" w:cs="Courier New" w:eastAsia="Courier New" w:hAnsi="Courier New"/>
      </w:rPr>
    </w:lvl>
    <w:lvl w:ilvl="2">
      <w:start w:val="1"/>
      <w:numFmt w:val="bullet"/>
      <w:lvlText w:val="▪"/>
      <w:lvlJc w:val="left"/>
      <w:pPr>
        <w:ind w:left="2268" w:hanging="360"/>
      </w:pPr>
      <w:rPr>
        <w:rFonts w:ascii="Noto Sans Symbols" w:cs="Noto Sans Symbols" w:eastAsia="Noto Sans Symbols" w:hAnsi="Noto Sans Symbols"/>
      </w:rPr>
    </w:lvl>
    <w:lvl w:ilvl="3">
      <w:start w:val="1"/>
      <w:numFmt w:val="bullet"/>
      <w:lvlText w:val="●"/>
      <w:lvlJc w:val="left"/>
      <w:pPr>
        <w:ind w:left="2988" w:hanging="360"/>
      </w:pPr>
      <w:rPr>
        <w:rFonts w:ascii="Noto Sans Symbols" w:cs="Noto Sans Symbols" w:eastAsia="Noto Sans Symbols" w:hAnsi="Noto Sans Symbols"/>
      </w:rPr>
    </w:lvl>
    <w:lvl w:ilvl="4">
      <w:start w:val="1"/>
      <w:numFmt w:val="bullet"/>
      <w:lvlText w:val="o"/>
      <w:lvlJc w:val="left"/>
      <w:pPr>
        <w:ind w:left="3708" w:hanging="360"/>
      </w:pPr>
      <w:rPr>
        <w:rFonts w:ascii="Courier New" w:cs="Courier New" w:eastAsia="Courier New" w:hAnsi="Courier New"/>
      </w:rPr>
    </w:lvl>
    <w:lvl w:ilvl="5">
      <w:start w:val="1"/>
      <w:numFmt w:val="bullet"/>
      <w:lvlText w:val="▪"/>
      <w:lvlJc w:val="left"/>
      <w:pPr>
        <w:ind w:left="4428" w:hanging="360"/>
      </w:pPr>
      <w:rPr>
        <w:rFonts w:ascii="Noto Sans Symbols" w:cs="Noto Sans Symbols" w:eastAsia="Noto Sans Symbols" w:hAnsi="Noto Sans Symbols"/>
      </w:rPr>
    </w:lvl>
    <w:lvl w:ilvl="6">
      <w:start w:val="1"/>
      <w:numFmt w:val="bullet"/>
      <w:lvlText w:val="●"/>
      <w:lvlJc w:val="left"/>
      <w:pPr>
        <w:ind w:left="5148" w:hanging="360"/>
      </w:pPr>
      <w:rPr>
        <w:rFonts w:ascii="Noto Sans Symbols" w:cs="Noto Sans Symbols" w:eastAsia="Noto Sans Symbols" w:hAnsi="Noto Sans Symbols"/>
      </w:rPr>
    </w:lvl>
    <w:lvl w:ilvl="7">
      <w:start w:val="1"/>
      <w:numFmt w:val="bullet"/>
      <w:lvlText w:val="o"/>
      <w:lvlJc w:val="left"/>
      <w:pPr>
        <w:ind w:left="5868" w:hanging="360"/>
      </w:pPr>
      <w:rPr>
        <w:rFonts w:ascii="Courier New" w:cs="Courier New" w:eastAsia="Courier New" w:hAnsi="Courier New"/>
      </w:rPr>
    </w:lvl>
    <w:lvl w:ilvl="8">
      <w:start w:val="1"/>
      <w:numFmt w:val="bullet"/>
      <w:lvlText w:val="▪"/>
      <w:lvlJc w:val="left"/>
      <w:pPr>
        <w:ind w:left="6588" w:hanging="360"/>
      </w:pPr>
      <w:rPr>
        <w:rFonts w:ascii="Noto Sans Symbols" w:cs="Noto Sans Symbols" w:eastAsia="Noto Sans Symbols" w:hAnsi="Noto Sans Symbols"/>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Times New Roman" w:cs="Times New Roman" w:eastAsia="Times New Roman" w:hAnsi="Times New Roman"/>
      <w:b w:val="1"/>
      <w:color w:val="00b050"/>
      <w:sz w:val="28"/>
      <w:szCs w:val="28"/>
    </w:rPr>
  </w:style>
  <w:style w:type="paragraph" w:styleId="Heading2">
    <w:name w:val="heading 2"/>
    <w:basedOn w:val="Normal"/>
    <w:next w:val="Normal"/>
    <w:pPr>
      <w:keepNext w:val="1"/>
      <w:keepLines w:val="1"/>
      <w:spacing w:after="0" w:before="40" w:lineRule="auto"/>
      <w:ind w:firstLine="284"/>
      <w:jc w:val="both"/>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ind w:firstLine="284"/>
      <w:jc w:val="center"/>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ind w:firstLine="284"/>
      <w:jc w:val="both"/>
    </w:pPr>
    <w:rPr>
      <w:rFonts w:ascii="Cambria" w:cs="Cambria" w:eastAsia="Cambria" w:hAnsi="Cambria"/>
      <w:b w:val="1"/>
      <w:color w:val="ff0000"/>
      <w:sz w:val="36"/>
      <w:szCs w:val="36"/>
    </w:rPr>
  </w:style>
  <w:style w:type="paragraph" w:styleId="Normal" w:default="1">
    <w:name w:val="Normal"/>
    <w:qFormat w:val="1"/>
    <w:rPr>
      <w:lang w:val="vi-VN"/>
    </w:rPr>
  </w:style>
  <w:style w:type="paragraph" w:styleId="Heading1">
    <w:name w:val="heading 1"/>
    <w:basedOn w:val="Normal"/>
    <w:next w:val="Normal"/>
    <w:link w:val="Heading1Char"/>
    <w:uiPriority w:val="9"/>
    <w:qFormat w:val="1"/>
    <w:rsid w:val="0065744B"/>
    <w:pPr>
      <w:keepNext w:val="1"/>
      <w:keepLines w:val="1"/>
      <w:spacing w:after="0" w:before="240" w:line="240" w:lineRule="auto"/>
      <w:outlineLvl w:val="0"/>
    </w:pPr>
    <w:rPr>
      <w:rFonts w:ascii="Times New Roman" w:eastAsia="SimSun" w:hAnsi="Times New Roman"/>
      <w:b w:val="1"/>
      <w:color w:val="00b050"/>
      <w:sz w:val="28"/>
      <w:szCs w:val="32"/>
    </w:rPr>
  </w:style>
  <w:style w:type="paragraph" w:styleId="Heading2">
    <w:name w:val="heading 2"/>
    <w:basedOn w:val="Normal"/>
    <w:next w:val="Normal"/>
    <w:link w:val="Heading2Char"/>
    <w:uiPriority w:val="9"/>
    <w:semiHidden w:val="1"/>
    <w:unhideWhenUsed w:val="1"/>
    <w:qFormat w:val="1"/>
    <w:rsid w:val="0065744B"/>
    <w:pPr>
      <w:keepNext w:val="1"/>
      <w:keepLines w:val="1"/>
      <w:spacing w:after="0" w:before="40"/>
      <w:ind w:firstLine="284"/>
      <w:jc w:val="both"/>
      <w:outlineLvl w:val="1"/>
    </w:pPr>
    <w:rPr>
      <w:rFonts w:ascii="Cambria" w:eastAsia="Times New Roman" w:hAnsi="Cambria"/>
      <w:b w:val="1"/>
      <w:color w:val="0070c0"/>
      <w:sz w:val="28"/>
      <w:szCs w:val="26"/>
    </w:rPr>
  </w:style>
  <w:style w:type="paragraph" w:styleId="Heading3">
    <w:name w:val="heading 3"/>
    <w:basedOn w:val="Normal"/>
    <w:next w:val="Normal"/>
    <w:link w:val="Heading3Char"/>
    <w:uiPriority w:val="9"/>
    <w:semiHidden w:val="1"/>
    <w:unhideWhenUsed w:val="1"/>
    <w:qFormat w:val="1"/>
    <w:rsid w:val="0065744B"/>
    <w:pPr>
      <w:keepNext w:val="1"/>
      <w:keepLines w:val="1"/>
      <w:spacing w:after="0" w:before="40"/>
      <w:ind w:firstLine="284"/>
      <w:jc w:val="center"/>
      <w:outlineLvl w:val="2"/>
    </w:pPr>
    <w:rPr>
      <w:rFonts w:ascii="Cambria" w:eastAsia="Times New Roman" w:hAnsi="Cambria"/>
      <w:b w:val="1"/>
      <w:i w:val="1"/>
      <w:color w:val="ff0000"/>
      <w:sz w:val="28"/>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65744B"/>
    <w:pPr>
      <w:spacing w:after="0" w:line="240" w:lineRule="auto"/>
      <w:ind w:firstLine="284"/>
      <w:contextualSpacing w:val="1"/>
      <w:jc w:val="both"/>
    </w:pPr>
    <w:rPr>
      <w:rFonts w:ascii="Cambria" w:eastAsia="Times New Roman" w:hAnsi="Cambria"/>
      <w:b w:val="1"/>
      <w:color w:val="ff0000"/>
      <w:spacing w:val="-10"/>
      <w:kern w:val="28"/>
      <w:sz w:val="36"/>
      <w:szCs w:val="56"/>
    </w:rPr>
  </w:style>
  <w:style w:type="character" w:styleId="Heading1Char" w:customStyle="1">
    <w:name w:val="Heading 1 Char"/>
    <w:link w:val="Heading1"/>
    <w:uiPriority w:val="9"/>
    <w:rsid w:val="0065744B"/>
    <w:rPr>
      <w:rFonts w:ascii="Times New Roman" w:eastAsia="SimSun" w:hAnsi="Times New Roman"/>
      <w:b w:val="1"/>
      <w:color w:val="00b050"/>
      <w:sz w:val="28"/>
      <w:szCs w:val="32"/>
      <w:lang w:eastAsia="en-US"/>
    </w:rPr>
  </w:style>
  <w:style w:type="character" w:styleId="Heading2Char" w:customStyle="1">
    <w:name w:val="Heading 2 Char"/>
    <w:link w:val="Heading2"/>
    <w:uiPriority w:val="9"/>
    <w:rsid w:val="0065744B"/>
    <w:rPr>
      <w:rFonts w:ascii="Cambria" w:eastAsia="Times New Roman" w:hAnsi="Cambria"/>
      <w:b w:val="1"/>
      <w:color w:val="0070c0"/>
      <w:sz w:val="28"/>
      <w:szCs w:val="26"/>
      <w:lang w:eastAsia="en-US"/>
    </w:rPr>
  </w:style>
  <w:style w:type="character" w:styleId="Heading3Char" w:customStyle="1">
    <w:name w:val="Heading 3 Char"/>
    <w:link w:val="Heading3"/>
    <w:uiPriority w:val="9"/>
    <w:rsid w:val="0065744B"/>
    <w:rPr>
      <w:rFonts w:ascii="Cambria" w:eastAsia="Times New Roman" w:hAnsi="Cambria"/>
      <w:b w:val="1"/>
      <w:i w:val="1"/>
      <w:color w:val="ff0000"/>
      <w:sz w:val="28"/>
      <w:szCs w:val="24"/>
      <w:lang w:eastAsia="en-US"/>
    </w:rPr>
  </w:style>
  <w:style w:type="character" w:styleId="TitleChar" w:customStyle="1">
    <w:name w:val="Title Char"/>
    <w:link w:val="Title"/>
    <w:uiPriority w:val="10"/>
    <w:rsid w:val="0065744B"/>
    <w:rPr>
      <w:rFonts w:ascii="Cambria" w:eastAsia="Times New Roman" w:hAnsi="Cambria"/>
      <w:b w:val="1"/>
      <w:color w:val="ff0000"/>
      <w:spacing w:val="-10"/>
      <w:kern w:val="28"/>
      <w:sz w:val="36"/>
      <w:szCs w:val="56"/>
      <w:lang w:eastAsia="en-US"/>
    </w:rPr>
  </w:style>
  <w:style w:type="character" w:styleId="Hyperlink">
    <w:name w:val="Hyperlink"/>
    <w:uiPriority w:val="99"/>
    <w:unhideWhenUsed w:val="1"/>
    <w:qFormat w:val="1"/>
    <w:rsid w:val="0065744B"/>
    <w:rPr>
      <w:color w:val="0000ff"/>
      <w:u w:val="single"/>
    </w:rPr>
  </w:style>
  <w:style w:type="table" w:styleId="TableGrid">
    <w:name w:val="Table Grid"/>
    <w:basedOn w:val="TableNormal"/>
    <w:rsid w:val="00D944B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52080"/>
    <w:pPr>
      <w:spacing w:after="100" w:afterAutospacing="1" w:before="100" w:beforeAutospacing="1" w:line="240" w:lineRule="auto"/>
    </w:pPr>
    <w:rPr>
      <w:rFonts w:ascii="Times New Roman" w:eastAsia="Times New Roman" w:hAnsi="Times New Roman"/>
      <w:sz w:val="24"/>
      <w:szCs w:val="24"/>
      <w:lang w:eastAsia="vi-VN"/>
    </w:rPr>
  </w:style>
  <w:style w:type="paragraph" w:styleId="ListParagraph">
    <w:name w:val="List Paragraph"/>
    <w:basedOn w:val="Normal"/>
    <w:uiPriority w:val="34"/>
    <w:qFormat w:val="1"/>
    <w:rsid w:val="0078771B"/>
    <w:pPr>
      <w:spacing w:after="0" w:line="240" w:lineRule="auto"/>
      <w:ind w:left="720"/>
      <w:contextualSpacing w:val="1"/>
    </w:pPr>
    <w:rPr>
      <w:rFonts w:ascii="Times New Roman" w:eastAsia="Times New Roman" w:hAnsi="Times New Roman"/>
      <w:sz w:val="24"/>
      <w:szCs w:val="24"/>
      <w:lang w:val="en-US"/>
    </w:rPr>
  </w:style>
  <w:style w:type="character" w:styleId="Strong">
    <w:name w:val="Strong"/>
    <w:basedOn w:val="DefaultParagraphFont"/>
    <w:uiPriority w:val="22"/>
    <w:qFormat w:val="1"/>
    <w:rsid w:val="00D34E7E"/>
    <w:rPr>
      <w:b w:val="1"/>
      <w:bCs w:val="1"/>
    </w:rPr>
  </w:style>
  <w:style w:type="paragraph" w:styleId="BodyText">
    <w:name w:val="Body Text"/>
    <w:basedOn w:val="Normal"/>
    <w:link w:val="BodyTextChar"/>
    <w:uiPriority w:val="1"/>
    <w:unhideWhenUsed w:val="1"/>
    <w:qFormat w:val="1"/>
    <w:rsid w:val="00F20C98"/>
    <w:pPr>
      <w:widowControl w:val="0"/>
      <w:spacing w:after="0" w:line="240" w:lineRule="auto"/>
      <w:ind w:left="108" w:hanging="360"/>
    </w:pPr>
    <w:rPr>
      <w:rFonts w:ascii="Times New Roman" w:eastAsia="Times New Roman" w:hAnsi="Times New Roman" w:cstheme="minorBidi"/>
      <w:sz w:val="28"/>
      <w:szCs w:val="28"/>
      <w:lang w:val="en-US"/>
    </w:rPr>
  </w:style>
  <w:style w:type="character" w:styleId="BodyTextChar" w:customStyle="1">
    <w:name w:val="Body Text Char"/>
    <w:basedOn w:val="DefaultParagraphFont"/>
    <w:link w:val="BodyText"/>
    <w:uiPriority w:val="1"/>
    <w:rsid w:val="00F20C98"/>
    <w:rPr>
      <w:rFonts w:ascii="Times New Roman" w:eastAsia="Times New Roman" w:hAnsi="Times New Roman" w:cstheme="minorBidi"/>
      <w:sz w:val="28"/>
      <w:szCs w:val="28"/>
    </w:rPr>
  </w:style>
  <w:style w:type="character" w:styleId="UnresolvedMention">
    <w:name w:val="Unresolved Mention"/>
    <w:basedOn w:val="DefaultParagraphFont"/>
    <w:uiPriority w:val="99"/>
    <w:semiHidden w:val="1"/>
    <w:unhideWhenUsed w:val="1"/>
    <w:rsid w:val="009F5746"/>
    <w:rPr>
      <w:color w:val="605e5c"/>
      <w:shd w:color="auto" w:fill="e1dfdd" w:val="clear"/>
    </w:rPr>
  </w:style>
  <w:style w:type="paragraph" w:styleId="Header">
    <w:name w:val="header"/>
    <w:basedOn w:val="Normal"/>
    <w:link w:val="HeaderChar"/>
    <w:uiPriority w:val="99"/>
    <w:unhideWhenUsed w:val="1"/>
    <w:rsid w:val="00B442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B442EB"/>
    <w:rPr>
      <w:sz w:val="22"/>
      <w:szCs w:val="22"/>
      <w:lang w:val="vi-VN"/>
    </w:rPr>
  </w:style>
  <w:style w:type="paragraph" w:styleId="Footer">
    <w:name w:val="footer"/>
    <w:basedOn w:val="Normal"/>
    <w:link w:val="FooterChar"/>
    <w:uiPriority w:val="99"/>
    <w:unhideWhenUsed w:val="1"/>
    <w:rsid w:val="00B442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B442EB"/>
    <w:rPr>
      <w:sz w:val="22"/>
      <w:szCs w:val="22"/>
      <w:lang w:val="vi-VN"/>
    </w:rPr>
  </w:style>
  <w:style w:type="table" w:styleId="GridTable1Light-Accent5">
    <w:name w:val="Grid Table 1 Light Accent 5"/>
    <w:basedOn w:val="TableNormal"/>
    <w:uiPriority w:val="46"/>
    <w:rsid w:val="0075158C"/>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tblStylePr w:type="firstRow">
      <w:rPr>
        <w:b w:val="1"/>
      </w:rPr>
      <w:tblPr/>
      <w:tcPr>
        <w:tcBorders>
          <w:bottom w:color="9cc3e5" w:space="0" w:sz="12" w:val="single"/>
        </w:tcBorders>
      </w:tcPr>
    </w:tblStylePr>
    <w:tblStylePr w:type="lastRow">
      <w:rPr>
        <w:b w:val="1"/>
      </w:rPr>
      <w:tblPr/>
      <w:tcPr>
        <w:tcBorders>
          <w:top w:color="9cc3e5" w:space="0" w:sz="4" w:val="single"/>
        </w:tcBorders>
      </w:tcPr>
    </w:tblStylePr>
    <w:tblStylePr w:type="firstCol">
      <w:rPr>
        <w:b w:val="1"/>
      </w:rPr>
    </w:tblStylePr>
    <w:tblStylePr w:type="lastCol">
      <w:rPr>
        <w:b w:val="1"/>
      </w:rPr>
    </w:tblStyle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Pr>
  </w:style>
  <w:style w:type="table" w:styleId="GridTable6Colorful-Accent6">
    <w:name w:val="Grid Table 6 Colorful Accent 6"/>
    <w:basedOn w:val="TableNormal"/>
    <w:uiPriority w:val="51"/>
    <w:rsid w:val="002A51C1"/>
    <w:pPr>
      <w:spacing w:after="0" w:line="240" w:lineRule="auto"/>
    </w:pPr>
    <w:rPr>
      <w:color w:val="538135" w:themeColor="accent6" w:themeShade="0000BF"/>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538135"/>
    </w:r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cPr>
        <w:tcBorders>
          <w:bottom w:color="a8d08d" w:space="0" w:sz="12" w:val="single"/>
        </w:tcBorders>
      </w:tcPr>
    </w:tblStylePr>
    <w:tblStylePr w:type="lastCol">
      <w:rPr>
        <w:b w:val="1"/>
      </w:rPr>
    </w:tblStylePr>
    <w:tblStylePr w:type="lastRow">
      <w:rPr>
        <w:b w:val="1"/>
      </w:rPr>
      <w:tcPr>
        <w:tcBorders>
          <w:top w:color="a8d08d" w:space="0" w:sz="4" w:val="single"/>
        </w:tcBorders>
      </w:tcPr>
    </w:tblStylePr>
  </w:style>
  <w:style w:type="table" w:styleId="Table2">
    <w:basedOn w:val="TableNormal"/>
    <w:pPr>
      <w:spacing w:after="0" w:line="240" w:lineRule="auto"/>
    </w:pPr>
    <w:rPr>
      <w:color w:val="538135"/>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color w:val="538135"/>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color w:val="538135"/>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quizizz.com/admin/quiz/64871ea46b809a001d6b827f?qcPublish=true"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binSemiBold-regular.ttf"/><Relationship Id="rId2" Type="http://schemas.openxmlformats.org/officeDocument/2006/relationships/font" Target="fonts/CabinSemiBold-bold.ttf"/><Relationship Id="rId3" Type="http://schemas.openxmlformats.org/officeDocument/2006/relationships/font" Target="fonts/CabinSemiBold-italic.ttf"/><Relationship Id="rId4" Type="http://schemas.openxmlformats.org/officeDocument/2006/relationships/font" Target="fonts/CabinSemiBol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O5Aaws/ICUSFho9pR8v/zKEWA==">CgMxLjA4AHIhMU44eC1uR0N6Mmp1ZUtZbDVibW96T21HQ0xpNXBkNG1z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2023-07-07T16:01:00Z</dcterms:created>
  <dc:creator>A</dc:creator>
</cp:coreProperties>
</file>