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27" w:rsidRDefault="00EC6527" w:rsidP="00EC652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FF0000"/>
          <w:sz w:val="28"/>
          <w:szCs w:val="28"/>
        </w:rPr>
        <w:t>Bài 38</w:t>
      </w:r>
    </w:p>
    <w:p w:rsidR="00EC6527" w:rsidRDefault="00EC6527" w:rsidP="00EC652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FF0000"/>
          <w:sz w:val="28"/>
          <w:szCs w:val="28"/>
        </w:rPr>
        <w:t>THỰC HÀNH VIẾT BÁO CÁO TÌM HIỂU VỀ MỘT NGÀNH DỊCH VỤ</w:t>
      </w:r>
    </w:p>
    <w:p w:rsidR="00EC6527" w:rsidRDefault="00EC6527" w:rsidP="00EC6527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(02 tiết)</w:t>
      </w:r>
    </w:p>
    <w:p w:rsidR="00EC6527" w:rsidRDefault="00EC6527" w:rsidP="00EC6527">
      <w:pPr>
        <w:pStyle w:val="Heading1"/>
        <w:spacing w:before="0" w:beforeAutospacing="0" w:after="0" w:afterAutospacing="0"/>
        <w:jc w:val="both"/>
      </w:pPr>
      <w:r>
        <w:rPr>
          <w:color w:val="FF0000"/>
          <w:sz w:val="28"/>
          <w:szCs w:val="28"/>
        </w:rPr>
        <w:t>I. MỤC TIÊU 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B0F0"/>
          <w:sz w:val="28"/>
          <w:szCs w:val="28"/>
        </w:rPr>
        <w:t>1. Kiến thức</w:t>
      </w:r>
      <w:r>
        <w:rPr>
          <w:color w:val="00B0F0"/>
          <w:sz w:val="28"/>
          <w:szCs w:val="28"/>
        </w:rPr>
        <w:t xml:space="preserve">, </w:t>
      </w:r>
      <w:r>
        <w:rPr>
          <w:b/>
          <w:bCs/>
          <w:color w:val="00B0F0"/>
          <w:sz w:val="28"/>
          <w:szCs w:val="28"/>
        </w:rPr>
        <w:t>kĩ năng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Viết được báo cáo tìm hiểu về 1 ngành dịch vụ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B0F0"/>
          <w:sz w:val="28"/>
          <w:szCs w:val="28"/>
        </w:rPr>
        <w:t>2. Năng lực 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* Năng lực chung: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Tự chủ và tự học: thông qua các hoạt động học tập như thu thập thông tin và trình bày báo cáo địa lí; vận dụng kiến thức để giải quyết các vấn đề thực tế... 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Giao tiếp và hợp tác: thông qua thông qua các hoạt động nhóm và phương pháp dạy học hợp tác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Giải quyết vấn đề và sáng tạo: thông qua các hoạt động phát hiện vấn đề, giải quyết vấn đề thực tiễn liên quan đến ngành dịch vụ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* Năng lực địa lí: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Năng lực vận dụng kiến thức, kĩ năng đã học: cập nhật thông tin và liên hệ thực tế, vận dụng tri thức địa lí để giải quyết các vấn đề thực tiễn.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Năng lực nhận thức khoa học địa lí: giải thích các hiện tượng và quá trình địa lí.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B0F0"/>
          <w:sz w:val="28"/>
          <w:szCs w:val="28"/>
        </w:rPr>
        <w:t>3. Phẩm chất 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Chăm chỉ trung thực trong học tập, tìm hiểu kiến thức.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Trách nhiệm với công việc của nhóm, của chính mình.</w:t>
      </w:r>
    </w:p>
    <w:p w:rsidR="00EC6527" w:rsidRDefault="00EC6527" w:rsidP="00EC6527">
      <w:pPr>
        <w:pStyle w:val="Heading1"/>
        <w:spacing w:before="0" w:beforeAutospacing="0" w:after="0" w:afterAutospacing="0"/>
        <w:jc w:val="both"/>
      </w:pPr>
      <w:r>
        <w:rPr>
          <w:color w:val="FF0000"/>
          <w:sz w:val="28"/>
          <w:szCs w:val="28"/>
        </w:rPr>
        <w:t>II. THIẾT BỊ DẠY HỌC VÀ HỌC LIỆU </w:t>
      </w:r>
    </w:p>
    <w:p w:rsidR="00EC6527" w:rsidRDefault="00EC6527" w:rsidP="009A49CD">
      <w:pPr>
        <w:pStyle w:val="Heading1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B0F0"/>
        </w:rPr>
      </w:pPr>
      <w:r>
        <w:rPr>
          <w:color w:val="00B0F0"/>
          <w:sz w:val="28"/>
          <w:szCs w:val="28"/>
        </w:rPr>
        <w:t>Giáo viên </w:t>
      </w:r>
    </w:p>
    <w:p w:rsidR="00EC6527" w:rsidRDefault="00EC6527" w:rsidP="009A49CD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Quy trình viết báo cáo địa lí</w:t>
      </w:r>
    </w:p>
    <w:p w:rsidR="00EC6527" w:rsidRDefault="00EC6527" w:rsidP="009A49CD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Địa chỉ một số website tham khảo thông tin về ngành dịch vụ</w:t>
      </w:r>
    </w:p>
    <w:p w:rsidR="00EC6527" w:rsidRDefault="00EC6527" w:rsidP="009A49CD">
      <w:pPr>
        <w:pStyle w:val="Heading1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B0F0"/>
        </w:rPr>
      </w:pPr>
      <w:r>
        <w:rPr>
          <w:color w:val="00B0F0"/>
          <w:sz w:val="28"/>
          <w:szCs w:val="28"/>
        </w:rPr>
        <w:t>Học sinh</w:t>
      </w:r>
    </w:p>
    <w:p w:rsidR="00EC6527" w:rsidRDefault="00EC6527" w:rsidP="009A49CD">
      <w:pPr>
        <w:pStyle w:val="NormalWeb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Máy tính/laptop hoặc giấy A4 để viết báo cáo</w:t>
      </w:r>
    </w:p>
    <w:p w:rsidR="00EC6527" w:rsidRDefault="00EC6527" w:rsidP="009A49CD">
      <w:pPr>
        <w:pStyle w:val="NormalWeb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Dụng cụ truy cập Internet tìm kiếm thông tin địa lí</w:t>
      </w:r>
    </w:p>
    <w:p w:rsidR="00EC6527" w:rsidRDefault="00EC6527" w:rsidP="00EC6527">
      <w:pPr>
        <w:pStyle w:val="Heading1"/>
        <w:spacing w:before="0" w:beforeAutospacing="0" w:after="0" w:afterAutospacing="0"/>
      </w:pPr>
      <w:r>
        <w:rPr>
          <w:color w:val="FF0000"/>
          <w:sz w:val="28"/>
          <w:szCs w:val="28"/>
        </w:rPr>
        <w:t>III. TIẾN TRÌNH DẠY HỌC</w:t>
      </w:r>
    </w:p>
    <w:p w:rsidR="00EC6527" w:rsidRDefault="00EC6527" w:rsidP="00EC6527">
      <w:pPr>
        <w:pStyle w:val="NormalWeb"/>
        <w:spacing w:before="0" w:beforeAutospacing="0" w:after="0" w:afterAutospacing="0"/>
        <w:ind w:left="720"/>
        <w:jc w:val="center"/>
      </w:pPr>
      <w:r>
        <w:rPr>
          <w:b/>
          <w:bCs/>
          <w:color w:val="00B050"/>
          <w:sz w:val="28"/>
          <w:szCs w:val="28"/>
        </w:rPr>
        <w:t>Hoạt động 1: Chọn đề tài </w:t>
      </w:r>
    </w:p>
    <w:p w:rsidR="00EC6527" w:rsidRDefault="00EC6527" w:rsidP="009A49C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Mục tiêu: 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HS chọn được đề tài phù hợp với nhu cầu và đặc điểm cơ sở vật chất kĩ thuật của mình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b) Nội dung: </w:t>
      </w:r>
      <w:r>
        <w:rPr>
          <w:color w:val="000000"/>
          <w:sz w:val="28"/>
          <w:szCs w:val="28"/>
        </w:rPr>
        <w:t>Các ngành dịch vụ đã học và các ngành dịch vụ khác mà HS quan tâm 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c) Sản phẩm:</w:t>
      </w:r>
      <w:r>
        <w:rPr>
          <w:color w:val="000000"/>
          <w:sz w:val="28"/>
          <w:szCs w:val="28"/>
        </w:rPr>
        <w:t xml:space="preserve"> Đề tài/ngành dịch vụ phù hợp với HS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d) Tổ chức thực hiện: 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Chuyển giao nhiệm vụ:</w:t>
      </w:r>
      <w:r>
        <w:rPr>
          <w:color w:val="000000"/>
          <w:sz w:val="28"/>
          <w:szCs w:val="28"/>
        </w:rPr>
        <w:t xml:space="preserve"> Yêu cầu HS kể tên các ngành dịch vụ cơ bản hiện nay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- Thực hiện nhiệm vụ:</w:t>
      </w:r>
      <w:r>
        <w:rPr>
          <w:color w:val="000000"/>
          <w:sz w:val="28"/>
          <w:szCs w:val="28"/>
        </w:rPr>
        <w:t> 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HS liệt kê ra giấy note hoặc bảng nhóm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HS trả lời nhanh theo kiểu trò chơi, GV gọi ngẫu nhiên HS hoặc rút thăm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Báo cáo, thảo luận:</w:t>
      </w:r>
      <w:r>
        <w:rPr>
          <w:color w:val="000000"/>
          <w:sz w:val="28"/>
          <w:szCs w:val="28"/>
        </w:rPr>
        <w:t xml:space="preserve"> HS trả lời các ngành dịch vụ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Kết luận, nhận định:</w:t>
      </w:r>
      <w:r>
        <w:rPr>
          <w:color w:val="000000"/>
          <w:sz w:val="28"/>
          <w:szCs w:val="28"/>
        </w:rPr>
        <w:t xml:space="preserve"> GV đánh giá sự tham gia của HS và yêu cầu HS suy nghĩ chọn 1 ngành dịch vụ mà HS thích tìm hiểu.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B050"/>
          <w:sz w:val="28"/>
          <w:szCs w:val="28"/>
        </w:rPr>
        <w:t>Hoạt động 2: Phác thảo đề cương, thu thập và xử lí tài liệu </w:t>
      </w:r>
    </w:p>
    <w:p w:rsidR="00EC6527" w:rsidRDefault="00EC6527" w:rsidP="009A49C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Mục tiêu: 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- Xây dựng được đề cương cơ bản, ngắn gọn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- Tìm kiếm được số liệu ở một số trang Web tin cậy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b) Nội dung: </w:t>
      </w:r>
      <w:r>
        <w:rPr>
          <w:color w:val="000000"/>
          <w:sz w:val="28"/>
          <w:szCs w:val="28"/>
        </w:rPr>
        <w:t>Làm việc nhóm, phác thảo đề cương và thu thập, xử lí số liệu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c) Sản phẩm: </w:t>
      </w:r>
      <w:r>
        <w:rPr>
          <w:color w:val="000000"/>
          <w:sz w:val="28"/>
          <w:szCs w:val="28"/>
        </w:rPr>
        <w:t>Đề cương và các số liệu chính thống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d) Tổ chức thực hiện: 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Chuyển giao nhiệm vụ:</w:t>
      </w:r>
      <w:r>
        <w:rPr>
          <w:color w:val="000000"/>
          <w:sz w:val="28"/>
          <w:szCs w:val="28"/>
        </w:rPr>
        <w:t xml:space="preserve"> Chia lớp thành 8-10 nhóm nhỏ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Mỗi nhóm làm 1 ngành dịch vụ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Phân công nhiệm vụ của mỗi thành viên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Phát bảng tiêu chí đánh giá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Thực hiện nhiệm vụ:</w:t>
      </w:r>
      <w:r>
        <w:rPr>
          <w:color w:val="000000"/>
          <w:sz w:val="28"/>
          <w:szCs w:val="28"/>
        </w:rPr>
        <w:t> 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ind w:left="284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+ </w:t>
      </w:r>
      <w:r>
        <w:rPr>
          <w:color w:val="000000"/>
          <w:sz w:val="28"/>
          <w:szCs w:val="28"/>
        </w:rPr>
        <w:t>HS nhận nhiệm vụ, phân công các thành viên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ind w:left="284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+ </w:t>
      </w:r>
      <w:r>
        <w:rPr>
          <w:color w:val="000000"/>
          <w:sz w:val="28"/>
          <w:szCs w:val="28"/>
        </w:rPr>
        <w:t>Nhóm cùng phác thảo đề cương và tìm kiếm số liệu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Báo cáo, thảo luận:</w:t>
      </w:r>
      <w:r>
        <w:rPr>
          <w:color w:val="000000"/>
          <w:sz w:val="28"/>
          <w:szCs w:val="28"/>
        </w:rPr>
        <w:t xml:space="preserve"> HS báo cáo tiến độ cuối giờ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- Kết luận, nhận định:</w:t>
      </w:r>
      <w:r>
        <w:rPr>
          <w:color w:val="000000"/>
          <w:sz w:val="28"/>
          <w:szCs w:val="28"/>
        </w:rPr>
        <w:t> 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GV đánh giá phần làm việc của HS tại lớp</w:t>
      </w:r>
    </w:p>
    <w:p w:rsidR="00EC6527" w:rsidRDefault="00EC6527" w:rsidP="00EC6527">
      <w:pPr>
        <w:pStyle w:val="NormalWeb"/>
        <w:spacing w:before="0" w:beforeAutospacing="0" w:after="0" w:afterAutospacing="0"/>
        <w:ind w:left="284"/>
      </w:pPr>
      <w:r>
        <w:rPr>
          <w:color w:val="000000"/>
          <w:sz w:val="28"/>
          <w:szCs w:val="28"/>
        </w:rPr>
        <w:t>+ Hướng dẫn HS về nhà làm và nộp SP sau 1 tuần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B050"/>
          <w:sz w:val="28"/>
          <w:szCs w:val="28"/>
        </w:rPr>
        <w:t>Hoạt động 3: Viết báo cáo (ở nhà)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a) Mục tiêu: </w:t>
      </w:r>
      <w:r>
        <w:rPr>
          <w:color w:val="000000"/>
          <w:sz w:val="28"/>
          <w:szCs w:val="28"/>
        </w:rPr>
        <w:t>Hoàn thành bài báo cáo độ dài 2 trang A4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b) Nội dung: </w:t>
      </w:r>
      <w:r>
        <w:rPr>
          <w:color w:val="000000"/>
          <w:sz w:val="28"/>
          <w:szCs w:val="28"/>
        </w:rPr>
        <w:t>Viết báo cáo ở nhà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c) Sản phẩm: </w:t>
      </w:r>
      <w:r>
        <w:rPr>
          <w:color w:val="000000"/>
          <w:sz w:val="28"/>
          <w:szCs w:val="28"/>
        </w:rPr>
        <w:t>Bài báo cáo theo tiêu chí đánh giá đã nêu</w:t>
      </w:r>
    </w:p>
    <w:p w:rsidR="00EC6527" w:rsidRDefault="00EC6527" w:rsidP="00EC652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d) Tổ chức thực hiện: </w:t>
      </w:r>
    </w:p>
    <w:p w:rsidR="00EC6527" w:rsidRDefault="00EC6527" w:rsidP="009A49CD">
      <w:pPr>
        <w:pStyle w:val="NormalWeb"/>
        <w:numPr>
          <w:ilvl w:val="0"/>
          <w:numId w:val="7"/>
        </w:numPr>
        <w:spacing w:before="0" w:beforeAutospacing="0" w:after="0" w:afterAutospacing="0"/>
        <w:ind w:left="304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Chuyển giao nhiệm vụ:</w:t>
      </w:r>
      <w:r>
        <w:rPr>
          <w:color w:val="000000"/>
          <w:sz w:val="28"/>
          <w:szCs w:val="28"/>
        </w:rPr>
        <w:t xml:space="preserve"> GV giao nhiệm vụ ở trên lớp</w:t>
      </w:r>
    </w:p>
    <w:p w:rsidR="00EC6527" w:rsidRDefault="00EC6527" w:rsidP="009A49CD">
      <w:pPr>
        <w:pStyle w:val="NormalWeb"/>
        <w:numPr>
          <w:ilvl w:val="0"/>
          <w:numId w:val="7"/>
        </w:numPr>
        <w:spacing w:before="0" w:beforeAutospacing="0" w:after="0" w:afterAutospacing="0"/>
        <w:ind w:left="304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Thực hiện nhiệm vụ:</w:t>
      </w:r>
      <w:r>
        <w:rPr>
          <w:color w:val="000000"/>
          <w:sz w:val="28"/>
          <w:szCs w:val="28"/>
        </w:rPr>
        <w:t xml:space="preserve"> Thực hiện báo cáo với các nội dung:</w:t>
      </w:r>
    </w:p>
    <w:p w:rsidR="00EC6527" w:rsidRDefault="00EC6527" w:rsidP="00EC6527">
      <w:pPr>
        <w:pStyle w:val="NormalWeb"/>
        <w:spacing w:before="0" w:beforeAutospacing="0" w:after="0" w:afterAutospacing="0"/>
        <w:ind w:left="108"/>
      </w:pPr>
      <w:r>
        <w:rPr>
          <w:b/>
          <w:bCs/>
          <w:color w:val="000000"/>
          <w:sz w:val="28"/>
          <w:szCs w:val="28"/>
        </w:rPr>
        <w:t xml:space="preserve">+ </w:t>
      </w:r>
      <w:r>
        <w:rPr>
          <w:color w:val="000000"/>
          <w:sz w:val="28"/>
          <w:szCs w:val="28"/>
        </w:rPr>
        <w:t>Ý nghĩa của nội dung tìm hiểu</w:t>
      </w:r>
    </w:p>
    <w:p w:rsidR="00EC6527" w:rsidRDefault="00EC6527" w:rsidP="00EC6527">
      <w:pPr>
        <w:pStyle w:val="NormalWeb"/>
        <w:spacing w:before="0" w:beforeAutospacing="0" w:after="0" w:afterAutospacing="0"/>
        <w:ind w:left="108"/>
      </w:pPr>
      <w:r>
        <w:rPr>
          <w:color w:val="000000"/>
          <w:sz w:val="28"/>
          <w:szCs w:val="28"/>
        </w:rPr>
        <w:t>+ Hiện trạng của ngành và nguyên nhân</w:t>
      </w:r>
    </w:p>
    <w:p w:rsidR="00EC6527" w:rsidRDefault="00EC6527" w:rsidP="00EC6527">
      <w:pPr>
        <w:pStyle w:val="NormalWeb"/>
        <w:spacing w:before="0" w:beforeAutospacing="0" w:after="0" w:afterAutospacing="0"/>
        <w:ind w:left="108"/>
      </w:pPr>
      <w:r>
        <w:rPr>
          <w:color w:val="000000"/>
          <w:sz w:val="28"/>
          <w:szCs w:val="28"/>
        </w:rPr>
        <w:t>+ Một số giải pháp</w:t>
      </w:r>
    </w:p>
    <w:p w:rsidR="00EC6527" w:rsidRDefault="00EC6527" w:rsidP="009A49CD">
      <w:pPr>
        <w:pStyle w:val="NormalWeb"/>
        <w:numPr>
          <w:ilvl w:val="0"/>
          <w:numId w:val="8"/>
        </w:numPr>
        <w:spacing w:before="0" w:beforeAutospacing="0" w:after="0" w:afterAutospacing="0"/>
        <w:ind w:left="304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Báo cáo, thảo luận:</w:t>
      </w:r>
      <w:r>
        <w:rPr>
          <w:color w:val="000000"/>
          <w:sz w:val="28"/>
          <w:szCs w:val="28"/>
        </w:rPr>
        <w:t xml:space="preserve"> HS làm việc nhóm và gửi bài cho GV</w:t>
      </w:r>
    </w:p>
    <w:p w:rsidR="00EC6527" w:rsidRDefault="00EC6527" w:rsidP="009A49CD">
      <w:pPr>
        <w:pStyle w:val="NormalWeb"/>
        <w:numPr>
          <w:ilvl w:val="0"/>
          <w:numId w:val="8"/>
        </w:numPr>
        <w:spacing w:before="0" w:beforeAutospacing="0" w:after="0" w:afterAutospacing="0"/>
        <w:ind w:left="304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Kết luận, nhận định:</w:t>
      </w:r>
      <w:r>
        <w:rPr>
          <w:color w:val="000000"/>
          <w:sz w:val="28"/>
          <w:szCs w:val="28"/>
        </w:rPr>
        <w:t xml:space="preserve"> GV đánh giá nhận xét chi tiết, bám sát bảng tiêu chí</w:t>
      </w:r>
    </w:p>
    <w:p w:rsidR="00EC6527" w:rsidRDefault="00EC6527" w:rsidP="00EC6527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FF0000"/>
          <w:sz w:val="28"/>
          <w:szCs w:val="28"/>
        </w:rPr>
        <w:t>IV. RÚT KINH NGHIỆM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8"/>
          <w:szCs w:val="28"/>
        </w:rPr>
        <w:tab/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8"/>
          <w:szCs w:val="28"/>
        </w:rPr>
        <w:tab/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8"/>
          <w:szCs w:val="28"/>
        </w:rPr>
        <w:tab/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8"/>
          <w:szCs w:val="28"/>
        </w:rPr>
        <w:tab/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8"/>
          <w:szCs w:val="28"/>
        </w:rPr>
        <w:tab/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FF0000"/>
          <w:sz w:val="28"/>
          <w:szCs w:val="28"/>
        </w:rPr>
        <w:t>V. PHỤ LỤC</w:t>
      </w:r>
    </w:p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70C0"/>
          <w:sz w:val="28"/>
          <w:szCs w:val="28"/>
        </w:rPr>
        <w:t>Tiêu chí đánh giá sản phẩm báo cáo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3"/>
        <w:gridCol w:w="370"/>
        <w:gridCol w:w="370"/>
        <w:gridCol w:w="370"/>
        <w:gridCol w:w="370"/>
      </w:tblGrid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70C0"/>
                <w:sz w:val="28"/>
                <w:szCs w:val="28"/>
              </w:rPr>
              <w:t>Tiêu chí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Tên ngành thể hiện to rõ, ấn tượng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Thông tin ý nghĩa về ngành tối thiểu có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Thực trạng rõ ràng, minh họa bằng các số liệu cụ thể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Nguyên nhân sự phát triển ngành trình bày chi tiết, có phân tích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Giải pháp cụ thể, thuyết phục, có minh chứng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Có các hình ảnh/bảng/biểu minh họa sinh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Bố cục tình bày khoa học, hài hòa, sáng tạo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Chữ viết/kiểu chữ rõ, dễ đọc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1"/>
                <w:szCs w:val="24"/>
              </w:rPr>
            </w:pPr>
          </w:p>
        </w:tc>
      </w:tr>
      <w:tr w:rsidR="00EC6527" w:rsidTr="00EC6527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50" w:lineRule="atLeast"/>
            </w:pPr>
            <w:r>
              <w:rPr>
                <w:color w:val="000000"/>
                <w:sz w:val="28"/>
                <w:szCs w:val="28"/>
              </w:rPr>
              <w:t>Thông tin cá nhân đầy đủ, phân công rõ nhiệm vụ thành viên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</w:tr>
      <w:tr w:rsidR="00EC6527" w:rsidTr="00EC6527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pStyle w:val="NormalWeb"/>
              <w:spacing w:before="0" w:beforeAutospacing="0" w:after="0" w:afterAutospacing="0" w:line="50" w:lineRule="atLeast"/>
            </w:pPr>
            <w:r>
              <w:rPr>
                <w:color w:val="000000"/>
                <w:sz w:val="28"/>
                <w:szCs w:val="28"/>
              </w:rPr>
              <w:t>Các thành viên hợp tác, chủ động, có trách nhiệm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527" w:rsidRDefault="00EC6527">
            <w:pPr>
              <w:rPr>
                <w:sz w:val="6"/>
                <w:szCs w:val="24"/>
              </w:rPr>
            </w:pPr>
          </w:p>
        </w:tc>
      </w:tr>
    </w:tbl>
    <w:p w:rsidR="00EC6527" w:rsidRDefault="00EC6527" w:rsidP="00EC6527">
      <w:pPr>
        <w:pStyle w:val="NormalWeb"/>
        <w:spacing w:before="0" w:beforeAutospacing="0" w:after="0" w:afterAutospacing="0"/>
      </w:pPr>
      <w:r>
        <w:rPr>
          <w:b/>
          <w:bCs/>
          <w:color w:val="0070C0"/>
          <w:sz w:val="28"/>
          <w:szCs w:val="28"/>
        </w:rPr>
        <w:t>Các trang web chính</w:t>
      </w:r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Trang ngân hàng thế giới: </w:t>
      </w:r>
      <w:hyperlink r:id="rId7" w:history="1">
        <w:r>
          <w:rPr>
            <w:rStyle w:val="Hyperlink"/>
            <w:i/>
            <w:iCs/>
            <w:color w:val="000000"/>
          </w:rPr>
          <w:t>Vietnam : Development news, research, data | World Bank</w:t>
        </w:r>
      </w:hyperlink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Tổ chức kinh tế thế giới: </w:t>
      </w:r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Quỹ tiền tệ quốc tế: </w:t>
      </w:r>
      <w:hyperlink r:id="rId8" w:history="1">
        <w:r>
          <w:rPr>
            <w:rStyle w:val="Hyperlink"/>
            <w:i/>
            <w:iCs/>
            <w:color w:val="000000"/>
            <w:shd w:val="clear" w:color="auto" w:fill="FFFFFF"/>
          </w:rPr>
          <w:t>http://www.imf.org/</w:t>
        </w:r>
      </w:hyperlink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Diễn đàn kinh tế thế giới: </w:t>
      </w:r>
      <w:hyperlink r:id="rId9" w:history="1">
        <w:r>
          <w:rPr>
            <w:rStyle w:val="Hyperlink"/>
            <w:i/>
            <w:iCs/>
            <w:color w:val="000000"/>
            <w:shd w:val="clear" w:color="auto" w:fill="FFFFFF"/>
          </w:rPr>
          <w:t>http://www.weforum.org/</w:t>
        </w:r>
      </w:hyperlink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Tổ chức du lịch thế giới: </w:t>
      </w:r>
      <w:hyperlink r:id="rId10" w:history="1">
        <w:r>
          <w:rPr>
            <w:rStyle w:val="Hyperlink"/>
            <w:i/>
            <w:iCs/>
            <w:color w:val="000000"/>
            <w:sz w:val="28"/>
            <w:szCs w:val="28"/>
          </w:rPr>
          <w:t>https://www.unwto.org/</w:t>
        </w:r>
      </w:hyperlink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Tổ chức hàng hải quốc tế: </w:t>
      </w:r>
      <w:hyperlink r:id="rId11" w:history="1">
        <w:r>
          <w:rPr>
            <w:rStyle w:val="Hyperlink"/>
            <w:i/>
            <w:iCs/>
            <w:color w:val="000000"/>
            <w:sz w:val="21"/>
            <w:szCs w:val="21"/>
          </w:rPr>
          <w:t>www.imo.org</w:t>
        </w:r>
      </w:hyperlink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Tổ chức thương mại thế giới: </w:t>
      </w:r>
      <w:hyperlink r:id="rId12" w:history="1">
        <w:r>
          <w:rPr>
            <w:rStyle w:val="Hyperlink"/>
            <w:i/>
            <w:iCs/>
            <w:color w:val="000000"/>
            <w:sz w:val="21"/>
            <w:szCs w:val="21"/>
          </w:rPr>
          <w:t>www.wto.org</w:t>
        </w:r>
      </w:hyperlink>
    </w:p>
    <w:p w:rsidR="00EC6527" w:rsidRDefault="00EC6527" w:rsidP="009A49CD">
      <w:pPr>
        <w:pStyle w:val="NormalWeb"/>
        <w:numPr>
          <w:ilvl w:val="0"/>
          <w:numId w:val="9"/>
        </w:numPr>
        <w:spacing w:before="0" w:beforeAutospacing="0" w:after="0" w:afterAutospacing="0"/>
        <w:ind w:left="305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Bộ Công thương: http://moit.gov.vn/</w:t>
      </w:r>
    </w:p>
    <w:p w:rsidR="00012458" w:rsidRPr="002D609D" w:rsidRDefault="00012458" w:rsidP="002D609D"/>
    <w:sectPr w:rsidR="00012458" w:rsidRPr="002D609D" w:rsidSect="0061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CD" w:rsidRDefault="009A49CD" w:rsidP="00A23553">
      <w:pPr>
        <w:spacing w:after="0" w:line="240" w:lineRule="auto"/>
      </w:pPr>
      <w:r>
        <w:separator/>
      </w:r>
    </w:p>
  </w:endnote>
  <w:endnote w:type="continuationSeparator" w:id="0">
    <w:p w:rsidR="009A49CD" w:rsidRDefault="009A49CD" w:rsidP="00A2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CD" w:rsidRDefault="009A49CD" w:rsidP="00A23553">
      <w:pPr>
        <w:spacing w:after="0" w:line="240" w:lineRule="auto"/>
      </w:pPr>
      <w:r>
        <w:separator/>
      </w:r>
    </w:p>
  </w:footnote>
  <w:footnote w:type="continuationSeparator" w:id="0">
    <w:p w:rsidR="009A49CD" w:rsidRDefault="009A49CD" w:rsidP="00A2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634"/>
    <w:multiLevelType w:val="multilevel"/>
    <w:tmpl w:val="DBA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77D63"/>
    <w:multiLevelType w:val="multilevel"/>
    <w:tmpl w:val="0F16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278AF"/>
    <w:multiLevelType w:val="multilevel"/>
    <w:tmpl w:val="5FD6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C415F"/>
    <w:multiLevelType w:val="multilevel"/>
    <w:tmpl w:val="5AB0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876DF5"/>
    <w:multiLevelType w:val="multilevel"/>
    <w:tmpl w:val="57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00EAE"/>
    <w:multiLevelType w:val="multilevel"/>
    <w:tmpl w:val="D034D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92448"/>
    <w:multiLevelType w:val="multilevel"/>
    <w:tmpl w:val="0878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B1240"/>
    <w:multiLevelType w:val="multilevel"/>
    <w:tmpl w:val="C48A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04F22"/>
    <w:multiLevelType w:val="multilevel"/>
    <w:tmpl w:val="3DD8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8"/>
    <w:lvlOverride w:ilvl="0">
      <w:lvl w:ilvl="0">
        <w:numFmt w:val="lowerLetter"/>
        <w:lvlText w:val="%1."/>
        <w:lvlJc w:val="left"/>
      </w:lvl>
    </w:lvlOverride>
  </w:num>
  <w:num w:numId="6">
    <w:abstractNumId w:val="1"/>
    <w:lvlOverride w:ilvl="0">
      <w:lvl w:ilvl="0">
        <w:numFmt w:val="lowerLetter"/>
        <w:lvlText w:val="%1."/>
        <w:lvlJc w:val="left"/>
      </w:lvl>
    </w:lvlOverride>
  </w:num>
  <w:num w:numId="7">
    <w:abstractNumId w:val="3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4541"/>
    <w:rsid w:val="00012458"/>
    <w:rsid w:val="000665F4"/>
    <w:rsid w:val="000671E2"/>
    <w:rsid w:val="000D4132"/>
    <w:rsid w:val="000D5B30"/>
    <w:rsid w:val="000E3E3A"/>
    <w:rsid w:val="00130BD4"/>
    <w:rsid w:val="001B0F0D"/>
    <w:rsid w:val="001F2174"/>
    <w:rsid w:val="00274448"/>
    <w:rsid w:val="002D609D"/>
    <w:rsid w:val="002D68FB"/>
    <w:rsid w:val="002F685C"/>
    <w:rsid w:val="00316905"/>
    <w:rsid w:val="003C6EFB"/>
    <w:rsid w:val="003E63EB"/>
    <w:rsid w:val="003F5B6F"/>
    <w:rsid w:val="00410F69"/>
    <w:rsid w:val="004751BA"/>
    <w:rsid w:val="00494B69"/>
    <w:rsid w:val="004C79ED"/>
    <w:rsid w:val="005537BE"/>
    <w:rsid w:val="00560D2E"/>
    <w:rsid w:val="00572456"/>
    <w:rsid w:val="005E4408"/>
    <w:rsid w:val="00607038"/>
    <w:rsid w:val="0061436D"/>
    <w:rsid w:val="00655E51"/>
    <w:rsid w:val="006763CA"/>
    <w:rsid w:val="006A7795"/>
    <w:rsid w:val="00732956"/>
    <w:rsid w:val="00824541"/>
    <w:rsid w:val="0086318A"/>
    <w:rsid w:val="00870D66"/>
    <w:rsid w:val="008A6F4D"/>
    <w:rsid w:val="008B7D0C"/>
    <w:rsid w:val="008C6207"/>
    <w:rsid w:val="008E7AF9"/>
    <w:rsid w:val="0097625D"/>
    <w:rsid w:val="00991364"/>
    <w:rsid w:val="009A49CD"/>
    <w:rsid w:val="009E5AAA"/>
    <w:rsid w:val="00A21B73"/>
    <w:rsid w:val="00A23553"/>
    <w:rsid w:val="00A73956"/>
    <w:rsid w:val="00B40F41"/>
    <w:rsid w:val="00BB7E39"/>
    <w:rsid w:val="00C33F2C"/>
    <w:rsid w:val="00C44611"/>
    <w:rsid w:val="00C85C1C"/>
    <w:rsid w:val="00CE3EED"/>
    <w:rsid w:val="00CE6EC7"/>
    <w:rsid w:val="00D745FA"/>
    <w:rsid w:val="00E7715C"/>
    <w:rsid w:val="00EC6527"/>
    <w:rsid w:val="00F45D61"/>
    <w:rsid w:val="00F7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6D"/>
  </w:style>
  <w:style w:type="paragraph" w:styleId="Heading1">
    <w:name w:val="heading 1"/>
    <w:basedOn w:val="Normal"/>
    <w:link w:val="Heading1Char"/>
    <w:uiPriority w:val="9"/>
    <w:qFormat/>
    <w:rsid w:val="00824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B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F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2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24541"/>
  </w:style>
  <w:style w:type="character" w:styleId="Hyperlink">
    <w:name w:val="Hyperlink"/>
    <w:basedOn w:val="DefaultParagraphFont"/>
    <w:uiPriority w:val="99"/>
    <w:semiHidden/>
    <w:unhideWhenUsed/>
    <w:rsid w:val="008245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3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F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A2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553"/>
  </w:style>
  <w:style w:type="paragraph" w:styleId="Footer">
    <w:name w:val="footer"/>
    <w:basedOn w:val="Normal"/>
    <w:link w:val="FooterChar"/>
    <w:uiPriority w:val="99"/>
    <w:semiHidden/>
    <w:unhideWhenUsed/>
    <w:rsid w:val="00A2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553"/>
  </w:style>
  <w:style w:type="character" w:customStyle="1" w:styleId="Heading3Char">
    <w:name w:val="Heading 3 Char"/>
    <w:basedOn w:val="DefaultParagraphFont"/>
    <w:link w:val="Heading3"/>
    <w:uiPriority w:val="9"/>
    <w:semiHidden/>
    <w:rsid w:val="003F5B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7625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58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0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98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9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3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9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4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0539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4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4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8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3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155">
          <w:marLeft w:val="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8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4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0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9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00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3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7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5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3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43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5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0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60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2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0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1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7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781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523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9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621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1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6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7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28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219">
          <w:marLeft w:val="3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703">
          <w:marLeft w:val="3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0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5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0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6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5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6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8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2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3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4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1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1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8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8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80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3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3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1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4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3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5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3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6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9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4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03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1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1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1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158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3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76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9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4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6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6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8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0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5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2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2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1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91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5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1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5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501">
          <w:marLeft w:val="-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61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073">
          <w:marLeft w:val="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581">
          <w:marLeft w:val="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0">
          <w:marLeft w:val="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266">
          <w:marLeft w:val="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98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5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9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f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ldbank.org/en/country/vietnam" TargetMode="External"/><Relationship Id="rId12" Type="http://schemas.openxmlformats.org/officeDocument/2006/relationships/hyperlink" Target="http://www.w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o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wt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forum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- Tìm kiếm, chọn lọc các thông tin từ các văn bản tài liệu phù hợp với nội dung,</vt:lpstr>
      <vt:lpstr>- Hướng dẫn học sinh khai thác thông tin, kiến thức cần thiết trên Internet; kha</vt:lpstr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tgdd</cp:lastModifiedBy>
  <cp:revision>4</cp:revision>
  <dcterms:created xsi:type="dcterms:W3CDTF">2022-07-15T16:28:00Z</dcterms:created>
  <dcterms:modified xsi:type="dcterms:W3CDTF">2022-07-15T16:31:00Z</dcterms:modified>
</cp:coreProperties>
</file>