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6A" w:rsidRPr="00E1666A" w:rsidRDefault="00E1666A" w:rsidP="00E1666A">
      <w:pPr>
        <w:tabs>
          <w:tab w:val="right" w:leader="dot" w:pos="91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66A">
        <w:rPr>
          <w:rFonts w:ascii="Times New Roman" w:hAnsi="Times New Roman" w:cs="Times New Roman"/>
          <w:b/>
          <w:sz w:val="28"/>
          <w:szCs w:val="28"/>
          <w:lang w:val="sv-SE"/>
        </w:rPr>
        <w:t>* Ngày soạn:</w:t>
      </w:r>
      <w:r w:rsidRPr="00E1666A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E1666A">
        <w:rPr>
          <w:rFonts w:ascii="Times New Roman" w:hAnsi="Times New Roman" w:cs="Times New Roman"/>
          <w:sz w:val="28"/>
          <w:szCs w:val="28"/>
        </w:rPr>
        <w:t>30/8/202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1666A" w:rsidRPr="00E1666A" w:rsidRDefault="00E1666A" w:rsidP="00E1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66A">
        <w:rPr>
          <w:rFonts w:ascii="Times New Roman" w:hAnsi="Times New Roman" w:cs="Times New Roman"/>
          <w:b/>
          <w:sz w:val="28"/>
          <w:szCs w:val="28"/>
          <w:lang w:val="sv-SE"/>
        </w:rPr>
        <w:t>* Tiết thứ</w:t>
      </w:r>
      <w:r w:rsidRPr="00E1666A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E1666A">
        <w:rPr>
          <w:rFonts w:ascii="Times New Roman" w:hAnsi="Times New Roman" w:cs="Times New Roman"/>
          <w:sz w:val="28"/>
          <w:szCs w:val="28"/>
        </w:rPr>
        <w:t xml:space="preserve">01 </w:t>
      </w:r>
      <w:r w:rsidRPr="00E1666A">
        <w:rPr>
          <w:rFonts w:ascii="Times New Roman" w:hAnsi="Times New Roman" w:cs="Times New Roman"/>
          <w:b/>
          <w:sz w:val="28"/>
          <w:szCs w:val="28"/>
          <w:lang w:val="sv-SE"/>
        </w:rPr>
        <w:t>Tuần:</w:t>
      </w:r>
      <w:r w:rsidRPr="00E1666A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E1666A">
        <w:rPr>
          <w:rFonts w:ascii="Times New Roman" w:hAnsi="Times New Roman" w:cs="Times New Roman"/>
          <w:sz w:val="28"/>
          <w:szCs w:val="28"/>
        </w:rPr>
        <w:t>01</w:t>
      </w:r>
    </w:p>
    <w:p w:rsidR="0090103C" w:rsidRPr="0030781B" w:rsidRDefault="007C24D1" w:rsidP="00E16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</w:rPr>
      </w:pPr>
      <w:r w:rsidRPr="0030781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Bài 1</w:t>
      </w:r>
    </w:p>
    <w:p w:rsidR="0090103C" w:rsidRPr="0030781B" w:rsidRDefault="007C24D1" w:rsidP="00E16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30781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MÔN ĐỊA LÍ VỚI ĐỊNH HƯỚNG NGHỀ NGHIỆP</w:t>
      </w:r>
    </w:p>
    <w:p w:rsidR="0090103C" w:rsidRPr="0030781B" w:rsidRDefault="007C24D1" w:rsidP="00E16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81B">
        <w:rPr>
          <w:rFonts w:ascii="Times New Roman" w:eastAsia="Times New Roman" w:hAnsi="Times New Roman" w:cs="Times New Roman"/>
          <w:sz w:val="32"/>
          <w:szCs w:val="32"/>
        </w:rPr>
        <w:t>(Số tiết: 1 tiết)</w:t>
      </w:r>
    </w:p>
    <w:p w:rsidR="0090103C" w:rsidRPr="000D44A2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D44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I. MỤC TIÊU </w:t>
      </w:r>
    </w:p>
    <w:p w:rsidR="0090103C" w:rsidRPr="000D44A2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4A2">
        <w:rPr>
          <w:rFonts w:ascii="Times New Roman" w:eastAsia="Times New Roman" w:hAnsi="Times New Roman" w:cs="Times New Roman"/>
          <w:b/>
          <w:sz w:val="28"/>
          <w:szCs w:val="28"/>
        </w:rPr>
        <w:t>1. Kiến thức</w:t>
      </w:r>
    </w:p>
    <w:p w:rsidR="0090103C" w:rsidRPr="000D44A2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4A2">
        <w:rPr>
          <w:rFonts w:ascii="Times New Roman" w:eastAsia="Times New Roman" w:hAnsi="Times New Roman" w:cs="Times New Roman"/>
          <w:sz w:val="28"/>
          <w:szCs w:val="28"/>
        </w:rPr>
        <w:t>- Ghi nhớ được các đặc điểm cơ bản của môn Địa lí trong chương trình học phổ thông.</w:t>
      </w:r>
    </w:p>
    <w:p w:rsidR="0090103C" w:rsidRPr="000D44A2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4A2">
        <w:rPr>
          <w:rFonts w:ascii="Times New Roman" w:eastAsia="Times New Roman" w:hAnsi="Times New Roman" w:cs="Times New Roman"/>
          <w:sz w:val="28"/>
          <w:szCs w:val="28"/>
        </w:rPr>
        <w:t>- Xác định được việc học tập môn Địa lí mang lại những vai trò, lợi ích gì đối với bản thân học sinh và trong cuộc sống.</w:t>
      </w:r>
    </w:p>
    <w:p w:rsidR="0090103C" w:rsidRPr="000D44A2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4A2">
        <w:rPr>
          <w:rFonts w:ascii="Times New Roman" w:eastAsia="Times New Roman" w:hAnsi="Times New Roman" w:cs="Times New Roman"/>
          <w:b/>
          <w:sz w:val="28"/>
          <w:szCs w:val="28"/>
        </w:rPr>
        <w:t>2. Về năng lực: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a. Năng lực chung:</w:t>
      </w:r>
    </w:p>
    <w:p w:rsidR="0090103C" w:rsidRPr="00E1666A" w:rsidRDefault="007C24D1" w:rsidP="00E166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 học tự chủ: 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>- Chủ động thực hiện nhiệm vụ học tập được giao.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>- Đánh giá và điều chỉnh được kế hoạch học tập; hình thành cách học riêng của bản thân; tìm kiếm, lựa chọn nguồn tài liệu phù hợp.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>- Ghi chép thông tin bằng các hình thức phù hợp, thuận lợi cho việc ghi nhớ, sử dụng, bổ sung khi cần thiết.</w:t>
      </w:r>
    </w:p>
    <w:p w:rsidR="0090103C" w:rsidRPr="00E1666A" w:rsidRDefault="007C24D1" w:rsidP="00E166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color w:val="000000"/>
          <w:sz w:val="28"/>
          <w:szCs w:val="28"/>
        </w:rPr>
        <w:t>Giao tiếp hợp tác: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>- Biết sử dụng ngôn ngữ kết hợp với các loại phương tiện phi ngôn ngữ đa dạng để trình bày thông tin, ý tưởng và để thảo luận, lập luận, đánh giá các vấn đề.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>- Biết chủ động trong giao tiếp, tự tin và biết kiểm soát cảm xúc, thái độ khi nói trước nhiều người.</w:t>
      </w:r>
    </w:p>
    <w:p w:rsidR="0090103C" w:rsidRPr="00E1666A" w:rsidRDefault="007C24D1" w:rsidP="00E166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color w:val="000000"/>
          <w:sz w:val="28"/>
          <w:szCs w:val="28"/>
        </w:rPr>
        <w:t>Sử dụng CNTT và truyền thông</w:t>
      </w:r>
      <w:r w:rsidR="00E1666A" w:rsidRPr="00E1666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 Có thể sử dụng các phương tiện công nghệ để hỗ trợ tìm kiếm thông tin liên quan đến nội dung bài học</w:t>
      </w:r>
      <w:r w:rsidR="00E1666A" w:rsidRPr="00E166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b. Năng lực địa lí</w:t>
      </w:r>
    </w:p>
    <w:p w:rsidR="0090103C" w:rsidRPr="00E1666A" w:rsidRDefault="007C24D1" w:rsidP="00E166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color w:val="000000"/>
          <w:sz w:val="28"/>
          <w:szCs w:val="28"/>
        </w:rPr>
        <w:t>Nhận thức khoa học địa lí: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>- Xác định và lí giải được vai trò, đặc điểm của bộ môn Địa lí</w:t>
      </w:r>
      <w:r w:rsidR="00E1666A" w:rsidRPr="00E166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>- Phân tích được ảnh hưởng của môn Địa lí đối với việc định hướng nghề nghiệp trong tương lai của học sinh.</w:t>
      </w:r>
    </w:p>
    <w:p w:rsidR="0090103C" w:rsidRPr="00E1666A" w:rsidRDefault="007C24D1" w:rsidP="00E166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color w:val="000000"/>
          <w:sz w:val="28"/>
          <w:szCs w:val="28"/>
        </w:rPr>
        <w:t>Tìm hiểu địa lí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 Tìm hiểu các thông tin liên quan đến các ngành nghề được hỗ trợ, định hướng từ việc học tập bộ môn địa lí trong trường học.</w:t>
      </w:r>
    </w:p>
    <w:p w:rsidR="0090103C" w:rsidRPr="00E1666A" w:rsidRDefault="007C24D1" w:rsidP="00E166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color w:val="000000"/>
          <w:sz w:val="28"/>
          <w:szCs w:val="28"/>
        </w:rPr>
        <w:t>Vận dụng kiến thức, kĩ năng đã học: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 Trình bày ý tưởng và dự định nghề nghiệp trong tương lai.</w:t>
      </w:r>
    </w:p>
    <w:p w:rsidR="0090103C" w:rsidRPr="00491A42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1A42">
        <w:rPr>
          <w:rFonts w:ascii="Times New Roman" w:eastAsia="Times New Roman" w:hAnsi="Times New Roman" w:cs="Times New Roman"/>
          <w:b/>
          <w:sz w:val="28"/>
          <w:szCs w:val="28"/>
        </w:rPr>
        <w:t xml:space="preserve">3. Về phẩm chất 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- Chăm chỉ: </w:t>
      </w:r>
      <w:r w:rsidR="00E1666A" w:rsidRPr="00E1666A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>ích cực tìm thông tin và hứng thú với việc học.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- Trách nhiệm: </w:t>
      </w:r>
      <w:r w:rsidR="00E1666A" w:rsidRPr="00E1666A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>oàn thành nhiệm vụ học tập bản thân được phân công khi làm việc nhóm, làm bài tập vận dụng.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- Nhân ái: </w:t>
      </w:r>
      <w:r w:rsidR="00E1666A" w:rsidRPr="00E1666A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>ôn trọng các đặc thù riêng của từng ngành nghề.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- Trung thực: </w:t>
      </w:r>
      <w:r w:rsidR="00E1666A" w:rsidRPr="00E1666A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>ó ý thức trong việc lựa chọn ngành nghề trong tương lai.</w:t>
      </w:r>
    </w:p>
    <w:p w:rsidR="00E1666A" w:rsidRPr="000D44A2" w:rsidRDefault="00E1666A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D44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II. THIẾT BỊ DẠY HỌC VÀ HỌC LIỆU</w:t>
      </w:r>
    </w:p>
    <w:p w:rsidR="0090103C" w:rsidRPr="00491A42" w:rsidRDefault="00E1666A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1A42">
        <w:rPr>
          <w:rFonts w:ascii="Times New Roman" w:eastAsia="Times New Roman" w:hAnsi="Times New Roman" w:cs="Times New Roman"/>
          <w:b/>
          <w:sz w:val="28"/>
          <w:szCs w:val="28"/>
        </w:rPr>
        <w:t xml:space="preserve">1. Thiết bị dạy học 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>- Giấy khổ lớn, bút lông, nam châm gắn bảng, phiếu học tập.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lastRenderedPageBreak/>
        <w:t>- Phần thưởng cho trò chơi (nếu có).</w:t>
      </w:r>
    </w:p>
    <w:p w:rsidR="0090103C" w:rsidRPr="00491A42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1A42">
        <w:rPr>
          <w:rFonts w:ascii="Times New Roman" w:eastAsia="Times New Roman" w:hAnsi="Times New Roman" w:cs="Times New Roman"/>
          <w:b/>
          <w:sz w:val="28"/>
          <w:szCs w:val="28"/>
        </w:rPr>
        <w:t>2. Học liệu</w:t>
      </w:r>
    </w:p>
    <w:p w:rsidR="0090103C" w:rsidRPr="00491A42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A42">
        <w:rPr>
          <w:rFonts w:ascii="Times New Roman" w:eastAsia="Times New Roman" w:hAnsi="Times New Roman" w:cs="Times New Roman"/>
          <w:sz w:val="28"/>
          <w:szCs w:val="28"/>
        </w:rPr>
        <w:t>- Sách giáo khoa, tập ghi chép.</w:t>
      </w:r>
    </w:p>
    <w:p w:rsidR="0090103C" w:rsidRPr="00491A42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A42">
        <w:rPr>
          <w:rFonts w:ascii="Times New Roman" w:eastAsia="Times New Roman" w:hAnsi="Times New Roman" w:cs="Times New Roman"/>
          <w:sz w:val="28"/>
          <w:szCs w:val="28"/>
        </w:rPr>
        <w:t>- Giấy note</w:t>
      </w:r>
      <w:r w:rsidR="00E1666A" w:rsidRPr="00491A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103C" w:rsidRPr="000D44A2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D44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III. TIẾN TRÌNH DẠY HỌC</w:t>
      </w:r>
      <w:r w:rsidRPr="000D44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</w:p>
    <w:p w:rsidR="0090103C" w:rsidRPr="00491A42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1A42">
        <w:rPr>
          <w:rFonts w:ascii="Times New Roman" w:eastAsia="Times New Roman" w:hAnsi="Times New Roman" w:cs="Times New Roman"/>
          <w:b/>
          <w:sz w:val="28"/>
          <w:szCs w:val="28"/>
        </w:rPr>
        <w:t>1. Hoạt động 1: Mở đầu (Tình huống xuất phát) - 10 phút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a. Mục tiêu: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B81097">
        <w:rPr>
          <w:rFonts w:ascii="Times New Roman" w:eastAsia="Times New Roman" w:hAnsi="Times New Roman" w:cs="Times New Roman"/>
          <w:sz w:val="28"/>
          <w:szCs w:val="28"/>
        </w:rPr>
        <w:t>Tạo hứng khởi cho bài học, phát triển năng lực tư duy, giao tiếp, thống kê và khả năng liên kết kiến thức của học sinh.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sz w:val="28"/>
          <w:szCs w:val="28"/>
        </w:rPr>
        <w:t>- Kiểm tra kiến thức nền tảng về bộ môn của học sinh.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 xml:space="preserve">b. Nội dung: 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sz w:val="28"/>
          <w:szCs w:val="28"/>
        </w:rPr>
        <w:t xml:space="preserve"> Học sinh thực hiện trò chơi </w:t>
      </w: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“Tôi là Địa lí, bạn biết gì về tôi”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c. Sản phẩm: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sz w:val="28"/>
          <w:szCs w:val="28"/>
        </w:rPr>
        <w:t>- Câu trả lời của học sinh trên giấy note.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sz w:val="28"/>
          <w:szCs w:val="28"/>
        </w:rPr>
        <w:t>- Bản nội dung thuyết trình nhóm.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d. Tổ chức thực hiện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b/>
          <w:sz w:val="28"/>
          <w:szCs w:val="28"/>
        </w:rPr>
        <w:t>- Bước 1 -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666A">
        <w:rPr>
          <w:rFonts w:ascii="Times New Roman" w:eastAsia="Times New Roman" w:hAnsi="Times New Roman" w:cs="Times New Roman"/>
          <w:b/>
          <w:sz w:val="28"/>
          <w:szCs w:val="28"/>
        </w:rPr>
        <w:t xml:space="preserve">Chuyển giao nhiệm vụ: 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GV giới thiệu sơ lược về môn học Địa lí, sau đó thông qua cách thực hiện trò chơi </w:t>
      </w:r>
      <w:r w:rsidRPr="00E1666A">
        <w:rPr>
          <w:rFonts w:ascii="Times New Roman" w:eastAsia="Times New Roman" w:hAnsi="Times New Roman" w:cs="Times New Roman"/>
          <w:b/>
          <w:sz w:val="28"/>
          <w:szCs w:val="28"/>
        </w:rPr>
        <w:t>“Tôi là Địa lí, bạn biết gì về tôi”.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Cách chơi: 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+ Mỗi học sinh sử dụng </w:t>
      </w:r>
      <w:r w:rsidR="00491A4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>1 tờ giấy note ghi nhanh câu trả lời cho câu hỏi tiêu đề của trò chơi, GV có thể yêu cầu học sinh hoặc chuẩn bị sẵn 4 màu giấy note và phát ngẫu nhiên cho học sinh. Lớp sau đó sẽ tạo thành 4 nhóm theo màu (ví dụ, xanh, đỏ, hồng, trắng,…).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+ HS ghi ít nhất 5 đáp án ngắn về các vấn đề liên quan đến địa lí mà em biết và thực hiện câu trả lời trong vòng </w:t>
      </w:r>
      <w:r w:rsidR="00491A4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>2 phút. Mỗi câu trả lời không dài quá 10 từ và không ngắn quá 3 từ.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>+ 4 HS hoàn thành câu trả lời nhanh nhất sẽ là 4 nhóm trưởng và đi thu câu trả lời theo màu giấy note của mình khi hết thời gian; 4 học sinh nộp câu trả lời muộn nhất sẽ lên bảng thuyết trình câu trả lời của nhóm.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+ Sau khi thu phiếu trả lời, nhóm trưởng, người thuyết trình tìm thêm </w:t>
      </w:r>
      <w:r w:rsidR="00491A4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>1 bạn làm thư kí tổng hợp nhanh câu trả lời của các thành viên trong nhóm, loại bỏ các ý trùng lặp, sau đó phác thảo thành bài thuyết trình ngắn về các nội dung được còn lại.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+ Các nhóm có quyền đổi người thuyết trình trong giai đoạn này, mỗi nhóm có </w:t>
      </w:r>
      <w:r w:rsidR="00491A4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>1 phút trình bày nội dung của nhóm.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>+ Các nhóm bình chọn nhóm có các câu trả lời hay nhất và nhóm thuyết trình tốt nhất.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b/>
          <w:sz w:val="28"/>
          <w:szCs w:val="28"/>
        </w:rPr>
        <w:t xml:space="preserve">- Bước 2 – Thực hiện nhiệm vụ:  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Thực hiện trò chơi theo các phần: </w:t>
      </w:r>
      <w:r w:rsidR="00491A42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>rả lời câu hỏi - hoàn thành phần chọn lọc và phác thảo nội dung thuyết trình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b/>
          <w:sz w:val="28"/>
          <w:szCs w:val="28"/>
        </w:rPr>
        <w:t xml:space="preserve">- Bước 3 – Báo cáo, thảo luận: 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 Bình chọn - Trao thưởng với phần quà chuẩn bị sẵn của GV.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b/>
          <w:sz w:val="28"/>
          <w:szCs w:val="28"/>
        </w:rPr>
        <w:t>- Bước 4 – Kết luận: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 GV tổng kết và dẫn dắt vào bài.</w:t>
      </w:r>
    </w:p>
    <w:p w:rsidR="0090103C" w:rsidRPr="00491A42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1A42">
        <w:rPr>
          <w:rFonts w:ascii="Times New Roman" w:eastAsia="Times New Roman" w:hAnsi="Times New Roman" w:cs="Times New Roman"/>
          <w:b/>
          <w:sz w:val="28"/>
          <w:szCs w:val="28"/>
        </w:rPr>
        <w:t>2. Hoạt động 2: Hình thành kiến thức mới (30 phút)</w:t>
      </w:r>
    </w:p>
    <w:p w:rsidR="0090103C" w:rsidRPr="00491A42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1A42">
        <w:rPr>
          <w:rFonts w:ascii="Times New Roman" w:eastAsia="Times New Roman" w:hAnsi="Times New Roman" w:cs="Times New Roman"/>
          <w:b/>
          <w:sz w:val="28"/>
          <w:szCs w:val="28"/>
        </w:rPr>
        <w:t>N</w:t>
      </w:r>
      <w:r w:rsidR="00491A42" w:rsidRPr="00491A42">
        <w:rPr>
          <w:rFonts w:ascii="Times New Roman" w:eastAsia="Times New Roman" w:hAnsi="Times New Roman" w:cs="Times New Roman"/>
          <w:b/>
          <w:sz w:val="28"/>
          <w:szCs w:val="28"/>
        </w:rPr>
        <w:t>ội dung 1: Tìm hiểu về Đặc điểm</w:t>
      </w:r>
      <w:r w:rsidRPr="00491A4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491A42" w:rsidRPr="00491A42">
        <w:rPr>
          <w:rFonts w:ascii="Times New Roman" w:eastAsia="Times New Roman" w:hAnsi="Times New Roman" w:cs="Times New Roman"/>
          <w:b/>
          <w:sz w:val="28"/>
          <w:szCs w:val="28"/>
        </w:rPr>
        <w:t>vai trò của môn Địa lí</w:t>
      </w:r>
      <w:r w:rsidRPr="00491A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91A42" w:rsidRPr="00491A42">
        <w:rPr>
          <w:rFonts w:ascii="Times New Roman" w:eastAsia="Times New Roman" w:hAnsi="Times New Roman" w:cs="Times New Roman"/>
          <w:b/>
          <w:sz w:val="28"/>
          <w:szCs w:val="28"/>
        </w:rPr>
        <w:t>trong trường phổ thông</w:t>
      </w:r>
      <w:r w:rsidRPr="00491A42">
        <w:rPr>
          <w:rFonts w:ascii="Times New Roman" w:eastAsia="Times New Roman" w:hAnsi="Times New Roman" w:cs="Times New Roman"/>
          <w:b/>
          <w:sz w:val="28"/>
          <w:szCs w:val="28"/>
        </w:rPr>
        <w:t xml:space="preserve"> (15 </w:t>
      </w:r>
      <w:r w:rsidR="00491A42" w:rsidRPr="00491A42">
        <w:rPr>
          <w:rFonts w:ascii="Times New Roman" w:eastAsia="Times New Roman" w:hAnsi="Times New Roman" w:cs="Times New Roman"/>
          <w:b/>
          <w:sz w:val="28"/>
          <w:szCs w:val="28"/>
        </w:rPr>
        <w:t>phút</w:t>
      </w:r>
      <w:r w:rsidRPr="00491A42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a. Mục tiêu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sz w:val="28"/>
          <w:szCs w:val="28"/>
        </w:rPr>
        <w:t>- Xác định vai trò của bộ môn Địa lí.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sz w:val="28"/>
          <w:szCs w:val="28"/>
        </w:rPr>
        <w:t>- Trả lời được câu hỏi vì sao phải học Địa lí trong nhà trường.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b. Nội dung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sz w:val="28"/>
          <w:szCs w:val="28"/>
        </w:rPr>
        <w:t>- Học sinh thảo luận theo nhóm 5-6 người (chia lại nhóm mới hoặc cũng có thể chia đôi nhóm ở hoạt động Khởi động ra), trả lời các câu hỏi theo kỹ thuật 5W1H.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sz w:val="28"/>
          <w:szCs w:val="28"/>
        </w:rPr>
        <w:t>- Liên hệ với hoạt động khởi động, phác thảo sơ đồ tư duy về vai trò của môn Địa lí</w:t>
      </w:r>
      <w:r w:rsidR="00491A42" w:rsidRPr="00B810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c. Sản phẩm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sz w:val="28"/>
          <w:szCs w:val="28"/>
        </w:rPr>
        <w:t>Nội dung trả lời câu hỏi của các nhóm</w:t>
      </w:r>
      <w:r w:rsidR="00491A42" w:rsidRPr="00B810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d. Tổ chức thực hiện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b/>
          <w:sz w:val="28"/>
          <w:szCs w:val="28"/>
        </w:rPr>
        <w:t>- Chuyển giao nhiệm vụ: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 GV phát cho mỗi nhóm </w:t>
      </w:r>
      <w:r w:rsidR="00491A4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>1 tờ giấy A1, bút lông màu cần thiết, phân công nhiệm vụ, gợi ý câu hỏi 5W1H để các nhóm thảo luận, tìm câu trả lời.</w:t>
      </w:r>
      <w:r w:rsidRPr="00E1666A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1221105</wp:posOffset>
            </wp:positionH>
            <wp:positionV relativeFrom="paragraph">
              <wp:posOffset>565785</wp:posOffset>
            </wp:positionV>
            <wp:extent cx="3338195" cy="2099310"/>
            <wp:effectExtent l="0" t="0" r="0" b="0"/>
            <wp:wrapTopAndBottom distT="0" distB="0"/>
            <wp:docPr id="10" name="image3.jpg" descr="5w1h là gì? Hiểu và ứng dụng phương pháp tư duy trong kinh doan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5w1h là gì? Hiểu và ứng dụng phương pháp tư duy trong kinh doanh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8195" cy="2099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>1. Em đã học môn Địa lí từ khi nào? (When)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2. Môn Địa lí thuộc nhóm bộ môn nào? (Where) 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>3. Tại sao môn Địa lí được xếp vào nhóm bộ môn trên? (Why)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>4. Học Địa lí giúp em có thêm những hiểu biết, năng lực gì? (What)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>5. Những môn học nào có liên quan đến môn Địa lí và ngược lại? (Who)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>6. Môn Địa lí và các môn học khác có liên hệ với nhau như thế nào? Cho ví dụ cụ thể. (How)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b/>
          <w:sz w:val="28"/>
          <w:szCs w:val="28"/>
        </w:rPr>
        <w:t xml:space="preserve">- Thực hiện nhiệm vụ: 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>Các nhóm thảo luận, hoàn thành nhiệm vụ trong thời gian 7 phút.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b/>
          <w:sz w:val="28"/>
          <w:szCs w:val="28"/>
        </w:rPr>
        <w:t>- Báo cáo, thảo luận: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 Hết thời gian, các nhóm dán sản phẩm thảo luận của nhóm lên bảng, GV chọn ngẫu nhiên hoặc cho xung phong 1 nhóm báo cáo, các nhóm còn lại nhận xét, góp ý.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b/>
          <w:sz w:val="28"/>
          <w:szCs w:val="28"/>
        </w:rPr>
        <w:t>- Kết luận, nhận định: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>+ GV nhận xét, tuyên dương các nhóm hoàn thành nhanh và chuẩn kiến thức.</w:t>
      </w:r>
    </w:p>
    <w:p w:rsidR="0090103C" w:rsidRPr="00E1666A" w:rsidRDefault="00491A42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221615</wp:posOffset>
            </wp:positionV>
            <wp:extent cx="4123055" cy="2228850"/>
            <wp:effectExtent l="19050" t="0" r="0" b="0"/>
            <wp:wrapTopAndBottom distT="0" distB="0"/>
            <wp:docPr id="8" name="image1.png" descr="Graphical user interface, applicati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ical user interface, application&#10;&#10;Description automatically generated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3055" cy="222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C24D1" w:rsidRPr="00E1666A">
        <w:rPr>
          <w:rFonts w:ascii="Times New Roman" w:eastAsia="Times New Roman" w:hAnsi="Times New Roman" w:cs="Times New Roman"/>
          <w:sz w:val="28"/>
          <w:szCs w:val="28"/>
        </w:rPr>
        <w:t xml:space="preserve">+ GV tổng hợp kiến thức và phản hồi thông tin ghi bài: </w:t>
      </w:r>
    </w:p>
    <w:p w:rsidR="0090103C" w:rsidRPr="00E1666A" w:rsidRDefault="0090103C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1A42" w:rsidRPr="00491A42" w:rsidRDefault="00491A42" w:rsidP="00491A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1A42">
        <w:rPr>
          <w:rFonts w:ascii="Times New Roman" w:eastAsia="Times New Roman" w:hAnsi="Times New Roman" w:cs="Times New Roman"/>
          <w:b/>
          <w:sz w:val="28"/>
          <w:szCs w:val="28"/>
        </w:rPr>
        <w:t xml:space="preserve">Nội dung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491A42">
        <w:rPr>
          <w:rFonts w:ascii="Times New Roman" w:eastAsia="Times New Roman" w:hAnsi="Times New Roman" w:cs="Times New Roman"/>
          <w:b/>
          <w:sz w:val="28"/>
          <w:szCs w:val="28"/>
        </w:rPr>
        <w:t xml:space="preserve">: Tìm hiểu về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 w:rsidRPr="00491A42">
        <w:rPr>
          <w:rFonts w:ascii="Times New Roman" w:eastAsia="Times New Roman" w:hAnsi="Times New Roman" w:cs="Times New Roman"/>
          <w:b/>
          <w:sz w:val="28"/>
          <w:szCs w:val="28"/>
        </w:rPr>
        <w:t xml:space="preserve">ôn Địa lí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với định hướng nghề nghiệp</w:t>
      </w:r>
      <w:r w:rsidRPr="00491A42">
        <w:rPr>
          <w:rFonts w:ascii="Times New Roman" w:eastAsia="Times New Roman" w:hAnsi="Times New Roman" w:cs="Times New Roman"/>
          <w:b/>
          <w:sz w:val="28"/>
          <w:szCs w:val="28"/>
        </w:rPr>
        <w:t xml:space="preserve"> (1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491A42">
        <w:rPr>
          <w:rFonts w:ascii="Times New Roman" w:eastAsia="Times New Roman" w:hAnsi="Times New Roman" w:cs="Times New Roman"/>
          <w:b/>
          <w:sz w:val="28"/>
          <w:szCs w:val="28"/>
        </w:rPr>
        <w:t xml:space="preserve"> phút)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a. Mục tiêu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sz w:val="28"/>
          <w:szCs w:val="28"/>
        </w:rPr>
        <w:t>- Xác định những ngành nghề có liên quan đến môn Địa lí.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sz w:val="28"/>
          <w:szCs w:val="28"/>
        </w:rPr>
        <w:t xml:space="preserve">- Đánh giá ảnh hưởng của việc học môn Địa lí với định hướng lựa chọn nghề nghiệp trong tương lai. 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b. Nội dung</w:t>
      </w:r>
    </w:p>
    <w:p w:rsidR="0090103C" w:rsidRPr="00B81097" w:rsidRDefault="00491A42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4D1" w:rsidRPr="00B81097">
        <w:rPr>
          <w:rFonts w:ascii="Times New Roman" w:eastAsia="Times New Roman" w:hAnsi="Times New Roman" w:cs="Times New Roman"/>
          <w:sz w:val="28"/>
          <w:szCs w:val="28"/>
        </w:rPr>
        <w:t>Học sinh hoàn thành phiếu học tập và trả lời các câu hỏi của GV theo kĩ thuật “Tia chớp”.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 xml:space="preserve">c. Sản phẩm: 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>- Phiếu học tập hoàn thiện.</w:t>
      </w:r>
    </w:p>
    <w:tbl>
      <w:tblPr>
        <w:tblStyle w:val="a"/>
        <w:tblW w:w="10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149"/>
        <w:gridCol w:w="4872"/>
      </w:tblGrid>
      <w:tr w:rsidR="0090103C" w:rsidTr="008A6C5A">
        <w:trPr>
          <w:trHeight w:val="882"/>
        </w:trPr>
        <w:tc>
          <w:tcPr>
            <w:tcW w:w="5149" w:type="dxa"/>
          </w:tcPr>
          <w:p w:rsidR="0090103C" w:rsidRDefault="00491A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156845</wp:posOffset>
                  </wp:positionV>
                  <wp:extent cx="6143625" cy="628650"/>
                  <wp:effectExtent l="0" t="0" r="0" b="0"/>
                  <wp:wrapNone/>
                  <wp:docPr id="1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 cstate="print"/>
                          <a:srcRect l="5105" t="5724" b="33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3625" cy="628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91A42" w:rsidRDefault="00491A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1A42" w:rsidRDefault="00491A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1A42" w:rsidRDefault="00491A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2" w:type="dxa"/>
          </w:tcPr>
          <w:p w:rsidR="0090103C" w:rsidRDefault="00901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103C" w:rsidTr="008A6C5A">
        <w:trPr>
          <w:trHeight w:val="629"/>
        </w:trPr>
        <w:tc>
          <w:tcPr>
            <w:tcW w:w="5149" w:type="dxa"/>
          </w:tcPr>
          <w:p w:rsidR="0090103C" w:rsidRDefault="00901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2" w:type="dxa"/>
          </w:tcPr>
          <w:p w:rsidR="0090103C" w:rsidRDefault="00901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1A42" w:rsidRDefault="00491A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1A42" w:rsidRDefault="00491A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d. Tổ chức thực hiện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b/>
          <w:sz w:val="28"/>
          <w:szCs w:val="28"/>
        </w:rPr>
        <w:t>- Chuyển giao nhiệm vụ: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 Mỗi học sinh tự lập phiếu học tập như nội dung GV yêu cầu, suy nghĩ trả lời hoàn thiện nội dung 2 câu hỏi.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b/>
          <w:sz w:val="28"/>
          <w:szCs w:val="28"/>
        </w:rPr>
        <w:t xml:space="preserve">- Thực hiện nhiệm vụ: 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>HS suy nghĩ, hoàn thành nhiệm vụ trong thời gian 5 phút.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b/>
          <w:sz w:val="28"/>
          <w:szCs w:val="28"/>
        </w:rPr>
        <w:t>- Báo cáo, thảo luận: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 Hết thời gian, GV chỉ định học sinh trình bày nhanh câu trả lời của cá nhân, xoay vòng lần lượt ít nhất 5 học sinh nêu lên suy nghĩ của mình.</w:t>
      </w:r>
    </w:p>
    <w:p w:rsidR="00491A42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b/>
          <w:sz w:val="28"/>
          <w:szCs w:val="28"/>
        </w:rPr>
        <w:t>- Kết luận, nhận định: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>+ GV nhận xét, tuyên dương quá trình làm việc của học sinh.</w:t>
      </w:r>
    </w:p>
    <w:p w:rsidR="0090103C" w:rsidRPr="00E1666A" w:rsidRDefault="008A6C5A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228600</wp:posOffset>
            </wp:positionV>
            <wp:extent cx="5038725" cy="3562350"/>
            <wp:effectExtent l="19050" t="0" r="9525" b="0"/>
            <wp:wrapTopAndBottom distT="0" distB="0"/>
            <wp:docPr id="4" name="image4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Diagram&#10;&#10;Description automatically generated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562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C24D1" w:rsidRPr="00E1666A">
        <w:rPr>
          <w:rFonts w:ascii="Times New Roman" w:eastAsia="Times New Roman" w:hAnsi="Times New Roman" w:cs="Times New Roman"/>
          <w:sz w:val="28"/>
          <w:szCs w:val="28"/>
        </w:rPr>
        <w:t>+ GV tổng hợp kiến thức.</w:t>
      </w:r>
    </w:p>
    <w:p w:rsidR="00491A42" w:rsidRDefault="00491A42" w:rsidP="00E1666A">
      <w:pPr>
        <w:spacing w:after="0" w:line="240" w:lineRule="auto"/>
      </w:pPr>
    </w:p>
    <w:p w:rsidR="00491A42" w:rsidRDefault="00491A42" w:rsidP="00E1666A">
      <w:pPr>
        <w:spacing w:after="0" w:line="240" w:lineRule="auto"/>
      </w:pPr>
    </w:p>
    <w:p w:rsidR="0090103C" w:rsidRPr="00B81097" w:rsidRDefault="007C24D1" w:rsidP="00E166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3. Hoạt động 3: Luyện tập (4 phút)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a. Mục tiêu:</w:t>
      </w:r>
    </w:p>
    <w:p w:rsidR="008A6C5A" w:rsidRPr="00B81097" w:rsidRDefault="008A6C5A" w:rsidP="008A6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4D1" w:rsidRPr="00B81097">
        <w:rPr>
          <w:rFonts w:ascii="Times New Roman" w:eastAsia="Times New Roman" w:hAnsi="Times New Roman" w:cs="Times New Roman"/>
          <w:sz w:val="28"/>
          <w:szCs w:val="28"/>
        </w:rPr>
        <w:t>Củng cố lại kiến thức bài học</w:t>
      </w:r>
      <w:r w:rsidRPr="00B810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103C" w:rsidRPr="00B81097" w:rsidRDefault="007C24D1" w:rsidP="00E1666A">
      <w:pPr>
        <w:tabs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b. Nội dung</w:t>
      </w:r>
      <w:r w:rsidR="00E1666A" w:rsidRPr="00B81097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90103C" w:rsidRPr="00B81097" w:rsidRDefault="007C24D1" w:rsidP="00E16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sz w:val="28"/>
          <w:szCs w:val="28"/>
        </w:rPr>
        <w:t>- GV tổ chức trò chơi ngắn, HS tham gia trò chơi để củng cố bài học.</w:t>
      </w:r>
    </w:p>
    <w:p w:rsidR="0090103C" w:rsidRPr="00B81097" w:rsidRDefault="007C24D1" w:rsidP="00E16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sz w:val="28"/>
          <w:szCs w:val="28"/>
        </w:rPr>
        <w:t>- Trò chơi: ĐI TÌM MỘT NỬA</w:t>
      </w:r>
    </w:p>
    <w:p w:rsidR="0090103C" w:rsidRPr="00B81097" w:rsidRDefault="007C24D1" w:rsidP="00E16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c. Sản phẩm</w:t>
      </w:r>
      <w:r w:rsidRPr="00B81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103C" w:rsidRPr="00E1666A" w:rsidRDefault="007C24D1" w:rsidP="00E16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Kết quả ghép nối kiến thức của trò chơi. </w:t>
      </w:r>
    </w:p>
    <w:p w:rsidR="0090103C" w:rsidRPr="00E1666A" w:rsidRDefault="007C24D1" w:rsidP="00E16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color w:val="000000"/>
          <w:sz w:val="28"/>
          <w:szCs w:val="28"/>
        </w:rPr>
        <w:t>- Bộ thẻ: (GV cắt nhỏ các ô rời ra)</w:t>
      </w:r>
    </w:p>
    <w:tbl>
      <w:tblPr>
        <w:tblStyle w:val="a0"/>
        <w:tblW w:w="9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17"/>
        <w:gridCol w:w="5822"/>
      </w:tblGrid>
      <w:tr w:rsidR="0090103C">
        <w:trPr>
          <w:trHeight w:val="875"/>
        </w:trPr>
        <w:tc>
          <w:tcPr>
            <w:tcW w:w="3717" w:type="dxa"/>
            <w:shd w:val="clear" w:color="auto" w:fill="BDD7EE"/>
            <w:vAlign w:val="center"/>
          </w:tcPr>
          <w:p w:rsidR="0090103C" w:rsidRDefault="007C24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Môn Địa lí bậc THPT</w:t>
            </w:r>
          </w:p>
        </w:tc>
        <w:tc>
          <w:tcPr>
            <w:tcW w:w="5822" w:type="dxa"/>
            <w:shd w:val="clear" w:color="auto" w:fill="FFCCFF"/>
            <w:vAlign w:val="center"/>
          </w:tcPr>
          <w:p w:rsidR="0090103C" w:rsidRDefault="007C24D1" w:rsidP="008A6C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THUỘC NHÓM BỘ MÔN KHOA HỌC</w:t>
            </w:r>
          </w:p>
          <w:p w:rsidR="0090103C" w:rsidRDefault="007C24D1" w:rsidP="008A6C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XÃ HỘI</w:t>
            </w:r>
          </w:p>
        </w:tc>
      </w:tr>
      <w:tr w:rsidR="0090103C">
        <w:trPr>
          <w:trHeight w:val="799"/>
        </w:trPr>
        <w:tc>
          <w:tcPr>
            <w:tcW w:w="3717" w:type="dxa"/>
            <w:shd w:val="clear" w:color="auto" w:fill="BDD7EE"/>
            <w:vAlign w:val="center"/>
          </w:tcPr>
          <w:p w:rsidR="0090103C" w:rsidRDefault="007C24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Địa lí tự nhiên gồm có</w:t>
            </w:r>
          </w:p>
        </w:tc>
        <w:tc>
          <w:tcPr>
            <w:tcW w:w="5822" w:type="dxa"/>
            <w:shd w:val="clear" w:color="auto" w:fill="FFCCFF"/>
            <w:vAlign w:val="center"/>
          </w:tcPr>
          <w:p w:rsidR="0090103C" w:rsidRDefault="007C24D1" w:rsidP="008A6C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ĐỊA HÌNH, KHÍ HẬU, THỦY VĂN, ĐẤT ĐAI, SINH VẬT VÀ MÔI TRƯỜNG</w:t>
            </w:r>
          </w:p>
        </w:tc>
      </w:tr>
      <w:tr w:rsidR="0090103C">
        <w:trPr>
          <w:trHeight w:val="762"/>
        </w:trPr>
        <w:tc>
          <w:tcPr>
            <w:tcW w:w="3717" w:type="dxa"/>
            <w:shd w:val="clear" w:color="auto" w:fill="BDD7EE"/>
            <w:vAlign w:val="center"/>
          </w:tcPr>
          <w:p w:rsidR="0090103C" w:rsidRDefault="007C24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Thương mại và du lịch</w:t>
            </w:r>
          </w:p>
        </w:tc>
        <w:tc>
          <w:tcPr>
            <w:tcW w:w="5822" w:type="dxa"/>
            <w:shd w:val="clear" w:color="auto" w:fill="FFCCFF"/>
            <w:vAlign w:val="center"/>
          </w:tcPr>
          <w:p w:rsidR="0090103C" w:rsidRDefault="007C24D1" w:rsidP="008A6C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THUỘC NGÀNH DỊCH VỤ</w:t>
            </w:r>
          </w:p>
        </w:tc>
      </w:tr>
      <w:tr w:rsidR="0090103C">
        <w:trPr>
          <w:trHeight w:val="758"/>
        </w:trPr>
        <w:tc>
          <w:tcPr>
            <w:tcW w:w="3717" w:type="dxa"/>
            <w:shd w:val="clear" w:color="auto" w:fill="BDD7EE"/>
            <w:vAlign w:val="center"/>
          </w:tcPr>
          <w:p w:rsidR="0090103C" w:rsidRDefault="007C24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Môn Địa lí </w:t>
            </w:r>
          </w:p>
        </w:tc>
        <w:tc>
          <w:tcPr>
            <w:tcW w:w="5822" w:type="dxa"/>
            <w:shd w:val="clear" w:color="auto" w:fill="FFCCFF"/>
            <w:vAlign w:val="center"/>
          </w:tcPr>
          <w:p w:rsidR="0090103C" w:rsidRDefault="007C24D1" w:rsidP="008A6C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ĐƯỢC HỌC Ở TẤT CẢ CÁC CẤP</w:t>
            </w:r>
          </w:p>
        </w:tc>
      </w:tr>
      <w:tr w:rsidR="0090103C">
        <w:trPr>
          <w:trHeight w:val="875"/>
        </w:trPr>
        <w:tc>
          <w:tcPr>
            <w:tcW w:w="3717" w:type="dxa"/>
            <w:shd w:val="clear" w:color="auto" w:fill="BDD7EE"/>
            <w:vAlign w:val="center"/>
          </w:tcPr>
          <w:p w:rsidR="0090103C" w:rsidRDefault="007C24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Nội dung môn Địa lí</w:t>
            </w:r>
          </w:p>
        </w:tc>
        <w:tc>
          <w:tcPr>
            <w:tcW w:w="5822" w:type="dxa"/>
            <w:shd w:val="clear" w:color="auto" w:fill="FFCCFF"/>
            <w:vAlign w:val="center"/>
          </w:tcPr>
          <w:p w:rsidR="0090103C" w:rsidRDefault="007C24D1" w:rsidP="008A6C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CÓ THỂ HỖ TRỢ NHIỀU LĨNH VỰC, NGÀNH NGHỀ</w:t>
            </w:r>
          </w:p>
        </w:tc>
      </w:tr>
    </w:tbl>
    <w:p w:rsidR="0090103C" w:rsidRDefault="009010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0103C" w:rsidRPr="00B81097" w:rsidRDefault="007C24D1" w:rsidP="00E16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 xml:space="preserve">d. Tổ chức thực hiện: </w:t>
      </w:r>
    </w:p>
    <w:p w:rsidR="0090103C" w:rsidRPr="00E1666A" w:rsidRDefault="007C24D1" w:rsidP="00E1666A">
      <w:pPr>
        <w:numPr>
          <w:ilvl w:val="0"/>
          <w:numId w:val="3"/>
        </w:numPr>
        <w:spacing w:after="0" w:line="240" w:lineRule="auto"/>
        <w:ind w:hanging="16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Chuyển giao nhiệm vụ: </w:t>
      </w:r>
    </w:p>
    <w:p w:rsidR="0090103C" w:rsidRPr="00E1666A" w:rsidRDefault="007C24D1" w:rsidP="00E1666A">
      <w:pPr>
        <w:spacing w:after="0" w:line="240" w:lineRule="auto"/>
        <w:ind w:lef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GV giới thiệu thể lệ trò chơi: Mỗi nhóm HS (5 người) nhận 1 bộ thẻ ghép nối gồm 2 màu - thẻ xanh và thẻ hồng, trong thời gian 2 phút ghép thành các cặp thẻ theo nội dung tương ứng, khi có 1 nhóm hoàn thành trước thì trò chơi kết thúc và nhóm hoàn thành sẽ được điểm cộng. </w:t>
      </w:r>
    </w:p>
    <w:p w:rsidR="0090103C" w:rsidRPr="00E1666A" w:rsidRDefault="007C24D1" w:rsidP="00E1666A">
      <w:pPr>
        <w:numPr>
          <w:ilvl w:val="0"/>
          <w:numId w:val="3"/>
        </w:numPr>
        <w:spacing w:after="0" w:line="240" w:lineRule="auto"/>
        <w:ind w:hanging="16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Thực hiện nhiệm vụ: </w:t>
      </w:r>
      <w:r w:rsidRPr="00E1666A">
        <w:rPr>
          <w:rFonts w:ascii="Times New Roman" w:eastAsia="Times New Roman" w:hAnsi="Times New Roman" w:cs="Times New Roman"/>
          <w:color w:val="000000"/>
          <w:sz w:val="28"/>
          <w:szCs w:val="28"/>
        </w:rPr>
        <w:t>HS thực hiện trò chơi.</w:t>
      </w:r>
    </w:p>
    <w:p w:rsidR="0090103C" w:rsidRPr="00E1666A" w:rsidRDefault="007C24D1" w:rsidP="00E1666A">
      <w:pPr>
        <w:numPr>
          <w:ilvl w:val="0"/>
          <w:numId w:val="3"/>
        </w:numPr>
        <w:spacing w:after="0" w:line="240" w:lineRule="auto"/>
        <w:ind w:hanging="1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Báo cáo, thảo luận:</w:t>
      </w:r>
      <w:r w:rsidRPr="00E16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Nhóm hoàn thành trò chơi đầu tiên báo cáo kết quả. Các nhóm còn lại nhận xét.</w:t>
      </w:r>
    </w:p>
    <w:p w:rsidR="0090103C" w:rsidRPr="00E1666A" w:rsidRDefault="007C24D1" w:rsidP="00E1666A">
      <w:pPr>
        <w:numPr>
          <w:ilvl w:val="0"/>
          <w:numId w:val="3"/>
        </w:numPr>
        <w:spacing w:after="0" w:line="240" w:lineRule="auto"/>
        <w:ind w:hanging="16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Kết luận, nhận định: </w:t>
      </w:r>
      <w:r w:rsidRPr="00E1666A">
        <w:rPr>
          <w:rFonts w:ascii="Times New Roman" w:eastAsia="Times New Roman" w:hAnsi="Times New Roman" w:cs="Times New Roman"/>
          <w:color w:val="000000"/>
          <w:sz w:val="28"/>
          <w:szCs w:val="28"/>
        </w:rPr>
        <w:t>GV kiểm tra, đánh giá kết quả, tích điểm cộng cho nhóm hoàn thành xuất sắc.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4. Hoạt động 4: Vận dụng (1 phút)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a. Mục tiêu</w:t>
      </w:r>
    </w:p>
    <w:p w:rsidR="0090103C" w:rsidRPr="00B81097" w:rsidRDefault="008A6C5A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4D1" w:rsidRPr="00B81097">
        <w:rPr>
          <w:rFonts w:ascii="Times New Roman" w:eastAsia="Times New Roman" w:hAnsi="Times New Roman" w:cs="Times New Roman"/>
          <w:sz w:val="28"/>
          <w:szCs w:val="28"/>
        </w:rPr>
        <w:t>Vận dụng kiến thức đã học</w:t>
      </w:r>
      <w:r w:rsidRPr="00B810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24D1" w:rsidRPr="00B81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b. Nội dung:</w:t>
      </w:r>
      <w:r w:rsidRPr="00B81097">
        <w:rPr>
          <w:rFonts w:ascii="Times New Roman" w:eastAsia="Times New Roman" w:hAnsi="Times New Roman" w:cs="Times New Roman"/>
          <w:sz w:val="28"/>
          <w:szCs w:val="28"/>
        </w:rPr>
        <w:t xml:space="preserve"> HS thực hiện bài tập ở nhà theo yêu cầu. 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c. Sản phẩm:</w:t>
      </w:r>
      <w:r w:rsidRPr="00B81097">
        <w:rPr>
          <w:rFonts w:ascii="Times New Roman" w:eastAsia="Times New Roman" w:hAnsi="Times New Roman" w:cs="Times New Roman"/>
          <w:sz w:val="28"/>
          <w:szCs w:val="28"/>
        </w:rPr>
        <w:t xml:space="preserve"> Nội dung trả lời cho yêu cầu được đưa ra ở mục tổ chức thực hiện.</w:t>
      </w:r>
    </w:p>
    <w:p w:rsidR="0090103C" w:rsidRPr="00B81097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097">
        <w:rPr>
          <w:rFonts w:ascii="Times New Roman" w:eastAsia="Times New Roman" w:hAnsi="Times New Roman" w:cs="Times New Roman"/>
          <w:b/>
          <w:sz w:val="28"/>
          <w:szCs w:val="28"/>
        </w:rPr>
        <w:t>d. Tổ chức thực hiện:</w:t>
      </w:r>
    </w:p>
    <w:p w:rsidR="0090103C" w:rsidRPr="00E1666A" w:rsidRDefault="007C24D1" w:rsidP="00E1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1666A">
        <w:rPr>
          <w:rFonts w:ascii="Times New Roman" w:eastAsia="Times New Roman" w:hAnsi="Times New Roman" w:cs="Times New Roman"/>
          <w:b/>
          <w:sz w:val="28"/>
          <w:szCs w:val="28"/>
        </w:rPr>
        <w:t>Chuyển giao nhiệm vụ</w:t>
      </w:r>
      <w:r w:rsidRPr="00E1666A">
        <w:rPr>
          <w:rFonts w:ascii="Times New Roman" w:eastAsia="Times New Roman" w:hAnsi="Times New Roman" w:cs="Times New Roman"/>
          <w:sz w:val="28"/>
          <w:szCs w:val="28"/>
        </w:rPr>
        <w:t>: Tìm hiểu và liệt kê các ngành học liên quan đến Địa lí / thi khối C.</w:t>
      </w:r>
    </w:p>
    <w:p w:rsidR="0090103C" w:rsidRPr="00E1666A" w:rsidRDefault="007C24D1" w:rsidP="00E1666A">
      <w:pPr>
        <w:numPr>
          <w:ilvl w:val="0"/>
          <w:numId w:val="3"/>
        </w:numPr>
        <w:spacing w:after="0" w:line="240" w:lineRule="auto"/>
        <w:ind w:hanging="16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66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Thực hiện nhiệm vụ: </w:t>
      </w:r>
      <w:r w:rsidRPr="00E1666A">
        <w:rPr>
          <w:rFonts w:ascii="Times New Roman" w:eastAsia="Times New Roman" w:hAnsi="Times New Roman" w:cs="Times New Roman"/>
          <w:color w:val="000000"/>
          <w:sz w:val="28"/>
          <w:szCs w:val="28"/>
        </w:rPr>
        <w:t>HS về nhà tìm hiểu, ghi lại câu trả lời, sẽ báo cáo vào tiết học sau.</w:t>
      </w:r>
    </w:p>
    <w:p w:rsidR="0090103C" w:rsidRDefault="007C24D1" w:rsidP="008A6C5A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=============///============</w:t>
      </w:r>
    </w:p>
    <w:sectPr w:rsidR="0090103C" w:rsidSect="00E1666A">
      <w:footerReference w:type="default" r:id="rId12"/>
      <w:pgSz w:w="11907" w:h="16840"/>
      <w:pgMar w:top="851" w:right="851" w:bottom="567" w:left="1134" w:header="510" w:footer="51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FAA" w:rsidRDefault="00276FAA" w:rsidP="00E1666A">
      <w:pPr>
        <w:spacing w:after="0" w:line="240" w:lineRule="auto"/>
      </w:pPr>
      <w:r>
        <w:separator/>
      </w:r>
    </w:p>
  </w:endnote>
  <w:endnote w:type="continuationSeparator" w:id="0">
    <w:p w:rsidR="00276FAA" w:rsidRDefault="00276FAA" w:rsidP="00E1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618406094"/>
      <w:docPartObj>
        <w:docPartGallery w:val="Page Numbers (Bottom of Page)"/>
        <w:docPartUnique/>
      </w:docPartObj>
    </w:sdtPr>
    <w:sdtContent>
      <w:p w:rsidR="00E1666A" w:rsidRPr="00E1666A" w:rsidRDefault="004142F1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166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1666A" w:rsidRPr="00E1666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166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6FAA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E166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666A" w:rsidRPr="00E1666A" w:rsidRDefault="00E1666A" w:rsidP="00E1666A">
    <w:pPr>
      <w:pStyle w:val="Footer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FAA" w:rsidRDefault="00276FAA" w:rsidP="00E1666A">
      <w:pPr>
        <w:spacing w:after="0" w:line="240" w:lineRule="auto"/>
      </w:pPr>
      <w:r>
        <w:separator/>
      </w:r>
    </w:p>
  </w:footnote>
  <w:footnote w:type="continuationSeparator" w:id="0">
    <w:p w:rsidR="00276FAA" w:rsidRDefault="00276FAA" w:rsidP="00E16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7458E"/>
    <w:multiLevelType w:val="multilevel"/>
    <w:tmpl w:val="1D5EF7A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4770986"/>
    <w:multiLevelType w:val="multilevel"/>
    <w:tmpl w:val="FC947F1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2DD6561"/>
    <w:multiLevelType w:val="multilevel"/>
    <w:tmpl w:val="028E3FD0"/>
    <w:lvl w:ilvl="0">
      <w:start w:val="1"/>
      <w:numFmt w:val="bullet"/>
      <w:lvlText w:val="-"/>
      <w:lvlJc w:val="left"/>
      <w:pPr>
        <w:ind w:left="108" w:hanging="163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164"/>
      </w:pPr>
    </w:lvl>
    <w:lvl w:ilvl="2">
      <w:start w:val="1"/>
      <w:numFmt w:val="bullet"/>
      <w:lvlText w:val="•"/>
      <w:lvlJc w:val="left"/>
      <w:pPr>
        <w:ind w:left="2010" w:hanging="164"/>
      </w:pPr>
    </w:lvl>
    <w:lvl w:ilvl="3">
      <w:start w:val="1"/>
      <w:numFmt w:val="bullet"/>
      <w:lvlText w:val="•"/>
      <w:lvlJc w:val="left"/>
      <w:pPr>
        <w:ind w:left="2961" w:hanging="163"/>
      </w:pPr>
    </w:lvl>
    <w:lvl w:ilvl="4">
      <w:start w:val="1"/>
      <w:numFmt w:val="bullet"/>
      <w:lvlText w:val="•"/>
      <w:lvlJc w:val="left"/>
      <w:pPr>
        <w:ind w:left="3913" w:hanging="163"/>
      </w:pPr>
    </w:lvl>
    <w:lvl w:ilvl="5">
      <w:start w:val="1"/>
      <w:numFmt w:val="bullet"/>
      <w:lvlText w:val="•"/>
      <w:lvlJc w:val="left"/>
      <w:pPr>
        <w:ind w:left="4864" w:hanging="164"/>
      </w:pPr>
    </w:lvl>
    <w:lvl w:ilvl="6">
      <w:start w:val="1"/>
      <w:numFmt w:val="bullet"/>
      <w:lvlText w:val="•"/>
      <w:lvlJc w:val="left"/>
      <w:pPr>
        <w:ind w:left="5815" w:hanging="164"/>
      </w:pPr>
    </w:lvl>
    <w:lvl w:ilvl="7">
      <w:start w:val="1"/>
      <w:numFmt w:val="bullet"/>
      <w:lvlText w:val="•"/>
      <w:lvlJc w:val="left"/>
      <w:pPr>
        <w:ind w:left="6766" w:hanging="164"/>
      </w:pPr>
    </w:lvl>
    <w:lvl w:ilvl="8">
      <w:start w:val="1"/>
      <w:numFmt w:val="bullet"/>
      <w:lvlText w:val="•"/>
      <w:lvlJc w:val="left"/>
      <w:pPr>
        <w:ind w:left="7717" w:hanging="162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0103C"/>
    <w:rsid w:val="000D44A2"/>
    <w:rsid w:val="000F2552"/>
    <w:rsid w:val="00276FAA"/>
    <w:rsid w:val="0030781B"/>
    <w:rsid w:val="003523F2"/>
    <w:rsid w:val="004142F1"/>
    <w:rsid w:val="00491A42"/>
    <w:rsid w:val="00493283"/>
    <w:rsid w:val="007C24D1"/>
    <w:rsid w:val="008A6C5A"/>
    <w:rsid w:val="0090103C"/>
    <w:rsid w:val="00A147EE"/>
    <w:rsid w:val="00B81097"/>
    <w:rsid w:val="00C63685"/>
    <w:rsid w:val="00CF4D95"/>
    <w:rsid w:val="00E1666A"/>
    <w:rsid w:val="00EC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2F"/>
    <w:rPr>
      <w:lang w:val="vi-VN"/>
    </w:rPr>
  </w:style>
  <w:style w:type="paragraph" w:styleId="Heading1">
    <w:name w:val="heading 1"/>
    <w:basedOn w:val="normal0"/>
    <w:next w:val="normal0"/>
    <w:rsid w:val="009010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010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010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010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90103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9010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0103C"/>
  </w:style>
  <w:style w:type="paragraph" w:styleId="Title">
    <w:name w:val="Title"/>
    <w:basedOn w:val="normal0"/>
    <w:next w:val="normal0"/>
    <w:rsid w:val="0090103C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17C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en-US"/>
    </w:rPr>
  </w:style>
  <w:style w:type="table" w:styleId="TableGrid">
    <w:name w:val="Table Grid"/>
    <w:basedOn w:val="TableNormal"/>
    <w:uiPriority w:val="39"/>
    <w:rsid w:val="0091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9010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010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010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16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66A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E16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6A"/>
    <w:rPr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iOxjZRIiUdqe1KGOBPhUD6Hy5Q==">AMUW2mW9/2OCsmd2Gw4LrZeBJ3WVtYLgWZNweb04aIv0P0C4dPqdG7M7Ess6Uqa9pbw+FzopFHQPclHXyyN4YMHrh49qffUVkPL9tg2hZpQ/fNVawDU+WDtT9dTq2EiV1SJwdT8YZ+ev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 Tran</dc:creator>
  <cp:lastModifiedBy>tgdd</cp:lastModifiedBy>
  <cp:revision>8</cp:revision>
  <dcterms:created xsi:type="dcterms:W3CDTF">2022-07-04T15:23:00Z</dcterms:created>
  <dcterms:modified xsi:type="dcterms:W3CDTF">2022-07-14T16:27:00Z</dcterms:modified>
</cp:coreProperties>
</file>