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78C" w:rsidRDefault="006E5F26">
      <w:pPr>
        <w:spacing w:before="60" w:after="60" w:line="240" w:lineRule="auto"/>
        <w:jc w:val="center"/>
        <w:rPr>
          <w:rFonts w:eastAsia="Times New Roman" w:cs="Times New Roman"/>
          <w:sz w:val="28"/>
          <w:szCs w:val="28"/>
        </w:rPr>
      </w:pPr>
      <w:r>
        <w:rPr>
          <w:rFonts w:cs="Times New Roman"/>
          <w:b/>
          <w:bCs/>
          <w:kern w:val="24"/>
          <w:sz w:val="28"/>
          <w:szCs w:val="28"/>
          <w:lang w:val="vi-VN"/>
        </w:rPr>
        <w:t xml:space="preserve"> </w:t>
      </w:r>
      <w:r w:rsidR="00353E17">
        <w:rPr>
          <w:rFonts w:cs="Times New Roman"/>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C478C">
        <w:tc>
          <w:tcPr>
            <w:tcW w:w="4531" w:type="dxa"/>
          </w:tcPr>
          <w:p w:rsidR="007C478C" w:rsidRDefault="00353E17" w:rsidP="006E5F26">
            <w:pPr>
              <w:tabs>
                <w:tab w:val="left" w:pos="10065"/>
                <w:tab w:val="right" w:pos="12900"/>
              </w:tabs>
              <w:spacing w:before="60" w:after="60" w:line="240" w:lineRule="auto"/>
              <w:rPr>
                <w:rFonts w:cs="Times New Roman"/>
                <w:b/>
                <w:bCs/>
                <w:iCs/>
                <w:kern w:val="24"/>
                <w:sz w:val="28"/>
                <w:szCs w:val="28"/>
              </w:rPr>
            </w:pPr>
            <w:r>
              <w:rPr>
                <w:rFonts w:cs="Times New Roman"/>
                <w:b/>
                <w:bCs/>
                <w:iCs/>
                <w:kern w:val="24"/>
                <w:sz w:val="28"/>
                <w:szCs w:val="28"/>
              </w:rPr>
              <w:t>Trường:</w:t>
            </w:r>
            <w:r w:rsidR="006E5F26">
              <w:rPr>
                <w:rFonts w:cs="Times New Roman"/>
                <w:iCs/>
                <w:kern w:val="24"/>
                <w:sz w:val="28"/>
                <w:szCs w:val="28"/>
              </w:rPr>
              <w:t xml:space="preserve"> ……………………</w:t>
            </w:r>
          </w:p>
        </w:tc>
        <w:tc>
          <w:tcPr>
            <w:tcW w:w="4531" w:type="dxa"/>
          </w:tcPr>
          <w:p w:rsidR="007C478C" w:rsidRDefault="00353E17">
            <w:pPr>
              <w:tabs>
                <w:tab w:val="left" w:pos="10065"/>
                <w:tab w:val="right" w:pos="12900"/>
              </w:tabs>
              <w:spacing w:before="60" w:after="60" w:line="240" w:lineRule="auto"/>
              <w:jc w:val="center"/>
              <w:rPr>
                <w:rFonts w:cs="Times New Roman"/>
                <w:b/>
                <w:bCs/>
                <w:iCs/>
                <w:kern w:val="24"/>
                <w:sz w:val="28"/>
                <w:szCs w:val="28"/>
              </w:rPr>
            </w:pPr>
            <w:r>
              <w:rPr>
                <w:rFonts w:cs="Times New Roman"/>
                <w:b/>
                <w:bCs/>
                <w:iCs/>
                <w:kern w:val="24"/>
                <w:sz w:val="28"/>
                <w:szCs w:val="28"/>
              </w:rPr>
              <w:t>Họ và tên giáo viên:</w:t>
            </w:r>
          </w:p>
        </w:tc>
      </w:tr>
      <w:tr w:rsidR="007C478C">
        <w:tc>
          <w:tcPr>
            <w:tcW w:w="4531" w:type="dxa"/>
          </w:tcPr>
          <w:p w:rsidR="007C478C" w:rsidRDefault="00353E17" w:rsidP="006E5F26">
            <w:pPr>
              <w:tabs>
                <w:tab w:val="left" w:pos="10065"/>
                <w:tab w:val="right" w:pos="12900"/>
              </w:tabs>
              <w:spacing w:before="60" w:after="60" w:line="240" w:lineRule="auto"/>
              <w:rPr>
                <w:rFonts w:cs="Times New Roman"/>
                <w:b/>
                <w:bCs/>
                <w:iCs/>
                <w:kern w:val="24"/>
                <w:sz w:val="28"/>
                <w:szCs w:val="28"/>
              </w:rPr>
            </w:pPr>
            <w:r>
              <w:rPr>
                <w:rFonts w:cs="Times New Roman"/>
                <w:b/>
                <w:bCs/>
                <w:iCs/>
                <w:kern w:val="24"/>
                <w:sz w:val="28"/>
                <w:szCs w:val="28"/>
              </w:rPr>
              <w:t xml:space="preserve">Tổ: </w:t>
            </w:r>
            <w:r w:rsidR="006E5F26">
              <w:rPr>
                <w:rFonts w:cs="Times New Roman"/>
                <w:iCs/>
                <w:kern w:val="24"/>
                <w:sz w:val="28"/>
                <w:szCs w:val="28"/>
              </w:rPr>
              <w:t>……………………</w:t>
            </w:r>
          </w:p>
        </w:tc>
        <w:tc>
          <w:tcPr>
            <w:tcW w:w="4531" w:type="dxa"/>
          </w:tcPr>
          <w:p w:rsidR="007C478C" w:rsidRDefault="006E5F26">
            <w:pPr>
              <w:tabs>
                <w:tab w:val="left" w:pos="10065"/>
                <w:tab w:val="right" w:pos="12900"/>
              </w:tabs>
              <w:spacing w:before="60" w:after="60" w:line="240" w:lineRule="auto"/>
              <w:jc w:val="both"/>
              <w:rPr>
                <w:rFonts w:cs="Times New Roman"/>
                <w:iCs/>
                <w:kern w:val="24"/>
                <w:sz w:val="28"/>
                <w:szCs w:val="28"/>
              </w:rPr>
            </w:pPr>
            <w:r>
              <w:rPr>
                <w:rFonts w:cs="Times New Roman"/>
                <w:iCs/>
                <w:kern w:val="24"/>
                <w:sz w:val="28"/>
                <w:szCs w:val="28"/>
              </w:rPr>
              <w:t>……………………………………</w:t>
            </w:r>
          </w:p>
        </w:tc>
      </w:tr>
    </w:tbl>
    <w:p w:rsidR="007C478C" w:rsidRDefault="00353E17">
      <w:pPr>
        <w:tabs>
          <w:tab w:val="left" w:pos="10065"/>
          <w:tab w:val="right" w:pos="12900"/>
        </w:tabs>
        <w:spacing w:before="60" w:after="60" w:line="240" w:lineRule="auto"/>
        <w:jc w:val="center"/>
        <w:rPr>
          <w:rFonts w:cs="Times New Roman"/>
          <w:b/>
          <w:bCs/>
          <w:iCs/>
          <w:kern w:val="24"/>
          <w:sz w:val="28"/>
          <w:szCs w:val="28"/>
          <w:lang w:val="vi-VN"/>
        </w:rPr>
      </w:pPr>
      <w:r>
        <w:rPr>
          <w:rFonts w:cs="Times New Roman"/>
          <w:b/>
          <w:bCs/>
          <w:iCs/>
          <w:kern w:val="24"/>
          <w:sz w:val="28"/>
          <w:szCs w:val="28"/>
        </w:rPr>
        <w:t>CHƯƠNG</w:t>
      </w:r>
      <w:r>
        <w:rPr>
          <w:rFonts w:cs="Times New Roman"/>
          <w:b/>
          <w:bCs/>
          <w:iCs/>
          <w:kern w:val="24"/>
          <w:sz w:val="28"/>
          <w:szCs w:val="28"/>
          <w:lang w:val="vi-VN"/>
        </w:rPr>
        <w:t xml:space="preserve"> 5</w:t>
      </w:r>
      <w:r>
        <w:rPr>
          <w:rFonts w:cs="Times New Roman"/>
          <w:b/>
          <w:bCs/>
          <w:iCs/>
          <w:kern w:val="24"/>
          <w:sz w:val="28"/>
          <w:szCs w:val="28"/>
        </w:rPr>
        <w:t xml:space="preserve">: </w:t>
      </w:r>
      <w:r>
        <w:rPr>
          <w:rFonts w:cs="Times New Roman"/>
          <w:b/>
          <w:bCs/>
          <w:iCs/>
          <w:kern w:val="24"/>
          <w:sz w:val="28"/>
          <w:szCs w:val="28"/>
          <w:lang w:val="vi-VN"/>
        </w:rPr>
        <w:t>VI SINH VẬT VÀ ỨNG DỤNG</w:t>
      </w:r>
    </w:p>
    <w:p w:rsidR="007C478C" w:rsidRDefault="00353E17">
      <w:pPr>
        <w:tabs>
          <w:tab w:val="left" w:pos="10065"/>
          <w:tab w:val="right" w:pos="12900"/>
        </w:tabs>
        <w:spacing w:before="60" w:after="60" w:line="240" w:lineRule="auto"/>
        <w:jc w:val="center"/>
        <w:rPr>
          <w:rFonts w:cs="Times New Roman"/>
          <w:b/>
          <w:bCs/>
          <w:iCs/>
          <w:kern w:val="24"/>
          <w:sz w:val="28"/>
          <w:szCs w:val="28"/>
        </w:rPr>
      </w:pPr>
      <w:r>
        <w:rPr>
          <w:rFonts w:cs="Times New Roman"/>
          <w:b/>
          <w:bCs/>
          <w:iCs/>
          <w:kern w:val="24"/>
          <w:sz w:val="28"/>
          <w:szCs w:val="28"/>
        </w:rPr>
        <w:t xml:space="preserve">BÀI </w:t>
      </w:r>
      <w:r>
        <w:rPr>
          <w:rFonts w:cs="Times New Roman"/>
          <w:b/>
          <w:bCs/>
          <w:iCs/>
          <w:kern w:val="24"/>
          <w:sz w:val="28"/>
          <w:szCs w:val="28"/>
          <w:lang w:val="vi-VN"/>
        </w:rPr>
        <w:t>25</w:t>
      </w:r>
      <w:r>
        <w:rPr>
          <w:rFonts w:cs="Times New Roman"/>
          <w:b/>
          <w:bCs/>
          <w:iCs/>
          <w:kern w:val="24"/>
          <w:sz w:val="28"/>
          <w:szCs w:val="28"/>
        </w:rPr>
        <w:t xml:space="preserve">: SINH TRƯỞNG VÀ SINH SẢN Ở VI SINH VẬT </w:t>
      </w:r>
    </w:p>
    <w:p w:rsidR="007C478C" w:rsidRDefault="00353E17">
      <w:pPr>
        <w:tabs>
          <w:tab w:val="left" w:pos="10065"/>
          <w:tab w:val="right" w:pos="12900"/>
        </w:tabs>
        <w:spacing w:before="60" w:after="60" w:line="240" w:lineRule="auto"/>
        <w:jc w:val="center"/>
        <w:rPr>
          <w:rFonts w:cs="Times New Roman"/>
          <w:bCs/>
          <w:iCs/>
          <w:kern w:val="24"/>
          <w:sz w:val="28"/>
          <w:szCs w:val="28"/>
        </w:rPr>
      </w:pPr>
      <w:r>
        <w:rPr>
          <w:rFonts w:cs="Times New Roman"/>
          <w:bCs/>
          <w:iCs/>
          <w:kern w:val="24"/>
          <w:sz w:val="28"/>
          <w:szCs w:val="28"/>
        </w:rPr>
        <w:t xml:space="preserve">Môn Sinh học; Lớp: </w:t>
      </w:r>
      <w:r>
        <w:rPr>
          <w:rFonts w:cs="Times New Roman"/>
          <w:bCs/>
          <w:iCs/>
          <w:kern w:val="24"/>
          <w:sz w:val="28"/>
          <w:szCs w:val="28"/>
          <w:lang w:val="vi-VN"/>
        </w:rPr>
        <w:t>10</w:t>
      </w:r>
    </w:p>
    <w:p w:rsidR="007C478C" w:rsidRDefault="00353E17">
      <w:pPr>
        <w:tabs>
          <w:tab w:val="left" w:pos="10065"/>
          <w:tab w:val="right" w:pos="12900"/>
        </w:tabs>
        <w:spacing w:before="60" w:after="60" w:line="240" w:lineRule="auto"/>
        <w:jc w:val="center"/>
        <w:rPr>
          <w:rFonts w:eastAsia="Times New Roman" w:cs="Times New Roman"/>
          <w:sz w:val="28"/>
          <w:szCs w:val="28"/>
        </w:rPr>
      </w:pPr>
      <w:r>
        <w:rPr>
          <w:rFonts w:cs="Times New Roman"/>
          <w:bCs/>
          <w:iCs/>
          <w:kern w:val="24"/>
          <w:sz w:val="28"/>
          <w:szCs w:val="28"/>
        </w:rPr>
        <w:t xml:space="preserve">Thời gian thực hiện: </w:t>
      </w:r>
      <w:r>
        <w:rPr>
          <w:rFonts w:cs="Times New Roman"/>
          <w:bCs/>
          <w:iCs/>
          <w:kern w:val="24"/>
          <w:sz w:val="28"/>
          <w:szCs w:val="28"/>
          <w:lang w:val="vi-VN"/>
        </w:rPr>
        <w:t>2</w:t>
      </w:r>
      <w:r>
        <w:rPr>
          <w:rFonts w:cs="Times New Roman"/>
          <w:bCs/>
          <w:iCs/>
          <w:kern w:val="24"/>
          <w:sz w:val="28"/>
          <w:szCs w:val="28"/>
        </w:rPr>
        <w:t xml:space="preserve"> tiết</w:t>
      </w:r>
    </w:p>
    <w:p w:rsidR="007C478C" w:rsidRDefault="00353E17">
      <w:pPr>
        <w:tabs>
          <w:tab w:val="left" w:pos="3915"/>
        </w:tabs>
        <w:spacing w:before="60" w:after="60" w:line="240" w:lineRule="auto"/>
        <w:jc w:val="both"/>
        <w:rPr>
          <w:rFonts w:cs="Times New Roman"/>
          <w:b/>
          <w:bCs/>
          <w:kern w:val="24"/>
          <w:sz w:val="28"/>
          <w:szCs w:val="28"/>
        </w:rPr>
      </w:pPr>
      <w:r>
        <w:rPr>
          <w:rFonts w:cs="Times New Roman"/>
          <w:b/>
          <w:bCs/>
          <w:kern w:val="24"/>
          <w:sz w:val="28"/>
          <w:szCs w:val="28"/>
        </w:rPr>
        <w:t>I. MỤC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5170"/>
        <w:gridCol w:w="1311"/>
      </w:tblGrid>
      <w:tr w:rsidR="007C478C">
        <w:tc>
          <w:tcPr>
            <w:tcW w:w="2591" w:type="dxa"/>
            <w:shd w:val="clear" w:color="auto" w:fill="auto"/>
            <w:vAlign w:val="center"/>
          </w:tcPr>
          <w:p w:rsidR="007C478C" w:rsidRDefault="00353E17">
            <w:pPr>
              <w:tabs>
                <w:tab w:val="left" w:pos="12758"/>
              </w:tabs>
              <w:spacing w:after="0" w:line="276" w:lineRule="auto"/>
              <w:jc w:val="both"/>
              <w:rPr>
                <w:rFonts w:cs="Times New Roman"/>
                <w:b/>
                <w:kern w:val="24"/>
                <w:sz w:val="28"/>
                <w:szCs w:val="28"/>
              </w:rPr>
            </w:pPr>
            <w:r>
              <w:rPr>
                <w:rFonts w:cs="Times New Roman"/>
                <w:b/>
                <w:kern w:val="24"/>
                <w:sz w:val="28"/>
                <w:szCs w:val="28"/>
              </w:rPr>
              <w:t>Phẩm chất, năng lực</w:t>
            </w:r>
          </w:p>
        </w:tc>
        <w:tc>
          <w:tcPr>
            <w:tcW w:w="5170" w:type="dxa"/>
            <w:shd w:val="clear" w:color="auto" w:fill="auto"/>
            <w:vAlign w:val="center"/>
          </w:tcPr>
          <w:p w:rsidR="007C478C" w:rsidRDefault="00353E17">
            <w:pPr>
              <w:tabs>
                <w:tab w:val="left" w:pos="12758"/>
              </w:tabs>
              <w:spacing w:after="0" w:line="276" w:lineRule="auto"/>
              <w:jc w:val="center"/>
              <w:rPr>
                <w:rFonts w:cs="Times New Roman"/>
                <w:b/>
                <w:kern w:val="24"/>
                <w:sz w:val="28"/>
                <w:szCs w:val="28"/>
              </w:rPr>
            </w:pPr>
            <w:r>
              <w:rPr>
                <w:rFonts w:cs="Times New Roman"/>
                <w:b/>
                <w:kern w:val="24"/>
                <w:sz w:val="28"/>
                <w:szCs w:val="28"/>
              </w:rPr>
              <w:t>YÊU CẦU CẦN ĐẠT</w:t>
            </w:r>
          </w:p>
        </w:tc>
        <w:tc>
          <w:tcPr>
            <w:tcW w:w="1311" w:type="dxa"/>
            <w:shd w:val="clear" w:color="auto" w:fill="auto"/>
            <w:vAlign w:val="center"/>
          </w:tcPr>
          <w:p w:rsidR="007C478C" w:rsidRDefault="00353E17">
            <w:pPr>
              <w:tabs>
                <w:tab w:val="left" w:pos="12758"/>
              </w:tabs>
              <w:spacing w:after="0" w:line="276" w:lineRule="auto"/>
              <w:jc w:val="center"/>
              <w:rPr>
                <w:rFonts w:cs="Times New Roman"/>
                <w:b/>
                <w:kern w:val="24"/>
                <w:sz w:val="28"/>
                <w:szCs w:val="28"/>
              </w:rPr>
            </w:pPr>
            <w:r>
              <w:rPr>
                <w:rFonts w:cs="Times New Roman"/>
                <w:b/>
                <w:kern w:val="24"/>
                <w:sz w:val="28"/>
                <w:szCs w:val="28"/>
              </w:rPr>
              <w:t>Mã hoá</w:t>
            </w:r>
          </w:p>
        </w:tc>
      </w:tr>
      <w:tr w:rsidR="007C478C">
        <w:tc>
          <w:tcPr>
            <w:tcW w:w="9072" w:type="dxa"/>
            <w:gridSpan w:val="3"/>
            <w:shd w:val="clear" w:color="auto" w:fill="auto"/>
          </w:tcPr>
          <w:p w:rsidR="007C478C" w:rsidRDefault="00353E17">
            <w:pPr>
              <w:tabs>
                <w:tab w:val="left" w:pos="12758"/>
              </w:tabs>
              <w:spacing w:after="0" w:line="276" w:lineRule="auto"/>
              <w:jc w:val="both"/>
              <w:rPr>
                <w:rFonts w:cs="Times New Roman"/>
                <w:b/>
                <w:kern w:val="24"/>
                <w:sz w:val="28"/>
                <w:szCs w:val="28"/>
              </w:rPr>
            </w:pPr>
            <w:r>
              <w:rPr>
                <w:rFonts w:cs="Times New Roman"/>
                <w:b/>
                <w:kern w:val="24"/>
                <w:sz w:val="28"/>
                <w:szCs w:val="28"/>
              </w:rPr>
              <w:t>1. Về năng lực</w:t>
            </w:r>
          </w:p>
          <w:p w:rsidR="007C478C" w:rsidRPr="00197DA9" w:rsidRDefault="00353E17">
            <w:pPr>
              <w:tabs>
                <w:tab w:val="left" w:pos="12758"/>
              </w:tabs>
              <w:spacing w:after="0" w:line="276" w:lineRule="auto"/>
              <w:jc w:val="both"/>
              <w:rPr>
                <w:rFonts w:cs="Times New Roman"/>
                <w:i/>
                <w:color w:val="FF0000"/>
                <w:kern w:val="24"/>
                <w:sz w:val="28"/>
                <w:szCs w:val="28"/>
              </w:rPr>
            </w:pPr>
            <w:r>
              <w:rPr>
                <w:rFonts w:cs="Times New Roman"/>
                <w:b/>
                <w:i/>
                <w:kern w:val="24"/>
                <w:sz w:val="28"/>
                <w:szCs w:val="28"/>
              </w:rPr>
              <w:t>1.1. Năng lực sinh học</w:t>
            </w:r>
            <w:r w:rsidR="00197DA9">
              <w:rPr>
                <w:rFonts w:cs="Times New Roman"/>
                <w:i/>
                <w:color w:val="FF0000"/>
                <w:kern w:val="24"/>
                <w:sz w:val="28"/>
                <w:szCs w:val="28"/>
              </w:rPr>
              <w:t xml:space="preserve">  thiếu “tìm hiểu thế giới sống”</w:t>
            </w:r>
          </w:p>
        </w:tc>
      </w:tr>
      <w:tr w:rsidR="007C478C">
        <w:tc>
          <w:tcPr>
            <w:tcW w:w="2591" w:type="dxa"/>
            <w:vMerge w:val="restart"/>
            <w:shd w:val="clear" w:color="auto" w:fill="auto"/>
            <w:vAlign w:val="center"/>
          </w:tcPr>
          <w:p w:rsidR="007C478C" w:rsidRDefault="00353E17">
            <w:pPr>
              <w:tabs>
                <w:tab w:val="left" w:pos="12758"/>
              </w:tabs>
              <w:spacing w:after="0" w:line="276" w:lineRule="auto"/>
              <w:jc w:val="both"/>
              <w:rPr>
                <w:rFonts w:cs="Times New Roman"/>
                <w:i/>
                <w:kern w:val="24"/>
                <w:sz w:val="28"/>
                <w:szCs w:val="28"/>
              </w:rPr>
            </w:pPr>
            <w:r>
              <w:rPr>
                <w:rFonts w:cs="Times New Roman"/>
                <w:i/>
                <w:sz w:val="28"/>
                <w:szCs w:val="28"/>
              </w:rPr>
              <w:t>Nhận thức sinh học</w:t>
            </w:r>
          </w:p>
        </w:tc>
        <w:tc>
          <w:tcPr>
            <w:tcW w:w="5170" w:type="dxa"/>
            <w:shd w:val="clear" w:color="auto" w:fill="auto"/>
          </w:tcPr>
          <w:p w:rsidR="007C478C" w:rsidRDefault="00353E17">
            <w:pPr>
              <w:tabs>
                <w:tab w:val="left" w:pos="12758"/>
              </w:tabs>
              <w:spacing w:after="0" w:line="276" w:lineRule="auto"/>
              <w:rPr>
                <w:rFonts w:cs="Times New Roman"/>
                <w:kern w:val="24"/>
                <w:sz w:val="28"/>
                <w:szCs w:val="28"/>
              </w:rPr>
            </w:pPr>
            <w:r>
              <w:rPr>
                <w:rFonts w:cs="Times New Roman"/>
                <w:sz w:val="28"/>
                <w:szCs w:val="28"/>
              </w:rPr>
              <w:t>Nêu được khái niệm sinh trưởng ở VSV.</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SH1.1</w:t>
            </w:r>
          </w:p>
        </w:tc>
      </w:tr>
      <w:tr w:rsidR="007C478C">
        <w:tc>
          <w:tcPr>
            <w:tcW w:w="2591" w:type="dxa"/>
            <w:vMerge/>
            <w:shd w:val="clear" w:color="auto" w:fill="auto"/>
            <w:vAlign w:val="center"/>
          </w:tcPr>
          <w:p w:rsidR="007C478C" w:rsidRDefault="007C478C">
            <w:pPr>
              <w:tabs>
                <w:tab w:val="left" w:pos="12758"/>
              </w:tabs>
              <w:spacing w:after="0" w:line="276" w:lineRule="auto"/>
              <w:jc w:val="both"/>
              <w:rPr>
                <w:rFonts w:cs="Times New Roman"/>
                <w:i/>
                <w:kern w:val="24"/>
                <w:sz w:val="28"/>
                <w:szCs w:val="28"/>
              </w:rPr>
            </w:pPr>
          </w:p>
        </w:tc>
        <w:tc>
          <w:tcPr>
            <w:tcW w:w="5170" w:type="dxa"/>
            <w:shd w:val="clear" w:color="auto" w:fill="auto"/>
          </w:tcPr>
          <w:p w:rsidR="007C478C" w:rsidRDefault="00353E17">
            <w:pPr>
              <w:tabs>
                <w:tab w:val="left" w:pos="12758"/>
              </w:tabs>
              <w:spacing w:after="0" w:line="276" w:lineRule="auto"/>
              <w:rPr>
                <w:rFonts w:cs="Times New Roman"/>
                <w:kern w:val="24"/>
                <w:sz w:val="28"/>
                <w:szCs w:val="28"/>
              </w:rPr>
            </w:pPr>
            <w:r>
              <w:rPr>
                <w:rFonts w:cs="Times New Roman"/>
                <w:sz w:val="28"/>
                <w:szCs w:val="28"/>
              </w:rPr>
              <w:t>Trình bày được đặc điểm các pha sinh trưởng của quần thế vi khuẩn.</w:t>
            </w:r>
          </w:p>
        </w:tc>
        <w:tc>
          <w:tcPr>
            <w:tcW w:w="1311"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SH 1.2.1</w:t>
            </w:r>
          </w:p>
        </w:tc>
      </w:tr>
      <w:tr w:rsidR="007C478C">
        <w:tc>
          <w:tcPr>
            <w:tcW w:w="2591" w:type="dxa"/>
            <w:vMerge/>
            <w:shd w:val="clear" w:color="auto" w:fill="auto"/>
            <w:vAlign w:val="center"/>
          </w:tcPr>
          <w:p w:rsidR="007C478C" w:rsidRDefault="007C478C">
            <w:pPr>
              <w:tabs>
                <w:tab w:val="left" w:pos="12758"/>
              </w:tabs>
              <w:spacing w:after="0" w:line="276" w:lineRule="auto"/>
              <w:jc w:val="both"/>
              <w:rPr>
                <w:rFonts w:cs="Times New Roman"/>
                <w:i/>
                <w:kern w:val="24"/>
                <w:sz w:val="28"/>
                <w:szCs w:val="28"/>
              </w:rPr>
            </w:pPr>
          </w:p>
        </w:tc>
        <w:tc>
          <w:tcPr>
            <w:tcW w:w="5170" w:type="dxa"/>
            <w:shd w:val="clear" w:color="auto" w:fill="auto"/>
          </w:tcPr>
          <w:p w:rsidR="007C478C" w:rsidRDefault="00353E17">
            <w:pPr>
              <w:tabs>
                <w:tab w:val="left" w:pos="12758"/>
              </w:tabs>
              <w:spacing w:after="0" w:line="276" w:lineRule="auto"/>
              <w:rPr>
                <w:rFonts w:cs="Times New Roman"/>
                <w:kern w:val="24"/>
                <w:sz w:val="28"/>
                <w:szCs w:val="28"/>
              </w:rPr>
            </w:pPr>
            <w:r>
              <w:rPr>
                <w:rFonts w:cs="Times New Roman"/>
                <w:sz w:val="28"/>
                <w:szCs w:val="28"/>
              </w:rPr>
              <w:t>Phân biệt được các hình thức sinh sản ở VSV nhân sơ và VSV nhân thực</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 1.5</w:t>
            </w:r>
          </w:p>
        </w:tc>
      </w:tr>
      <w:tr w:rsidR="007C478C">
        <w:tc>
          <w:tcPr>
            <w:tcW w:w="2591" w:type="dxa"/>
            <w:vMerge/>
            <w:shd w:val="clear" w:color="auto" w:fill="auto"/>
            <w:vAlign w:val="center"/>
          </w:tcPr>
          <w:p w:rsidR="007C478C" w:rsidRDefault="007C478C">
            <w:pPr>
              <w:tabs>
                <w:tab w:val="left" w:pos="12758"/>
              </w:tabs>
              <w:spacing w:after="0" w:line="276" w:lineRule="auto"/>
              <w:jc w:val="both"/>
              <w:rPr>
                <w:rFonts w:cs="Times New Roman"/>
                <w:i/>
                <w:kern w:val="24"/>
                <w:sz w:val="28"/>
                <w:szCs w:val="28"/>
              </w:rPr>
            </w:pPr>
          </w:p>
        </w:tc>
        <w:tc>
          <w:tcPr>
            <w:tcW w:w="5170" w:type="dxa"/>
            <w:shd w:val="clear" w:color="auto" w:fill="auto"/>
          </w:tcPr>
          <w:p w:rsidR="007C478C" w:rsidRDefault="00353E17">
            <w:pPr>
              <w:tabs>
                <w:tab w:val="left" w:pos="12758"/>
              </w:tabs>
              <w:spacing w:after="0" w:line="276" w:lineRule="auto"/>
              <w:rPr>
                <w:rFonts w:cs="Times New Roman"/>
                <w:kern w:val="24"/>
                <w:sz w:val="28"/>
                <w:szCs w:val="28"/>
              </w:rPr>
            </w:pPr>
            <w:r>
              <w:rPr>
                <w:rFonts w:cs="Times New Roman"/>
                <w:sz w:val="28"/>
                <w:szCs w:val="28"/>
              </w:rPr>
              <w:t>Trình bày được các yếu tố ảnh hưởng đến sinh trưởng của VSV</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 1.2.2</w:t>
            </w:r>
          </w:p>
        </w:tc>
      </w:tr>
      <w:tr w:rsidR="007C478C">
        <w:tc>
          <w:tcPr>
            <w:tcW w:w="2591" w:type="dxa"/>
            <w:vMerge/>
            <w:shd w:val="clear" w:color="auto" w:fill="auto"/>
            <w:vAlign w:val="center"/>
          </w:tcPr>
          <w:p w:rsidR="007C478C" w:rsidRDefault="007C478C">
            <w:pPr>
              <w:tabs>
                <w:tab w:val="left" w:pos="12758"/>
              </w:tabs>
              <w:spacing w:after="0" w:line="276" w:lineRule="auto"/>
              <w:jc w:val="both"/>
              <w:rPr>
                <w:rFonts w:cs="Times New Roman"/>
                <w:i/>
                <w:kern w:val="24"/>
                <w:sz w:val="28"/>
                <w:szCs w:val="28"/>
              </w:rPr>
            </w:pPr>
          </w:p>
        </w:tc>
        <w:tc>
          <w:tcPr>
            <w:tcW w:w="5170" w:type="dxa"/>
            <w:shd w:val="clear" w:color="auto" w:fill="auto"/>
          </w:tcPr>
          <w:p w:rsidR="007C478C" w:rsidRDefault="00353E17">
            <w:pPr>
              <w:tabs>
                <w:tab w:val="left" w:pos="12758"/>
              </w:tabs>
              <w:spacing w:after="0" w:line="276" w:lineRule="auto"/>
              <w:rPr>
                <w:rFonts w:cs="Times New Roman"/>
                <w:kern w:val="24"/>
                <w:sz w:val="28"/>
                <w:szCs w:val="28"/>
              </w:rPr>
            </w:pPr>
            <w:r>
              <w:rPr>
                <w:rFonts w:cs="Times New Roman"/>
                <w:sz w:val="28"/>
                <w:szCs w:val="28"/>
              </w:rPr>
              <w:t>Trình bày được ý nghĩa của việc sử dụng kháng sinh để ức chế hoặc tiêu diệt VSV gây bệnh.</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 1.2.3</w:t>
            </w:r>
          </w:p>
        </w:tc>
      </w:tr>
      <w:tr w:rsidR="007C478C">
        <w:tc>
          <w:tcPr>
            <w:tcW w:w="2591" w:type="dxa"/>
            <w:vMerge w:val="restart"/>
            <w:shd w:val="clear" w:color="auto" w:fill="auto"/>
            <w:vAlign w:val="center"/>
          </w:tcPr>
          <w:p w:rsidR="007C478C" w:rsidRDefault="00353E17">
            <w:pPr>
              <w:tabs>
                <w:tab w:val="left" w:pos="12758"/>
              </w:tabs>
              <w:spacing w:after="0" w:line="276" w:lineRule="auto"/>
              <w:jc w:val="both"/>
              <w:rPr>
                <w:rFonts w:cs="Times New Roman"/>
                <w:i/>
                <w:kern w:val="24"/>
                <w:sz w:val="28"/>
                <w:szCs w:val="28"/>
              </w:rPr>
            </w:pPr>
            <w:r>
              <w:rPr>
                <w:rFonts w:cs="Times New Roman"/>
                <w:i/>
                <w:sz w:val="28"/>
                <w:szCs w:val="28"/>
              </w:rPr>
              <w:t>Vận dụng kiến thức, kĩ năng đã học</w:t>
            </w:r>
          </w:p>
        </w:tc>
        <w:tc>
          <w:tcPr>
            <w:tcW w:w="5170"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Đề xuất các biện pháp bảo quản thực phẩm đúng cách,  các biện pháp diệt khuẩn trong gia đình, trường học.</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 3.1</w:t>
            </w:r>
          </w:p>
        </w:tc>
      </w:tr>
      <w:tr w:rsidR="007C478C">
        <w:tc>
          <w:tcPr>
            <w:tcW w:w="2591" w:type="dxa"/>
            <w:vMerge/>
            <w:shd w:val="clear" w:color="auto" w:fill="auto"/>
            <w:vAlign w:val="center"/>
          </w:tcPr>
          <w:p w:rsidR="007C478C" w:rsidRDefault="007C478C">
            <w:pPr>
              <w:tabs>
                <w:tab w:val="left" w:pos="12758"/>
              </w:tabs>
              <w:spacing w:after="0" w:line="276" w:lineRule="auto"/>
              <w:jc w:val="both"/>
              <w:rPr>
                <w:rFonts w:cs="Times New Roman"/>
                <w:i/>
                <w:kern w:val="24"/>
                <w:sz w:val="28"/>
                <w:szCs w:val="28"/>
              </w:rPr>
            </w:pPr>
          </w:p>
        </w:tc>
        <w:tc>
          <w:tcPr>
            <w:tcW w:w="5170"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Giải thích được tác hại của việc lạm dụng thuốc kháng sinh trong chữa bệnh cho con người và động vật.</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 3.2.1</w:t>
            </w:r>
          </w:p>
        </w:tc>
      </w:tr>
      <w:tr w:rsidR="007C478C">
        <w:tc>
          <w:tcPr>
            <w:tcW w:w="2591" w:type="dxa"/>
            <w:vMerge/>
            <w:shd w:val="clear" w:color="auto" w:fill="auto"/>
            <w:vAlign w:val="center"/>
          </w:tcPr>
          <w:p w:rsidR="007C478C" w:rsidRDefault="007C478C">
            <w:pPr>
              <w:tabs>
                <w:tab w:val="left" w:pos="12758"/>
              </w:tabs>
              <w:spacing w:after="0" w:line="276" w:lineRule="auto"/>
              <w:jc w:val="both"/>
              <w:rPr>
                <w:rFonts w:cs="Times New Roman"/>
                <w:i/>
                <w:kern w:val="24"/>
                <w:sz w:val="28"/>
                <w:szCs w:val="28"/>
              </w:rPr>
            </w:pPr>
          </w:p>
        </w:tc>
        <w:tc>
          <w:tcPr>
            <w:tcW w:w="5170"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Đề xuất được các biện pháp sử dụng thuốc kháng sinh hợp lý cho bản thân và gia đình.</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SH 3.2.2</w:t>
            </w:r>
          </w:p>
        </w:tc>
      </w:tr>
      <w:tr w:rsidR="007C478C">
        <w:tc>
          <w:tcPr>
            <w:tcW w:w="9072" w:type="dxa"/>
            <w:gridSpan w:val="3"/>
            <w:shd w:val="clear" w:color="auto" w:fill="auto"/>
          </w:tcPr>
          <w:p w:rsidR="007C478C" w:rsidRDefault="00353E17">
            <w:pPr>
              <w:tabs>
                <w:tab w:val="left" w:pos="12758"/>
              </w:tabs>
              <w:spacing w:after="0" w:line="276" w:lineRule="auto"/>
              <w:jc w:val="both"/>
              <w:rPr>
                <w:rFonts w:cs="Times New Roman"/>
                <w:i/>
                <w:kern w:val="24"/>
                <w:sz w:val="28"/>
                <w:szCs w:val="28"/>
              </w:rPr>
            </w:pPr>
            <w:r>
              <w:rPr>
                <w:rFonts w:cs="Times New Roman"/>
                <w:b/>
                <w:i/>
                <w:kern w:val="24"/>
                <w:sz w:val="28"/>
                <w:szCs w:val="28"/>
              </w:rPr>
              <w:t>1.2. Năng lực chung</w:t>
            </w:r>
            <w:r>
              <w:rPr>
                <w:rFonts w:cs="Times New Roman"/>
                <w:i/>
                <w:kern w:val="24"/>
                <w:sz w:val="28"/>
                <w:szCs w:val="28"/>
              </w:rPr>
              <w:t xml:space="preserve"> </w:t>
            </w:r>
          </w:p>
        </w:tc>
      </w:tr>
      <w:tr w:rsidR="007C478C">
        <w:tc>
          <w:tcPr>
            <w:tcW w:w="2591" w:type="dxa"/>
            <w:shd w:val="clear" w:color="auto" w:fill="auto"/>
            <w:vAlign w:val="center"/>
          </w:tcPr>
          <w:p w:rsidR="007C478C" w:rsidRDefault="00353E17">
            <w:pPr>
              <w:tabs>
                <w:tab w:val="left" w:pos="12758"/>
              </w:tabs>
              <w:spacing w:after="0" w:line="276" w:lineRule="auto"/>
              <w:jc w:val="both"/>
              <w:rPr>
                <w:rFonts w:cs="Times New Roman"/>
                <w:i/>
                <w:kern w:val="24"/>
                <w:sz w:val="28"/>
                <w:szCs w:val="28"/>
              </w:rPr>
            </w:pPr>
            <w:r>
              <w:rPr>
                <w:rFonts w:cs="Times New Roman"/>
                <w:i/>
                <w:kern w:val="24"/>
                <w:sz w:val="28"/>
                <w:szCs w:val="28"/>
              </w:rPr>
              <w:t>Giao tiếp và hợp tác</w:t>
            </w:r>
          </w:p>
        </w:tc>
        <w:tc>
          <w:tcPr>
            <w:tcW w:w="5170"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xml:space="preserve">Phân công và thực hiện được các nhiệm vụ trong nhóm khi tìm hiểu về sự sinh trưởng, sinh sản của VSV.  </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GTHT 4</w:t>
            </w:r>
          </w:p>
        </w:tc>
      </w:tr>
      <w:tr w:rsidR="007C478C">
        <w:tc>
          <w:tcPr>
            <w:tcW w:w="2591" w:type="dxa"/>
            <w:shd w:val="clear" w:color="auto" w:fill="auto"/>
            <w:vAlign w:val="center"/>
          </w:tcPr>
          <w:p w:rsidR="007C478C" w:rsidRDefault="00353E17">
            <w:pPr>
              <w:tabs>
                <w:tab w:val="left" w:pos="12758"/>
              </w:tabs>
              <w:spacing w:after="0" w:line="276" w:lineRule="auto"/>
              <w:jc w:val="both"/>
              <w:rPr>
                <w:rFonts w:cs="Times New Roman"/>
                <w:i/>
                <w:kern w:val="24"/>
                <w:sz w:val="28"/>
                <w:szCs w:val="28"/>
              </w:rPr>
            </w:pPr>
            <w:r>
              <w:rPr>
                <w:rFonts w:cs="Times New Roman"/>
                <w:i/>
                <w:kern w:val="24"/>
                <w:sz w:val="28"/>
                <w:szCs w:val="28"/>
              </w:rPr>
              <w:t>Giải quyết vấn đề và sáng tạo</w:t>
            </w:r>
          </w:p>
        </w:tc>
        <w:tc>
          <w:tcPr>
            <w:tcW w:w="5170"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Đề xuất và phân tích được các giải pháp bảo vệ sức khỏe cho con người liên quan đến VSV.</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VĐST 4</w:t>
            </w:r>
          </w:p>
        </w:tc>
      </w:tr>
      <w:tr w:rsidR="007C478C">
        <w:tc>
          <w:tcPr>
            <w:tcW w:w="9072" w:type="dxa"/>
            <w:gridSpan w:val="3"/>
            <w:shd w:val="clear" w:color="auto" w:fill="auto"/>
          </w:tcPr>
          <w:p w:rsidR="007C478C" w:rsidRDefault="00353E17">
            <w:pPr>
              <w:tabs>
                <w:tab w:val="left" w:pos="12758"/>
              </w:tabs>
              <w:spacing w:after="0" w:line="276" w:lineRule="auto"/>
              <w:jc w:val="both"/>
              <w:rPr>
                <w:rFonts w:cs="Times New Roman"/>
                <w:b/>
                <w:kern w:val="24"/>
                <w:sz w:val="28"/>
                <w:szCs w:val="28"/>
              </w:rPr>
            </w:pPr>
            <w:r>
              <w:rPr>
                <w:rFonts w:cs="Times New Roman"/>
                <w:b/>
                <w:kern w:val="24"/>
                <w:sz w:val="28"/>
                <w:szCs w:val="28"/>
              </w:rPr>
              <w:t>2. Về phẩm chất</w:t>
            </w:r>
          </w:p>
        </w:tc>
      </w:tr>
      <w:tr w:rsidR="007C478C">
        <w:tc>
          <w:tcPr>
            <w:tcW w:w="2591" w:type="dxa"/>
            <w:shd w:val="clear" w:color="auto" w:fill="auto"/>
            <w:vAlign w:val="center"/>
          </w:tcPr>
          <w:p w:rsidR="007C478C" w:rsidRDefault="00353E17">
            <w:pPr>
              <w:tabs>
                <w:tab w:val="left" w:pos="12758"/>
              </w:tabs>
              <w:spacing w:after="0" w:line="276" w:lineRule="auto"/>
              <w:jc w:val="both"/>
              <w:rPr>
                <w:rFonts w:cs="Times New Roman"/>
                <w:i/>
                <w:kern w:val="24"/>
                <w:sz w:val="28"/>
                <w:szCs w:val="28"/>
              </w:rPr>
            </w:pPr>
            <w:r>
              <w:rPr>
                <w:rFonts w:cs="Times New Roman"/>
                <w:i/>
                <w:kern w:val="24"/>
                <w:sz w:val="28"/>
                <w:szCs w:val="28"/>
              </w:rPr>
              <w:lastRenderedPageBreak/>
              <w:t>Trách nhiệm</w:t>
            </w:r>
          </w:p>
        </w:tc>
        <w:tc>
          <w:tcPr>
            <w:tcW w:w="5170" w:type="dxa"/>
            <w:shd w:val="clear" w:color="auto" w:fill="auto"/>
            <w:vAlign w:val="center"/>
          </w:tcPr>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Tích cực tham gia và vận động bạn bè trong lớp có ý thức giữ gìn vệ sinh ở nhà và ở trường, có ý thức sử dụng thuốc kháng sinh hợp lý.</w:t>
            </w:r>
          </w:p>
        </w:tc>
        <w:tc>
          <w:tcPr>
            <w:tcW w:w="1311" w:type="dxa"/>
            <w:shd w:val="clear" w:color="auto" w:fill="auto"/>
            <w:vAlign w:val="center"/>
          </w:tcPr>
          <w:p w:rsidR="007C478C" w:rsidRDefault="00353E17">
            <w:pPr>
              <w:tabs>
                <w:tab w:val="left" w:pos="12758"/>
              </w:tabs>
              <w:spacing w:after="0" w:line="276" w:lineRule="auto"/>
              <w:jc w:val="center"/>
              <w:rPr>
                <w:rFonts w:cs="Times New Roman"/>
                <w:kern w:val="24"/>
                <w:sz w:val="28"/>
                <w:szCs w:val="28"/>
              </w:rPr>
            </w:pPr>
            <w:r>
              <w:rPr>
                <w:rFonts w:cs="Times New Roman"/>
                <w:kern w:val="24"/>
                <w:sz w:val="28"/>
                <w:szCs w:val="28"/>
              </w:rPr>
              <w:t>TN 4.2</w:t>
            </w:r>
          </w:p>
        </w:tc>
      </w:tr>
    </w:tbl>
    <w:p w:rsidR="007C478C" w:rsidRDefault="00353E17">
      <w:pPr>
        <w:tabs>
          <w:tab w:val="left" w:pos="12758"/>
        </w:tabs>
        <w:spacing w:after="0" w:line="276" w:lineRule="auto"/>
        <w:jc w:val="both"/>
        <w:rPr>
          <w:rFonts w:cs="Times New Roman"/>
          <w:bCs/>
          <w:kern w:val="24"/>
          <w:sz w:val="28"/>
          <w:szCs w:val="28"/>
        </w:rPr>
      </w:pPr>
      <w:r>
        <w:rPr>
          <w:rFonts w:cs="Times New Roman"/>
          <w:b/>
          <w:bCs/>
          <w:kern w:val="24"/>
          <w:sz w:val="28"/>
          <w:szCs w:val="28"/>
        </w:rPr>
        <w:t>II. THIẾT BỊ DẠY HỌC VÀ HỌC LIỆU</w:t>
      </w:r>
    </w:p>
    <w:p w:rsidR="007C478C" w:rsidRDefault="00353E17">
      <w:pPr>
        <w:tabs>
          <w:tab w:val="left" w:pos="12758"/>
        </w:tabs>
        <w:spacing w:after="0" w:line="276" w:lineRule="auto"/>
        <w:jc w:val="both"/>
        <w:rPr>
          <w:rFonts w:cs="Times New Roman"/>
          <w:kern w:val="24"/>
          <w:sz w:val="28"/>
          <w:szCs w:val="28"/>
        </w:rPr>
      </w:pPr>
      <w:r>
        <w:rPr>
          <w:rFonts w:cs="Times New Roman"/>
          <w:b/>
          <w:bCs/>
          <w:kern w:val="24"/>
          <w:sz w:val="28"/>
          <w:szCs w:val="28"/>
        </w:rPr>
        <w:t>1. Đối với giáo viên.</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Thông tin trên nhãn sữa chua, các phương pháp bảo quản sữa phổ biến, hình ảnh hộp sữa chua bị căng phồng.</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Hình ảnh, video về quá trình phân đôi của vi khuẩn, sinh trưởng của thực vật, động vật.</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xml:space="preserve">‒ Phóng to các hình ảnh trong bài 25 SGK và hình ảnh sưu tầm có liên quan đến nội dung bài học. </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Đoạn phim hướng dẫn sát khuẩn bề mặt vật dụng gia đình.</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w:t>
      </w:r>
      <w:r>
        <w:rPr>
          <w:rFonts w:cs="Times New Roman"/>
          <w:kern w:val="24"/>
          <w:sz w:val="28"/>
          <w:szCs w:val="28"/>
          <w:lang w:val="vi-VN"/>
        </w:rPr>
        <w:t xml:space="preserve"> C</w:t>
      </w:r>
      <w:r>
        <w:rPr>
          <w:rFonts w:cs="Times New Roman"/>
          <w:kern w:val="24"/>
          <w:sz w:val="28"/>
          <w:szCs w:val="28"/>
        </w:rPr>
        <w:t>ác loại phiếu học tập, bảng tiêu chí đánh giá.</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Máy tính, máy chiếu.</w:t>
      </w:r>
    </w:p>
    <w:p w:rsidR="007C478C" w:rsidRDefault="00353E17">
      <w:pPr>
        <w:tabs>
          <w:tab w:val="left" w:pos="12758"/>
        </w:tabs>
        <w:spacing w:after="0" w:line="276" w:lineRule="auto"/>
        <w:jc w:val="both"/>
        <w:rPr>
          <w:rFonts w:cs="Times New Roman"/>
          <w:b/>
          <w:bCs/>
          <w:kern w:val="24"/>
          <w:sz w:val="28"/>
          <w:szCs w:val="28"/>
        </w:rPr>
      </w:pPr>
      <w:r>
        <w:rPr>
          <w:rFonts w:cs="Times New Roman"/>
          <w:b/>
          <w:bCs/>
          <w:kern w:val="24"/>
          <w:sz w:val="28"/>
          <w:szCs w:val="28"/>
        </w:rPr>
        <w:t>2. Đối với học sinh.</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xml:space="preserve">‒ </w:t>
      </w:r>
      <w:r>
        <w:rPr>
          <w:rFonts w:cs="Times New Roman"/>
          <w:kern w:val="24"/>
          <w:sz w:val="28"/>
          <w:szCs w:val="28"/>
          <w:lang w:val="vi-VN"/>
        </w:rPr>
        <w:t xml:space="preserve">Sưu tầm </w:t>
      </w:r>
      <w:r>
        <w:rPr>
          <w:rFonts w:cs="Times New Roman"/>
          <w:kern w:val="24"/>
          <w:sz w:val="28"/>
          <w:szCs w:val="28"/>
        </w:rPr>
        <w:t>các tranh ảnh, thông tin về sinh sản của VSV, các yếu tố ảnh hưởng đến sinh trưởng của VSV, các phương pháp diệt khuẩn trong trường học và gia đình.</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Tìm hiểu về thuốc kháng sinh và các biện pháp sử dụng thuốc kháng sinh hợp lí.</w:t>
      </w:r>
    </w:p>
    <w:p w:rsidR="007C478C" w:rsidRDefault="00353E17">
      <w:pPr>
        <w:tabs>
          <w:tab w:val="left" w:pos="12758"/>
        </w:tabs>
        <w:spacing w:after="0" w:line="276" w:lineRule="auto"/>
        <w:jc w:val="both"/>
        <w:rPr>
          <w:rFonts w:cs="Times New Roman"/>
          <w:kern w:val="24"/>
          <w:sz w:val="28"/>
          <w:szCs w:val="28"/>
        </w:rPr>
      </w:pPr>
      <w:r>
        <w:rPr>
          <w:rFonts w:cs="Times New Roman"/>
          <w:kern w:val="24"/>
          <w:sz w:val="28"/>
          <w:szCs w:val="28"/>
        </w:rPr>
        <w:t xml:space="preserve">‒ </w:t>
      </w:r>
      <w:r>
        <w:rPr>
          <w:rFonts w:cs="Times New Roman"/>
          <w:kern w:val="24"/>
          <w:sz w:val="28"/>
          <w:szCs w:val="28"/>
          <w:lang w:val="vi-VN"/>
        </w:rPr>
        <w:t>SGK</w:t>
      </w:r>
    </w:p>
    <w:p w:rsidR="007C478C" w:rsidRDefault="00353E17">
      <w:pPr>
        <w:tabs>
          <w:tab w:val="left" w:pos="12758"/>
        </w:tabs>
        <w:spacing w:before="60" w:after="60" w:line="240" w:lineRule="auto"/>
        <w:jc w:val="both"/>
        <w:rPr>
          <w:rFonts w:eastAsia="Times New Roman" w:cs="Times New Roman"/>
          <w:sz w:val="28"/>
          <w:szCs w:val="28"/>
        </w:rPr>
      </w:pPr>
      <w:r>
        <w:rPr>
          <w:rFonts w:cs="Times New Roman"/>
          <w:b/>
          <w:bCs/>
          <w:kern w:val="24"/>
          <w:sz w:val="28"/>
          <w:szCs w:val="28"/>
        </w:rPr>
        <w:t>III. TIẾN TRÌNH DẠY HỌC</w:t>
      </w:r>
      <w:r>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C478C">
        <w:tc>
          <w:tcPr>
            <w:tcW w:w="9067" w:type="dxa"/>
            <w:shd w:val="clear" w:color="auto" w:fill="auto"/>
          </w:tcPr>
          <w:p w:rsidR="007C478C" w:rsidRDefault="00353E17">
            <w:pPr>
              <w:tabs>
                <w:tab w:val="left" w:pos="12758"/>
              </w:tabs>
              <w:spacing w:after="0" w:line="276" w:lineRule="auto"/>
              <w:jc w:val="both"/>
              <w:rPr>
                <w:rFonts w:cs="Times New Roman"/>
                <w:b/>
                <w:bCs/>
                <w:kern w:val="24"/>
                <w:sz w:val="28"/>
                <w:szCs w:val="28"/>
              </w:rPr>
            </w:pPr>
            <w:r>
              <w:rPr>
                <w:noProof/>
                <w:sz w:val="28"/>
                <w:szCs w:val="28"/>
              </w:rPr>
              <w:drawing>
                <wp:inline distT="0" distB="0" distL="0" distR="0">
                  <wp:extent cx="260985" cy="288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69008" cy="298090"/>
                          </a:xfrm>
                          <a:prstGeom prst="rect">
                            <a:avLst/>
                          </a:prstGeom>
                        </pic:spPr>
                      </pic:pic>
                    </a:graphicData>
                  </a:graphic>
                </wp:inline>
              </w:drawing>
            </w:r>
            <w:r>
              <w:rPr>
                <w:rFonts w:cs="Times New Roman"/>
                <w:b/>
                <w:bCs/>
                <w:kern w:val="24"/>
                <w:sz w:val="28"/>
                <w:szCs w:val="28"/>
              </w:rPr>
              <w:t>HOẠT ĐỘNG 1. MỞ ĐẦU (</w:t>
            </w:r>
            <w:r>
              <w:rPr>
                <w:rFonts w:cs="Times New Roman"/>
                <w:b/>
                <w:bCs/>
                <w:kern w:val="24"/>
                <w:sz w:val="28"/>
                <w:szCs w:val="28"/>
                <w:lang w:val="vi-VN"/>
              </w:rPr>
              <w:t>5</w:t>
            </w:r>
            <w:r>
              <w:rPr>
                <w:rFonts w:cs="Times New Roman"/>
                <w:b/>
                <w:bCs/>
                <w:kern w:val="24"/>
                <w:sz w:val="28"/>
                <w:szCs w:val="28"/>
              </w:rPr>
              <w:t xml:space="preserve"> phút)</w:t>
            </w:r>
          </w:p>
          <w:p w:rsidR="007C478C" w:rsidRDefault="00353E17">
            <w:pPr>
              <w:tabs>
                <w:tab w:val="left" w:pos="12758"/>
              </w:tabs>
              <w:spacing w:after="0" w:line="276" w:lineRule="auto"/>
              <w:jc w:val="both"/>
              <w:rPr>
                <w:rFonts w:eastAsia="Calibri" w:cs="Times New Roman"/>
                <w:bCs/>
                <w:kern w:val="24"/>
                <w:sz w:val="28"/>
                <w:szCs w:val="28"/>
              </w:rPr>
            </w:pPr>
            <w:r>
              <w:rPr>
                <w:rFonts w:cs="Times New Roman"/>
                <w:b/>
                <w:bCs/>
                <w:kern w:val="24"/>
                <w:sz w:val="28"/>
                <w:szCs w:val="28"/>
              </w:rPr>
              <w:t>a) Mục tiêu:</w:t>
            </w:r>
            <w:r>
              <w:rPr>
                <w:rFonts w:cs="Times New Roman"/>
                <w:kern w:val="24"/>
                <w:sz w:val="28"/>
                <w:szCs w:val="28"/>
              </w:rPr>
              <w:t xml:space="preserve"> Tạo tình huống có vấn đề liên quan đến nội dung bài học để khơi gợi hứng thú tìm hiểu cho HS.</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Yêu cầu HS quan sát một số cách bảo quản sữa chua như: để trong ngăn mát tủ lạnh; để trong tủ đông; để trên kệ ở nhiệt độ thường và cho biết cách bảo quả</w:t>
            </w:r>
            <w:r w:rsidR="00197DA9">
              <w:rPr>
                <w:rFonts w:cs="Times New Roman"/>
                <w:kern w:val="24"/>
                <w:sz w:val="28"/>
                <w:szCs w:val="28"/>
              </w:rPr>
              <w:t>n nào đúng</w:t>
            </w:r>
            <w:r>
              <w:rPr>
                <w:rFonts w:cs="Times New Roman"/>
                <w:kern w:val="24"/>
                <w:sz w:val="28"/>
                <w:szCs w:val="28"/>
              </w:rPr>
              <w:t>?</w:t>
            </w:r>
          </w:p>
          <w:p w:rsidR="007C478C" w:rsidRDefault="00353E17">
            <w:pPr>
              <w:spacing w:after="0" w:line="276" w:lineRule="auto"/>
              <w:jc w:val="both"/>
              <w:rPr>
                <w:rFonts w:cs="Times New Roman"/>
                <w:kern w:val="24"/>
                <w:sz w:val="28"/>
                <w:szCs w:val="28"/>
              </w:rPr>
            </w:pPr>
            <w:r>
              <w:rPr>
                <w:rFonts w:cs="Times New Roman"/>
                <w:kern w:val="24"/>
                <w:sz w:val="28"/>
                <w:szCs w:val="28"/>
              </w:rPr>
              <w:t>‒ Cho HS quan sát hình ảnh hiện tượng về hộp sữa chua bị phồng nắp và yêu cầu HS trả lời câu hỏi: Vì sao nắp hộp sữa chua bị phồng lên? Vì sao không nên sử dụng những hộp sữa chua đó?</w:t>
            </w:r>
          </w:p>
          <w:p w:rsidR="007C478C" w:rsidRDefault="00353E17">
            <w:pPr>
              <w:spacing w:after="0" w:line="276" w:lineRule="auto"/>
              <w:jc w:val="both"/>
              <w:rPr>
                <w:rFonts w:cs="Times New Roman"/>
                <w:kern w:val="24"/>
                <w:sz w:val="28"/>
                <w:szCs w:val="28"/>
              </w:rPr>
            </w:pPr>
            <w:r>
              <w:rPr>
                <w:rFonts w:cs="Times New Roman"/>
                <w:kern w:val="24"/>
                <w:sz w:val="28"/>
                <w:szCs w:val="28"/>
              </w:rPr>
              <w:t>‒ Yêu cầu HS đọc thông tin về cách bảo quản sữa chua trên vật thật hoặc hình minh hoạ (bảo quản ở nhiệt độ từ 2 – 8 °C).</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HS quan sát và ghi nhớ câu hỏi, suy nghĩ thảo luận cặp đôi với bạn chung bàn để trả lời câu hỏi.</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lastRenderedPageBreak/>
              <w:t>* Báo cáo, thảo luận:</w:t>
            </w:r>
          </w:p>
          <w:p w:rsidR="007C478C" w:rsidRDefault="00353E17">
            <w:pPr>
              <w:spacing w:after="0" w:line="276" w:lineRule="auto"/>
              <w:jc w:val="both"/>
              <w:rPr>
                <w:rFonts w:cs="Times New Roman"/>
                <w:kern w:val="24"/>
                <w:sz w:val="28"/>
                <w:szCs w:val="28"/>
              </w:rPr>
            </w:pPr>
            <w:r>
              <w:rPr>
                <w:rFonts w:cs="Times New Roman"/>
                <w:kern w:val="24"/>
                <w:sz w:val="28"/>
                <w:szCs w:val="28"/>
              </w:rPr>
              <w:t>‒ HS trả lời các câu hỏi do GV đặt ra.</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cs="Times New Roman"/>
                <w:kern w:val="24"/>
                <w:sz w:val="28"/>
                <w:szCs w:val="28"/>
              </w:rPr>
            </w:pPr>
            <w:r>
              <w:rPr>
                <w:rFonts w:cs="Times New Roman"/>
                <w:kern w:val="24"/>
                <w:sz w:val="28"/>
                <w:szCs w:val="28"/>
              </w:rPr>
              <w:t>‒ GV tổng hợp ý kiến và kết luận.</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GV định hướng HS xác định nhiệm vụ của bài học.</w:t>
            </w:r>
          </w:p>
          <w:p w:rsidR="007C478C" w:rsidRDefault="00353E17">
            <w:pPr>
              <w:tabs>
                <w:tab w:val="left" w:pos="12758"/>
              </w:tabs>
              <w:spacing w:after="0" w:line="276" w:lineRule="auto"/>
              <w:jc w:val="both"/>
              <w:rPr>
                <w:rFonts w:cs="Times New Roman"/>
                <w:b/>
                <w:bCs/>
                <w:kern w:val="24"/>
                <w:sz w:val="28"/>
                <w:szCs w:val="28"/>
              </w:rPr>
            </w:pPr>
            <w:r>
              <w:rPr>
                <w:noProof/>
                <w:sz w:val="28"/>
                <w:szCs w:val="28"/>
              </w:rPr>
              <w:drawing>
                <wp:inline distT="0" distB="0" distL="0" distR="0">
                  <wp:extent cx="266700" cy="3009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tretch>
                            <a:fillRect/>
                          </a:stretch>
                        </pic:blipFill>
                        <pic:spPr>
                          <a:xfrm>
                            <a:off x="0" y="0"/>
                            <a:ext cx="278531" cy="313838"/>
                          </a:xfrm>
                          <a:prstGeom prst="rect">
                            <a:avLst/>
                          </a:prstGeom>
                        </pic:spPr>
                      </pic:pic>
                    </a:graphicData>
                  </a:graphic>
                </wp:inline>
              </w:drawing>
            </w:r>
            <w:r>
              <w:rPr>
                <w:rFonts w:cs="Times New Roman"/>
                <w:b/>
                <w:bCs/>
                <w:kern w:val="24"/>
                <w:sz w:val="28"/>
                <w:szCs w:val="28"/>
              </w:rPr>
              <w:t xml:space="preserve"> HOẠT ĐỘNG 2. HÌNH THÀNH KIẾN THỨC MỚI (</w:t>
            </w:r>
            <w:r>
              <w:rPr>
                <w:rFonts w:cs="Times New Roman"/>
                <w:b/>
                <w:bCs/>
                <w:kern w:val="24"/>
                <w:sz w:val="28"/>
                <w:szCs w:val="28"/>
                <w:lang w:val="vi-VN"/>
              </w:rPr>
              <w:t>70</w:t>
            </w:r>
            <w:r>
              <w:rPr>
                <w:rFonts w:cs="Times New Roman"/>
                <w:b/>
                <w:bCs/>
                <w:kern w:val="24"/>
                <w:sz w:val="28"/>
                <w:szCs w:val="28"/>
              </w:rPr>
              <w:t xml:space="preserve"> phút)</w:t>
            </w:r>
          </w:p>
          <w:p w:rsidR="007C478C" w:rsidRDefault="00353E17">
            <w:pPr>
              <w:spacing w:after="0" w:line="276" w:lineRule="auto"/>
              <w:jc w:val="both"/>
              <w:rPr>
                <w:rFonts w:cs="Times New Roman"/>
                <w:b/>
                <w:bCs/>
                <w:kern w:val="24"/>
                <w:sz w:val="28"/>
                <w:szCs w:val="28"/>
              </w:rPr>
            </w:pPr>
            <w:r>
              <w:rPr>
                <w:rFonts w:cs="Times New Roman"/>
                <w:b/>
                <w:bCs/>
                <w:kern w:val="24"/>
                <w:sz w:val="28"/>
                <w:szCs w:val="28"/>
              </w:rPr>
              <w:t>Hoạt động 2.1. Tìm hiểu khái niệm sinh trưởng ở VSV (</w:t>
            </w:r>
            <w:r>
              <w:rPr>
                <w:rFonts w:cs="Times New Roman"/>
                <w:b/>
                <w:bCs/>
                <w:kern w:val="24"/>
                <w:sz w:val="28"/>
                <w:szCs w:val="28"/>
                <w:lang w:val="vi-VN"/>
              </w:rPr>
              <w:t>5</w:t>
            </w:r>
            <w:r>
              <w:rPr>
                <w:rFonts w:cs="Times New Roman"/>
                <w:b/>
                <w:bCs/>
                <w:kern w:val="24"/>
                <w:sz w:val="28"/>
                <w:szCs w:val="28"/>
              </w:rPr>
              <w:t xml:space="preserve"> phút)</w:t>
            </w:r>
          </w:p>
          <w:p w:rsidR="007C478C" w:rsidRDefault="00353E17">
            <w:pPr>
              <w:tabs>
                <w:tab w:val="left" w:pos="12758"/>
              </w:tabs>
              <w:spacing w:after="0" w:line="276"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SH 1.2.1.</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Yêu cầu HS đọc thông tin </w:t>
            </w:r>
            <w:r w:rsidR="00197DA9">
              <w:rPr>
                <w:rFonts w:cs="Times New Roman"/>
                <w:kern w:val="24"/>
                <w:sz w:val="28"/>
                <w:szCs w:val="28"/>
              </w:rPr>
              <w:t>trong SGK, quan sát Hình 25.2 (</w:t>
            </w:r>
            <w:r>
              <w:rPr>
                <w:rFonts w:cs="Times New Roman"/>
                <w:kern w:val="24"/>
                <w:sz w:val="28"/>
                <w:szCs w:val="28"/>
              </w:rPr>
              <w:t>video về sự sinh trưởng của vi khuẩn) thảo luận theo nhóm</w:t>
            </w:r>
            <w:r>
              <w:rPr>
                <w:rFonts w:cs="Times New Roman"/>
                <w:kern w:val="24"/>
                <w:sz w:val="28"/>
                <w:szCs w:val="28"/>
                <w:lang w:val="vi-VN"/>
              </w:rPr>
              <w:t xml:space="preserve"> </w:t>
            </w:r>
            <w:r>
              <w:rPr>
                <w:rFonts w:cs="Times New Roman"/>
                <w:kern w:val="24"/>
                <w:sz w:val="28"/>
                <w:szCs w:val="28"/>
              </w:rPr>
              <w:t>cặp đôi trả lời các câu hỏi 1, 2 để tìm hiểu khái niệm sinh trưởng ở VSV.</w:t>
            </w:r>
          </w:p>
          <w:p w:rsidR="007C478C" w:rsidRDefault="00353E17">
            <w:pPr>
              <w:spacing w:after="0" w:line="276" w:lineRule="auto"/>
              <w:jc w:val="both"/>
              <w:rPr>
                <w:rFonts w:cs="Times New Roman"/>
                <w:kern w:val="24"/>
                <w:sz w:val="28"/>
                <w:szCs w:val="28"/>
              </w:rPr>
            </w:pPr>
            <w:r>
              <w:rPr>
                <w:rFonts w:cs="Times New Roman"/>
                <w:noProof/>
                <w:kern w:val="24"/>
                <w:sz w:val="28"/>
                <w:szCs w:val="28"/>
              </w:rPr>
              <mc:AlternateContent>
                <mc:Choice Requires="wps">
                  <w:drawing>
                    <wp:anchor distT="0" distB="0" distL="114300" distR="114300" simplePos="0" relativeHeight="251659264" behindDoc="0" locked="0" layoutInCell="1" allowOverlap="1">
                      <wp:simplePos x="0" y="0"/>
                      <wp:positionH relativeFrom="column">
                        <wp:posOffset>2054860</wp:posOffset>
                      </wp:positionH>
                      <wp:positionV relativeFrom="paragraph">
                        <wp:posOffset>324485</wp:posOffset>
                      </wp:positionV>
                      <wp:extent cx="231775" cy="45720"/>
                      <wp:effectExtent l="0" t="19050" r="34925" b="31115"/>
                      <wp:wrapNone/>
                      <wp:docPr id="1" name="Right Arrow 1"/>
                      <wp:cNvGraphicFramePr/>
                      <a:graphic xmlns:a="http://schemas.openxmlformats.org/drawingml/2006/main">
                        <a:graphicData uri="http://schemas.microsoft.com/office/word/2010/wordprocessingShape">
                          <wps:wsp>
                            <wps:cNvSpPr/>
                            <wps:spPr>
                              <a:xfrm>
                                <a:off x="0" y="0"/>
                                <a:ext cx="23182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3" type="#_x0000_t13" style="position:absolute;left:0pt;margin-left:161.8pt;margin-top:25.55pt;height:3.6pt;width:18.25pt;z-index:251659264;v-text-anchor:middle;mso-width-relative:page;mso-height-relative:page;" fillcolor="#000000 [3200]" filled="t" stroked="t" coordsize="21600,21600" o:gfxdata="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IdT851gAAAAkBAAAPAAAAAAAAAAEAIAAAACIAAABkcnMvZG93bnJldi54&#10;bWxQSwECFAAUAAAACACHTuJAaxTO/G4CAAAeBQAADgAAAAAAAAABACAAAAAlAQAAZHJzL2Uyb0Rv&#10;Yy54bWxQSwUGAAAAAAYABgBZAQAABQYAAAAA&#10;" adj="19471,5400">
                      <v:fill on="t" focussize="0,0"/>
                      <v:stroke weight="1pt" color="#000000 [3200]" miterlimit="8" joinstyle="miter"/>
                      <v:imagedata o:title=""/>
                      <o:lock v:ext="edit" aspectratio="f"/>
                    </v:shape>
                  </w:pict>
                </mc:Fallback>
              </mc:AlternateContent>
            </w:r>
            <w:r>
              <w:rPr>
                <w:rFonts w:cs="Times New Roman"/>
                <w:kern w:val="24"/>
                <w:sz w:val="28"/>
                <w:szCs w:val="28"/>
              </w:rPr>
              <w:t>‒ HS xem các hình ảnh minh họa về sự sinh trưởng của cơ thể người, cây đậu, video sinh trưởng của VSV</w:t>
            </w:r>
            <w:r>
              <w:rPr>
                <w:rFonts w:cs="Times New Roman"/>
                <w:kern w:val="24"/>
                <w:sz w:val="28"/>
                <w:szCs w:val="28"/>
                <w:lang w:val="vi-VN"/>
              </w:rPr>
              <w:t xml:space="preserve">        S</w:t>
            </w:r>
            <w:r>
              <w:rPr>
                <w:rFonts w:cs="Times New Roman"/>
                <w:kern w:val="24"/>
                <w:sz w:val="28"/>
                <w:szCs w:val="28"/>
              </w:rPr>
              <w:t>o sánh sinh trưởng của VSV và sinh vật đa bào.</w:t>
            </w:r>
            <w:r>
              <w:rPr>
                <w:rFonts w:eastAsia="Calibri" w:cs="Times New Roman"/>
                <w:bCs/>
                <w:kern w:val="24"/>
                <w:sz w:val="28"/>
                <w:szCs w:val="28"/>
              </w:rPr>
              <w:t xml:space="preserve"> </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Phân công nhiệm vụ cụ thể cho các thành viên.</w:t>
            </w:r>
          </w:p>
          <w:p w:rsidR="007C478C" w:rsidRDefault="00353E17">
            <w:pPr>
              <w:spacing w:after="0" w:line="276" w:lineRule="auto"/>
              <w:jc w:val="both"/>
              <w:rPr>
                <w:rFonts w:cs="Times New Roman"/>
                <w:kern w:val="24"/>
                <w:sz w:val="28"/>
                <w:szCs w:val="28"/>
              </w:rPr>
            </w:pPr>
            <w:r>
              <w:rPr>
                <w:rFonts w:cs="Times New Roman"/>
                <w:kern w:val="24"/>
                <w:sz w:val="28"/>
                <w:szCs w:val="28"/>
              </w:rPr>
              <w:t>‒ Lên kế hoạch thực hiện nhiệm vụ.</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HS quan sát hình ảnh, video, thảo luận để trả lời câu hỏi GV đưa ra.</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rPr>
            </w:pPr>
            <w:r>
              <w:rPr>
                <w:rFonts w:cs="Times New Roman"/>
                <w:kern w:val="24"/>
                <w:sz w:val="28"/>
                <w:szCs w:val="28"/>
              </w:rPr>
              <w:t>‒ GV chọn ngẫu nhiên HS (mỗi câu hỏi/1 HS) báo cáo kết quả thảo luận nhóm trả lời các câu hỏi, cho HS bổ sung (nếu cần)</w:t>
            </w:r>
          </w:p>
          <w:p w:rsidR="007C478C" w:rsidRDefault="00353E17">
            <w:pPr>
              <w:spacing w:after="0" w:line="276" w:lineRule="auto"/>
              <w:jc w:val="both"/>
              <w:rPr>
                <w:rFonts w:cs="Times New Roman"/>
                <w:kern w:val="24"/>
                <w:sz w:val="28"/>
                <w:szCs w:val="28"/>
              </w:rPr>
            </w:pPr>
            <w:r>
              <w:rPr>
                <w:rFonts w:cs="Times New Roman"/>
                <w:kern w:val="24"/>
                <w:sz w:val="28"/>
                <w:szCs w:val="28"/>
              </w:rPr>
              <w:t>‒ GV chính xác hóa nội dung trả lời các câu hỏi: SP2</w:t>
            </w:r>
          </w:p>
          <w:p w:rsidR="007C478C" w:rsidRDefault="00353E17">
            <w:pPr>
              <w:spacing w:after="0" w:line="276" w:lineRule="auto"/>
              <w:jc w:val="both"/>
              <w:rPr>
                <w:rFonts w:cs="Times New Roman"/>
                <w:kern w:val="24"/>
                <w:sz w:val="28"/>
                <w:szCs w:val="28"/>
              </w:rPr>
            </w:pPr>
            <w:r>
              <w:rPr>
                <w:rFonts w:cs="Times New Roman"/>
                <w:kern w:val="24"/>
                <w:sz w:val="28"/>
                <w:szCs w:val="28"/>
              </w:rPr>
              <w:t>‒ GV đánh giá: SP2, nhận xét.</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Khái niệm sinh trưởng VSV. Phân biệt sinh trưởng VSV và sinh trưởng sinh vật đa bào (phụ lục 3 – SP2)</w:t>
            </w:r>
            <w:r>
              <w:rPr>
                <w:rFonts w:eastAsia="Calibri" w:cs="Times New Roman"/>
                <w:bCs/>
                <w:kern w:val="24"/>
                <w:sz w:val="28"/>
                <w:szCs w:val="28"/>
              </w:rPr>
              <w:t xml:space="preserve"> </w:t>
            </w:r>
          </w:p>
          <w:p w:rsidR="007C478C" w:rsidRDefault="00353E17">
            <w:pPr>
              <w:spacing w:after="0" w:line="276" w:lineRule="auto"/>
              <w:jc w:val="both"/>
              <w:rPr>
                <w:rFonts w:cs="Times New Roman"/>
                <w:b/>
                <w:bCs/>
                <w:kern w:val="24"/>
                <w:sz w:val="28"/>
                <w:szCs w:val="28"/>
              </w:rPr>
            </w:pPr>
            <w:r>
              <w:rPr>
                <w:rFonts w:cs="Times New Roman"/>
                <w:b/>
                <w:bCs/>
                <w:kern w:val="24"/>
                <w:sz w:val="28"/>
                <w:szCs w:val="28"/>
              </w:rPr>
              <w:t>Hoạt động 2.2. Tìm hiểu về sự sinh trưởng của quần thể vi khuẩn</w:t>
            </w:r>
            <w:r w:rsidR="006E5F26">
              <w:rPr>
                <w:rFonts w:cs="Times New Roman"/>
                <w:b/>
                <w:bCs/>
                <w:kern w:val="24"/>
                <w:sz w:val="28"/>
                <w:szCs w:val="28"/>
                <w:lang w:val="vi-VN"/>
              </w:rPr>
              <w:t xml:space="preserve"> </w:t>
            </w:r>
            <w:r>
              <w:rPr>
                <w:rFonts w:cs="Times New Roman"/>
                <w:b/>
                <w:bCs/>
                <w:kern w:val="24"/>
                <w:sz w:val="28"/>
                <w:szCs w:val="28"/>
              </w:rPr>
              <w:t>(</w:t>
            </w:r>
            <w:r>
              <w:rPr>
                <w:rFonts w:cs="Times New Roman"/>
                <w:b/>
                <w:bCs/>
                <w:kern w:val="24"/>
                <w:sz w:val="28"/>
                <w:szCs w:val="28"/>
                <w:lang w:val="vi-VN"/>
              </w:rPr>
              <w:t>20</w:t>
            </w:r>
            <w:r>
              <w:rPr>
                <w:rFonts w:cs="Times New Roman"/>
                <w:b/>
                <w:bCs/>
                <w:kern w:val="24"/>
                <w:sz w:val="28"/>
                <w:szCs w:val="28"/>
              </w:rPr>
              <w:t xml:space="preserve"> phút)</w:t>
            </w:r>
          </w:p>
          <w:p w:rsidR="007C478C" w:rsidRDefault="00353E17">
            <w:pPr>
              <w:tabs>
                <w:tab w:val="left" w:pos="12758"/>
              </w:tabs>
              <w:spacing w:after="0" w:line="276"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SH 1.2.1, GTHT 4.</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Hoàn thành nội dung phiếu học tập số 1 trên giấy A0 (để báo cáo SP1), bảng kiểm đánh giá hoạt động 2 trên giấy A4 (nộp cho GV)</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 Yêu cầu HS đọc mục II/SGK trang 120, quan sát hình 25.3 để nêu được khái niệm môi trường, các pha sinh trưởng của VSV trong nuôi cấy không liên tục</w:t>
            </w:r>
            <w:r>
              <w:rPr>
                <w:rFonts w:cs="Times New Roman"/>
                <w:kern w:val="24"/>
                <w:sz w:val="28"/>
                <w:szCs w:val="28"/>
                <w:lang w:val="vi-VN"/>
              </w:rPr>
              <w:t xml:space="preserve"> theo kỹ thuật khăn trải bàn.</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lastRenderedPageBreak/>
              <w:t>+ Chia lớp thành 4 nhóm,  phát cho mỗi nhóm một PHT (giấy A0), viết lông và yêu cầu mỗi HS chuẩn bị một tờ giấy A4.</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 xml:space="preserve"> + Yêu cầu các nhóm thảo luận để hoàn thành PHT theo kỹ thuật khăn trải bàn trong khoảng 5 phút. Cụ thể: </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Nhóm 1: Tìm hiểu đặc điểm sinh trưởng của vi khuẩn trong pha tiềm phát.</w:t>
            </w:r>
          </w:p>
          <w:p w:rsidR="003E578C" w:rsidRDefault="00353E17">
            <w:pPr>
              <w:spacing w:after="0" w:line="276" w:lineRule="auto"/>
              <w:jc w:val="both"/>
              <w:rPr>
                <w:rFonts w:cs="Times New Roman"/>
                <w:kern w:val="24"/>
                <w:sz w:val="28"/>
                <w:szCs w:val="28"/>
                <w:lang w:val="vi-VN"/>
              </w:rPr>
            </w:pPr>
            <w:r>
              <w:rPr>
                <w:rFonts w:cs="Times New Roman"/>
                <w:kern w:val="24"/>
                <w:sz w:val="28"/>
                <w:szCs w:val="28"/>
                <w:lang w:val="vi-VN"/>
              </w:rPr>
              <w:t xml:space="preserve">Nhóm 2: Tìm hiểu đặc điểm sinh trưởng của vi khuẩn trong pha lũy thừa. </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Nhóm 3: Tìm hiểu đặc điểm sinh trưởng của vi khuẩn trong pha cân bằng.</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Nhóm 4: Tìm hiểu đặc điểm sinh trưởng của vi khuẩn trong pha suy vong.</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 xml:space="preserve">‒ </w:t>
            </w:r>
            <w:r>
              <w:rPr>
                <w:rFonts w:cs="Times New Roman"/>
                <w:kern w:val="24"/>
                <w:sz w:val="28"/>
                <w:szCs w:val="28"/>
                <w:lang w:val="vi-VN"/>
              </w:rPr>
              <w:t xml:space="preserve">Yêu cầu HS trả lời câu hỏi: </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 Để không xảy ra suy vong của quần thể vi khuẩn thì người ta phải làm gì?</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 Thế nào là môi trường nuôi cấy liên tục?</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 Vì sao nuôi cấy liên tục không xảy ra sự tự phân hủy của VSV ở</w:t>
            </w:r>
            <w:r w:rsidR="001227DE">
              <w:rPr>
                <w:rFonts w:cs="Times New Roman"/>
                <w:kern w:val="24"/>
                <w:sz w:val="28"/>
                <w:szCs w:val="28"/>
                <w:lang w:val="vi-VN"/>
              </w:rPr>
              <w:t xml:space="preserve"> pha suy vong?</w:t>
            </w:r>
          </w:p>
          <w:p w:rsidR="007C478C" w:rsidRDefault="00353E17">
            <w:pPr>
              <w:spacing w:after="0" w:line="276" w:lineRule="auto"/>
              <w:jc w:val="both"/>
              <w:rPr>
                <w:rFonts w:cs="Times New Roman"/>
                <w:kern w:val="24"/>
                <w:sz w:val="28"/>
                <w:szCs w:val="28"/>
                <w:lang w:val="vi-VN"/>
              </w:rPr>
            </w:pPr>
            <w:r>
              <w:rPr>
                <w:rFonts w:cs="Times New Roman"/>
                <w:kern w:val="24"/>
                <w:sz w:val="28"/>
                <w:szCs w:val="28"/>
                <w:lang w:val="vi-VN"/>
              </w:rPr>
              <w:t>+ Nêu một số ứng dụng của phương pháp nuôi cấy không liên tục và nuôi cấy liên tục?</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Các nhóm thảo luận theo kĩ thuật khăn trải bàn. </w:t>
            </w:r>
          </w:p>
          <w:p w:rsidR="007C478C" w:rsidRDefault="00353E17">
            <w:pPr>
              <w:spacing w:after="0" w:line="276" w:lineRule="auto"/>
              <w:jc w:val="both"/>
              <w:rPr>
                <w:rFonts w:cs="Times New Roman"/>
                <w:kern w:val="24"/>
                <w:sz w:val="28"/>
                <w:szCs w:val="28"/>
              </w:rPr>
            </w:pPr>
            <w:r>
              <w:rPr>
                <w:rFonts w:cs="Times New Roman"/>
                <w:kern w:val="24"/>
                <w:sz w:val="28"/>
                <w:szCs w:val="28"/>
              </w:rPr>
              <w:t>+ Các thành viên của mỗi nhóm ghi ý kiến cá nhân vào các góc của “khăn trải bàn”.</w:t>
            </w:r>
          </w:p>
          <w:p w:rsidR="007C478C" w:rsidRDefault="00353E17">
            <w:pPr>
              <w:spacing w:after="0" w:line="276" w:lineRule="auto"/>
              <w:jc w:val="both"/>
              <w:rPr>
                <w:rFonts w:cs="Times New Roman"/>
                <w:kern w:val="24"/>
                <w:sz w:val="28"/>
                <w:szCs w:val="28"/>
              </w:rPr>
            </w:pPr>
            <w:r>
              <w:rPr>
                <w:rFonts w:cs="Times New Roman"/>
                <w:kern w:val="24"/>
                <w:sz w:val="28"/>
                <w:szCs w:val="28"/>
              </w:rPr>
              <w:t>+ Nhóm trưởng tổng hợp ý kiến chung của cả nhóm và ghi vào giữa “khăn trải bàn”.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 xml:space="preserve">‒ Các nhóm dán kết quả thảo luận lên </w:t>
            </w:r>
            <w:r>
              <w:rPr>
                <w:rFonts w:cs="Times New Roman"/>
                <w:kern w:val="24"/>
                <w:sz w:val="28"/>
                <w:szCs w:val="28"/>
                <w:lang w:val="vi-VN"/>
              </w:rPr>
              <w:t>bảng.</w:t>
            </w:r>
          </w:p>
          <w:p w:rsidR="007C478C" w:rsidRDefault="00353E17">
            <w:pPr>
              <w:spacing w:after="0" w:line="276" w:lineRule="auto"/>
              <w:jc w:val="both"/>
              <w:rPr>
                <w:rFonts w:cs="Times New Roman"/>
                <w:kern w:val="24"/>
                <w:sz w:val="28"/>
                <w:szCs w:val="28"/>
              </w:rPr>
            </w:pPr>
            <w:r>
              <w:rPr>
                <w:rFonts w:cs="Times New Roman"/>
                <w:kern w:val="24"/>
                <w:sz w:val="28"/>
                <w:szCs w:val="28"/>
              </w:rPr>
              <w:t>‒  2 nhóm báo cáo và các nhóm còn lại nhận xét, góp ý.</w:t>
            </w:r>
          </w:p>
          <w:p w:rsidR="007C478C" w:rsidRDefault="00353E17">
            <w:pPr>
              <w:spacing w:after="0" w:line="276" w:lineRule="auto"/>
              <w:jc w:val="both"/>
              <w:rPr>
                <w:rFonts w:cs="Times New Roman"/>
                <w:kern w:val="24"/>
                <w:sz w:val="28"/>
                <w:szCs w:val="28"/>
              </w:rPr>
            </w:pPr>
            <w:r>
              <w:rPr>
                <w:rFonts w:cs="Times New Roman"/>
                <w:kern w:val="24"/>
                <w:sz w:val="28"/>
                <w:szCs w:val="28"/>
              </w:rPr>
              <w:t>‒ Nhóm báo cáo trả lời thắc mắc của các nhóm khác và cùng nhau thảo luận các vấn đề do GV đặt ra.</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xml:space="preserve">‒ </w:t>
            </w:r>
            <w:r>
              <w:rPr>
                <w:rFonts w:eastAsia="Calibri" w:cs="Times New Roman"/>
                <w:bCs/>
                <w:kern w:val="24"/>
                <w:sz w:val="28"/>
                <w:szCs w:val="28"/>
              </w:rPr>
              <w:t xml:space="preserve">Các nhóm đánh giá, đánh giá chéo dựa vào bảng tiêu chí đánh giá hoạt động 2. </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Thảo luận nhóm chỉnh sửa và hoàn thành SP3- phiếu học tập số 1.</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Các nhóm nộp SP 3.</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cs="Times New Roman"/>
                <w:kern w:val="24"/>
                <w:sz w:val="28"/>
                <w:szCs w:val="28"/>
              </w:rPr>
            </w:pPr>
            <w:r>
              <w:rPr>
                <w:rFonts w:cs="Times New Roman"/>
                <w:kern w:val="24"/>
                <w:sz w:val="28"/>
                <w:szCs w:val="28"/>
              </w:rPr>
              <w:t>‒ Các giai đoạn sinh trưởng của quần thể vi khuẩn Phụ lục 3 SP3.</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GV dặn dò HS các nhóm về </w:t>
            </w:r>
            <w:r>
              <w:rPr>
                <w:rFonts w:eastAsia="Calibri" w:cs="Times New Roman"/>
                <w:bCs/>
                <w:kern w:val="24"/>
                <w:sz w:val="28"/>
                <w:szCs w:val="28"/>
                <w:lang w:val="vi-VN"/>
              </w:rPr>
              <w:t>nhà:</w:t>
            </w:r>
            <w:r>
              <w:rPr>
                <w:rFonts w:eastAsia="Calibri" w:cs="Times New Roman"/>
                <w:bCs/>
                <w:kern w:val="24"/>
                <w:sz w:val="28"/>
                <w:szCs w:val="28"/>
              </w:rPr>
              <w:t xml:space="preserve"> Vẽ sơ đồ tư duy các yếu tố hoá học và vật lý ảnh hưởng đến sinh trưởng của VSV.</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Tìm hiểu về kháng sinh (ý nghĩa và tác hại).</w:t>
            </w:r>
          </w:p>
          <w:p w:rsidR="006E5F26" w:rsidRPr="001227DE" w:rsidRDefault="001227DE" w:rsidP="001227DE">
            <w:pPr>
              <w:pStyle w:val="ListParagraph"/>
              <w:numPr>
                <w:ilvl w:val="0"/>
                <w:numId w:val="1"/>
              </w:numPr>
              <w:spacing w:after="0" w:line="276" w:lineRule="auto"/>
              <w:jc w:val="both"/>
              <w:rPr>
                <w:rFonts w:cs="Times New Roman"/>
                <w:bCs/>
                <w:kern w:val="24"/>
                <w:sz w:val="28"/>
                <w:szCs w:val="28"/>
              </w:rPr>
            </w:pPr>
            <w:r>
              <w:rPr>
                <w:rFonts w:cs="Times New Roman"/>
                <w:b/>
                <w:i/>
                <w:iCs/>
                <w:kern w:val="24"/>
                <w:sz w:val="28"/>
                <w:szCs w:val="28"/>
                <w:lang w:val="vi-VN"/>
              </w:rPr>
              <w:t>Luyện tập</w:t>
            </w:r>
            <w:r w:rsidR="006E5F26" w:rsidRPr="001227DE">
              <w:rPr>
                <w:rFonts w:cs="Times New Roman"/>
                <w:b/>
                <w:i/>
                <w:iCs/>
                <w:kern w:val="24"/>
                <w:sz w:val="28"/>
                <w:szCs w:val="28"/>
              </w:rPr>
              <w:t>:</w:t>
            </w:r>
            <w:r>
              <w:rPr>
                <w:rFonts w:cs="Times New Roman"/>
                <w:b/>
                <w:i/>
                <w:iCs/>
                <w:kern w:val="24"/>
                <w:sz w:val="28"/>
                <w:szCs w:val="28"/>
                <w:lang w:val="vi-VN"/>
              </w:rPr>
              <w:t xml:space="preserve"> </w:t>
            </w:r>
            <w:r w:rsidRPr="001227DE">
              <w:rPr>
                <w:rFonts w:cs="Times New Roman"/>
                <w:iCs/>
                <w:kern w:val="24"/>
                <w:sz w:val="28"/>
                <w:szCs w:val="28"/>
                <w:lang w:val="vi-VN"/>
              </w:rPr>
              <w:t xml:space="preserve">Giáo viên tổ chức trò chơi 12 con </w:t>
            </w:r>
            <w:r>
              <w:rPr>
                <w:rFonts w:cs="Times New Roman"/>
                <w:iCs/>
                <w:kern w:val="24"/>
                <w:sz w:val="28"/>
                <w:szCs w:val="28"/>
                <w:lang w:val="vi-VN"/>
              </w:rPr>
              <w:t xml:space="preserve">giáp, học sinh chọn ngẫu nhiên một trong những con giáp trên màn hình, mỗi con giáp ứng với một câu hỏi về nội dung </w:t>
            </w:r>
            <w:r w:rsidR="00320BDA">
              <w:rPr>
                <w:rFonts w:cs="Times New Roman"/>
                <w:iCs/>
                <w:kern w:val="24"/>
                <w:sz w:val="28"/>
                <w:szCs w:val="28"/>
                <w:lang w:val="vi-VN"/>
              </w:rPr>
              <w:t>sinh trưởng của quần thể vi sinh vật</w:t>
            </w:r>
            <w:r>
              <w:rPr>
                <w:rFonts w:cs="Times New Roman"/>
                <w:iCs/>
                <w:kern w:val="24"/>
                <w:sz w:val="28"/>
                <w:szCs w:val="28"/>
                <w:lang w:val="vi-VN"/>
              </w:rPr>
              <w:t xml:space="preserve"> hoặc </w:t>
            </w:r>
            <w:r w:rsidR="00320BDA">
              <w:rPr>
                <w:rFonts w:cs="Times New Roman"/>
                <w:iCs/>
                <w:kern w:val="24"/>
                <w:sz w:val="28"/>
                <w:szCs w:val="28"/>
                <w:lang w:val="vi-VN"/>
              </w:rPr>
              <w:t>con giáp mai mắn thì học sinh được nhận</w:t>
            </w:r>
            <w:bookmarkStart w:id="0" w:name="_GoBack"/>
            <w:bookmarkEnd w:id="0"/>
            <w:r>
              <w:rPr>
                <w:rFonts w:cs="Times New Roman"/>
                <w:iCs/>
                <w:kern w:val="24"/>
                <w:sz w:val="28"/>
                <w:szCs w:val="28"/>
                <w:lang w:val="vi-VN"/>
              </w:rPr>
              <w:t xml:space="preserve"> một món quà. Thời gian cho mỗi câu là 30 giây</w:t>
            </w:r>
          </w:p>
          <w:p w:rsidR="006E5F26" w:rsidRPr="006E5F26" w:rsidRDefault="006E5F26">
            <w:pPr>
              <w:spacing w:after="0" w:line="276" w:lineRule="auto"/>
              <w:jc w:val="both"/>
              <w:rPr>
                <w:rFonts w:eastAsia="Calibri" w:cs="Times New Roman"/>
                <w:bCs/>
                <w:kern w:val="24"/>
                <w:sz w:val="28"/>
                <w:szCs w:val="28"/>
                <w:lang w:val="vi-VN"/>
              </w:rPr>
            </w:pPr>
          </w:p>
          <w:p w:rsidR="007C478C" w:rsidRDefault="00353E17">
            <w:pPr>
              <w:spacing w:after="0" w:line="276" w:lineRule="auto"/>
              <w:jc w:val="both"/>
              <w:rPr>
                <w:rFonts w:cs="Times New Roman"/>
                <w:b/>
                <w:bCs/>
                <w:kern w:val="24"/>
                <w:sz w:val="28"/>
                <w:szCs w:val="28"/>
              </w:rPr>
            </w:pPr>
            <w:r>
              <w:rPr>
                <w:rFonts w:cs="Times New Roman"/>
                <w:b/>
                <w:bCs/>
                <w:kern w:val="24"/>
                <w:sz w:val="28"/>
                <w:szCs w:val="28"/>
              </w:rPr>
              <w:t>Hoạt động 2.</w:t>
            </w:r>
            <w:r>
              <w:rPr>
                <w:rFonts w:cs="Times New Roman"/>
                <w:b/>
                <w:bCs/>
                <w:kern w:val="24"/>
                <w:sz w:val="28"/>
                <w:szCs w:val="28"/>
                <w:lang w:val="vi-VN"/>
              </w:rPr>
              <w:t>3</w:t>
            </w:r>
            <w:r>
              <w:rPr>
                <w:rFonts w:cs="Times New Roman"/>
                <w:b/>
                <w:bCs/>
                <w:kern w:val="24"/>
                <w:sz w:val="28"/>
                <w:szCs w:val="28"/>
              </w:rPr>
              <w:t>. Tìm hiể</w:t>
            </w:r>
            <w:r w:rsidR="006E5F26">
              <w:rPr>
                <w:rFonts w:cs="Times New Roman"/>
                <w:b/>
                <w:bCs/>
                <w:kern w:val="24"/>
                <w:sz w:val="28"/>
                <w:szCs w:val="28"/>
              </w:rPr>
              <w:t xml:space="preserve">u </w:t>
            </w:r>
            <w:r>
              <w:rPr>
                <w:rFonts w:cs="Times New Roman"/>
                <w:b/>
                <w:bCs/>
                <w:kern w:val="24"/>
                <w:sz w:val="28"/>
                <w:szCs w:val="28"/>
              </w:rPr>
              <w:t>một số hình thức sinh sản ở VSV (</w:t>
            </w:r>
            <w:r>
              <w:rPr>
                <w:rFonts w:cs="Times New Roman"/>
                <w:b/>
                <w:bCs/>
                <w:kern w:val="24"/>
                <w:sz w:val="28"/>
                <w:szCs w:val="28"/>
                <w:lang w:val="vi-VN"/>
              </w:rPr>
              <w:t>10</w:t>
            </w:r>
            <w:r>
              <w:rPr>
                <w:rFonts w:cs="Times New Roman"/>
                <w:b/>
                <w:bCs/>
                <w:kern w:val="24"/>
                <w:sz w:val="28"/>
                <w:szCs w:val="28"/>
              </w:rPr>
              <w:t xml:space="preserve"> phút)</w:t>
            </w:r>
          </w:p>
          <w:p w:rsidR="007C478C" w:rsidRDefault="00353E17">
            <w:pPr>
              <w:spacing w:after="0" w:line="276"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SH 1.5; GTHT 4</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Yêu cầu HS đọc thông tin trong SGK, quan sát hình 25.4 và 25.5, sử dụng kĩ thuật mảnh ghép để tổ chức cho HS tìm hiểu, phân biệt các hình thức sinh sản của VSV nhân sơ và nhân thực:</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Vòng 1. Nhóm chuyên gia:</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w:t>
            </w:r>
            <w:r>
              <w:rPr>
                <w:rFonts w:cs="Times New Roman"/>
                <w:kern w:val="24"/>
                <w:sz w:val="28"/>
                <w:szCs w:val="28"/>
              </w:rPr>
              <w:t xml:space="preserve"> Nhóm 1, 2: Tìm hiểu các hình thức sinh sản của VSV nhân sơ.</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w:t>
            </w:r>
            <w:r>
              <w:rPr>
                <w:rFonts w:cs="Times New Roman"/>
                <w:kern w:val="24"/>
                <w:sz w:val="28"/>
                <w:szCs w:val="28"/>
              </w:rPr>
              <w:t xml:space="preserve"> Nhóm 3, 4: Tìm hiểu các hình thức sinh sản của VSV nhân thực. </w:t>
            </w:r>
          </w:p>
          <w:p w:rsidR="007C478C" w:rsidRDefault="00353E17">
            <w:pPr>
              <w:spacing w:after="0" w:line="276" w:lineRule="auto"/>
              <w:jc w:val="both"/>
              <w:rPr>
                <w:rFonts w:cs="Times New Roman"/>
                <w:kern w:val="24"/>
                <w:sz w:val="28"/>
                <w:szCs w:val="28"/>
              </w:rPr>
            </w:pPr>
            <w:r>
              <w:rPr>
                <w:rFonts w:cs="Times New Roman"/>
                <w:kern w:val="24"/>
                <w:sz w:val="28"/>
                <w:szCs w:val="28"/>
              </w:rPr>
              <w:t>Vòng 2. Nhóm mảnh ghép:</w:t>
            </w:r>
          </w:p>
          <w:p w:rsidR="007C478C" w:rsidRDefault="004742C5">
            <w:pPr>
              <w:spacing w:after="0" w:line="276" w:lineRule="auto"/>
              <w:jc w:val="both"/>
              <w:rPr>
                <w:rFonts w:cs="Times New Roman"/>
                <w:kern w:val="24"/>
                <w:sz w:val="28"/>
                <w:szCs w:val="28"/>
              </w:rPr>
            </w:pPr>
            <w:r>
              <w:rPr>
                <w:rFonts w:cs="Times New Roman"/>
                <w:kern w:val="24"/>
                <w:sz w:val="28"/>
                <w:szCs w:val="28"/>
              </w:rPr>
              <w:t xml:space="preserve"> GV chia HS làm 4 </w:t>
            </w:r>
            <w:r>
              <w:rPr>
                <w:rFonts w:cs="Times New Roman"/>
                <w:kern w:val="24"/>
                <w:sz w:val="28"/>
                <w:szCs w:val="28"/>
                <w:lang w:val="vi-VN"/>
              </w:rPr>
              <w:t>nhóm, m</w:t>
            </w:r>
            <w:r w:rsidR="00353E17">
              <w:rPr>
                <w:rFonts w:cs="Times New Roman"/>
                <w:kern w:val="24"/>
                <w:sz w:val="28"/>
                <w:szCs w:val="28"/>
              </w:rPr>
              <w:t>ỗi nhóm được thành lập từ 1/2 thành viên thuộc nhóm 1, 2 và 1/2 thành viên thuộc nhóm 3, 4. HS thảo luận câu hỏi số 6.</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HS quan sát hình ảnh, thảo luận theo nhóm để trả lời câu hỏi GV đưa ra </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w:t>
            </w:r>
            <w:r>
              <w:rPr>
                <w:rFonts w:cs="Times New Roman"/>
                <w:kern w:val="24"/>
                <w:sz w:val="28"/>
                <w:szCs w:val="28"/>
                <w:lang w:val="vi-VN"/>
              </w:rPr>
              <w:t>C</w:t>
            </w:r>
            <w:r>
              <w:rPr>
                <w:rFonts w:cs="Times New Roman"/>
                <w:kern w:val="24"/>
                <w:sz w:val="28"/>
                <w:szCs w:val="28"/>
              </w:rPr>
              <w:t>ác nhóm nộp sản phẩm (SP4) và cử đại diện báo cáo kết quả thực hiện nhiệm vụ.</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Một số hình thức sinh sản của VSV Phụ lục 3 SP4</w:t>
            </w:r>
            <w:r>
              <w:rPr>
                <w:rFonts w:eastAsia="Calibri" w:cs="Times New Roman"/>
                <w:bCs/>
                <w:kern w:val="24"/>
                <w:sz w:val="28"/>
                <w:szCs w:val="28"/>
              </w:rPr>
              <w:t xml:space="preserve"> </w:t>
            </w:r>
          </w:p>
          <w:p w:rsidR="007C478C" w:rsidRDefault="00353E17">
            <w:pPr>
              <w:spacing w:after="0" w:line="276" w:lineRule="auto"/>
              <w:jc w:val="both"/>
              <w:rPr>
                <w:rFonts w:cs="Times New Roman"/>
                <w:b/>
                <w:bCs/>
                <w:kern w:val="24"/>
                <w:sz w:val="28"/>
                <w:szCs w:val="28"/>
              </w:rPr>
            </w:pPr>
            <w:r>
              <w:rPr>
                <w:rFonts w:cs="Times New Roman"/>
                <w:b/>
                <w:bCs/>
                <w:kern w:val="24"/>
                <w:sz w:val="28"/>
                <w:szCs w:val="28"/>
              </w:rPr>
              <w:t>Hoạt động 2.</w:t>
            </w:r>
            <w:r>
              <w:rPr>
                <w:rFonts w:cs="Times New Roman"/>
                <w:b/>
                <w:bCs/>
                <w:kern w:val="24"/>
                <w:sz w:val="28"/>
                <w:szCs w:val="28"/>
                <w:lang w:val="vi-VN"/>
              </w:rPr>
              <w:t>4</w:t>
            </w:r>
            <w:r>
              <w:rPr>
                <w:rFonts w:cs="Times New Roman"/>
                <w:b/>
                <w:bCs/>
                <w:kern w:val="24"/>
                <w:sz w:val="28"/>
                <w:szCs w:val="28"/>
              </w:rPr>
              <w:t>.</w:t>
            </w:r>
            <w:r w:rsidR="001227DE">
              <w:rPr>
                <w:rFonts w:cs="Times New Roman"/>
                <w:b/>
                <w:bCs/>
                <w:kern w:val="24"/>
                <w:sz w:val="28"/>
                <w:szCs w:val="28"/>
                <w:lang w:val="vi-VN"/>
              </w:rPr>
              <w:t xml:space="preserve"> </w:t>
            </w:r>
            <w:r>
              <w:rPr>
                <w:rFonts w:cs="Times New Roman"/>
                <w:b/>
                <w:bCs/>
                <w:kern w:val="24"/>
                <w:sz w:val="28"/>
                <w:szCs w:val="28"/>
              </w:rPr>
              <w:t>Tìm hiểu các yếu tố ảnh hưởng đến sinh trưởng ở VSV</w:t>
            </w:r>
            <w:r w:rsidR="001227DE">
              <w:rPr>
                <w:rFonts w:cs="Times New Roman"/>
                <w:b/>
                <w:bCs/>
                <w:kern w:val="24"/>
                <w:sz w:val="28"/>
                <w:szCs w:val="28"/>
                <w:lang w:val="vi-VN"/>
              </w:rPr>
              <w:t xml:space="preserve"> </w:t>
            </w:r>
            <w:r>
              <w:rPr>
                <w:rFonts w:cs="Times New Roman"/>
                <w:b/>
                <w:bCs/>
                <w:kern w:val="24"/>
                <w:sz w:val="28"/>
                <w:szCs w:val="28"/>
              </w:rPr>
              <w:t>(</w:t>
            </w:r>
            <w:r>
              <w:rPr>
                <w:rFonts w:cs="Times New Roman"/>
                <w:b/>
                <w:bCs/>
                <w:kern w:val="24"/>
                <w:sz w:val="28"/>
                <w:szCs w:val="28"/>
                <w:lang w:val="vi-VN"/>
              </w:rPr>
              <w:t>15</w:t>
            </w:r>
            <w:r>
              <w:rPr>
                <w:rFonts w:cs="Times New Roman"/>
                <w:b/>
                <w:bCs/>
                <w:kern w:val="24"/>
                <w:sz w:val="28"/>
                <w:szCs w:val="28"/>
              </w:rPr>
              <w:t xml:space="preserve"> phút)</w:t>
            </w:r>
          </w:p>
          <w:p w:rsidR="007C478C" w:rsidRDefault="00353E17">
            <w:pPr>
              <w:spacing w:after="0" w:line="276" w:lineRule="auto"/>
              <w:jc w:val="both"/>
              <w:rPr>
                <w:rFonts w:eastAsia="Calibri"/>
                <w:sz w:val="28"/>
                <w:szCs w:val="28"/>
              </w:rPr>
            </w:pPr>
            <w:r>
              <w:rPr>
                <w:rFonts w:cs="Times New Roman"/>
                <w:b/>
                <w:bCs/>
                <w:kern w:val="24"/>
                <w:sz w:val="28"/>
                <w:szCs w:val="28"/>
              </w:rPr>
              <w:t>a) Mục tiêu:</w:t>
            </w:r>
            <w:r>
              <w:rPr>
                <w:rFonts w:cs="Times New Roman"/>
                <w:kern w:val="24"/>
                <w:sz w:val="28"/>
                <w:szCs w:val="28"/>
              </w:rPr>
              <w:t xml:space="preserve"> </w:t>
            </w:r>
            <w:r>
              <w:rPr>
                <w:rFonts w:eastAsia="Calibri"/>
                <w:sz w:val="28"/>
                <w:szCs w:val="28"/>
              </w:rPr>
              <w:t>SH1.2.1; SH 1.2.3; SH 3.1; GTHT 4; TN 4.2</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GV sử dụng kĩ thuật sơ đồ tư duy để tổ chức cho HS tìm hiểu về các yếu tố ảnh hưởng đến sinh trưởng của VSV.</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HS chia nhóm để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Nhóm trưởng phân HS từng nội dung để hoàn thành sơ đồ tư duy</w:t>
            </w:r>
          </w:p>
          <w:p w:rsidR="007C478C" w:rsidRDefault="00353E17">
            <w:pPr>
              <w:spacing w:after="0" w:line="276" w:lineRule="auto"/>
              <w:jc w:val="both"/>
              <w:rPr>
                <w:rFonts w:cs="Times New Roman"/>
                <w:kern w:val="24"/>
                <w:sz w:val="28"/>
                <w:szCs w:val="28"/>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HS</w:t>
            </w:r>
            <w:r>
              <w:rPr>
                <w:rFonts w:cs="Times New Roman"/>
                <w:kern w:val="24"/>
                <w:sz w:val="28"/>
                <w:szCs w:val="28"/>
                <w:lang w:val="vi-VN"/>
              </w:rPr>
              <w:t xml:space="preserve"> </w:t>
            </w:r>
            <w:r>
              <w:rPr>
                <w:rFonts w:cs="Times New Roman"/>
                <w:kern w:val="24"/>
                <w:sz w:val="28"/>
                <w:szCs w:val="28"/>
              </w:rPr>
              <w:t>nghiên cứu thông tin trong SGK, thảo luận theo nhóm và vẽ sơ đồ tư duy</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 xml:space="preserve">‒ </w:t>
            </w:r>
            <w:r>
              <w:rPr>
                <w:rFonts w:cs="Times New Roman"/>
                <w:kern w:val="24"/>
                <w:sz w:val="28"/>
                <w:szCs w:val="28"/>
                <w:lang w:val="vi-VN"/>
              </w:rPr>
              <w:t>Yêu cầu các nhóm nộp sản phẩm (SP5 sơ đồ tư duy) và cử đại diện báo cáo kết quả thực hiện nhiệm vụ.</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Các yếu tố ảnh hưởng đến sinh trưởng củ</w:t>
            </w:r>
            <w:r w:rsidR="001227DE">
              <w:rPr>
                <w:rFonts w:cs="Times New Roman"/>
                <w:kern w:val="24"/>
                <w:sz w:val="28"/>
                <w:szCs w:val="28"/>
              </w:rPr>
              <w:t xml:space="preserve">a VSV </w:t>
            </w:r>
            <w:r w:rsidR="006E5F26">
              <w:rPr>
                <w:rFonts w:cs="Times New Roman"/>
                <w:kern w:val="24"/>
                <w:sz w:val="28"/>
                <w:szCs w:val="28"/>
                <w:lang w:val="vi-VN"/>
              </w:rPr>
              <w:t>p</w:t>
            </w:r>
            <w:r>
              <w:rPr>
                <w:rFonts w:cs="Times New Roman"/>
                <w:kern w:val="24"/>
                <w:sz w:val="28"/>
                <w:szCs w:val="28"/>
              </w:rPr>
              <w:t>hụ lục 3 SP5</w:t>
            </w:r>
          </w:p>
          <w:p w:rsidR="007C478C" w:rsidRDefault="00353E17">
            <w:pPr>
              <w:spacing w:after="0" w:line="276" w:lineRule="auto"/>
              <w:jc w:val="center"/>
              <w:rPr>
                <w:rFonts w:cs="Times New Roman"/>
                <w:b/>
                <w:bCs/>
                <w:kern w:val="24"/>
                <w:sz w:val="28"/>
                <w:szCs w:val="28"/>
              </w:rPr>
            </w:pPr>
            <w:r>
              <w:rPr>
                <w:rFonts w:cs="Times New Roman"/>
                <w:b/>
                <w:bCs/>
                <w:kern w:val="24"/>
                <w:sz w:val="28"/>
                <w:szCs w:val="28"/>
              </w:rPr>
              <w:t>Hoạt động 2.</w:t>
            </w:r>
            <w:r>
              <w:rPr>
                <w:rFonts w:cs="Times New Roman"/>
                <w:b/>
                <w:bCs/>
                <w:kern w:val="24"/>
                <w:sz w:val="28"/>
                <w:szCs w:val="28"/>
                <w:lang w:val="vi-VN"/>
              </w:rPr>
              <w:t>5</w:t>
            </w:r>
            <w:r>
              <w:rPr>
                <w:rFonts w:cs="Times New Roman"/>
                <w:b/>
                <w:bCs/>
                <w:kern w:val="24"/>
                <w:sz w:val="28"/>
                <w:szCs w:val="28"/>
              </w:rPr>
              <w:t>. Tìm hiểu ý nghĩa của kháng sinh và tác hại của việc lạm dụng kháng sinh (</w:t>
            </w:r>
            <w:r>
              <w:rPr>
                <w:rFonts w:cs="Times New Roman"/>
                <w:b/>
                <w:bCs/>
                <w:kern w:val="24"/>
                <w:sz w:val="28"/>
                <w:szCs w:val="28"/>
                <w:lang w:val="vi-VN"/>
              </w:rPr>
              <w:t>15</w:t>
            </w:r>
            <w:r>
              <w:rPr>
                <w:rFonts w:cs="Times New Roman"/>
                <w:b/>
                <w:bCs/>
                <w:kern w:val="24"/>
                <w:sz w:val="28"/>
                <w:szCs w:val="28"/>
              </w:rPr>
              <w:t xml:space="preserve"> phút)</w:t>
            </w:r>
          </w:p>
          <w:p w:rsidR="007C478C" w:rsidRDefault="00353E17">
            <w:pPr>
              <w:spacing w:after="0" w:line="276" w:lineRule="auto"/>
              <w:jc w:val="both"/>
              <w:rPr>
                <w:rFonts w:eastAsia="Calibri"/>
                <w:sz w:val="28"/>
                <w:szCs w:val="28"/>
              </w:rPr>
            </w:pPr>
            <w:r>
              <w:rPr>
                <w:rFonts w:cs="Times New Roman"/>
                <w:b/>
                <w:bCs/>
                <w:kern w:val="24"/>
                <w:sz w:val="28"/>
                <w:szCs w:val="28"/>
              </w:rPr>
              <w:lastRenderedPageBreak/>
              <w:t>a) Mục tiêu:</w:t>
            </w:r>
            <w:r>
              <w:rPr>
                <w:rFonts w:cs="Times New Roman"/>
                <w:kern w:val="24"/>
                <w:sz w:val="28"/>
                <w:szCs w:val="28"/>
              </w:rPr>
              <w:t xml:space="preserve"> </w:t>
            </w:r>
            <w:r>
              <w:rPr>
                <w:rFonts w:eastAsia="Calibri"/>
                <w:sz w:val="28"/>
                <w:szCs w:val="28"/>
              </w:rPr>
              <w:t>SH 3.2.1; SH 3.2.2; GTHT 4; TN 4.2</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GV khảo sát HS thông qua câu hỏi:</w:t>
            </w:r>
          </w:p>
          <w:p w:rsidR="007C478C" w:rsidRDefault="00353E17">
            <w:pPr>
              <w:spacing w:after="0" w:line="276" w:lineRule="auto"/>
              <w:jc w:val="both"/>
              <w:rPr>
                <w:rFonts w:cs="Times New Roman"/>
                <w:kern w:val="24"/>
                <w:sz w:val="28"/>
                <w:szCs w:val="28"/>
              </w:rPr>
            </w:pPr>
            <w:r>
              <w:rPr>
                <w:rFonts w:cs="Times New Roman"/>
                <w:kern w:val="24"/>
                <w:sz w:val="28"/>
                <w:szCs w:val="28"/>
              </w:rPr>
              <w:t>Khi bị bệnh, em và người thân trong gia đình thường:</w:t>
            </w:r>
          </w:p>
          <w:p w:rsidR="007C478C" w:rsidRDefault="001227DE">
            <w:pPr>
              <w:spacing w:after="0" w:line="276" w:lineRule="auto"/>
              <w:jc w:val="both"/>
              <w:rPr>
                <w:rFonts w:cs="Times New Roman"/>
                <w:kern w:val="24"/>
                <w:sz w:val="28"/>
                <w:szCs w:val="28"/>
              </w:rPr>
            </w:pPr>
            <w:r>
              <w:rPr>
                <w:rFonts w:cs="Times New Roman"/>
                <w:kern w:val="24"/>
                <w:sz w:val="28"/>
                <w:szCs w:val="28"/>
              </w:rPr>
              <w:t xml:space="preserve">A. </w:t>
            </w:r>
            <w:r w:rsidR="00353E17">
              <w:rPr>
                <w:rFonts w:cs="Times New Roman"/>
                <w:kern w:val="24"/>
                <w:sz w:val="28"/>
                <w:szCs w:val="28"/>
              </w:rPr>
              <w:t>Đi khám bác sĩ.</w:t>
            </w:r>
          </w:p>
          <w:p w:rsidR="007C478C" w:rsidRDefault="001227DE">
            <w:pPr>
              <w:spacing w:after="0" w:line="276" w:lineRule="auto"/>
              <w:jc w:val="both"/>
              <w:rPr>
                <w:rFonts w:cs="Times New Roman"/>
                <w:kern w:val="24"/>
                <w:sz w:val="28"/>
                <w:szCs w:val="28"/>
              </w:rPr>
            </w:pPr>
            <w:r>
              <w:rPr>
                <w:rFonts w:cs="Times New Roman"/>
                <w:kern w:val="24"/>
                <w:sz w:val="28"/>
                <w:szCs w:val="28"/>
              </w:rPr>
              <w:t xml:space="preserve">B. </w:t>
            </w:r>
            <w:r w:rsidR="00353E17">
              <w:rPr>
                <w:rFonts w:cs="Times New Roman"/>
                <w:kern w:val="24"/>
                <w:sz w:val="28"/>
                <w:szCs w:val="28"/>
              </w:rPr>
              <w:t xml:space="preserve">Tự đi mua thuốc. </w:t>
            </w:r>
          </w:p>
          <w:p w:rsidR="007C478C" w:rsidRDefault="001227DE">
            <w:pPr>
              <w:spacing w:after="0" w:line="276" w:lineRule="auto"/>
              <w:jc w:val="both"/>
              <w:rPr>
                <w:rFonts w:cs="Times New Roman"/>
                <w:kern w:val="24"/>
                <w:sz w:val="28"/>
                <w:szCs w:val="28"/>
              </w:rPr>
            </w:pPr>
            <w:r>
              <w:rPr>
                <w:rFonts w:cs="Times New Roman"/>
                <w:kern w:val="24"/>
                <w:sz w:val="28"/>
                <w:szCs w:val="28"/>
              </w:rPr>
              <w:t xml:space="preserve">C. </w:t>
            </w:r>
            <w:r w:rsidR="00353E17">
              <w:rPr>
                <w:rFonts w:cs="Times New Roman"/>
                <w:kern w:val="24"/>
                <w:sz w:val="28"/>
                <w:szCs w:val="28"/>
              </w:rPr>
              <w:t>Để tự khỏi.</w:t>
            </w:r>
          </w:p>
          <w:p w:rsidR="007C478C" w:rsidRDefault="001227DE">
            <w:pPr>
              <w:spacing w:after="0" w:line="276" w:lineRule="auto"/>
              <w:jc w:val="both"/>
              <w:rPr>
                <w:rFonts w:cs="Times New Roman"/>
                <w:kern w:val="24"/>
                <w:sz w:val="28"/>
                <w:szCs w:val="28"/>
              </w:rPr>
            </w:pPr>
            <w:r>
              <w:rPr>
                <w:rFonts w:cs="Times New Roman"/>
                <w:kern w:val="24"/>
                <w:sz w:val="28"/>
                <w:szCs w:val="28"/>
              </w:rPr>
              <w:t xml:space="preserve">D. </w:t>
            </w:r>
            <w:r w:rsidR="00353E17">
              <w:rPr>
                <w:rFonts w:cs="Times New Roman"/>
                <w:kern w:val="24"/>
                <w:sz w:val="28"/>
                <w:szCs w:val="28"/>
              </w:rPr>
              <w:t>Lấy thuốc dự trữ hoặc thuốc sẵn có của người thân để uống.</w:t>
            </w:r>
          </w:p>
          <w:p w:rsidR="007C478C" w:rsidRDefault="00353E17">
            <w:pPr>
              <w:spacing w:after="0" w:line="276" w:lineRule="auto"/>
              <w:jc w:val="both"/>
              <w:rPr>
                <w:rFonts w:cs="Times New Roman"/>
                <w:kern w:val="24"/>
                <w:sz w:val="28"/>
                <w:szCs w:val="28"/>
              </w:rPr>
            </w:pPr>
            <w:r>
              <w:rPr>
                <w:rFonts w:cs="Times New Roman"/>
                <w:kern w:val="24"/>
                <w:sz w:val="28"/>
                <w:szCs w:val="28"/>
              </w:rPr>
              <w:t>‒ GV</w:t>
            </w:r>
            <w:r w:rsidR="006E5F26">
              <w:rPr>
                <w:rFonts w:cs="Times New Roman"/>
                <w:kern w:val="24"/>
                <w:sz w:val="28"/>
                <w:szCs w:val="28"/>
                <w:lang w:val="vi-VN"/>
              </w:rPr>
              <w:t xml:space="preserve"> </w:t>
            </w:r>
            <w:r>
              <w:rPr>
                <w:rFonts w:cs="Times New Roman"/>
                <w:kern w:val="24"/>
                <w:sz w:val="28"/>
                <w:szCs w:val="28"/>
              </w:rPr>
              <w:t>chia lớp thành 4 nhóm, tiến hành tổ chức cho HS giải quyết tình huống giả định theo nội dung: Trong điều trị bệnh, để sử dụng đúng thuốc thì người bệnh cần được khám và kê đơn thuốc từ bác sĩ. Tuy nhiên, phần lớn người bệnh đến hiệu thuốc và tự mua về điều trị. Việc làm trên có hợp lí không? Hãy giải thích. Từ đó hãy đề xuất các biện pháp sử dụng kháng sinh an toàn và hợp lý cho gia đình.</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HS trả lời câu hỏi trắc nghiệm</w:t>
            </w:r>
          </w:p>
          <w:p w:rsidR="007C478C" w:rsidRDefault="00353E17">
            <w:pPr>
              <w:spacing w:after="0" w:line="276" w:lineRule="auto"/>
              <w:jc w:val="both"/>
              <w:rPr>
                <w:rFonts w:eastAsia="Calibri" w:cs="Times New Roman"/>
                <w:b/>
                <w:i/>
                <w:iCs/>
                <w:kern w:val="24"/>
                <w:sz w:val="28"/>
                <w:szCs w:val="28"/>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HS chia nhóm để giải quyết tình huống, cử thư ký ghi lại nội dung thảo luận</w:t>
            </w:r>
            <w:r>
              <w:rPr>
                <w:rFonts w:eastAsia="Calibri" w:cs="Times New Roman"/>
                <w:b/>
                <w:i/>
                <w:iCs/>
                <w:kern w:val="24"/>
                <w:sz w:val="28"/>
                <w:szCs w:val="28"/>
              </w:rPr>
              <w:t xml:space="preserve"> </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 xml:space="preserve">‒ </w:t>
            </w:r>
            <w:r>
              <w:rPr>
                <w:rFonts w:cs="Times New Roman"/>
                <w:kern w:val="24"/>
                <w:sz w:val="28"/>
                <w:szCs w:val="28"/>
                <w:lang w:val="vi-VN"/>
              </w:rPr>
              <w:t xml:space="preserve">Các nhóm cử đại diện trình bày sản phẩm của nhóm </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xml:space="preserve">‒ Ý nghĩa và tác hại lạm dụng kháng sinh SP6 </w:t>
            </w:r>
          </w:p>
          <w:p w:rsidR="007C478C" w:rsidRDefault="00353E17">
            <w:pPr>
              <w:tabs>
                <w:tab w:val="left" w:pos="12758"/>
              </w:tabs>
              <w:spacing w:after="0" w:line="276" w:lineRule="auto"/>
              <w:jc w:val="both"/>
              <w:rPr>
                <w:rFonts w:cs="Times New Roman"/>
                <w:b/>
                <w:bCs/>
                <w:kern w:val="24"/>
                <w:sz w:val="28"/>
                <w:szCs w:val="28"/>
              </w:rPr>
            </w:pPr>
            <w:r>
              <w:rPr>
                <w:noProof/>
                <w:sz w:val="28"/>
                <w:szCs w:val="28"/>
              </w:rPr>
              <w:drawing>
                <wp:inline distT="0" distB="0" distL="0" distR="0">
                  <wp:extent cx="266700" cy="309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a:off x="0" y="0"/>
                            <a:ext cx="274553" cy="318322"/>
                          </a:xfrm>
                          <a:prstGeom prst="rect">
                            <a:avLst/>
                          </a:prstGeom>
                        </pic:spPr>
                      </pic:pic>
                    </a:graphicData>
                  </a:graphic>
                </wp:inline>
              </w:drawing>
            </w:r>
            <w:r>
              <w:rPr>
                <w:rFonts w:cs="Times New Roman"/>
                <w:b/>
                <w:bCs/>
                <w:kern w:val="24"/>
                <w:sz w:val="28"/>
                <w:szCs w:val="28"/>
              </w:rPr>
              <w:t xml:space="preserve"> HOẠT ĐỘNG 3. LUYỆN TẬP (</w:t>
            </w:r>
            <w:r>
              <w:rPr>
                <w:rFonts w:cs="Times New Roman"/>
                <w:b/>
                <w:bCs/>
                <w:kern w:val="24"/>
                <w:sz w:val="28"/>
                <w:szCs w:val="28"/>
                <w:lang w:val="vi-VN"/>
              </w:rPr>
              <w:t>15</w:t>
            </w:r>
            <w:r>
              <w:rPr>
                <w:rFonts w:cs="Times New Roman"/>
                <w:b/>
                <w:bCs/>
                <w:kern w:val="24"/>
                <w:sz w:val="28"/>
                <w:szCs w:val="28"/>
              </w:rPr>
              <w:t xml:space="preserve"> phút)</w:t>
            </w:r>
          </w:p>
          <w:p w:rsidR="007C478C" w:rsidRDefault="00353E17">
            <w:pPr>
              <w:tabs>
                <w:tab w:val="left" w:pos="12758"/>
              </w:tabs>
              <w:spacing w:after="0" w:line="276"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TN4.1; TN4.2</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GV </w:t>
            </w:r>
            <w:r>
              <w:rPr>
                <w:rFonts w:cs="Times New Roman"/>
                <w:kern w:val="24"/>
                <w:sz w:val="28"/>
                <w:szCs w:val="28"/>
                <w:lang w:val="vi-VN"/>
              </w:rPr>
              <w:t xml:space="preserve">yêu cầu </w:t>
            </w:r>
            <w:r>
              <w:rPr>
                <w:rFonts w:cs="Times New Roman"/>
                <w:kern w:val="24"/>
                <w:sz w:val="28"/>
                <w:szCs w:val="28"/>
              </w:rPr>
              <w:t>HS trả lời câu hỏi đặt ra ở phần khởi động</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 xml:space="preserve">Phổ biến luật chơi </w:t>
            </w:r>
            <w:r>
              <w:rPr>
                <w:rFonts w:cs="Times New Roman"/>
                <w:kern w:val="24"/>
                <w:sz w:val="28"/>
                <w:szCs w:val="28"/>
                <w:lang w:val="vi-VN"/>
              </w:rPr>
              <w:t>trò chơi 12 con giáp</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Giải tích dựa trên kiến thức đã học.  </w:t>
            </w:r>
          </w:p>
          <w:p w:rsidR="007C478C" w:rsidRDefault="00353E17">
            <w:pPr>
              <w:spacing w:after="0" w:line="276" w:lineRule="auto"/>
              <w:jc w:val="both"/>
              <w:rPr>
                <w:rFonts w:cs="Times New Roman"/>
                <w:kern w:val="24"/>
                <w:sz w:val="28"/>
                <w:szCs w:val="28"/>
              </w:rPr>
            </w:pPr>
            <w:r>
              <w:rPr>
                <w:rFonts w:cs="Times New Roman"/>
                <w:kern w:val="24"/>
                <w:sz w:val="28"/>
                <w:szCs w:val="28"/>
              </w:rPr>
              <w:t>‒</w:t>
            </w:r>
            <w:r>
              <w:rPr>
                <w:rFonts w:eastAsia="Calibri" w:cs="Times New Roman"/>
                <w:bCs/>
                <w:kern w:val="24"/>
                <w:sz w:val="28"/>
                <w:szCs w:val="28"/>
              </w:rPr>
              <w:t xml:space="preserve"> </w:t>
            </w:r>
            <w:r>
              <w:rPr>
                <w:rFonts w:cs="Times New Roman"/>
                <w:kern w:val="24"/>
                <w:sz w:val="28"/>
                <w:szCs w:val="28"/>
              </w:rPr>
              <w:t>Tiếp nhận luật chơi</w:t>
            </w:r>
            <w:r>
              <w:rPr>
                <w:sz w:val="28"/>
                <w:szCs w:val="28"/>
              </w:rPr>
              <w:t xml:space="preserve"> </w:t>
            </w:r>
            <w:r>
              <w:rPr>
                <w:sz w:val="28"/>
                <w:szCs w:val="28"/>
                <w:lang w:val="vi-VN"/>
              </w:rPr>
              <w:t>và</w:t>
            </w:r>
            <w:r>
              <w:rPr>
                <w:rFonts w:cs="Times New Roman"/>
                <w:kern w:val="24"/>
                <w:sz w:val="28"/>
                <w:szCs w:val="28"/>
              </w:rPr>
              <w:t xml:space="preserve"> trả lời câu hỏi được lựa chọn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rPr>
            </w:pPr>
            <w:r>
              <w:rPr>
                <w:rFonts w:cs="Times New Roman"/>
                <w:kern w:val="24"/>
                <w:sz w:val="28"/>
                <w:szCs w:val="28"/>
              </w:rPr>
              <w:t>‒ Ghi nhận kết quả câu trả lời của mình và sửa lại đáp án ở các câu sai</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Nhận xét, đánh giá qua kết quả bài làm của HS</w:t>
            </w:r>
            <w:r>
              <w:rPr>
                <w:rFonts w:eastAsia="Calibri" w:cs="Times New Roman"/>
                <w:bCs/>
                <w:kern w:val="24"/>
                <w:sz w:val="28"/>
                <w:szCs w:val="28"/>
              </w:rPr>
              <w:t xml:space="preserve"> </w:t>
            </w:r>
          </w:p>
          <w:p w:rsidR="007C478C" w:rsidRDefault="00353E17">
            <w:pPr>
              <w:tabs>
                <w:tab w:val="left" w:pos="12758"/>
              </w:tabs>
              <w:spacing w:after="0" w:line="276" w:lineRule="auto"/>
              <w:jc w:val="both"/>
              <w:rPr>
                <w:rFonts w:cs="Times New Roman"/>
                <w:b/>
                <w:bCs/>
                <w:kern w:val="24"/>
                <w:sz w:val="28"/>
                <w:szCs w:val="28"/>
              </w:rPr>
            </w:pPr>
            <w:r>
              <w:rPr>
                <w:noProof/>
                <w:sz w:val="28"/>
                <w:szCs w:val="28"/>
              </w:rPr>
              <w:drawing>
                <wp:inline distT="0" distB="0" distL="0" distR="0">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2"/>
                          <a:stretch>
                            <a:fillRect/>
                          </a:stretch>
                        </pic:blipFill>
                        <pic:spPr>
                          <a:xfrm>
                            <a:off x="0" y="0"/>
                            <a:ext cx="275500" cy="305691"/>
                          </a:xfrm>
                          <a:prstGeom prst="rect">
                            <a:avLst/>
                          </a:prstGeom>
                        </pic:spPr>
                      </pic:pic>
                    </a:graphicData>
                  </a:graphic>
                </wp:inline>
              </w:drawing>
            </w:r>
            <w:r>
              <w:rPr>
                <w:rFonts w:cs="Times New Roman"/>
                <w:b/>
                <w:bCs/>
                <w:kern w:val="24"/>
                <w:sz w:val="28"/>
                <w:szCs w:val="28"/>
              </w:rPr>
              <w:t xml:space="preserve"> HOẠT ĐỘNG 4. VẬN DỤNG (</w:t>
            </w:r>
            <w:r>
              <w:rPr>
                <w:rFonts w:cs="Times New Roman"/>
                <w:b/>
                <w:bCs/>
                <w:kern w:val="24"/>
                <w:sz w:val="28"/>
                <w:szCs w:val="28"/>
                <w:lang w:val="vi-VN"/>
              </w:rPr>
              <w:t>5</w:t>
            </w:r>
            <w:r>
              <w:rPr>
                <w:rFonts w:cs="Times New Roman"/>
                <w:b/>
                <w:bCs/>
                <w:kern w:val="24"/>
                <w:sz w:val="28"/>
                <w:szCs w:val="28"/>
              </w:rPr>
              <w:t xml:space="preserve"> phút)</w:t>
            </w:r>
          </w:p>
          <w:p w:rsidR="007C478C" w:rsidRDefault="00353E17">
            <w:pPr>
              <w:tabs>
                <w:tab w:val="left" w:pos="12758"/>
              </w:tabs>
              <w:spacing w:after="0" w:line="276" w:lineRule="auto"/>
              <w:jc w:val="both"/>
              <w:rPr>
                <w:rFonts w:cs="Times New Roman"/>
                <w:kern w:val="24"/>
                <w:sz w:val="28"/>
                <w:szCs w:val="28"/>
                <w:lang w:val="vi-VN"/>
              </w:rPr>
            </w:pPr>
            <w:r>
              <w:rPr>
                <w:rFonts w:cs="Times New Roman"/>
                <w:b/>
                <w:bCs/>
                <w:kern w:val="24"/>
                <w:sz w:val="28"/>
                <w:szCs w:val="28"/>
              </w:rPr>
              <w:t>a) Mục tiêu:</w:t>
            </w:r>
            <w:r>
              <w:rPr>
                <w:rFonts w:cs="Times New Roman"/>
                <w:kern w:val="24"/>
                <w:sz w:val="28"/>
                <w:szCs w:val="28"/>
              </w:rPr>
              <w:t xml:space="preserve"> SH 3.</w:t>
            </w:r>
            <w:r>
              <w:rPr>
                <w:rFonts w:cs="Times New Roman"/>
                <w:kern w:val="24"/>
                <w:sz w:val="28"/>
                <w:szCs w:val="28"/>
                <w:lang w:val="vi-VN"/>
              </w:rPr>
              <w:t xml:space="preserve">1, </w:t>
            </w:r>
            <w:r>
              <w:rPr>
                <w:rFonts w:cs="Times New Roman"/>
                <w:kern w:val="24"/>
                <w:sz w:val="28"/>
                <w:szCs w:val="28"/>
              </w:rPr>
              <w:t>SH 3.</w:t>
            </w:r>
            <w:r>
              <w:rPr>
                <w:rFonts w:cs="Times New Roman"/>
                <w:kern w:val="24"/>
                <w:sz w:val="28"/>
                <w:szCs w:val="28"/>
                <w:lang w:val="vi-VN"/>
              </w:rPr>
              <w:t xml:space="preserve">2.1, </w:t>
            </w:r>
            <w:r>
              <w:rPr>
                <w:rFonts w:cs="Times New Roman"/>
                <w:kern w:val="24"/>
                <w:sz w:val="28"/>
                <w:szCs w:val="28"/>
              </w:rPr>
              <w:t>SH 3.</w:t>
            </w:r>
            <w:r>
              <w:rPr>
                <w:rFonts w:cs="Times New Roman"/>
                <w:kern w:val="24"/>
                <w:sz w:val="28"/>
                <w:szCs w:val="28"/>
                <w:lang w:val="vi-VN"/>
              </w:rPr>
              <w:t>2.2</w:t>
            </w:r>
          </w:p>
          <w:p w:rsidR="007C478C" w:rsidRDefault="00353E17">
            <w:pPr>
              <w:spacing w:after="0" w:line="276" w:lineRule="auto"/>
              <w:jc w:val="both"/>
              <w:rPr>
                <w:rFonts w:eastAsia="Calibri" w:cs="Times New Roman"/>
                <w:b/>
                <w:kern w:val="24"/>
                <w:sz w:val="28"/>
                <w:szCs w:val="28"/>
              </w:rPr>
            </w:pPr>
            <w:r>
              <w:rPr>
                <w:rFonts w:eastAsia="Calibri" w:cs="Times New Roman"/>
                <w:b/>
                <w:kern w:val="24"/>
                <w:sz w:val="28"/>
                <w:szCs w:val="28"/>
              </w:rPr>
              <w:t>b) Tổ chức thực hiện</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lastRenderedPageBreak/>
              <w:t>* Giao nhiệm vụ học tập:</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GV giao nhiệm vụ </w:t>
            </w:r>
            <w:r>
              <w:rPr>
                <w:rFonts w:cs="Times New Roman"/>
                <w:kern w:val="24"/>
                <w:sz w:val="28"/>
                <w:szCs w:val="28"/>
                <w:lang w:val="vi-VN"/>
              </w:rPr>
              <w:t xml:space="preserve">về nhà </w:t>
            </w:r>
            <w:r>
              <w:rPr>
                <w:rFonts w:cs="Times New Roman"/>
                <w:kern w:val="24"/>
                <w:sz w:val="28"/>
                <w:szCs w:val="28"/>
              </w:rPr>
              <w:t>sau khi học xong bài</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w:t>
            </w:r>
            <w:r>
              <w:rPr>
                <w:rFonts w:eastAsia="Calibri" w:cs="Times New Roman"/>
                <w:bCs/>
                <w:kern w:val="24"/>
                <w:sz w:val="28"/>
                <w:szCs w:val="28"/>
              </w:rPr>
              <w:t xml:space="preserve"> HS trả lời các câu hỏi và bài tập sau:</w:t>
            </w:r>
          </w:p>
          <w:p w:rsidR="007C478C" w:rsidRDefault="00353E17">
            <w:pPr>
              <w:spacing w:after="0" w:line="276" w:lineRule="auto"/>
              <w:jc w:val="both"/>
              <w:rPr>
                <w:rFonts w:eastAsia="Calibri" w:cs="Times New Roman"/>
                <w:bCs/>
                <w:kern w:val="24"/>
                <w:sz w:val="28"/>
                <w:szCs w:val="28"/>
              </w:rPr>
            </w:pPr>
            <w:r>
              <w:rPr>
                <w:rFonts w:eastAsia="Calibri" w:cs="Times New Roman"/>
                <w:bCs/>
                <w:kern w:val="24"/>
                <w:sz w:val="28"/>
                <w:szCs w:val="28"/>
              </w:rPr>
              <w:t xml:space="preserve"> + Câu hỏi 1: Nêu một số ứng dụng của phương pháp nuôi cấy không liên tục và liên tục trong đời sống hằng ngày.</w:t>
            </w:r>
          </w:p>
          <w:p w:rsidR="007C478C" w:rsidRDefault="00353E17">
            <w:pPr>
              <w:spacing w:after="0" w:line="276" w:lineRule="auto"/>
              <w:jc w:val="both"/>
              <w:rPr>
                <w:rFonts w:eastAsia="Calibri" w:cs="Times New Roman"/>
                <w:bCs/>
                <w:kern w:val="24"/>
                <w:sz w:val="28"/>
                <w:szCs w:val="28"/>
              </w:rPr>
            </w:pPr>
            <w:r>
              <w:rPr>
                <w:rFonts w:eastAsia="Calibri" w:cs="Times New Roman"/>
                <w:bCs/>
                <w:kern w:val="24"/>
                <w:sz w:val="28"/>
                <w:szCs w:val="28"/>
              </w:rPr>
              <w:t xml:space="preserve">  + Câu hỏi 2: Khảo sát thực trạng sử dụng các phương pháp diệt khuẩn tại địa phương.</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Thực hiện nhiệm vụ:</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HS trả lời câu hỏi tại nhà</w:t>
            </w:r>
            <w:r>
              <w:rPr>
                <w:rFonts w:cs="Times New Roman"/>
                <w:kern w:val="24"/>
                <w:sz w:val="28"/>
                <w:szCs w:val="28"/>
                <w:lang w:val="vi-VN"/>
              </w:rPr>
              <w:t xml:space="preserve"> và ghi vào vở</w:t>
            </w:r>
            <w:r>
              <w:rPr>
                <w:rFonts w:eastAsia="Calibri" w:cs="Times New Roman"/>
                <w:bCs/>
                <w:kern w:val="24"/>
                <w:sz w:val="28"/>
                <w:szCs w:val="28"/>
              </w:rPr>
              <w:t xml:space="preserve"> </w:t>
            </w:r>
          </w:p>
          <w:p w:rsidR="007C478C" w:rsidRDefault="00353E17">
            <w:pPr>
              <w:spacing w:after="0" w:line="276" w:lineRule="auto"/>
              <w:jc w:val="both"/>
              <w:rPr>
                <w:rFonts w:eastAsia="Calibri" w:cs="Times New Roman"/>
                <w:b/>
                <w:i/>
                <w:iCs/>
                <w:kern w:val="24"/>
                <w:sz w:val="28"/>
                <w:szCs w:val="28"/>
              </w:rPr>
            </w:pPr>
            <w:r>
              <w:rPr>
                <w:rFonts w:eastAsia="Calibri" w:cs="Times New Roman"/>
                <w:b/>
                <w:i/>
                <w:iCs/>
                <w:kern w:val="24"/>
                <w:sz w:val="28"/>
                <w:szCs w:val="28"/>
              </w:rPr>
              <w:t>* Báo cáo, thảo luận:</w:t>
            </w:r>
          </w:p>
          <w:p w:rsidR="007C478C" w:rsidRDefault="00353E17">
            <w:pPr>
              <w:spacing w:after="0" w:line="276" w:lineRule="auto"/>
              <w:jc w:val="both"/>
              <w:rPr>
                <w:rFonts w:cs="Times New Roman"/>
                <w:kern w:val="24"/>
                <w:sz w:val="28"/>
                <w:szCs w:val="28"/>
                <w:lang w:val="vi-VN"/>
              </w:rPr>
            </w:pPr>
            <w:r>
              <w:rPr>
                <w:rFonts w:cs="Times New Roman"/>
                <w:kern w:val="24"/>
                <w:sz w:val="28"/>
                <w:szCs w:val="28"/>
              </w:rPr>
              <w:t xml:space="preserve">‒ HS báo cáo kết quả trước lớp ở tiết học tiếp </w:t>
            </w:r>
            <w:r>
              <w:rPr>
                <w:rFonts w:cs="Times New Roman"/>
                <w:kern w:val="24"/>
                <w:sz w:val="28"/>
                <w:szCs w:val="28"/>
                <w:lang w:val="vi-VN"/>
              </w:rPr>
              <w:t>theo.</w:t>
            </w:r>
          </w:p>
          <w:p w:rsidR="007C478C" w:rsidRDefault="00353E17">
            <w:pPr>
              <w:spacing w:after="0" w:line="276" w:lineRule="auto"/>
              <w:jc w:val="both"/>
              <w:rPr>
                <w:rFonts w:cs="Times New Roman"/>
                <w:bCs/>
                <w:kern w:val="24"/>
                <w:sz w:val="28"/>
                <w:szCs w:val="28"/>
              </w:rPr>
            </w:pPr>
            <w:r>
              <w:rPr>
                <w:rFonts w:cs="Times New Roman"/>
                <w:b/>
                <w:i/>
                <w:iCs/>
                <w:kern w:val="24"/>
                <w:sz w:val="28"/>
                <w:szCs w:val="28"/>
              </w:rPr>
              <w:t>* Kết luận, nhận định:</w:t>
            </w:r>
          </w:p>
          <w:p w:rsidR="007C478C" w:rsidRDefault="00353E17">
            <w:pPr>
              <w:spacing w:after="0" w:line="276" w:lineRule="auto"/>
              <w:jc w:val="both"/>
              <w:rPr>
                <w:rFonts w:eastAsia="Calibri" w:cs="Times New Roman"/>
                <w:bCs/>
                <w:kern w:val="24"/>
                <w:sz w:val="28"/>
                <w:szCs w:val="28"/>
              </w:rPr>
            </w:pPr>
            <w:r>
              <w:rPr>
                <w:rFonts w:cs="Times New Roman"/>
                <w:kern w:val="24"/>
                <w:sz w:val="28"/>
                <w:szCs w:val="28"/>
              </w:rPr>
              <w:t>‒ GV nhận xét, đánh giá kết quả báo cáo của HS (cũng có thể yêu cầu HS nhận xét, đánh giá lẫn nhau) qua điểm số.</w:t>
            </w:r>
            <w:r>
              <w:rPr>
                <w:rFonts w:eastAsia="Calibri" w:cs="Times New Roman"/>
                <w:bCs/>
                <w:kern w:val="24"/>
                <w:sz w:val="28"/>
                <w:szCs w:val="28"/>
              </w:rPr>
              <w:t xml:space="preserve"> </w:t>
            </w:r>
          </w:p>
        </w:tc>
      </w:tr>
      <w:tr w:rsidR="007C478C">
        <w:tc>
          <w:tcPr>
            <w:tcW w:w="9067" w:type="dxa"/>
            <w:shd w:val="clear" w:color="auto" w:fill="auto"/>
          </w:tcPr>
          <w:p w:rsidR="007C478C" w:rsidRDefault="007C478C">
            <w:pPr>
              <w:tabs>
                <w:tab w:val="left" w:pos="12758"/>
              </w:tabs>
              <w:spacing w:before="60" w:after="60" w:line="240" w:lineRule="auto"/>
              <w:jc w:val="both"/>
              <w:rPr>
                <w:sz w:val="28"/>
                <w:szCs w:val="28"/>
              </w:rPr>
            </w:pPr>
          </w:p>
        </w:tc>
      </w:tr>
    </w:tbl>
    <w:p w:rsidR="007C478C" w:rsidRDefault="00353E17">
      <w:pPr>
        <w:tabs>
          <w:tab w:val="left" w:pos="12758"/>
        </w:tabs>
        <w:spacing w:before="60" w:after="60" w:line="240" w:lineRule="auto"/>
        <w:jc w:val="both"/>
        <w:rPr>
          <w:rFonts w:cs="Times New Roman"/>
          <w:b/>
          <w:bCs/>
          <w:kern w:val="24"/>
          <w:sz w:val="28"/>
          <w:szCs w:val="28"/>
        </w:rPr>
      </w:pPr>
      <w:r>
        <w:rPr>
          <w:rFonts w:cs="Times New Roman"/>
          <w:b/>
          <w:bCs/>
          <w:kern w:val="24"/>
          <w:sz w:val="28"/>
          <w:szCs w:val="28"/>
        </w:rPr>
        <w:t xml:space="preserve">IV. HỒ SƠ DẠY HỌC </w:t>
      </w:r>
    </w:p>
    <w:p w:rsidR="007C478C" w:rsidRDefault="00353E17">
      <w:pPr>
        <w:spacing w:before="60" w:after="60" w:line="240" w:lineRule="auto"/>
        <w:ind w:firstLine="284"/>
        <w:jc w:val="both"/>
        <w:rPr>
          <w:rFonts w:cs="Times New Roman"/>
          <w:bCs/>
          <w:kern w:val="24"/>
          <w:sz w:val="28"/>
          <w:szCs w:val="28"/>
        </w:rPr>
      </w:pPr>
      <w:r>
        <w:rPr>
          <w:rFonts w:cs="Times New Roman"/>
          <w:b/>
          <w:bCs/>
          <w:kern w:val="24"/>
          <w:sz w:val="28"/>
          <w:szCs w:val="28"/>
        </w:rPr>
        <w:t>A. NỘI DUNG DẠY HỌC CỐT LÕI</w:t>
      </w:r>
    </w:p>
    <w:tbl>
      <w:tblPr>
        <w:tblStyle w:val="TableGrid"/>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20"/>
        <w:gridCol w:w="1984"/>
      </w:tblGrid>
      <w:tr w:rsidR="007C478C" w:rsidTr="008506A8">
        <w:trPr>
          <w:jc w:val="center"/>
        </w:trPr>
        <w:tc>
          <w:tcPr>
            <w:tcW w:w="9204" w:type="dxa"/>
            <w:gridSpan w:val="2"/>
            <w:shd w:val="clear" w:color="auto" w:fill="BFBFBF" w:themeFill="background1" w:themeFillShade="BF"/>
            <w:vAlign w:val="center"/>
          </w:tcPr>
          <w:p w:rsidR="007C478C" w:rsidRDefault="00353E17">
            <w:pPr>
              <w:spacing w:after="0" w:line="276" w:lineRule="auto"/>
              <w:jc w:val="center"/>
              <w:rPr>
                <w:rFonts w:cs="Times New Roman"/>
                <w:bCs/>
                <w:kern w:val="24"/>
                <w:sz w:val="28"/>
                <w:szCs w:val="28"/>
              </w:rPr>
            </w:pPr>
            <w:r>
              <w:rPr>
                <w:rFonts w:cs="Times New Roman"/>
                <w:b/>
                <w:bCs/>
                <w:iCs/>
                <w:kern w:val="24"/>
                <w:sz w:val="28"/>
                <w:szCs w:val="28"/>
              </w:rPr>
              <w:t>BÀI 25. SINH TRƯỞNG VÀ SINH SẢN Ở VSV</w:t>
            </w:r>
          </w:p>
        </w:tc>
      </w:tr>
      <w:tr w:rsidR="007C478C" w:rsidTr="008506A8">
        <w:trPr>
          <w:jc w:val="center"/>
        </w:trPr>
        <w:tc>
          <w:tcPr>
            <w:tcW w:w="7220" w:type="dxa"/>
            <w:shd w:val="clear" w:color="auto" w:fill="auto"/>
          </w:tcPr>
          <w:p w:rsidR="007C478C" w:rsidRDefault="00353E17">
            <w:pPr>
              <w:spacing w:after="0" w:line="276" w:lineRule="auto"/>
              <w:jc w:val="both"/>
              <w:rPr>
                <w:rFonts w:eastAsia="Calibri" w:cs="Times New Roman"/>
                <w:kern w:val="24"/>
                <w:sz w:val="28"/>
                <w:szCs w:val="28"/>
              </w:rPr>
            </w:pPr>
            <w:r>
              <w:rPr>
                <w:rFonts w:eastAsia="Calibri" w:cs="Times New Roman"/>
                <w:kern w:val="24"/>
                <w:sz w:val="28"/>
                <w:szCs w:val="28"/>
              </w:rPr>
              <w:t>I. Khái niệm sinh trưởng ở VSV</w:t>
            </w:r>
          </w:p>
          <w:p w:rsidR="007C478C" w:rsidRDefault="00353E17">
            <w:pPr>
              <w:spacing w:after="0" w:line="276" w:lineRule="auto"/>
              <w:jc w:val="both"/>
              <w:rPr>
                <w:rFonts w:eastAsia="Calibri" w:cs="Times New Roman"/>
                <w:kern w:val="24"/>
                <w:sz w:val="28"/>
                <w:szCs w:val="28"/>
              </w:rPr>
            </w:pPr>
            <w:r>
              <w:rPr>
                <w:rFonts w:eastAsia="Calibri" w:cs="Times New Roman"/>
                <w:kern w:val="24"/>
                <w:sz w:val="28"/>
                <w:szCs w:val="28"/>
              </w:rPr>
              <w:t>Khái niệm sinh trưởng của quần thể VSV: là sự tăng số lượng cá thể của quần thể VSV.</w:t>
            </w:r>
          </w:p>
        </w:tc>
        <w:tc>
          <w:tcPr>
            <w:tcW w:w="1984" w:type="dxa"/>
            <w:shd w:val="clear" w:color="auto" w:fill="auto"/>
          </w:tcPr>
          <w:p w:rsidR="007C478C" w:rsidRDefault="008506A8">
            <w:pPr>
              <w:spacing w:after="0" w:line="276" w:lineRule="auto"/>
              <w:jc w:val="both"/>
              <w:rPr>
                <w:rFonts w:cs="Times New Roman"/>
                <w:b/>
                <w:kern w:val="24"/>
                <w:sz w:val="28"/>
                <w:szCs w:val="28"/>
              </w:rPr>
            </w:pPr>
            <w:r>
              <w:rPr>
                <w:rStyle w:val="fontstyle01"/>
                <w:rFonts w:ascii="Times New Roman" w:hAnsi="Times New Roman" w:cs="Times New Roman"/>
                <w:sz w:val="28"/>
                <w:szCs w:val="28"/>
              </w:rPr>
              <w:t xml:space="preserve">SGK trang </w:t>
            </w:r>
            <w:r>
              <w:rPr>
                <w:rStyle w:val="fontstyle01"/>
                <w:rFonts w:ascii="Times New Roman" w:hAnsi="Times New Roman" w:cs="Times New Roman"/>
                <w:sz w:val="28"/>
                <w:szCs w:val="28"/>
                <w:lang w:val="vi-VN"/>
              </w:rPr>
              <w:t>119</w:t>
            </w:r>
          </w:p>
        </w:tc>
      </w:tr>
      <w:tr w:rsidR="007C478C" w:rsidTr="008506A8">
        <w:trPr>
          <w:jc w:val="center"/>
        </w:trPr>
        <w:tc>
          <w:tcPr>
            <w:tcW w:w="7220" w:type="dxa"/>
          </w:tcPr>
          <w:p w:rsidR="007C478C" w:rsidRDefault="00353E17">
            <w:pPr>
              <w:spacing w:after="0" w:line="276" w:lineRule="auto"/>
              <w:jc w:val="both"/>
              <w:rPr>
                <w:rFonts w:cs="Times New Roman"/>
                <w:kern w:val="24"/>
                <w:sz w:val="28"/>
                <w:szCs w:val="28"/>
              </w:rPr>
            </w:pPr>
            <w:r>
              <w:rPr>
                <w:rFonts w:cs="Times New Roman"/>
                <w:kern w:val="24"/>
                <w:sz w:val="28"/>
                <w:szCs w:val="28"/>
                <w:lang w:val="vi-VN"/>
              </w:rPr>
              <w:t>II</w:t>
            </w:r>
            <w:r>
              <w:rPr>
                <w:rFonts w:cs="Times New Roman"/>
                <w:kern w:val="24"/>
                <w:sz w:val="28"/>
                <w:szCs w:val="28"/>
              </w:rPr>
              <w:t xml:space="preserve">. </w:t>
            </w:r>
            <w:r>
              <w:rPr>
                <w:rFonts w:cs="Times New Roman"/>
                <w:kern w:val="24"/>
                <w:sz w:val="28"/>
                <w:szCs w:val="28"/>
                <w:lang w:val="vi-VN"/>
              </w:rPr>
              <w:t>S</w:t>
            </w:r>
            <w:r>
              <w:rPr>
                <w:rFonts w:cs="Times New Roman"/>
                <w:kern w:val="24"/>
                <w:sz w:val="28"/>
                <w:szCs w:val="28"/>
              </w:rPr>
              <w:t>inh trưởng của quần thể vi khuẩn</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1. Nuôi cấy không liên tục. </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  Khái niệm: Môi trường nuôi cấy không được bổ</w:t>
            </w:r>
            <w:r w:rsidR="006E5F26">
              <w:rPr>
                <w:rFonts w:cs="Times New Roman"/>
                <w:kern w:val="24"/>
                <w:sz w:val="28"/>
                <w:szCs w:val="28"/>
              </w:rPr>
              <w:t xml:space="preserve"> </w:t>
            </w:r>
            <w:r w:rsidR="006E5F26">
              <w:rPr>
                <w:rFonts w:cs="Times New Roman"/>
                <w:kern w:val="24"/>
                <w:sz w:val="28"/>
                <w:szCs w:val="28"/>
                <w:lang w:val="vi-VN"/>
              </w:rPr>
              <w:t>s</w:t>
            </w:r>
            <w:r>
              <w:rPr>
                <w:rFonts w:cs="Times New Roman"/>
                <w:kern w:val="24"/>
                <w:sz w:val="28"/>
                <w:szCs w:val="28"/>
              </w:rPr>
              <w:t xml:space="preserve">ung chất dinh dưỡng mới và không được lấy đi các sản phẩm chuyển hóa. </w:t>
            </w:r>
          </w:p>
          <w:p w:rsidR="007C478C" w:rsidRDefault="00353E17">
            <w:pPr>
              <w:spacing w:after="0" w:line="276" w:lineRule="auto"/>
              <w:jc w:val="both"/>
              <w:rPr>
                <w:rFonts w:cs="Times New Roman"/>
                <w:kern w:val="24"/>
                <w:sz w:val="28"/>
                <w:szCs w:val="28"/>
              </w:rPr>
            </w:pPr>
            <w:r>
              <w:rPr>
                <w:rFonts w:cs="Times New Roman"/>
                <w:kern w:val="24"/>
                <w:sz w:val="28"/>
                <w:szCs w:val="28"/>
              </w:rPr>
              <w:t>-  Đặc điểm sinh trưởng của quần thể vi khuẩn trong môi trường nuôi cấy không liên tục:</w:t>
            </w:r>
          </w:p>
          <w:tbl>
            <w:tblPr>
              <w:tblStyle w:val="TableGrid"/>
              <w:tblpPr w:leftFromText="180" w:rightFromText="180" w:vertAnchor="text" w:horzAnchor="margin" w:tblpY="9"/>
              <w:tblOverlap w:val="never"/>
              <w:tblW w:w="0" w:type="auto"/>
              <w:tblLayout w:type="fixed"/>
              <w:tblLook w:val="04A0" w:firstRow="1" w:lastRow="0" w:firstColumn="1" w:lastColumn="0" w:noHBand="0" w:noVBand="1"/>
            </w:tblPr>
            <w:tblGrid>
              <w:gridCol w:w="1364"/>
              <w:gridCol w:w="2394"/>
              <w:gridCol w:w="3193"/>
            </w:tblGrid>
            <w:tr w:rsidR="007C478C">
              <w:trPr>
                <w:trHeight w:val="382"/>
              </w:trPr>
              <w:tc>
                <w:tcPr>
                  <w:tcW w:w="1364" w:type="dxa"/>
                </w:tcPr>
                <w:p w:rsidR="007C478C" w:rsidRDefault="00353E17">
                  <w:pPr>
                    <w:spacing w:after="0" w:line="276" w:lineRule="auto"/>
                    <w:jc w:val="center"/>
                    <w:rPr>
                      <w:rFonts w:cs="Times New Roman"/>
                      <w:kern w:val="24"/>
                      <w:sz w:val="28"/>
                      <w:szCs w:val="28"/>
                      <w:lang w:val="vi-VN"/>
                    </w:rPr>
                  </w:pPr>
                  <w:r>
                    <w:rPr>
                      <w:rFonts w:cs="Times New Roman"/>
                      <w:kern w:val="24"/>
                      <w:sz w:val="28"/>
                      <w:szCs w:val="28"/>
                      <w:lang w:val="vi-VN"/>
                    </w:rPr>
                    <w:t>Các pha</w:t>
                  </w:r>
                </w:p>
              </w:tc>
              <w:tc>
                <w:tcPr>
                  <w:tcW w:w="2394" w:type="dxa"/>
                </w:tcPr>
                <w:p w:rsidR="007C478C" w:rsidRDefault="00353E17">
                  <w:pPr>
                    <w:spacing w:after="0" w:line="276" w:lineRule="auto"/>
                    <w:jc w:val="center"/>
                    <w:rPr>
                      <w:rFonts w:cs="Times New Roman"/>
                      <w:kern w:val="24"/>
                      <w:sz w:val="28"/>
                      <w:szCs w:val="28"/>
                      <w:lang w:val="vi-VN"/>
                    </w:rPr>
                  </w:pPr>
                  <w:r>
                    <w:rPr>
                      <w:rFonts w:cs="Times New Roman"/>
                      <w:kern w:val="24"/>
                      <w:sz w:val="28"/>
                      <w:szCs w:val="28"/>
                      <w:lang w:val="vi-VN"/>
                    </w:rPr>
                    <w:t>Số lượng tế bào</w:t>
                  </w:r>
                </w:p>
              </w:tc>
              <w:tc>
                <w:tcPr>
                  <w:tcW w:w="3193" w:type="dxa"/>
                </w:tcPr>
                <w:p w:rsidR="007C478C" w:rsidRDefault="00353E17">
                  <w:pPr>
                    <w:spacing w:after="0" w:line="276" w:lineRule="auto"/>
                    <w:jc w:val="center"/>
                    <w:rPr>
                      <w:rFonts w:cs="Times New Roman"/>
                      <w:kern w:val="24"/>
                      <w:sz w:val="28"/>
                      <w:szCs w:val="28"/>
                      <w:lang w:val="vi-VN"/>
                    </w:rPr>
                  </w:pPr>
                  <w:r>
                    <w:rPr>
                      <w:rFonts w:cs="Times New Roman"/>
                      <w:kern w:val="24"/>
                      <w:sz w:val="28"/>
                      <w:szCs w:val="28"/>
                      <w:lang w:val="vi-VN"/>
                    </w:rPr>
                    <w:t>Đặc điểm sinh trưởng</w:t>
                  </w:r>
                </w:p>
              </w:tc>
            </w:tr>
            <w:tr w:rsidR="007C478C">
              <w:trPr>
                <w:trHeight w:val="1535"/>
              </w:trPr>
              <w:tc>
                <w:tcPr>
                  <w:tcW w:w="1364" w:type="dxa"/>
                  <w:vAlign w:val="center"/>
                </w:tcPr>
                <w:p w:rsidR="007C478C" w:rsidRDefault="00353E17">
                  <w:pPr>
                    <w:spacing w:after="0" w:line="276" w:lineRule="auto"/>
                    <w:jc w:val="center"/>
                    <w:rPr>
                      <w:rFonts w:cs="Times New Roman"/>
                      <w:kern w:val="24"/>
                      <w:sz w:val="28"/>
                      <w:szCs w:val="28"/>
                    </w:rPr>
                  </w:pPr>
                  <w:r>
                    <w:rPr>
                      <w:sz w:val="28"/>
                      <w:szCs w:val="28"/>
                    </w:rPr>
                    <w:t>Tiềm phát</w:t>
                  </w:r>
                </w:p>
              </w:tc>
              <w:tc>
                <w:tcPr>
                  <w:tcW w:w="2394" w:type="dxa"/>
                  <w:vAlign w:val="center"/>
                </w:tcPr>
                <w:p w:rsidR="007C478C" w:rsidRDefault="00353E17">
                  <w:pPr>
                    <w:spacing w:after="0" w:line="276" w:lineRule="auto"/>
                    <w:jc w:val="both"/>
                    <w:rPr>
                      <w:rFonts w:cs="Times New Roman"/>
                      <w:kern w:val="24"/>
                      <w:sz w:val="28"/>
                      <w:szCs w:val="28"/>
                    </w:rPr>
                  </w:pPr>
                  <w:r>
                    <w:rPr>
                      <w:sz w:val="28"/>
                      <w:szCs w:val="28"/>
                    </w:rPr>
                    <w:t>Số lượng tế bào chưa tăng.</w:t>
                  </w:r>
                </w:p>
              </w:tc>
              <w:tc>
                <w:tcPr>
                  <w:tcW w:w="3193" w:type="dxa"/>
                  <w:vAlign w:val="center"/>
                </w:tcPr>
                <w:p w:rsidR="007C478C" w:rsidRDefault="00353E17">
                  <w:pPr>
                    <w:spacing w:after="0" w:line="276" w:lineRule="auto"/>
                    <w:jc w:val="both"/>
                    <w:rPr>
                      <w:sz w:val="28"/>
                      <w:szCs w:val="28"/>
                    </w:rPr>
                  </w:pPr>
                  <w:r>
                    <w:rPr>
                      <w:sz w:val="28"/>
                      <w:szCs w:val="28"/>
                    </w:rPr>
                    <w:t>VK ở giai đoạn thích ứng với môi trườ</w:t>
                  </w:r>
                  <w:r w:rsidR="006E5F26">
                    <w:rPr>
                      <w:sz w:val="28"/>
                      <w:szCs w:val="28"/>
                    </w:rPr>
                    <w:t xml:space="preserve">ng </w:t>
                  </w:r>
                  <w:r>
                    <w:rPr>
                      <w:sz w:val="28"/>
                      <w:szCs w:val="28"/>
                    </w:rPr>
                    <w:t xml:space="preserve">sống mới. </w:t>
                  </w:r>
                </w:p>
                <w:p w:rsidR="007C478C" w:rsidRDefault="00353E17">
                  <w:pPr>
                    <w:spacing w:after="0" w:line="276" w:lineRule="auto"/>
                    <w:jc w:val="both"/>
                    <w:rPr>
                      <w:rFonts w:cs="Times New Roman"/>
                      <w:kern w:val="24"/>
                      <w:sz w:val="28"/>
                      <w:szCs w:val="28"/>
                    </w:rPr>
                  </w:pPr>
                  <w:r>
                    <w:rPr>
                      <w:sz w:val="28"/>
                      <w:szCs w:val="28"/>
                    </w:rPr>
                    <w:t>Tổng hợp enzyme trao đổi chất và các nguyên liệu chuẩn bị cho phân chia.</w:t>
                  </w:r>
                </w:p>
              </w:tc>
            </w:tr>
            <w:tr w:rsidR="007C478C">
              <w:trPr>
                <w:trHeight w:val="1202"/>
              </w:trPr>
              <w:tc>
                <w:tcPr>
                  <w:tcW w:w="1364" w:type="dxa"/>
                  <w:vAlign w:val="center"/>
                </w:tcPr>
                <w:p w:rsidR="007C478C" w:rsidRDefault="00353E17">
                  <w:pPr>
                    <w:spacing w:after="0" w:line="276" w:lineRule="auto"/>
                    <w:jc w:val="center"/>
                    <w:rPr>
                      <w:rFonts w:cs="Times New Roman"/>
                      <w:kern w:val="24"/>
                      <w:sz w:val="28"/>
                      <w:szCs w:val="28"/>
                    </w:rPr>
                  </w:pPr>
                  <w:r>
                    <w:rPr>
                      <w:sz w:val="28"/>
                      <w:szCs w:val="28"/>
                    </w:rPr>
                    <w:t>Lũy thừa</w:t>
                  </w:r>
                </w:p>
              </w:tc>
              <w:tc>
                <w:tcPr>
                  <w:tcW w:w="2394" w:type="dxa"/>
                  <w:vAlign w:val="center"/>
                </w:tcPr>
                <w:p w:rsidR="007C478C" w:rsidRDefault="00353E17">
                  <w:pPr>
                    <w:spacing w:after="0" w:line="276" w:lineRule="auto"/>
                    <w:jc w:val="both"/>
                    <w:rPr>
                      <w:rFonts w:cs="Times New Roman"/>
                      <w:kern w:val="24"/>
                      <w:sz w:val="28"/>
                      <w:szCs w:val="28"/>
                    </w:rPr>
                  </w:pPr>
                  <w:r>
                    <w:rPr>
                      <w:sz w:val="28"/>
                      <w:szCs w:val="28"/>
                    </w:rPr>
                    <w:t>Số lượng tế bào tăng nhanh theo cấp số nhân.</w:t>
                  </w:r>
                </w:p>
              </w:tc>
              <w:tc>
                <w:tcPr>
                  <w:tcW w:w="3193" w:type="dxa"/>
                  <w:vAlign w:val="center"/>
                </w:tcPr>
                <w:p w:rsidR="007C478C" w:rsidRDefault="00353E17">
                  <w:pPr>
                    <w:spacing w:after="0" w:line="276" w:lineRule="auto"/>
                    <w:jc w:val="both"/>
                    <w:rPr>
                      <w:rFonts w:cs="Times New Roman"/>
                      <w:kern w:val="24"/>
                      <w:sz w:val="28"/>
                      <w:szCs w:val="28"/>
                    </w:rPr>
                  </w:pPr>
                  <w:r>
                    <w:rPr>
                      <w:sz w:val="28"/>
                      <w:szCs w:val="28"/>
                    </w:rPr>
                    <w:t>Chất dinh dưỡng dồi dào, không gian rộng. Quá trình trao đổi chất diễn ra mạnh, tốc độ phân chia đạt tối đa.</w:t>
                  </w:r>
                </w:p>
              </w:tc>
            </w:tr>
            <w:tr w:rsidR="007C478C">
              <w:trPr>
                <w:trHeight w:val="1202"/>
              </w:trPr>
              <w:tc>
                <w:tcPr>
                  <w:tcW w:w="1364" w:type="dxa"/>
                  <w:vAlign w:val="center"/>
                </w:tcPr>
                <w:p w:rsidR="007C478C" w:rsidRDefault="00353E17">
                  <w:pPr>
                    <w:spacing w:after="0" w:line="276" w:lineRule="auto"/>
                    <w:jc w:val="center"/>
                    <w:rPr>
                      <w:rFonts w:cs="Times New Roman"/>
                      <w:kern w:val="24"/>
                      <w:sz w:val="28"/>
                      <w:szCs w:val="28"/>
                    </w:rPr>
                  </w:pPr>
                  <w:r>
                    <w:rPr>
                      <w:sz w:val="28"/>
                      <w:szCs w:val="28"/>
                    </w:rPr>
                    <w:lastRenderedPageBreak/>
                    <w:t>Cân bằng</w:t>
                  </w:r>
                </w:p>
              </w:tc>
              <w:tc>
                <w:tcPr>
                  <w:tcW w:w="2394" w:type="dxa"/>
                  <w:vAlign w:val="center"/>
                </w:tcPr>
                <w:p w:rsidR="007C478C" w:rsidRDefault="00353E17">
                  <w:pPr>
                    <w:spacing w:after="0" w:line="276" w:lineRule="auto"/>
                    <w:jc w:val="both"/>
                    <w:rPr>
                      <w:rFonts w:cs="Times New Roman"/>
                      <w:kern w:val="24"/>
                      <w:sz w:val="28"/>
                      <w:szCs w:val="28"/>
                    </w:rPr>
                  </w:pPr>
                  <w:r>
                    <w:rPr>
                      <w:sz w:val="28"/>
                      <w:szCs w:val="28"/>
                    </w:rPr>
                    <w:t>Số lượng tế bào đạt cực đại, không thay đổi theo thời gian.</w:t>
                  </w:r>
                </w:p>
              </w:tc>
              <w:tc>
                <w:tcPr>
                  <w:tcW w:w="3193" w:type="dxa"/>
                  <w:vAlign w:val="center"/>
                </w:tcPr>
                <w:p w:rsidR="007C478C" w:rsidRDefault="00353E17">
                  <w:pPr>
                    <w:spacing w:after="0" w:line="276" w:lineRule="auto"/>
                    <w:jc w:val="both"/>
                    <w:rPr>
                      <w:rFonts w:cs="Times New Roman"/>
                      <w:kern w:val="24"/>
                      <w:sz w:val="28"/>
                      <w:szCs w:val="28"/>
                    </w:rPr>
                  </w:pPr>
                  <w:r>
                    <w:rPr>
                      <w:sz w:val="28"/>
                      <w:szCs w:val="28"/>
                    </w:rPr>
                    <w:t>Số lượng TB sinh ra bằng số lượng TB chết đi. VK sinh trưởng ở giai đoạn cân bằng động.</w:t>
                  </w:r>
                </w:p>
              </w:tc>
            </w:tr>
            <w:tr w:rsidR="007C478C">
              <w:trPr>
                <w:trHeight w:val="931"/>
              </w:trPr>
              <w:tc>
                <w:tcPr>
                  <w:tcW w:w="1364" w:type="dxa"/>
                  <w:vAlign w:val="center"/>
                </w:tcPr>
                <w:p w:rsidR="007C478C" w:rsidRDefault="00353E17">
                  <w:pPr>
                    <w:spacing w:after="0" w:line="276" w:lineRule="auto"/>
                    <w:jc w:val="center"/>
                    <w:rPr>
                      <w:rFonts w:cs="Times New Roman"/>
                      <w:kern w:val="24"/>
                      <w:sz w:val="28"/>
                      <w:szCs w:val="28"/>
                    </w:rPr>
                  </w:pPr>
                  <w:r>
                    <w:rPr>
                      <w:sz w:val="28"/>
                      <w:szCs w:val="28"/>
                    </w:rPr>
                    <w:t>Suy vong</w:t>
                  </w:r>
                </w:p>
              </w:tc>
              <w:tc>
                <w:tcPr>
                  <w:tcW w:w="2394" w:type="dxa"/>
                  <w:vAlign w:val="center"/>
                </w:tcPr>
                <w:p w:rsidR="007C478C" w:rsidRDefault="00353E17">
                  <w:pPr>
                    <w:spacing w:after="0" w:line="276" w:lineRule="auto"/>
                    <w:jc w:val="both"/>
                    <w:rPr>
                      <w:rFonts w:cs="Times New Roman"/>
                      <w:kern w:val="24"/>
                      <w:sz w:val="28"/>
                      <w:szCs w:val="28"/>
                    </w:rPr>
                  </w:pPr>
                  <w:r>
                    <w:rPr>
                      <w:sz w:val="28"/>
                      <w:szCs w:val="28"/>
                    </w:rPr>
                    <w:t>Số lượng tế bào trong quần thể giảm dần.</w:t>
                  </w:r>
                </w:p>
              </w:tc>
              <w:tc>
                <w:tcPr>
                  <w:tcW w:w="3193" w:type="dxa"/>
                  <w:vAlign w:val="center"/>
                </w:tcPr>
                <w:p w:rsidR="007C478C" w:rsidRDefault="00353E17">
                  <w:pPr>
                    <w:spacing w:after="0" w:line="276" w:lineRule="auto"/>
                    <w:jc w:val="both"/>
                    <w:rPr>
                      <w:rFonts w:cs="Times New Roman"/>
                      <w:kern w:val="24"/>
                      <w:sz w:val="28"/>
                      <w:szCs w:val="28"/>
                    </w:rPr>
                  </w:pPr>
                  <w:r>
                    <w:rPr>
                      <w:rFonts w:cs="Times New Roman"/>
                      <w:kern w:val="24"/>
                      <w:sz w:val="28"/>
                      <w:szCs w:val="28"/>
                    </w:rPr>
                    <w:t>Chất dinh dưỡng dần cạn kiệt, chất độc hại tích lũy quá nhiều.</w:t>
                  </w:r>
                </w:p>
              </w:tc>
            </w:tr>
          </w:tbl>
          <w:p w:rsidR="007C478C" w:rsidRDefault="00353E17">
            <w:pPr>
              <w:spacing w:after="0" w:line="276" w:lineRule="auto"/>
              <w:jc w:val="both"/>
              <w:rPr>
                <w:rFonts w:cs="Times New Roman"/>
                <w:kern w:val="24"/>
                <w:sz w:val="28"/>
                <w:szCs w:val="28"/>
              </w:rPr>
            </w:pPr>
            <w:r>
              <w:rPr>
                <w:rFonts w:cs="Times New Roman"/>
                <w:kern w:val="24"/>
                <w:sz w:val="28"/>
                <w:szCs w:val="28"/>
              </w:rPr>
              <w:t>2. Nuôi cấy liên tục</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Khái niệm: Môi trường nuôi cấy liên tục là môi trường luôn được bổ sung chất dinh dưỡng và lấy ra 1 lượng dịch nuôi cấy tương đương.</w:t>
            </w:r>
          </w:p>
          <w:p w:rsidR="007C478C" w:rsidRDefault="00353E17">
            <w:pPr>
              <w:spacing w:after="0" w:line="276" w:lineRule="auto"/>
              <w:jc w:val="both"/>
              <w:rPr>
                <w:rFonts w:cs="Times New Roman"/>
                <w:kern w:val="24"/>
                <w:sz w:val="28"/>
                <w:szCs w:val="28"/>
              </w:rPr>
            </w:pPr>
            <w:r>
              <w:rPr>
                <w:rFonts w:cs="Times New Roman"/>
                <w:kern w:val="24"/>
                <w:sz w:val="28"/>
                <w:szCs w:val="28"/>
              </w:rPr>
              <w:t>-  Đặc điểm: gồm 3 pha: Pha tiềm phát, pha luỹ thừa và pha cân bằng</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Ứng dụng: Sản xuất sinh khối để thu nhận protein đơn bào, các hợp chất có hoạt tính sinh học như:  </w:t>
            </w:r>
            <w:r w:rsidR="006E5F26">
              <w:rPr>
                <w:rFonts w:cs="Times New Roman"/>
                <w:kern w:val="24"/>
                <w:sz w:val="28"/>
                <w:szCs w:val="28"/>
                <w:lang w:val="vi-VN"/>
              </w:rPr>
              <w:t>Amino acid</w:t>
            </w:r>
            <w:r>
              <w:rPr>
                <w:rFonts w:cs="Times New Roman"/>
                <w:kern w:val="24"/>
                <w:sz w:val="28"/>
                <w:szCs w:val="28"/>
              </w:rPr>
              <w:t xml:space="preserve">: lizin, </w:t>
            </w:r>
            <w:r w:rsidR="006E5F26">
              <w:rPr>
                <w:rFonts w:cs="Times New Roman"/>
                <w:kern w:val="24"/>
                <w:sz w:val="28"/>
                <w:szCs w:val="28"/>
                <w:lang w:val="vi-VN"/>
              </w:rPr>
              <w:t>th</w:t>
            </w:r>
            <w:r>
              <w:rPr>
                <w:rFonts w:cs="Times New Roman"/>
                <w:kern w:val="24"/>
                <w:sz w:val="28"/>
                <w:szCs w:val="28"/>
              </w:rPr>
              <w:t>reonin…;Kháng sinh: penicillin;  Hoocmon…</w:t>
            </w:r>
          </w:p>
        </w:tc>
        <w:tc>
          <w:tcPr>
            <w:tcW w:w="1984" w:type="dxa"/>
          </w:tcPr>
          <w:p w:rsidR="007C478C" w:rsidRDefault="008506A8">
            <w:pPr>
              <w:spacing w:after="0" w:line="276" w:lineRule="auto"/>
              <w:jc w:val="both"/>
              <w:rPr>
                <w:rFonts w:cs="Times New Roman"/>
                <w:bCs/>
                <w:kern w:val="24"/>
                <w:sz w:val="28"/>
                <w:szCs w:val="28"/>
              </w:rPr>
            </w:pPr>
            <w:r>
              <w:rPr>
                <w:rStyle w:val="fontstyle01"/>
                <w:rFonts w:ascii="Times New Roman" w:hAnsi="Times New Roman" w:cs="Times New Roman"/>
                <w:sz w:val="28"/>
                <w:szCs w:val="28"/>
              </w:rPr>
              <w:lastRenderedPageBreak/>
              <w:t xml:space="preserve">SGK trang </w:t>
            </w:r>
            <w:r>
              <w:rPr>
                <w:rStyle w:val="fontstyle01"/>
                <w:rFonts w:ascii="Times New Roman" w:hAnsi="Times New Roman" w:cs="Times New Roman"/>
                <w:sz w:val="28"/>
                <w:szCs w:val="28"/>
                <w:lang w:val="vi-VN"/>
              </w:rPr>
              <w:t>120</w:t>
            </w:r>
          </w:p>
        </w:tc>
      </w:tr>
      <w:tr w:rsidR="007C478C" w:rsidTr="008506A8">
        <w:trPr>
          <w:jc w:val="center"/>
        </w:trPr>
        <w:tc>
          <w:tcPr>
            <w:tcW w:w="7220" w:type="dxa"/>
          </w:tcPr>
          <w:p w:rsidR="007C478C" w:rsidRDefault="00353E17">
            <w:pPr>
              <w:spacing w:after="0" w:line="276" w:lineRule="auto"/>
              <w:jc w:val="both"/>
              <w:rPr>
                <w:rFonts w:cs="Times New Roman"/>
                <w:kern w:val="24"/>
                <w:sz w:val="28"/>
                <w:szCs w:val="28"/>
              </w:rPr>
            </w:pPr>
            <w:r>
              <w:rPr>
                <w:rFonts w:cs="Times New Roman"/>
                <w:kern w:val="24"/>
                <w:sz w:val="28"/>
                <w:szCs w:val="28"/>
              </w:rPr>
              <w:lastRenderedPageBreak/>
              <w:t>III. Một số hình thức sinh sản ở VSV</w:t>
            </w:r>
          </w:p>
          <w:p w:rsidR="007C478C" w:rsidRDefault="00353E17">
            <w:pPr>
              <w:spacing w:after="0" w:line="276" w:lineRule="auto"/>
              <w:jc w:val="both"/>
              <w:rPr>
                <w:rFonts w:cs="Times New Roman"/>
                <w:kern w:val="24"/>
                <w:sz w:val="28"/>
                <w:szCs w:val="28"/>
              </w:rPr>
            </w:pPr>
            <w:r>
              <w:rPr>
                <w:rFonts w:cs="Times New Roman"/>
                <w:kern w:val="24"/>
                <w:sz w:val="28"/>
                <w:szCs w:val="28"/>
              </w:rPr>
              <w:t>1. Sinh sản ở VSV nhân sơ</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Chỉ có hình thức sinh sản vô tính:</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  Phân đôi: vi khuẩn</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 Bào tử trần:  xạ khuẩn.</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2. Sinh sản ở VSV nhân thực. </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Có 2 hình thức:</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a. Sinh sản vô tính:</w:t>
            </w:r>
          </w:p>
          <w:p w:rsidR="007C478C" w:rsidRDefault="001227DE">
            <w:pPr>
              <w:spacing w:after="0" w:line="276" w:lineRule="auto"/>
              <w:jc w:val="both"/>
              <w:rPr>
                <w:rFonts w:cs="Times New Roman"/>
                <w:kern w:val="24"/>
                <w:sz w:val="28"/>
                <w:szCs w:val="28"/>
              </w:rPr>
            </w:pPr>
            <w:r>
              <w:rPr>
                <w:rFonts w:cs="Times New Roman"/>
                <w:kern w:val="24"/>
                <w:sz w:val="28"/>
                <w:szCs w:val="28"/>
              </w:rPr>
              <w:t xml:space="preserve">- </w:t>
            </w:r>
            <w:r w:rsidR="00353E17">
              <w:rPr>
                <w:rFonts w:cs="Times New Roman"/>
                <w:kern w:val="24"/>
                <w:sz w:val="28"/>
                <w:szCs w:val="28"/>
              </w:rPr>
              <w:t>Phân đôi: gặp ở một số loài VSV nhân thực đơn bào như trùng roi, trùng giày, amip, tảo lục đơn bào,</w:t>
            </w:r>
            <w:r w:rsidR="006E5F26">
              <w:rPr>
                <w:rFonts w:cs="Times New Roman"/>
                <w:kern w:val="24"/>
                <w:sz w:val="28"/>
                <w:szCs w:val="28"/>
                <w:lang w:val="vi-VN"/>
              </w:rPr>
              <w:t xml:space="preserve"> </w:t>
            </w:r>
            <w:r w:rsidR="00353E17">
              <w:rPr>
                <w:rFonts w:cs="Times New Roman"/>
                <w:kern w:val="24"/>
                <w:sz w:val="28"/>
                <w:szCs w:val="28"/>
              </w:rPr>
              <w:t>...</w:t>
            </w:r>
          </w:p>
          <w:p w:rsidR="007C478C" w:rsidRDefault="00353E17">
            <w:pPr>
              <w:spacing w:after="0" w:line="276" w:lineRule="auto"/>
              <w:jc w:val="both"/>
              <w:rPr>
                <w:rFonts w:cs="Times New Roman"/>
                <w:kern w:val="24"/>
                <w:sz w:val="28"/>
                <w:szCs w:val="28"/>
              </w:rPr>
            </w:pPr>
            <w:r>
              <w:rPr>
                <w:rFonts w:cs="Times New Roman"/>
                <w:kern w:val="24"/>
                <w:sz w:val="28"/>
                <w:szCs w:val="28"/>
              </w:rPr>
              <w:t>- Nảy chồi:  nấm m</w:t>
            </w:r>
            <w:r w:rsidR="001227DE">
              <w:rPr>
                <w:rFonts w:cs="Times New Roman"/>
                <w:kern w:val="24"/>
                <w:sz w:val="28"/>
                <w:szCs w:val="28"/>
                <w:lang w:val="vi-VN"/>
              </w:rPr>
              <w:t xml:space="preserve"> </w:t>
            </w:r>
            <w:r>
              <w:rPr>
                <w:rFonts w:cs="Times New Roman"/>
                <w:kern w:val="24"/>
                <w:sz w:val="28"/>
                <w:szCs w:val="28"/>
              </w:rPr>
              <w:t>en bia</w:t>
            </w:r>
          </w:p>
          <w:p w:rsidR="007C478C" w:rsidRDefault="00353E17">
            <w:pPr>
              <w:spacing w:after="0" w:line="276" w:lineRule="auto"/>
              <w:jc w:val="both"/>
              <w:rPr>
                <w:rFonts w:cs="Times New Roman"/>
                <w:kern w:val="24"/>
                <w:sz w:val="28"/>
                <w:szCs w:val="28"/>
              </w:rPr>
            </w:pPr>
            <w:r>
              <w:rPr>
                <w:rFonts w:cs="Times New Roman"/>
                <w:kern w:val="24"/>
                <w:sz w:val="28"/>
                <w:szCs w:val="28"/>
              </w:rPr>
              <w:t>- Bào tử: Nấm men, nấm sợi...</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b. Sinh sản hữu tính bằng cách tiếp hợp: Trùng giày, nấm men bia, nấm sợi.</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Lưu ý: Một số động vật nguyên sinh, tảo đơn bào, nấm sợi,... tồn tại cả hai hình thức sinh sản (vô tính và hữu tính) trong vòng đời</w:t>
            </w:r>
          </w:p>
        </w:tc>
        <w:tc>
          <w:tcPr>
            <w:tcW w:w="1984" w:type="dxa"/>
          </w:tcPr>
          <w:p w:rsidR="007C478C" w:rsidRPr="008506A8" w:rsidRDefault="008506A8">
            <w:pPr>
              <w:spacing w:after="0" w:line="276" w:lineRule="auto"/>
              <w:jc w:val="both"/>
              <w:rPr>
                <w:rStyle w:val="fontstyle01"/>
                <w:rFonts w:ascii="Times New Roman" w:hAnsi="Times New Roman" w:cs="Times New Roman"/>
                <w:sz w:val="28"/>
                <w:szCs w:val="28"/>
                <w:lang w:val="vi-VN"/>
              </w:rPr>
            </w:pPr>
            <w:r>
              <w:rPr>
                <w:rStyle w:val="fontstyle01"/>
                <w:rFonts w:ascii="Times New Roman" w:hAnsi="Times New Roman" w:cs="Times New Roman"/>
                <w:sz w:val="28"/>
                <w:szCs w:val="28"/>
              </w:rPr>
              <w:t xml:space="preserve">SGK trang </w:t>
            </w:r>
            <w:r>
              <w:rPr>
                <w:rStyle w:val="fontstyle01"/>
                <w:rFonts w:ascii="Times New Roman" w:hAnsi="Times New Roman" w:cs="Times New Roman"/>
                <w:sz w:val="28"/>
                <w:szCs w:val="28"/>
                <w:lang w:val="vi-VN"/>
              </w:rPr>
              <w:t>120 -121</w:t>
            </w:r>
          </w:p>
        </w:tc>
      </w:tr>
      <w:tr w:rsidR="007C478C" w:rsidTr="008506A8">
        <w:trPr>
          <w:jc w:val="center"/>
        </w:trPr>
        <w:tc>
          <w:tcPr>
            <w:tcW w:w="7220" w:type="dxa"/>
          </w:tcPr>
          <w:p w:rsidR="007C478C" w:rsidRDefault="00353E17">
            <w:pPr>
              <w:spacing w:after="0" w:line="276" w:lineRule="auto"/>
              <w:jc w:val="both"/>
              <w:rPr>
                <w:rFonts w:cs="Times New Roman"/>
                <w:kern w:val="24"/>
                <w:sz w:val="28"/>
                <w:szCs w:val="28"/>
              </w:rPr>
            </w:pPr>
            <w:r>
              <w:rPr>
                <w:rFonts w:cs="Times New Roman"/>
                <w:kern w:val="24"/>
                <w:sz w:val="28"/>
                <w:szCs w:val="28"/>
              </w:rPr>
              <w:t>IV. Các yếu tố ảnh hưởng đến sinh trưởng của VSV.</w:t>
            </w:r>
          </w:p>
          <w:p w:rsidR="007C478C" w:rsidRDefault="00353E17">
            <w:pPr>
              <w:spacing w:after="0" w:line="276" w:lineRule="auto"/>
              <w:jc w:val="both"/>
              <w:rPr>
                <w:rFonts w:cs="Times New Roman"/>
                <w:kern w:val="24"/>
                <w:sz w:val="28"/>
                <w:szCs w:val="28"/>
              </w:rPr>
            </w:pPr>
            <w:r>
              <w:rPr>
                <w:rFonts w:cs="Times New Roman"/>
                <w:kern w:val="24"/>
                <w:sz w:val="28"/>
                <w:szCs w:val="28"/>
              </w:rPr>
              <w:t>- Quá trình sinh trưởng của VSV chịu ảnh hưởng của nhiều yếu tố khác nhau trong môi trường sống, đó là các yếu tố hoá học và các yếu tố vật lí.</w:t>
            </w:r>
          </w:p>
          <w:p w:rsidR="007C478C" w:rsidRDefault="00353E17">
            <w:pPr>
              <w:spacing w:after="0" w:line="276" w:lineRule="auto"/>
              <w:jc w:val="both"/>
              <w:rPr>
                <w:rFonts w:cs="Times New Roman"/>
                <w:kern w:val="24"/>
                <w:sz w:val="28"/>
                <w:szCs w:val="28"/>
              </w:rPr>
            </w:pPr>
            <w:r>
              <w:rPr>
                <w:rFonts w:cs="Times New Roman"/>
                <w:kern w:val="24"/>
                <w:sz w:val="28"/>
                <w:szCs w:val="28"/>
              </w:rPr>
              <w:lastRenderedPageBreak/>
              <w:t>- Tuỳ từng điều kiện cụ thể mà những yếu tố này ảnh hưởng đến sự trao đổi chất, quá trình sinh trưởng của VSV theo hướng tích cực hoặc ức chế, tiêu diệt VSV:</w:t>
            </w:r>
          </w:p>
          <w:p w:rsidR="007C478C" w:rsidRDefault="00353E17">
            <w:pPr>
              <w:spacing w:after="0" w:line="276" w:lineRule="auto"/>
              <w:jc w:val="both"/>
              <w:rPr>
                <w:rFonts w:cs="Times New Roman"/>
                <w:kern w:val="24"/>
                <w:sz w:val="28"/>
                <w:szCs w:val="28"/>
              </w:rPr>
            </w:pPr>
            <w:r>
              <w:rPr>
                <w:rFonts w:cs="Times New Roman"/>
                <w:kern w:val="24"/>
                <w:sz w:val="28"/>
                <w:szCs w:val="28"/>
              </w:rPr>
              <w:t>1. Các yếu tố hóa học:</w:t>
            </w:r>
          </w:p>
          <w:p w:rsidR="007C478C" w:rsidRDefault="00353E17">
            <w:pPr>
              <w:spacing w:after="0" w:line="276" w:lineRule="auto"/>
              <w:jc w:val="both"/>
              <w:rPr>
                <w:rFonts w:cs="Times New Roman"/>
                <w:kern w:val="24"/>
                <w:sz w:val="28"/>
                <w:szCs w:val="28"/>
              </w:rPr>
            </w:pPr>
            <w:r>
              <w:rPr>
                <w:rFonts w:cs="Times New Roman"/>
                <w:kern w:val="24"/>
                <w:sz w:val="28"/>
                <w:szCs w:val="28"/>
              </w:rPr>
              <w:t>a.  Các chất dinh dưỡng: ảnh hưởng đến quá trình chuyển hoá vật chất và năng lượng của VSV.</w:t>
            </w:r>
          </w:p>
          <w:p w:rsidR="007C478C" w:rsidRDefault="00353E17">
            <w:pPr>
              <w:spacing w:after="0" w:line="276" w:lineRule="auto"/>
              <w:jc w:val="both"/>
              <w:rPr>
                <w:rFonts w:cs="Times New Roman"/>
                <w:kern w:val="24"/>
                <w:sz w:val="28"/>
                <w:szCs w:val="28"/>
              </w:rPr>
            </w:pPr>
            <w:r>
              <w:rPr>
                <w:rFonts w:cs="Times New Roman"/>
                <w:kern w:val="24"/>
                <w:sz w:val="28"/>
                <w:szCs w:val="28"/>
              </w:rPr>
              <w:t>b. Chất sát khuẩn: là các chất có khả năng tiêu diệt hoặc ức chế không chọn lọc các VSV gây bệnh.</w:t>
            </w:r>
          </w:p>
          <w:p w:rsidR="007C478C" w:rsidRDefault="00353E17">
            <w:pPr>
              <w:spacing w:after="0" w:line="276" w:lineRule="auto"/>
              <w:jc w:val="both"/>
              <w:rPr>
                <w:rFonts w:cs="Times New Roman"/>
                <w:kern w:val="24"/>
                <w:sz w:val="28"/>
                <w:szCs w:val="28"/>
              </w:rPr>
            </w:pPr>
            <w:r>
              <w:rPr>
                <w:rFonts w:cs="Times New Roman"/>
                <w:kern w:val="24"/>
                <w:sz w:val="28"/>
                <w:szCs w:val="28"/>
              </w:rPr>
              <w:t>c.  Chất kháng sinh: là những hợp chất hữu cơ có khả năng tiêu diệt hoặc ức chế VSV gây bệnh theo nhiều cơ chế khác nhau.</w:t>
            </w:r>
          </w:p>
          <w:p w:rsidR="007C478C" w:rsidRDefault="00353E17">
            <w:pPr>
              <w:spacing w:after="0" w:line="276" w:lineRule="auto"/>
              <w:jc w:val="both"/>
              <w:rPr>
                <w:rFonts w:cs="Times New Roman"/>
                <w:kern w:val="24"/>
                <w:sz w:val="28"/>
                <w:szCs w:val="28"/>
              </w:rPr>
            </w:pPr>
            <w:r>
              <w:rPr>
                <w:rFonts w:cs="Times New Roman"/>
                <w:kern w:val="24"/>
                <w:sz w:val="28"/>
                <w:szCs w:val="28"/>
              </w:rPr>
              <w:t>2. Các yếu tố vật lí</w:t>
            </w:r>
          </w:p>
          <w:p w:rsidR="007C478C" w:rsidRDefault="00353E17">
            <w:pPr>
              <w:spacing w:after="0" w:line="276" w:lineRule="auto"/>
              <w:jc w:val="both"/>
              <w:rPr>
                <w:rFonts w:cs="Times New Roman"/>
                <w:kern w:val="24"/>
                <w:sz w:val="28"/>
                <w:szCs w:val="28"/>
              </w:rPr>
            </w:pPr>
            <w:r>
              <w:rPr>
                <w:rFonts w:cs="Times New Roman"/>
                <w:kern w:val="24"/>
                <w:sz w:val="28"/>
                <w:szCs w:val="28"/>
              </w:rPr>
              <w:t>a. pH: Độ pH ảnh hưởng đến tính thấm qua màng, hoạt động chuyển hoá vật chất trong tế bào, hoạt tính enzyme,</w:t>
            </w:r>
            <w:r w:rsidR="006E5F26">
              <w:rPr>
                <w:rFonts w:cs="Times New Roman"/>
                <w:kern w:val="24"/>
                <w:sz w:val="28"/>
                <w:szCs w:val="28"/>
                <w:lang w:val="vi-VN"/>
              </w:rPr>
              <w:t xml:space="preserve"> </w:t>
            </w:r>
            <w:r>
              <w:rPr>
                <w:rFonts w:cs="Times New Roman"/>
                <w:kern w:val="24"/>
                <w:sz w:val="28"/>
                <w:szCs w:val="28"/>
              </w:rPr>
              <w:t xml:space="preserve">... </w:t>
            </w:r>
          </w:p>
          <w:p w:rsidR="007C478C" w:rsidRDefault="00353E17">
            <w:pPr>
              <w:spacing w:after="0" w:line="276" w:lineRule="auto"/>
              <w:jc w:val="both"/>
              <w:rPr>
                <w:rFonts w:cs="Times New Roman"/>
                <w:kern w:val="24"/>
                <w:sz w:val="28"/>
                <w:szCs w:val="28"/>
              </w:rPr>
            </w:pPr>
            <w:r>
              <w:rPr>
                <w:rFonts w:cs="Times New Roman"/>
                <w:kern w:val="24"/>
                <w:sz w:val="28"/>
                <w:szCs w:val="28"/>
              </w:rPr>
              <w:t>b. Nhiệt độ: Nhiệt độ ảnh hưởng đến tốc độ phản ứng sinh hoá trong tế bào.</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c. Độ ẩm: VSV rất cần nước.  Nếu không có nước, VSV sẽ ngừng sinh trưởng và hầu hết sẽ chết. </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d. Áp suất thẩm thấu: Khi đưa VSV vào môi trường ưu trương (môi trường có nồng độ chất tan cao hơn bên trong tế bào), tế bào VSV sẽ bị mất nước, gây co nguyên sinh, do đó chúng không phân chia được. </w:t>
            </w:r>
          </w:p>
          <w:p w:rsidR="007C478C" w:rsidRDefault="00353E17">
            <w:pPr>
              <w:spacing w:after="0" w:line="276" w:lineRule="auto"/>
              <w:jc w:val="both"/>
              <w:rPr>
                <w:rFonts w:cs="Times New Roman"/>
                <w:kern w:val="24"/>
                <w:sz w:val="28"/>
                <w:szCs w:val="28"/>
              </w:rPr>
            </w:pPr>
            <w:r>
              <w:rPr>
                <w:rFonts w:cs="Times New Roman"/>
                <w:kern w:val="24"/>
                <w:sz w:val="28"/>
                <w:szCs w:val="28"/>
              </w:rPr>
              <w:t>e. Ánh sáng: Ánh sáng tác động đến quá trình quang hợp ở vi khuẩn quang tự dưỡng, ảnh hưởng đến sự hình thành bào tử, tổng hợp sắc tố, chuyển động hướng sáng,... Những tia sáng có bước sóng ngắn có thể ức chế hoặc tiêu diệt vi khuẩn bằng cách gây đột biến, làm biến tính protein,..</w:t>
            </w:r>
          </w:p>
        </w:tc>
        <w:tc>
          <w:tcPr>
            <w:tcW w:w="1984" w:type="dxa"/>
          </w:tcPr>
          <w:p w:rsidR="007C478C" w:rsidRDefault="008506A8">
            <w:pPr>
              <w:spacing w:after="0" w:line="276" w:lineRule="auto"/>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lastRenderedPageBreak/>
              <w:t xml:space="preserve">SGK trang </w:t>
            </w:r>
            <w:r>
              <w:rPr>
                <w:rStyle w:val="fontstyle01"/>
                <w:rFonts w:ascii="Times New Roman" w:hAnsi="Times New Roman" w:cs="Times New Roman"/>
                <w:sz w:val="28"/>
                <w:szCs w:val="28"/>
                <w:lang w:val="vi-VN"/>
              </w:rPr>
              <w:t>122</w:t>
            </w:r>
          </w:p>
        </w:tc>
      </w:tr>
      <w:tr w:rsidR="007C478C" w:rsidTr="008506A8">
        <w:trPr>
          <w:jc w:val="center"/>
        </w:trPr>
        <w:tc>
          <w:tcPr>
            <w:tcW w:w="7220" w:type="dxa"/>
          </w:tcPr>
          <w:p w:rsidR="007C478C" w:rsidRDefault="00353E17">
            <w:pPr>
              <w:spacing w:after="0" w:line="276" w:lineRule="auto"/>
              <w:jc w:val="both"/>
              <w:rPr>
                <w:rFonts w:cs="Times New Roman"/>
                <w:kern w:val="24"/>
                <w:sz w:val="28"/>
                <w:szCs w:val="28"/>
              </w:rPr>
            </w:pPr>
            <w:r>
              <w:rPr>
                <w:rFonts w:cs="Times New Roman"/>
                <w:kern w:val="24"/>
                <w:sz w:val="28"/>
                <w:szCs w:val="28"/>
              </w:rPr>
              <w:lastRenderedPageBreak/>
              <w:t xml:space="preserve">V. Ý nghĩa của kháng sinh và tác hại của việc lạm dụng kháng sinh  </w:t>
            </w:r>
          </w:p>
          <w:p w:rsidR="007C478C" w:rsidRDefault="00353E17">
            <w:pPr>
              <w:spacing w:after="0" w:line="276" w:lineRule="auto"/>
              <w:jc w:val="both"/>
              <w:rPr>
                <w:rFonts w:cs="Times New Roman"/>
                <w:kern w:val="24"/>
                <w:sz w:val="28"/>
                <w:szCs w:val="28"/>
              </w:rPr>
            </w:pPr>
            <w:r>
              <w:rPr>
                <w:rFonts w:cs="Times New Roman"/>
                <w:kern w:val="24"/>
                <w:sz w:val="28"/>
                <w:szCs w:val="28"/>
                <w:lang w:val="vi-VN"/>
              </w:rPr>
              <w:t xml:space="preserve"> </w:t>
            </w:r>
            <w:r>
              <w:rPr>
                <w:rFonts w:cs="Times New Roman"/>
                <w:kern w:val="24"/>
                <w:sz w:val="28"/>
                <w:szCs w:val="28"/>
              </w:rPr>
              <w:t>1. Ý nghĩa của kháng sinh</w:t>
            </w:r>
          </w:p>
          <w:p w:rsidR="007C478C" w:rsidRDefault="00353E17">
            <w:pPr>
              <w:spacing w:after="0" w:line="276" w:lineRule="auto"/>
              <w:jc w:val="both"/>
              <w:rPr>
                <w:rFonts w:cs="Times New Roman"/>
                <w:kern w:val="24"/>
                <w:sz w:val="28"/>
                <w:szCs w:val="28"/>
              </w:rPr>
            </w:pPr>
            <w:r>
              <w:rPr>
                <w:rFonts w:cs="Times New Roman"/>
                <w:kern w:val="24"/>
                <w:sz w:val="28"/>
                <w:szCs w:val="28"/>
              </w:rPr>
              <w:t>-</w:t>
            </w:r>
            <w:r>
              <w:rPr>
                <w:rFonts w:cs="Times New Roman"/>
                <w:kern w:val="24"/>
                <w:sz w:val="28"/>
                <w:szCs w:val="28"/>
                <w:lang w:val="vi-VN"/>
              </w:rPr>
              <w:t xml:space="preserve"> </w:t>
            </w:r>
            <w:r>
              <w:rPr>
                <w:rFonts w:cs="Times New Roman"/>
                <w:kern w:val="24"/>
                <w:sz w:val="28"/>
                <w:szCs w:val="28"/>
              </w:rPr>
              <w:t>Kháng sinh có khả năng tiêu diệt hoặc ức chế VSV gây bệnh tiêu diệt VSV gây bệnh một cách chọn lọc ngay cả ở nồng độ thấp (penicillin, cephalosporin, aminosid, tetracyclin, aminoglycoside,</w:t>
            </w:r>
            <w:r w:rsidR="006E5F26">
              <w:rPr>
                <w:rFonts w:cs="Times New Roman"/>
                <w:kern w:val="24"/>
                <w:sz w:val="28"/>
                <w:szCs w:val="28"/>
                <w:lang w:val="vi-VN"/>
              </w:rPr>
              <w:t xml:space="preserve"> </w:t>
            </w:r>
            <w:r>
              <w:rPr>
                <w:rFonts w:cs="Times New Roman"/>
                <w:kern w:val="24"/>
                <w:sz w:val="28"/>
                <w:szCs w:val="28"/>
              </w:rPr>
              <w:t>...). Do đó, con người đã sử dụng kháng sinh để điều trị bệnh cho người và vật nuôi.</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2. Tác hại của việc lạm dụng kháng sinh  </w:t>
            </w:r>
          </w:p>
          <w:p w:rsidR="007C478C" w:rsidRDefault="00353E17">
            <w:pPr>
              <w:spacing w:after="0" w:line="276" w:lineRule="auto"/>
              <w:jc w:val="both"/>
              <w:rPr>
                <w:rFonts w:cs="Times New Roman"/>
                <w:kern w:val="24"/>
                <w:sz w:val="28"/>
                <w:szCs w:val="28"/>
              </w:rPr>
            </w:pPr>
            <w:r>
              <w:rPr>
                <w:rFonts w:cs="Times New Roman"/>
                <w:kern w:val="24"/>
                <w:sz w:val="28"/>
                <w:szCs w:val="28"/>
              </w:rPr>
              <w:t xml:space="preserve">- Nếu lạm dụng thuốc kháng sinh trong chữa bệnh cho người và động vật thì sẽ gây ra sự kháng kháng sinh (nhờn kháng sinh), về sau khi cần sử dụng kháng sinh để tiêu diệt vi khuẩn gây bệnh thì sẽ không còn tác dụng nữa.  </w:t>
            </w:r>
          </w:p>
          <w:p w:rsidR="007C478C" w:rsidRDefault="00353E17">
            <w:pPr>
              <w:spacing w:after="0" w:line="276" w:lineRule="auto"/>
              <w:jc w:val="both"/>
              <w:rPr>
                <w:rFonts w:cs="Times New Roman"/>
                <w:kern w:val="24"/>
                <w:sz w:val="28"/>
                <w:szCs w:val="28"/>
              </w:rPr>
            </w:pPr>
            <w:r>
              <w:rPr>
                <w:rFonts w:cs="Times New Roman"/>
                <w:kern w:val="24"/>
                <w:sz w:val="28"/>
                <w:szCs w:val="28"/>
              </w:rPr>
              <w:lastRenderedPageBreak/>
              <w:t>- Việc sử dụng thuốc kháng sinh cần tuân thủ sự chỉ dẫn của bác sĩ, không tự ý sử dụng và sử dụng tràn lan.</w:t>
            </w:r>
          </w:p>
        </w:tc>
        <w:tc>
          <w:tcPr>
            <w:tcW w:w="1984" w:type="dxa"/>
          </w:tcPr>
          <w:p w:rsidR="007C478C" w:rsidRPr="008506A8" w:rsidRDefault="008506A8">
            <w:pPr>
              <w:spacing w:after="0" w:line="276" w:lineRule="auto"/>
              <w:jc w:val="both"/>
              <w:rPr>
                <w:rStyle w:val="fontstyle01"/>
                <w:rFonts w:ascii="Times New Roman" w:hAnsi="Times New Roman" w:cs="Times New Roman"/>
                <w:sz w:val="28"/>
                <w:szCs w:val="28"/>
                <w:lang w:val="vi-VN"/>
              </w:rPr>
            </w:pPr>
            <w:r>
              <w:rPr>
                <w:rStyle w:val="fontstyle01"/>
                <w:rFonts w:ascii="Times New Roman" w:hAnsi="Times New Roman" w:cs="Times New Roman"/>
                <w:sz w:val="28"/>
                <w:szCs w:val="28"/>
                <w:lang w:val="vi-VN"/>
              </w:rPr>
              <w:lastRenderedPageBreak/>
              <w:t>SGK trang 123</w:t>
            </w:r>
          </w:p>
        </w:tc>
      </w:tr>
    </w:tbl>
    <w:p w:rsidR="007C478C" w:rsidRDefault="00353E17">
      <w:pPr>
        <w:spacing w:after="0" w:line="276" w:lineRule="auto"/>
        <w:ind w:firstLine="284"/>
        <w:jc w:val="both"/>
        <w:rPr>
          <w:rFonts w:cs="Times New Roman"/>
          <w:b/>
          <w:bCs/>
          <w:kern w:val="24"/>
          <w:sz w:val="28"/>
          <w:szCs w:val="28"/>
        </w:rPr>
      </w:pPr>
      <w:r>
        <w:rPr>
          <w:rFonts w:cs="Times New Roman"/>
          <w:b/>
          <w:bCs/>
          <w:kern w:val="24"/>
          <w:sz w:val="28"/>
          <w:szCs w:val="28"/>
        </w:rPr>
        <w:lastRenderedPageBreak/>
        <w:t>B. CÁC HỒ SƠ KHÁC</w:t>
      </w:r>
    </w:p>
    <w:p w:rsidR="007C478C" w:rsidRDefault="00353E17">
      <w:pPr>
        <w:spacing w:after="0" w:line="276" w:lineRule="auto"/>
        <w:jc w:val="both"/>
        <w:rPr>
          <w:rFonts w:cs="Times New Roman"/>
          <w:b/>
          <w:bCs/>
          <w:kern w:val="24"/>
          <w:sz w:val="28"/>
          <w:szCs w:val="28"/>
        </w:rPr>
      </w:pPr>
      <w:r>
        <w:rPr>
          <w:rStyle w:val="fontstyle01"/>
          <w:rFonts w:ascii="Times New Roman" w:hAnsi="Times New Roman" w:cs="Times New Roman"/>
          <w:b/>
          <w:bCs/>
          <w:sz w:val="28"/>
          <w:szCs w:val="28"/>
        </w:rPr>
        <w:t xml:space="preserve">‒ </w:t>
      </w:r>
      <w:r>
        <w:rPr>
          <w:rFonts w:cs="Times New Roman"/>
          <w:b/>
          <w:bCs/>
          <w:kern w:val="24"/>
          <w:sz w:val="28"/>
          <w:szCs w:val="28"/>
        </w:rPr>
        <w:t>Sản phẩm</w:t>
      </w:r>
    </w:p>
    <w:p w:rsidR="007C478C" w:rsidRDefault="00353E17">
      <w:pPr>
        <w:spacing w:after="0" w:line="276" w:lineRule="auto"/>
        <w:jc w:val="both"/>
        <w:rPr>
          <w:rFonts w:cs="Times New Roman"/>
          <w:bCs/>
          <w:kern w:val="24"/>
          <w:sz w:val="28"/>
          <w:szCs w:val="28"/>
        </w:rPr>
      </w:pPr>
      <w:r>
        <w:rPr>
          <w:rFonts w:cs="Times New Roman"/>
          <w:bCs/>
          <w:kern w:val="24"/>
          <w:sz w:val="28"/>
          <w:szCs w:val="28"/>
        </w:rPr>
        <w:t>+ Sản phẩm 1: Câu trả lời của HS.</w:t>
      </w:r>
    </w:p>
    <w:p w:rsidR="007C478C" w:rsidRDefault="00353E17">
      <w:pPr>
        <w:spacing w:after="0" w:line="276" w:lineRule="auto"/>
        <w:jc w:val="both"/>
        <w:rPr>
          <w:rFonts w:cs="Times New Roman"/>
          <w:bCs/>
          <w:kern w:val="24"/>
          <w:sz w:val="28"/>
          <w:szCs w:val="28"/>
        </w:rPr>
      </w:pPr>
      <w:r>
        <w:rPr>
          <w:rFonts w:cs="Times New Roman"/>
          <w:bCs/>
          <w:kern w:val="24"/>
          <w:sz w:val="28"/>
          <w:szCs w:val="28"/>
          <w:lang w:val="vi-VN"/>
        </w:rPr>
        <w:t>+ Sản phẩm 2:</w:t>
      </w:r>
      <w:r>
        <w:rPr>
          <w:rFonts w:cs="Times New Roman"/>
          <w:bCs/>
          <w:kern w:val="24"/>
          <w:sz w:val="28"/>
          <w:szCs w:val="28"/>
        </w:rPr>
        <w:t xml:space="preserve"> Câu trả lời của HS</w:t>
      </w:r>
    </w:p>
    <w:p w:rsidR="007C478C" w:rsidRDefault="00353E17">
      <w:pPr>
        <w:spacing w:after="0" w:line="276" w:lineRule="auto"/>
        <w:jc w:val="both"/>
        <w:rPr>
          <w:rFonts w:cs="Times New Roman"/>
          <w:bCs/>
          <w:kern w:val="24"/>
          <w:sz w:val="28"/>
          <w:szCs w:val="28"/>
        </w:rPr>
      </w:pPr>
      <w:r>
        <w:rPr>
          <w:rFonts w:cs="Times New Roman"/>
          <w:bCs/>
          <w:kern w:val="24"/>
          <w:sz w:val="28"/>
          <w:szCs w:val="28"/>
          <w:lang w:val="vi-VN"/>
        </w:rPr>
        <w:t>+ Sản phẩm 3:</w:t>
      </w:r>
      <w:r>
        <w:rPr>
          <w:rFonts w:cs="Times New Roman"/>
          <w:bCs/>
          <w:kern w:val="24"/>
          <w:sz w:val="28"/>
          <w:szCs w:val="28"/>
        </w:rPr>
        <w:t xml:space="preserve"> PHT1 Đặc điểm sinh trưởng của quần thể vi khuẩn trong môi trường nuôi cấy không liên tục</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970"/>
        <w:gridCol w:w="5490"/>
      </w:tblGrid>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Các pha</w:t>
            </w:r>
          </w:p>
        </w:tc>
        <w:tc>
          <w:tcPr>
            <w:tcW w:w="2970" w:type="dxa"/>
            <w:shd w:val="clear" w:color="auto" w:fill="auto"/>
            <w:vAlign w:val="center"/>
          </w:tcPr>
          <w:p w:rsidR="007C478C" w:rsidRDefault="00353E17">
            <w:pPr>
              <w:tabs>
                <w:tab w:val="left" w:pos="0"/>
              </w:tabs>
              <w:spacing w:after="0" w:line="276" w:lineRule="auto"/>
              <w:rPr>
                <w:b/>
                <w:sz w:val="28"/>
                <w:szCs w:val="28"/>
              </w:rPr>
            </w:pPr>
            <w:r>
              <w:rPr>
                <w:b/>
                <w:sz w:val="28"/>
                <w:szCs w:val="28"/>
              </w:rPr>
              <w:t xml:space="preserve">Số lượng tế bào </w:t>
            </w:r>
          </w:p>
        </w:tc>
        <w:tc>
          <w:tcPr>
            <w:tcW w:w="5490" w:type="dxa"/>
            <w:vAlign w:val="center"/>
          </w:tcPr>
          <w:p w:rsidR="007C478C" w:rsidRDefault="00353E17">
            <w:pPr>
              <w:tabs>
                <w:tab w:val="left" w:pos="0"/>
              </w:tabs>
              <w:spacing w:after="0" w:line="276" w:lineRule="auto"/>
              <w:rPr>
                <w:b/>
                <w:sz w:val="28"/>
                <w:szCs w:val="28"/>
              </w:rPr>
            </w:pPr>
            <w:r>
              <w:rPr>
                <w:b/>
                <w:sz w:val="28"/>
                <w:szCs w:val="28"/>
              </w:rPr>
              <w:t>Đặc điểm sinh trưởng</w:t>
            </w: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Tiềm phát</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chưa tăng.</w:t>
            </w:r>
          </w:p>
        </w:tc>
        <w:tc>
          <w:tcPr>
            <w:tcW w:w="5490" w:type="dxa"/>
          </w:tcPr>
          <w:p w:rsidR="007C478C" w:rsidRDefault="00353E17">
            <w:pPr>
              <w:tabs>
                <w:tab w:val="left" w:pos="0"/>
                <w:tab w:val="left" w:pos="254"/>
                <w:tab w:val="left" w:pos="404"/>
              </w:tabs>
              <w:spacing w:after="0" w:line="276" w:lineRule="auto"/>
              <w:rPr>
                <w:sz w:val="28"/>
                <w:szCs w:val="28"/>
              </w:rPr>
            </w:pPr>
            <w:r>
              <w:rPr>
                <w:color w:val="000000"/>
                <w:sz w:val="28"/>
                <w:szCs w:val="28"/>
                <w:shd w:val="clear" w:color="auto" w:fill="FFFFFF"/>
                <w:lang w:val="vi-VN"/>
              </w:rPr>
              <w:t>VK ở gia</w:t>
            </w:r>
            <w:r>
              <w:rPr>
                <w:color w:val="000000"/>
                <w:sz w:val="28"/>
                <w:szCs w:val="28"/>
                <w:shd w:val="clear" w:color="auto" w:fill="FFFFFF"/>
              </w:rPr>
              <w:t>i</w:t>
            </w:r>
            <w:r>
              <w:rPr>
                <w:color w:val="000000"/>
                <w:sz w:val="28"/>
                <w:szCs w:val="28"/>
                <w:shd w:val="clear" w:color="auto" w:fill="FFFFFF"/>
                <w:lang w:val="vi-VN"/>
              </w:rPr>
              <w:t xml:space="preserve"> đoạn thích ứng với môi trường</w:t>
            </w:r>
            <w:r>
              <w:rPr>
                <w:color w:val="000000"/>
                <w:sz w:val="28"/>
                <w:szCs w:val="28"/>
                <w:shd w:val="clear" w:color="auto" w:fill="FFFFFF"/>
              </w:rPr>
              <w:t xml:space="preserve">  sống mới. </w:t>
            </w:r>
            <w:r>
              <w:rPr>
                <w:color w:val="000000"/>
                <w:sz w:val="28"/>
                <w:szCs w:val="28"/>
                <w:shd w:val="clear" w:color="auto" w:fill="FFFFFF"/>
                <w:lang w:val="vi-VN"/>
              </w:rPr>
              <w:t>Tổng hợp enzyme trao đổi chất và các nguyên liệu chuẩn bị cho phân chia.</w:t>
            </w: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Lũy thừa</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tăng nhanh theo cấp số nhân.</w:t>
            </w:r>
          </w:p>
        </w:tc>
        <w:tc>
          <w:tcPr>
            <w:tcW w:w="5490" w:type="dxa"/>
          </w:tcPr>
          <w:p w:rsidR="007C478C" w:rsidRDefault="00353E17">
            <w:pPr>
              <w:tabs>
                <w:tab w:val="left" w:pos="0"/>
                <w:tab w:val="left" w:pos="254"/>
                <w:tab w:val="left" w:pos="404"/>
              </w:tabs>
              <w:spacing w:after="0" w:line="276" w:lineRule="auto"/>
              <w:rPr>
                <w:sz w:val="28"/>
                <w:szCs w:val="28"/>
              </w:rPr>
            </w:pPr>
            <w:r>
              <w:rPr>
                <w:color w:val="000000"/>
                <w:sz w:val="28"/>
                <w:szCs w:val="28"/>
                <w:shd w:val="clear" w:color="auto" w:fill="FFFFFF"/>
                <w:lang w:val="vi-VN"/>
              </w:rPr>
              <w:t>Chất dinh dưỡng dồi dào, không gian rộng. Quá trình trao đổi chất diễn ra mạnh, tốc độ phân chia đạt tối đa.</w:t>
            </w: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Cân bằng</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đạt cực đại, không thay đổi theo thời gian.</w:t>
            </w:r>
          </w:p>
        </w:tc>
        <w:tc>
          <w:tcPr>
            <w:tcW w:w="5490" w:type="dxa"/>
          </w:tcPr>
          <w:p w:rsidR="007C478C" w:rsidRDefault="00353E17">
            <w:pPr>
              <w:tabs>
                <w:tab w:val="left" w:pos="0"/>
              </w:tabs>
              <w:spacing w:after="0" w:line="276" w:lineRule="auto"/>
              <w:rPr>
                <w:color w:val="000000"/>
                <w:sz w:val="28"/>
                <w:szCs w:val="28"/>
                <w:shd w:val="clear" w:color="auto" w:fill="FFFFFF"/>
              </w:rPr>
            </w:pPr>
            <w:r>
              <w:rPr>
                <w:color w:val="000000"/>
                <w:sz w:val="28"/>
                <w:szCs w:val="28"/>
                <w:shd w:val="clear" w:color="auto" w:fill="FFFFFF"/>
              </w:rPr>
              <w:t>S</w:t>
            </w:r>
            <w:r>
              <w:rPr>
                <w:color w:val="000000"/>
                <w:sz w:val="28"/>
                <w:szCs w:val="28"/>
                <w:shd w:val="clear" w:color="auto" w:fill="FFFFFF"/>
                <w:lang w:val="vi-VN"/>
              </w:rPr>
              <w:t>ố lượng TB sinh ra bằng số lượng TB chết đi</w:t>
            </w:r>
            <w:r>
              <w:rPr>
                <w:color w:val="000000"/>
                <w:sz w:val="28"/>
                <w:szCs w:val="28"/>
                <w:shd w:val="clear" w:color="auto" w:fill="FFFFFF"/>
              </w:rPr>
              <w:t>.</w:t>
            </w:r>
            <w:r>
              <w:rPr>
                <w:color w:val="000000"/>
                <w:sz w:val="28"/>
                <w:szCs w:val="28"/>
                <w:shd w:val="clear" w:color="auto" w:fill="FFFFFF"/>
                <w:lang w:val="vi-VN"/>
              </w:rPr>
              <w:t xml:space="preserve"> VK sinh trưởng ở giai đoạn cân bằng động.</w:t>
            </w:r>
          </w:p>
          <w:p w:rsidR="007C478C" w:rsidRDefault="007C478C">
            <w:pPr>
              <w:tabs>
                <w:tab w:val="left" w:pos="0"/>
              </w:tabs>
              <w:spacing w:after="0" w:line="276" w:lineRule="auto"/>
              <w:rPr>
                <w:sz w:val="28"/>
                <w:szCs w:val="28"/>
              </w:rPr>
            </w:pP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Suy vong</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trong quần thể giảm dần.</w:t>
            </w:r>
          </w:p>
        </w:tc>
        <w:tc>
          <w:tcPr>
            <w:tcW w:w="5490" w:type="dxa"/>
          </w:tcPr>
          <w:p w:rsidR="007C478C" w:rsidRDefault="00353E17">
            <w:pPr>
              <w:tabs>
                <w:tab w:val="left" w:pos="0"/>
              </w:tabs>
              <w:spacing w:after="0" w:line="276" w:lineRule="auto"/>
              <w:rPr>
                <w:sz w:val="28"/>
                <w:szCs w:val="28"/>
              </w:rPr>
            </w:pPr>
            <w:r>
              <w:rPr>
                <w:color w:val="000000"/>
                <w:sz w:val="28"/>
                <w:szCs w:val="28"/>
                <w:shd w:val="clear" w:color="auto" w:fill="FFFFFF"/>
              </w:rPr>
              <w:t>C</w:t>
            </w:r>
            <w:r>
              <w:rPr>
                <w:color w:val="000000"/>
                <w:sz w:val="28"/>
                <w:szCs w:val="28"/>
                <w:shd w:val="clear" w:color="auto" w:fill="FFFFFF"/>
                <w:lang w:val="vi-VN"/>
              </w:rPr>
              <w:t>hất dinh dưỡng dần cạn kiệt</w:t>
            </w:r>
            <w:r>
              <w:rPr>
                <w:color w:val="000000"/>
                <w:sz w:val="28"/>
                <w:szCs w:val="28"/>
                <w:shd w:val="clear" w:color="auto" w:fill="FFFFFF"/>
              </w:rPr>
              <w:t>, chất độc hại tích lũy quá nhiều</w:t>
            </w:r>
            <w:r>
              <w:rPr>
                <w:color w:val="000000"/>
                <w:sz w:val="28"/>
                <w:szCs w:val="28"/>
                <w:shd w:val="clear" w:color="auto" w:fill="FFFFFF"/>
                <w:lang w:val="vi-VN"/>
              </w:rPr>
              <w:t xml:space="preserve">. </w:t>
            </w:r>
          </w:p>
        </w:tc>
      </w:tr>
    </w:tbl>
    <w:p w:rsidR="007C478C" w:rsidRDefault="00353E17">
      <w:pPr>
        <w:spacing w:after="0" w:line="276" w:lineRule="auto"/>
        <w:jc w:val="both"/>
        <w:rPr>
          <w:rFonts w:cs="Times New Roman"/>
          <w:bCs/>
          <w:kern w:val="24"/>
          <w:sz w:val="28"/>
          <w:szCs w:val="28"/>
        </w:rPr>
      </w:pPr>
      <w:r>
        <w:rPr>
          <w:rFonts w:cs="Times New Roman"/>
          <w:bCs/>
          <w:kern w:val="24"/>
          <w:sz w:val="28"/>
          <w:szCs w:val="28"/>
        </w:rPr>
        <w:t xml:space="preserve">+ Sản phẩm </w:t>
      </w:r>
      <w:r>
        <w:rPr>
          <w:rFonts w:cs="Times New Roman"/>
          <w:bCs/>
          <w:kern w:val="24"/>
          <w:sz w:val="28"/>
          <w:szCs w:val="28"/>
          <w:lang w:val="vi-VN"/>
        </w:rPr>
        <w:t>4</w:t>
      </w:r>
      <w:r>
        <w:rPr>
          <w:rFonts w:cs="Times New Roman"/>
          <w:bCs/>
          <w:kern w:val="24"/>
          <w:sz w:val="28"/>
          <w:szCs w:val="28"/>
        </w:rPr>
        <w:t>: Câu trả lời của HS.</w:t>
      </w:r>
    </w:p>
    <w:p w:rsidR="007C478C" w:rsidRDefault="00353E17">
      <w:pPr>
        <w:spacing w:after="0" w:line="276" w:lineRule="auto"/>
        <w:jc w:val="both"/>
        <w:rPr>
          <w:rFonts w:cs="Times New Roman"/>
          <w:bCs/>
          <w:kern w:val="24"/>
          <w:sz w:val="28"/>
          <w:szCs w:val="28"/>
        </w:rPr>
      </w:pPr>
      <w:r>
        <w:rPr>
          <w:rFonts w:cs="Times New Roman"/>
          <w:bCs/>
          <w:kern w:val="24"/>
          <w:sz w:val="28"/>
          <w:szCs w:val="28"/>
        </w:rPr>
        <w:t xml:space="preserve">+ Sản phẩm </w:t>
      </w:r>
      <w:r>
        <w:rPr>
          <w:rFonts w:cs="Times New Roman"/>
          <w:bCs/>
          <w:kern w:val="24"/>
          <w:sz w:val="28"/>
          <w:szCs w:val="28"/>
          <w:lang w:val="vi-VN"/>
        </w:rPr>
        <w:t>5</w:t>
      </w:r>
      <w:r>
        <w:rPr>
          <w:rFonts w:cs="Times New Roman"/>
          <w:bCs/>
          <w:kern w:val="24"/>
          <w:sz w:val="28"/>
          <w:szCs w:val="28"/>
        </w:rPr>
        <w:t xml:space="preserve">:  Sơ đồ tư duy </w:t>
      </w:r>
    </w:p>
    <w:p w:rsidR="007C478C" w:rsidRDefault="00353E17">
      <w:pPr>
        <w:spacing w:after="0" w:line="276" w:lineRule="auto"/>
        <w:jc w:val="both"/>
        <w:rPr>
          <w:rFonts w:cs="Times New Roman"/>
          <w:bCs/>
          <w:kern w:val="24"/>
          <w:sz w:val="28"/>
          <w:szCs w:val="28"/>
        </w:rPr>
      </w:pPr>
      <w:r>
        <w:rPr>
          <w:rFonts w:cs="Times New Roman"/>
          <w:bCs/>
          <w:noProof/>
          <w:kern w:val="24"/>
          <w:sz w:val="28"/>
          <w:szCs w:val="28"/>
        </w:rPr>
        <w:drawing>
          <wp:inline distT="0" distB="0" distL="0" distR="0">
            <wp:extent cx="5285740" cy="2350135"/>
            <wp:effectExtent l="0" t="0" r="1016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85740" cy="2350135"/>
                    </a:xfrm>
                    <a:prstGeom prst="rect">
                      <a:avLst/>
                    </a:prstGeom>
                    <a:noFill/>
                  </pic:spPr>
                </pic:pic>
              </a:graphicData>
            </a:graphic>
          </wp:inline>
        </w:drawing>
      </w:r>
    </w:p>
    <w:p w:rsidR="007C478C" w:rsidRDefault="007C478C">
      <w:pPr>
        <w:spacing w:after="0" w:line="276" w:lineRule="auto"/>
        <w:jc w:val="both"/>
        <w:rPr>
          <w:rFonts w:cs="Times New Roman"/>
          <w:bCs/>
          <w:kern w:val="24"/>
          <w:sz w:val="28"/>
          <w:szCs w:val="28"/>
        </w:rPr>
      </w:pPr>
    </w:p>
    <w:p w:rsidR="007C478C" w:rsidRDefault="00353E17">
      <w:pPr>
        <w:spacing w:after="0" w:line="276" w:lineRule="auto"/>
        <w:jc w:val="both"/>
        <w:rPr>
          <w:rFonts w:cs="Times New Roman"/>
          <w:bCs/>
          <w:kern w:val="24"/>
          <w:sz w:val="28"/>
          <w:szCs w:val="28"/>
        </w:rPr>
      </w:pPr>
      <w:r>
        <w:rPr>
          <w:rFonts w:cs="Times New Roman"/>
          <w:bCs/>
          <w:kern w:val="24"/>
          <w:sz w:val="28"/>
          <w:szCs w:val="28"/>
        </w:rPr>
        <w:t xml:space="preserve">+ Sản phẩm </w:t>
      </w:r>
      <w:r>
        <w:rPr>
          <w:rFonts w:cs="Times New Roman"/>
          <w:bCs/>
          <w:kern w:val="24"/>
          <w:sz w:val="28"/>
          <w:szCs w:val="28"/>
          <w:lang w:val="vi-VN"/>
        </w:rPr>
        <w:t>6:</w:t>
      </w:r>
      <w:r>
        <w:rPr>
          <w:rFonts w:cs="Times New Roman"/>
          <w:bCs/>
          <w:kern w:val="24"/>
          <w:sz w:val="28"/>
          <w:szCs w:val="28"/>
        </w:rPr>
        <w:t xml:space="preserve"> Câu trả lời của HS</w:t>
      </w:r>
    </w:p>
    <w:p w:rsidR="007C478C" w:rsidRDefault="00353E17">
      <w:pPr>
        <w:spacing w:after="0" w:line="276" w:lineRule="auto"/>
        <w:jc w:val="both"/>
        <w:rPr>
          <w:rFonts w:cs="Times New Roman"/>
          <w:bCs/>
          <w:kern w:val="24"/>
          <w:sz w:val="28"/>
          <w:szCs w:val="28"/>
        </w:rPr>
      </w:pPr>
      <w:r>
        <w:rPr>
          <w:rFonts w:cs="Times New Roman"/>
          <w:bCs/>
          <w:kern w:val="24"/>
          <w:sz w:val="28"/>
          <w:szCs w:val="28"/>
        </w:rPr>
        <w:t xml:space="preserve">+ Sản phẩm </w:t>
      </w:r>
      <w:r>
        <w:rPr>
          <w:rFonts w:cs="Times New Roman"/>
          <w:bCs/>
          <w:kern w:val="24"/>
          <w:sz w:val="28"/>
          <w:szCs w:val="28"/>
          <w:lang w:val="vi-VN"/>
        </w:rPr>
        <w:t>7:</w:t>
      </w:r>
      <w:r>
        <w:rPr>
          <w:rFonts w:cs="Times New Roman"/>
          <w:bCs/>
          <w:kern w:val="24"/>
          <w:sz w:val="28"/>
          <w:szCs w:val="28"/>
        </w:rPr>
        <w:t xml:space="preserve"> Câu trả lời của HS</w:t>
      </w:r>
    </w:p>
    <w:p w:rsidR="007C478C" w:rsidRDefault="00353E17">
      <w:pPr>
        <w:spacing w:after="0" w:line="276" w:lineRule="auto"/>
        <w:jc w:val="both"/>
        <w:rPr>
          <w:rFonts w:cs="Times New Roman"/>
          <w:bCs/>
          <w:kern w:val="24"/>
          <w:sz w:val="28"/>
          <w:szCs w:val="28"/>
        </w:rPr>
      </w:pPr>
      <w:r>
        <w:rPr>
          <w:rFonts w:cs="Times New Roman"/>
          <w:bCs/>
          <w:kern w:val="24"/>
          <w:sz w:val="28"/>
          <w:szCs w:val="28"/>
        </w:rPr>
        <w:t>Câu 1: A; Câu 2: A; Câu 3: C; Câu 4: A</w:t>
      </w:r>
    </w:p>
    <w:p w:rsidR="007C478C" w:rsidRDefault="00353E17">
      <w:pPr>
        <w:spacing w:after="0" w:line="276" w:lineRule="auto"/>
        <w:jc w:val="both"/>
        <w:rPr>
          <w:rFonts w:cs="Times New Roman"/>
          <w:bCs/>
          <w:kern w:val="24"/>
          <w:sz w:val="28"/>
          <w:szCs w:val="28"/>
        </w:rPr>
      </w:pPr>
      <w:r>
        <w:rPr>
          <w:rFonts w:cs="Times New Roman"/>
          <w:bCs/>
          <w:kern w:val="24"/>
          <w:sz w:val="28"/>
          <w:szCs w:val="28"/>
        </w:rPr>
        <w:t>Câu 5:  Vì thức ăn thường xuyên được bổ sung, sản phẩm chuyển hóa được thải ra ngoài cùng với các VSV.</w:t>
      </w:r>
    </w:p>
    <w:p w:rsidR="007C478C" w:rsidRDefault="00353E17">
      <w:pPr>
        <w:spacing w:after="0" w:line="276" w:lineRule="auto"/>
        <w:jc w:val="both"/>
        <w:rPr>
          <w:rFonts w:cs="Times New Roman"/>
          <w:bCs/>
          <w:kern w:val="24"/>
          <w:sz w:val="28"/>
          <w:szCs w:val="28"/>
        </w:rPr>
      </w:pPr>
      <w:r>
        <w:rPr>
          <w:rFonts w:cs="Times New Roman"/>
          <w:bCs/>
          <w:kern w:val="24"/>
          <w:sz w:val="28"/>
          <w:szCs w:val="28"/>
        </w:rPr>
        <w:t>Câu 6:  D; Câu 7: C; Câu 8: A; Câu 9: A; Câu 10:  A; Câu 11:  D; Câu 12: C</w:t>
      </w:r>
    </w:p>
    <w:p w:rsidR="007C478C" w:rsidRDefault="00353E17">
      <w:pPr>
        <w:spacing w:after="0" w:line="276" w:lineRule="auto"/>
        <w:jc w:val="both"/>
        <w:rPr>
          <w:rFonts w:cs="Times New Roman"/>
          <w:bCs/>
          <w:kern w:val="24"/>
          <w:sz w:val="28"/>
          <w:szCs w:val="28"/>
        </w:rPr>
      </w:pPr>
      <w:r>
        <w:rPr>
          <w:rFonts w:cs="Times New Roman"/>
          <w:bCs/>
          <w:kern w:val="24"/>
          <w:sz w:val="28"/>
          <w:szCs w:val="28"/>
        </w:rPr>
        <w:lastRenderedPageBreak/>
        <w:t xml:space="preserve">+ Sản phẩm </w:t>
      </w:r>
      <w:r>
        <w:rPr>
          <w:rFonts w:cs="Times New Roman"/>
          <w:bCs/>
          <w:kern w:val="24"/>
          <w:sz w:val="28"/>
          <w:szCs w:val="28"/>
          <w:lang w:val="vi-VN"/>
        </w:rPr>
        <w:t>8:</w:t>
      </w:r>
      <w:r>
        <w:rPr>
          <w:rFonts w:cs="Times New Roman"/>
          <w:bCs/>
          <w:kern w:val="24"/>
          <w:sz w:val="28"/>
          <w:szCs w:val="28"/>
        </w:rPr>
        <w:t xml:space="preserve"> Câu trả lời của HS – Bài tập về nhà</w:t>
      </w:r>
    </w:p>
    <w:p w:rsidR="007C478C" w:rsidRDefault="00353E17">
      <w:pPr>
        <w:spacing w:after="0" w:line="276" w:lineRule="auto"/>
        <w:jc w:val="both"/>
        <w:rPr>
          <w:rFonts w:cs="Times New Roman"/>
          <w:bCs/>
          <w:kern w:val="24"/>
          <w:sz w:val="28"/>
          <w:szCs w:val="28"/>
        </w:rPr>
      </w:pPr>
      <w:r>
        <w:rPr>
          <w:rFonts w:cs="Times New Roman"/>
          <w:bCs/>
          <w:kern w:val="24"/>
          <w:sz w:val="28"/>
          <w:szCs w:val="28"/>
        </w:rPr>
        <w:t>+ Sản phẩm 2: Phiếu học tập số 1.</w:t>
      </w:r>
    </w:p>
    <w:p w:rsidR="007C478C" w:rsidRDefault="00353E17">
      <w:pPr>
        <w:spacing w:after="0" w:line="276" w:lineRule="auto"/>
        <w:jc w:val="both"/>
        <w:rPr>
          <w:rFonts w:cs="Times New Roman"/>
          <w:bCs/>
          <w:kern w:val="24"/>
          <w:sz w:val="28"/>
          <w:szCs w:val="28"/>
        </w:rPr>
      </w:pPr>
      <w:r>
        <w:rPr>
          <w:rFonts w:cs="Times New Roman"/>
          <w:bCs/>
          <w:kern w:val="24"/>
          <w:sz w:val="28"/>
          <w:szCs w:val="28"/>
        </w:rPr>
        <w:t>+ Sản phẩm 3: Phiếu học tập số 2.</w:t>
      </w:r>
    </w:p>
    <w:p w:rsidR="007C478C" w:rsidRDefault="00353E17">
      <w:pPr>
        <w:spacing w:after="0" w:line="276" w:lineRule="auto"/>
        <w:jc w:val="both"/>
        <w:rPr>
          <w:rFonts w:cs="Times New Roman"/>
          <w:kern w:val="24"/>
          <w:sz w:val="28"/>
          <w:szCs w:val="28"/>
        </w:rPr>
      </w:pPr>
      <w:r>
        <w:rPr>
          <w:rStyle w:val="fontstyle01"/>
          <w:rFonts w:ascii="Times New Roman" w:hAnsi="Times New Roman" w:cs="Times New Roman"/>
          <w:b/>
          <w:bCs/>
          <w:sz w:val="28"/>
          <w:szCs w:val="28"/>
        </w:rPr>
        <w:t xml:space="preserve">‒ </w:t>
      </w:r>
      <w:r>
        <w:rPr>
          <w:rFonts w:cs="Times New Roman"/>
          <w:b/>
          <w:bCs/>
          <w:kern w:val="24"/>
          <w:sz w:val="28"/>
          <w:szCs w:val="28"/>
        </w:rPr>
        <w:t>Công cụ đánh giá</w:t>
      </w:r>
      <w:r>
        <w:rPr>
          <w:rFonts w:cs="Times New Roman"/>
          <w:kern w:val="24"/>
          <w:sz w:val="28"/>
          <w:szCs w:val="28"/>
        </w:rPr>
        <w:t xml:space="preserve"> (Xem phần phụ lục)</w:t>
      </w:r>
    </w:p>
    <w:p w:rsidR="007C478C" w:rsidRDefault="00353E17">
      <w:pPr>
        <w:spacing w:after="0" w:line="276" w:lineRule="auto"/>
        <w:jc w:val="both"/>
        <w:rPr>
          <w:b/>
          <w:bCs/>
          <w:i/>
          <w:sz w:val="28"/>
          <w:szCs w:val="28"/>
        </w:rPr>
      </w:pPr>
      <w:r>
        <w:rPr>
          <w:rFonts w:cs="Times New Roman"/>
          <w:kern w:val="24"/>
          <w:sz w:val="28"/>
          <w:szCs w:val="28"/>
        </w:rPr>
        <w:t xml:space="preserve"> </w:t>
      </w:r>
      <w:r>
        <w:rPr>
          <w:b/>
          <w:bCs/>
          <w:i/>
          <w:iCs/>
          <w:sz w:val="28"/>
          <w:szCs w:val="28"/>
        </w:rPr>
        <w:t xml:space="preserve">CCĐG1. </w:t>
      </w:r>
      <w:r>
        <w:rPr>
          <w:b/>
          <w:bCs/>
          <w:i/>
          <w:sz w:val="28"/>
          <w:szCs w:val="28"/>
        </w:rPr>
        <w:t>Bảng kiểm đánh giá kết quả phiếu học tập số 1 – Đặc điểm sinh trưởng của quần thể vi khuẩn trong nuôi cấy không liên tục</w:t>
      </w:r>
    </w:p>
    <w:p w:rsidR="007C478C" w:rsidRDefault="00353E17">
      <w:pPr>
        <w:tabs>
          <w:tab w:val="left" w:leader="dot" w:pos="8505"/>
        </w:tabs>
        <w:spacing w:after="0" w:line="276" w:lineRule="auto"/>
        <w:ind w:firstLine="360"/>
        <w:rPr>
          <w:sz w:val="28"/>
          <w:szCs w:val="28"/>
        </w:rPr>
      </w:pPr>
      <w:r>
        <w:rPr>
          <w:sz w:val="28"/>
          <w:szCs w:val="28"/>
        </w:rPr>
        <w:t>Họ và tên nhóm trưởng:</w:t>
      </w:r>
      <w:r>
        <w:rPr>
          <w:sz w:val="28"/>
          <w:szCs w:val="28"/>
        </w:rPr>
        <w:tab/>
      </w:r>
    </w:p>
    <w:p w:rsidR="007C478C" w:rsidRDefault="00353E17">
      <w:pPr>
        <w:tabs>
          <w:tab w:val="left" w:leader="dot" w:pos="8505"/>
        </w:tabs>
        <w:spacing w:after="0" w:line="276" w:lineRule="auto"/>
        <w:ind w:firstLine="360"/>
        <w:rPr>
          <w:sz w:val="28"/>
          <w:szCs w:val="28"/>
        </w:rPr>
      </w:pPr>
      <w:r>
        <w:rPr>
          <w:sz w:val="28"/>
          <w:szCs w:val="28"/>
        </w:rPr>
        <w:t>Họ và tên thư kí:</w:t>
      </w:r>
      <w:r>
        <w:rPr>
          <w:sz w:val="28"/>
          <w:szCs w:val="28"/>
        </w:rPr>
        <w:tab/>
      </w:r>
    </w:p>
    <w:p w:rsidR="007C478C" w:rsidRDefault="00353E17">
      <w:pPr>
        <w:tabs>
          <w:tab w:val="left" w:leader="dot" w:pos="8505"/>
        </w:tabs>
        <w:spacing w:after="0" w:line="276" w:lineRule="auto"/>
        <w:ind w:firstLine="360"/>
        <w:rPr>
          <w:sz w:val="28"/>
          <w:szCs w:val="28"/>
        </w:rPr>
      </w:pPr>
      <w:r>
        <w:rPr>
          <w:sz w:val="28"/>
          <w:szCs w:val="28"/>
        </w:rPr>
        <w:t>Nhóm – Lớp:</w:t>
      </w:r>
      <w:r>
        <w:rPr>
          <w:sz w:val="28"/>
          <w:szCs w:val="28"/>
        </w:rPr>
        <w:tab/>
      </w:r>
    </w:p>
    <w:p w:rsidR="007C478C" w:rsidRDefault="007C478C">
      <w:pPr>
        <w:tabs>
          <w:tab w:val="left" w:leader="dot" w:pos="8505"/>
        </w:tabs>
        <w:spacing w:after="0" w:line="276" w:lineRule="auto"/>
        <w:ind w:firstLine="360"/>
        <w:rPr>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970"/>
        <w:gridCol w:w="5385"/>
      </w:tblGrid>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Các pha</w:t>
            </w:r>
          </w:p>
        </w:tc>
        <w:tc>
          <w:tcPr>
            <w:tcW w:w="2970" w:type="dxa"/>
            <w:shd w:val="clear" w:color="auto" w:fill="auto"/>
            <w:vAlign w:val="center"/>
          </w:tcPr>
          <w:p w:rsidR="007C478C" w:rsidRDefault="00353E17">
            <w:pPr>
              <w:tabs>
                <w:tab w:val="left" w:pos="0"/>
              </w:tabs>
              <w:spacing w:after="0" w:line="276" w:lineRule="auto"/>
              <w:rPr>
                <w:b/>
                <w:sz w:val="28"/>
                <w:szCs w:val="28"/>
              </w:rPr>
            </w:pPr>
            <w:r>
              <w:rPr>
                <w:b/>
                <w:sz w:val="28"/>
                <w:szCs w:val="28"/>
              </w:rPr>
              <w:t xml:space="preserve">Số lượng tế bào </w:t>
            </w:r>
          </w:p>
        </w:tc>
        <w:tc>
          <w:tcPr>
            <w:tcW w:w="5385" w:type="dxa"/>
            <w:vAlign w:val="center"/>
          </w:tcPr>
          <w:p w:rsidR="007C478C" w:rsidRDefault="00353E17">
            <w:pPr>
              <w:tabs>
                <w:tab w:val="left" w:pos="0"/>
              </w:tabs>
              <w:spacing w:after="0" w:line="276" w:lineRule="auto"/>
              <w:rPr>
                <w:b/>
                <w:sz w:val="28"/>
                <w:szCs w:val="28"/>
              </w:rPr>
            </w:pPr>
            <w:r>
              <w:rPr>
                <w:b/>
                <w:sz w:val="28"/>
                <w:szCs w:val="28"/>
              </w:rPr>
              <w:t>Đặc điểm sinh trưởng</w:t>
            </w: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Tiềm phát</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 xml:space="preserve">Số lượng tế bào chưa tăng. </w:t>
            </w:r>
            <w:r>
              <w:rPr>
                <w:i/>
                <w:iCs/>
                <w:sz w:val="28"/>
                <w:szCs w:val="28"/>
              </w:rPr>
              <w:t>(1điểm)</w:t>
            </w:r>
          </w:p>
        </w:tc>
        <w:tc>
          <w:tcPr>
            <w:tcW w:w="5385" w:type="dxa"/>
          </w:tcPr>
          <w:p w:rsidR="007C478C" w:rsidRDefault="00353E17">
            <w:pPr>
              <w:tabs>
                <w:tab w:val="left" w:pos="0"/>
                <w:tab w:val="left" w:pos="254"/>
                <w:tab w:val="left" w:pos="404"/>
              </w:tabs>
              <w:spacing w:after="0" w:line="276" w:lineRule="auto"/>
              <w:rPr>
                <w:sz w:val="28"/>
                <w:szCs w:val="28"/>
              </w:rPr>
            </w:pPr>
            <w:r>
              <w:rPr>
                <w:color w:val="000000"/>
                <w:sz w:val="28"/>
                <w:szCs w:val="28"/>
                <w:shd w:val="clear" w:color="auto" w:fill="FFFFFF"/>
                <w:lang w:val="vi-VN"/>
              </w:rPr>
              <w:t>VK ở gia</w:t>
            </w:r>
            <w:r>
              <w:rPr>
                <w:color w:val="000000"/>
                <w:sz w:val="28"/>
                <w:szCs w:val="28"/>
                <w:shd w:val="clear" w:color="auto" w:fill="FFFFFF"/>
              </w:rPr>
              <w:t>i</w:t>
            </w:r>
            <w:r>
              <w:rPr>
                <w:color w:val="000000"/>
                <w:sz w:val="28"/>
                <w:szCs w:val="28"/>
                <w:shd w:val="clear" w:color="auto" w:fill="FFFFFF"/>
                <w:lang w:val="vi-VN"/>
              </w:rPr>
              <w:t xml:space="preserve"> đoạn thích ứng với môi trường</w:t>
            </w:r>
            <w:r>
              <w:rPr>
                <w:color w:val="000000"/>
                <w:sz w:val="28"/>
                <w:szCs w:val="28"/>
                <w:shd w:val="clear" w:color="auto" w:fill="FFFFFF"/>
              </w:rPr>
              <w:t xml:space="preserve">  sống mới. </w:t>
            </w:r>
            <w:r>
              <w:rPr>
                <w:color w:val="000000"/>
                <w:sz w:val="28"/>
                <w:szCs w:val="28"/>
                <w:shd w:val="clear" w:color="auto" w:fill="FFFFFF"/>
                <w:lang w:val="vi-VN"/>
              </w:rPr>
              <w:t>Tổng hợp enzyme trao đổi chất và các nguyên liệu chuẩn bị cho phân chia.</w:t>
            </w:r>
            <w:r>
              <w:rPr>
                <w:i/>
                <w:iCs/>
                <w:sz w:val="28"/>
                <w:szCs w:val="28"/>
              </w:rPr>
              <w:t xml:space="preserve"> (1.5điểm)</w:t>
            </w: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Lũy thừa</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tăng nhanh theo cấp số nhân.</w:t>
            </w:r>
            <w:r>
              <w:rPr>
                <w:i/>
                <w:iCs/>
                <w:sz w:val="28"/>
                <w:szCs w:val="28"/>
              </w:rPr>
              <w:t xml:space="preserve"> (1điểm)</w:t>
            </w:r>
          </w:p>
        </w:tc>
        <w:tc>
          <w:tcPr>
            <w:tcW w:w="5385" w:type="dxa"/>
          </w:tcPr>
          <w:p w:rsidR="007C478C" w:rsidRDefault="00353E17">
            <w:pPr>
              <w:tabs>
                <w:tab w:val="left" w:pos="0"/>
                <w:tab w:val="left" w:pos="254"/>
                <w:tab w:val="left" w:pos="404"/>
              </w:tabs>
              <w:spacing w:after="0" w:line="276" w:lineRule="auto"/>
              <w:rPr>
                <w:sz w:val="28"/>
                <w:szCs w:val="28"/>
              </w:rPr>
            </w:pPr>
            <w:r>
              <w:rPr>
                <w:color w:val="000000"/>
                <w:sz w:val="28"/>
                <w:szCs w:val="28"/>
                <w:shd w:val="clear" w:color="auto" w:fill="FFFFFF"/>
                <w:lang w:val="vi-VN"/>
              </w:rPr>
              <w:t>Chất dinh dưỡng dồi dào, không gian rộng. Quá trình trao đổi chất diễn ra mạnh, tốc độ phân chia đạt tối đa.</w:t>
            </w:r>
            <w:r>
              <w:rPr>
                <w:i/>
                <w:iCs/>
                <w:sz w:val="28"/>
                <w:szCs w:val="28"/>
              </w:rPr>
              <w:t xml:space="preserve"> (1.5điểm)</w:t>
            </w: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Cân bằng</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đạt cực đại, không thay đổi theo thời gian.</w:t>
            </w:r>
            <w:r>
              <w:rPr>
                <w:i/>
                <w:iCs/>
                <w:sz w:val="28"/>
                <w:szCs w:val="28"/>
              </w:rPr>
              <w:t xml:space="preserve"> (1điểm)</w:t>
            </w:r>
          </w:p>
        </w:tc>
        <w:tc>
          <w:tcPr>
            <w:tcW w:w="5385" w:type="dxa"/>
          </w:tcPr>
          <w:p w:rsidR="007C478C" w:rsidRDefault="00353E17">
            <w:pPr>
              <w:tabs>
                <w:tab w:val="left" w:pos="0"/>
              </w:tabs>
              <w:spacing w:after="0" w:line="276" w:lineRule="auto"/>
              <w:rPr>
                <w:color w:val="000000"/>
                <w:sz w:val="28"/>
                <w:szCs w:val="28"/>
                <w:shd w:val="clear" w:color="auto" w:fill="FFFFFF"/>
              </w:rPr>
            </w:pPr>
            <w:r>
              <w:rPr>
                <w:color w:val="000000"/>
                <w:sz w:val="28"/>
                <w:szCs w:val="28"/>
                <w:shd w:val="clear" w:color="auto" w:fill="FFFFFF"/>
              </w:rPr>
              <w:t>S</w:t>
            </w:r>
            <w:r>
              <w:rPr>
                <w:color w:val="000000"/>
                <w:sz w:val="28"/>
                <w:szCs w:val="28"/>
                <w:shd w:val="clear" w:color="auto" w:fill="FFFFFF"/>
                <w:lang w:val="vi-VN"/>
              </w:rPr>
              <w:t>ố lượng TB sinh ra bằng số lượng TB chết đi</w:t>
            </w:r>
            <w:r>
              <w:rPr>
                <w:color w:val="000000"/>
                <w:sz w:val="28"/>
                <w:szCs w:val="28"/>
                <w:shd w:val="clear" w:color="auto" w:fill="FFFFFF"/>
              </w:rPr>
              <w:t>.</w:t>
            </w:r>
            <w:r>
              <w:rPr>
                <w:color w:val="000000"/>
                <w:sz w:val="28"/>
                <w:szCs w:val="28"/>
                <w:shd w:val="clear" w:color="auto" w:fill="FFFFFF"/>
                <w:lang w:val="vi-VN"/>
              </w:rPr>
              <w:t xml:space="preserve"> VK sinh trưởng ở giai đoạn cân bằng động.</w:t>
            </w:r>
            <w:r>
              <w:rPr>
                <w:i/>
                <w:iCs/>
                <w:sz w:val="28"/>
                <w:szCs w:val="28"/>
              </w:rPr>
              <w:t xml:space="preserve"> (1.5điểm)</w:t>
            </w:r>
          </w:p>
          <w:p w:rsidR="007C478C" w:rsidRDefault="007C478C">
            <w:pPr>
              <w:tabs>
                <w:tab w:val="left" w:pos="0"/>
              </w:tabs>
              <w:spacing w:after="0" w:line="276" w:lineRule="auto"/>
              <w:rPr>
                <w:sz w:val="28"/>
                <w:szCs w:val="28"/>
              </w:rPr>
            </w:pPr>
          </w:p>
        </w:tc>
      </w:tr>
      <w:tr w:rsidR="007C478C">
        <w:trPr>
          <w:jc w:val="center"/>
        </w:trPr>
        <w:tc>
          <w:tcPr>
            <w:tcW w:w="1705" w:type="dxa"/>
            <w:shd w:val="clear" w:color="auto" w:fill="auto"/>
            <w:vAlign w:val="center"/>
          </w:tcPr>
          <w:p w:rsidR="007C478C" w:rsidRDefault="00353E17">
            <w:pPr>
              <w:tabs>
                <w:tab w:val="left" w:pos="0"/>
              </w:tabs>
              <w:spacing w:after="0" w:line="276" w:lineRule="auto"/>
              <w:rPr>
                <w:b/>
                <w:sz w:val="28"/>
                <w:szCs w:val="28"/>
              </w:rPr>
            </w:pPr>
            <w:r>
              <w:rPr>
                <w:b/>
                <w:sz w:val="28"/>
                <w:szCs w:val="28"/>
              </w:rPr>
              <w:t>Suy vong</w:t>
            </w:r>
          </w:p>
        </w:tc>
        <w:tc>
          <w:tcPr>
            <w:tcW w:w="2970" w:type="dxa"/>
            <w:shd w:val="clear" w:color="auto" w:fill="auto"/>
          </w:tcPr>
          <w:p w:rsidR="007C478C" w:rsidRDefault="00353E17">
            <w:pPr>
              <w:tabs>
                <w:tab w:val="left" w:pos="0"/>
              </w:tabs>
              <w:spacing w:after="0" w:line="276" w:lineRule="auto"/>
              <w:rPr>
                <w:sz w:val="28"/>
                <w:szCs w:val="28"/>
              </w:rPr>
            </w:pPr>
            <w:r>
              <w:rPr>
                <w:sz w:val="28"/>
                <w:szCs w:val="28"/>
              </w:rPr>
              <w:t>Số lượng tế bào trong quần thể giảm dần.</w:t>
            </w:r>
            <w:r>
              <w:rPr>
                <w:i/>
                <w:iCs/>
                <w:sz w:val="28"/>
                <w:szCs w:val="28"/>
              </w:rPr>
              <w:t xml:space="preserve"> (1điểm)</w:t>
            </w:r>
          </w:p>
        </w:tc>
        <w:tc>
          <w:tcPr>
            <w:tcW w:w="5385" w:type="dxa"/>
          </w:tcPr>
          <w:p w:rsidR="007C478C" w:rsidRDefault="00353E17">
            <w:pPr>
              <w:tabs>
                <w:tab w:val="left" w:pos="0"/>
              </w:tabs>
              <w:spacing w:after="0" w:line="276" w:lineRule="auto"/>
              <w:rPr>
                <w:sz w:val="28"/>
                <w:szCs w:val="28"/>
              </w:rPr>
            </w:pPr>
            <w:r>
              <w:rPr>
                <w:color w:val="000000"/>
                <w:sz w:val="28"/>
                <w:szCs w:val="28"/>
                <w:shd w:val="clear" w:color="auto" w:fill="FFFFFF"/>
              </w:rPr>
              <w:t>C</w:t>
            </w:r>
            <w:r>
              <w:rPr>
                <w:color w:val="000000"/>
                <w:sz w:val="28"/>
                <w:szCs w:val="28"/>
                <w:shd w:val="clear" w:color="auto" w:fill="FFFFFF"/>
                <w:lang w:val="vi-VN"/>
              </w:rPr>
              <w:t>hất dinh dưỡng dần cạn kiệt</w:t>
            </w:r>
            <w:r>
              <w:rPr>
                <w:color w:val="000000"/>
                <w:sz w:val="28"/>
                <w:szCs w:val="28"/>
                <w:shd w:val="clear" w:color="auto" w:fill="FFFFFF"/>
              </w:rPr>
              <w:t>, chất độc hại tích lũy quá nhiều</w:t>
            </w:r>
            <w:r>
              <w:rPr>
                <w:color w:val="000000"/>
                <w:sz w:val="28"/>
                <w:szCs w:val="28"/>
                <w:shd w:val="clear" w:color="auto" w:fill="FFFFFF"/>
                <w:lang w:val="vi-VN"/>
              </w:rPr>
              <w:t xml:space="preserve">. </w:t>
            </w:r>
            <w:r>
              <w:rPr>
                <w:i/>
                <w:iCs/>
                <w:sz w:val="28"/>
                <w:szCs w:val="28"/>
              </w:rPr>
              <w:t>(1.5điểm)</w:t>
            </w:r>
          </w:p>
        </w:tc>
      </w:tr>
    </w:tbl>
    <w:p w:rsidR="007C478C" w:rsidRDefault="007C478C">
      <w:pPr>
        <w:tabs>
          <w:tab w:val="left" w:leader="dot" w:pos="8505"/>
        </w:tabs>
        <w:spacing w:after="0" w:line="276" w:lineRule="auto"/>
        <w:rPr>
          <w:b/>
          <w:bCs/>
          <w:i/>
          <w:iCs/>
          <w:sz w:val="28"/>
          <w:szCs w:val="28"/>
        </w:rPr>
      </w:pPr>
    </w:p>
    <w:p w:rsidR="007C478C" w:rsidRDefault="00353E17">
      <w:pPr>
        <w:tabs>
          <w:tab w:val="left" w:leader="dot" w:pos="8505"/>
        </w:tabs>
        <w:spacing w:after="0" w:line="276" w:lineRule="auto"/>
        <w:rPr>
          <w:sz w:val="28"/>
          <w:szCs w:val="28"/>
        </w:rPr>
      </w:pPr>
      <w:r>
        <w:rPr>
          <w:b/>
          <w:bCs/>
          <w:i/>
          <w:iCs/>
          <w:sz w:val="28"/>
          <w:szCs w:val="28"/>
        </w:rPr>
        <w:t>CCĐG2. Bảng kiểm đánh giá vẽ sơ đồ tư duy (mỗi yếu tố ảnh hưởng 1 điểm; vẽ đúng sơ đồ tư duy: 2 điểm)</w:t>
      </w:r>
      <w:r>
        <w:rPr>
          <w:sz w:val="28"/>
          <w:szCs w:val="28"/>
        </w:rPr>
        <w:t xml:space="preserve"> Họ và tên nhóm trưởng:</w:t>
      </w:r>
      <w:r>
        <w:rPr>
          <w:sz w:val="28"/>
          <w:szCs w:val="28"/>
        </w:rPr>
        <w:tab/>
      </w:r>
    </w:p>
    <w:p w:rsidR="007C478C" w:rsidRDefault="00353E17">
      <w:pPr>
        <w:tabs>
          <w:tab w:val="left" w:leader="dot" w:pos="8505"/>
        </w:tabs>
        <w:spacing w:after="0" w:line="276" w:lineRule="auto"/>
        <w:rPr>
          <w:sz w:val="28"/>
          <w:szCs w:val="28"/>
        </w:rPr>
      </w:pPr>
      <w:r>
        <w:rPr>
          <w:sz w:val="28"/>
          <w:szCs w:val="28"/>
        </w:rPr>
        <w:t>Họ và tên thư kí:</w:t>
      </w:r>
      <w:r>
        <w:rPr>
          <w:sz w:val="28"/>
          <w:szCs w:val="28"/>
        </w:rPr>
        <w:tab/>
      </w:r>
    </w:p>
    <w:p w:rsidR="007C478C" w:rsidRDefault="00353E17">
      <w:pPr>
        <w:tabs>
          <w:tab w:val="left" w:leader="dot" w:pos="8505"/>
        </w:tabs>
        <w:spacing w:after="0" w:line="276" w:lineRule="auto"/>
        <w:rPr>
          <w:sz w:val="28"/>
          <w:szCs w:val="28"/>
        </w:rPr>
      </w:pPr>
      <w:r>
        <w:rPr>
          <w:sz w:val="28"/>
          <w:szCs w:val="28"/>
        </w:rPr>
        <w:t>Nhóm – Lớp:</w:t>
      </w:r>
      <w:r>
        <w:rPr>
          <w:sz w:val="28"/>
          <w:szCs w:val="28"/>
        </w:rPr>
        <w:tab/>
      </w:r>
    </w:p>
    <w:p w:rsidR="007C478C" w:rsidRDefault="007C478C">
      <w:pPr>
        <w:spacing w:line="240" w:lineRule="auto"/>
        <w:rPr>
          <w:b/>
          <w:bCs/>
          <w:i/>
          <w:iCs/>
          <w:sz w:val="28"/>
          <w:szCs w:val="28"/>
        </w:rPr>
      </w:pPr>
    </w:p>
    <w:p w:rsidR="007C478C" w:rsidRDefault="00353E17">
      <w:pPr>
        <w:spacing w:line="240" w:lineRule="auto"/>
        <w:ind w:firstLine="360"/>
        <w:rPr>
          <w:sz w:val="28"/>
          <w:szCs w:val="28"/>
        </w:rPr>
      </w:pPr>
      <w:r>
        <w:rPr>
          <w:noProof/>
          <w:sz w:val="28"/>
          <w:szCs w:val="28"/>
        </w:rPr>
        <w:lastRenderedPageBreak/>
        <w:drawing>
          <wp:inline distT="0" distB="0" distL="0" distR="0">
            <wp:extent cx="4737100" cy="2021205"/>
            <wp:effectExtent l="0" t="0" r="0" b="10795"/>
            <wp:docPr id="1511617897" name="Picture 2" descr="C:\Users\acer\Downloa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17897" name="Picture 2" descr="C:\Users\acer\Downloads\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737100" cy="2021205"/>
                    </a:xfrm>
                    <a:prstGeom prst="rect">
                      <a:avLst/>
                    </a:prstGeom>
                    <a:noFill/>
                  </pic:spPr>
                </pic:pic>
              </a:graphicData>
            </a:graphic>
          </wp:inline>
        </w:drawing>
      </w:r>
    </w:p>
    <w:p w:rsidR="007C478C" w:rsidRDefault="00353E17">
      <w:pPr>
        <w:spacing w:after="0" w:line="276" w:lineRule="auto"/>
        <w:rPr>
          <w:b/>
          <w:bCs/>
          <w:i/>
          <w:sz w:val="28"/>
          <w:szCs w:val="28"/>
        </w:rPr>
      </w:pPr>
      <w:r>
        <w:rPr>
          <w:b/>
          <w:bCs/>
          <w:i/>
          <w:sz w:val="28"/>
          <w:szCs w:val="28"/>
        </w:rPr>
        <w:t xml:space="preserve">CCĐG 3. Bảng kiểm đánh giá kĩ năng thảo luận nhóm </w:t>
      </w:r>
    </w:p>
    <w:p w:rsidR="007C478C" w:rsidRDefault="00353E17">
      <w:pPr>
        <w:tabs>
          <w:tab w:val="left" w:leader="dot" w:pos="8505"/>
        </w:tabs>
        <w:spacing w:after="0" w:line="276" w:lineRule="auto"/>
        <w:ind w:firstLine="360"/>
        <w:rPr>
          <w:sz w:val="28"/>
          <w:szCs w:val="28"/>
        </w:rPr>
      </w:pPr>
      <w:r>
        <w:rPr>
          <w:sz w:val="28"/>
          <w:szCs w:val="28"/>
        </w:rPr>
        <w:t>Họ và tên nhóm trưởng:</w:t>
      </w:r>
      <w:r>
        <w:rPr>
          <w:sz w:val="28"/>
          <w:szCs w:val="28"/>
        </w:rPr>
        <w:tab/>
      </w:r>
    </w:p>
    <w:p w:rsidR="007C478C" w:rsidRDefault="00353E17">
      <w:pPr>
        <w:tabs>
          <w:tab w:val="left" w:leader="dot" w:pos="8505"/>
        </w:tabs>
        <w:spacing w:after="0" w:line="276" w:lineRule="auto"/>
        <w:ind w:firstLine="360"/>
        <w:rPr>
          <w:sz w:val="28"/>
          <w:szCs w:val="28"/>
        </w:rPr>
      </w:pPr>
      <w:r>
        <w:rPr>
          <w:sz w:val="28"/>
          <w:szCs w:val="28"/>
        </w:rPr>
        <w:t>Họ và tên thư kí:</w:t>
      </w:r>
      <w:r>
        <w:rPr>
          <w:sz w:val="28"/>
          <w:szCs w:val="28"/>
        </w:rPr>
        <w:tab/>
      </w:r>
    </w:p>
    <w:p w:rsidR="007C478C" w:rsidRDefault="00353E17">
      <w:pPr>
        <w:tabs>
          <w:tab w:val="left" w:leader="dot" w:pos="8505"/>
        </w:tabs>
        <w:spacing w:after="0" w:line="276" w:lineRule="auto"/>
        <w:ind w:firstLine="360"/>
        <w:rPr>
          <w:sz w:val="28"/>
          <w:szCs w:val="28"/>
        </w:rPr>
      </w:pPr>
      <w:r>
        <w:rPr>
          <w:sz w:val="28"/>
          <w:szCs w:val="28"/>
        </w:rPr>
        <w:t>Nhóm – Lớp:</w:t>
      </w:r>
      <w:r>
        <w:rPr>
          <w:sz w:val="28"/>
          <w:szCs w:val="28"/>
        </w:rPr>
        <w:tab/>
      </w:r>
    </w:p>
    <w:tbl>
      <w:tblPr>
        <w:tblW w:w="9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60"/>
        <w:gridCol w:w="5040"/>
        <w:gridCol w:w="1350"/>
        <w:gridCol w:w="1170"/>
      </w:tblGrid>
      <w:tr w:rsidR="007C478C">
        <w:tc>
          <w:tcPr>
            <w:tcW w:w="226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b/>
                <w:sz w:val="28"/>
                <w:szCs w:val="28"/>
              </w:rPr>
            </w:pPr>
            <w:r>
              <w:rPr>
                <w:rFonts w:eastAsia="Times New Roman"/>
                <w:b/>
                <w:sz w:val="28"/>
                <w:szCs w:val="28"/>
              </w:rPr>
              <w:t>Nội dung</w:t>
            </w:r>
          </w:p>
        </w:tc>
        <w:tc>
          <w:tcPr>
            <w:tcW w:w="504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b/>
                <w:sz w:val="28"/>
                <w:szCs w:val="28"/>
              </w:rPr>
            </w:pPr>
            <w:r>
              <w:rPr>
                <w:rFonts w:eastAsia="Times New Roman"/>
                <w:b/>
                <w:sz w:val="28"/>
                <w:szCs w:val="28"/>
              </w:rPr>
              <w:t>Tiêu chí đánh giá</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b/>
                <w:sz w:val="28"/>
                <w:szCs w:val="28"/>
              </w:rPr>
            </w:pPr>
            <w:r>
              <w:rPr>
                <w:rFonts w:eastAsia="Times New Roman"/>
                <w:b/>
                <w:sz w:val="28"/>
                <w:szCs w:val="28"/>
              </w:rPr>
              <w:t>Điểm tối đa</w:t>
            </w:r>
          </w:p>
        </w:tc>
        <w:tc>
          <w:tcPr>
            <w:tcW w:w="117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b/>
                <w:sz w:val="28"/>
                <w:szCs w:val="28"/>
              </w:rPr>
            </w:pPr>
            <w:r>
              <w:rPr>
                <w:rFonts w:eastAsia="Times New Roman"/>
                <w:b/>
                <w:sz w:val="28"/>
                <w:szCs w:val="28"/>
              </w:rPr>
              <w:t>Điểm đánh giá</w:t>
            </w:r>
          </w:p>
        </w:tc>
      </w:tr>
      <w:tr w:rsidR="007C478C">
        <w:trPr>
          <w:trHeight w:val="693"/>
        </w:trPr>
        <w:tc>
          <w:tcPr>
            <w:tcW w:w="226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1. Nhận nhiệm vụ</w:t>
            </w:r>
          </w:p>
        </w:tc>
        <w:tc>
          <w:tcPr>
            <w:tcW w:w="504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Mọi thành viên nhóm sẵn sàng nhận nhiệm vụ.</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sz w:val="28"/>
                <w:szCs w:val="28"/>
              </w:rPr>
            </w:pPr>
            <w:r>
              <w:rPr>
                <w:rFonts w:eastAsia="Times New Roman"/>
                <w:sz w:val="28"/>
                <w:szCs w:val="28"/>
              </w:rPr>
              <w:t>20</w:t>
            </w:r>
          </w:p>
        </w:tc>
        <w:tc>
          <w:tcPr>
            <w:tcW w:w="1170" w:type="dxa"/>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r>
      <w:tr w:rsidR="007C478C">
        <w:trPr>
          <w:trHeight w:val="1427"/>
        </w:trPr>
        <w:tc>
          <w:tcPr>
            <w:tcW w:w="226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2. Tham gia xây dựng phương án thảo luận và lập kế hoạch nhóm</w:t>
            </w:r>
          </w:p>
        </w:tc>
        <w:tc>
          <w:tcPr>
            <w:tcW w:w="504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Mọi thành viên đều bày tỏ ý kiến, tham gia xây dựng phương án thảo luận và kế hoạch hoạt động của nhóm.</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sz w:val="28"/>
                <w:szCs w:val="28"/>
              </w:rPr>
            </w:pPr>
            <w:r>
              <w:rPr>
                <w:rFonts w:eastAsia="Times New Roman"/>
                <w:sz w:val="28"/>
                <w:szCs w:val="28"/>
              </w:rPr>
              <w:t>20</w:t>
            </w:r>
          </w:p>
        </w:tc>
        <w:tc>
          <w:tcPr>
            <w:tcW w:w="1170" w:type="dxa"/>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r>
      <w:tr w:rsidR="007C478C">
        <w:tc>
          <w:tcPr>
            <w:tcW w:w="2260" w:type="dxa"/>
            <w:vMerge w:val="restart"/>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 xml:space="preserve">3. Thực hiện nhiệm vụ và hỗ trợ, giúp đỡ các thành viên khác </w:t>
            </w:r>
          </w:p>
        </w:tc>
        <w:tc>
          <w:tcPr>
            <w:tcW w:w="504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Mọi thành viên cố gắng, nỗ lực hoàn thành nhiệm vụ bản thân.</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sz w:val="28"/>
                <w:szCs w:val="28"/>
              </w:rPr>
            </w:pPr>
            <w:r>
              <w:rPr>
                <w:rFonts w:eastAsia="Times New Roman"/>
                <w:sz w:val="28"/>
                <w:szCs w:val="28"/>
              </w:rPr>
              <w:t>20</w:t>
            </w:r>
          </w:p>
        </w:tc>
        <w:tc>
          <w:tcPr>
            <w:tcW w:w="1170" w:type="dxa"/>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r>
      <w:tr w:rsidR="007C478C">
        <w:tc>
          <w:tcPr>
            <w:tcW w:w="2260" w:type="dxa"/>
            <w:vMerge/>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c>
          <w:tcPr>
            <w:tcW w:w="504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 xml:space="preserve">Thành viên hỗ trợ nhau trong thảo luận, hoàn thành nhiệm vụ. </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sz w:val="28"/>
                <w:szCs w:val="28"/>
              </w:rPr>
            </w:pPr>
            <w:r>
              <w:rPr>
                <w:rFonts w:eastAsia="Times New Roman"/>
                <w:sz w:val="28"/>
                <w:szCs w:val="28"/>
              </w:rPr>
              <w:t>20</w:t>
            </w:r>
          </w:p>
        </w:tc>
        <w:tc>
          <w:tcPr>
            <w:tcW w:w="1170" w:type="dxa"/>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r>
      <w:tr w:rsidR="007C478C">
        <w:tc>
          <w:tcPr>
            <w:tcW w:w="226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4. Tôn trọng quyết định</w:t>
            </w:r>
          </w:p>
        </w:tc>
        <w:tc>
          <w:tcPr>
            <w:tcW w:w="5040" w:type="dxa"/>
            <w:shd w:val="clear" w:color="auto" w:fill="auto"/>
            <w:tcMar>
              <w:top w:w="100" w:type="dxa"/>
              <w:left w:w="100" w:type="dxa"/>
              <w:bottom w:w="100" w:type="dxa"/>
              <w:right w:w="100" w:type="dxa"/>
            </w:tcMar>
          </w:tcPr>
          <w:p w:rsidR="007C478C" w:rsidRDefault="00353E17">
            <w:pPr>
              <w:widowControl w:val="0"/>
              <w:spacing w:after="0" w:line="276" w:lineRule="auto"/>
              <w:rPr>
                <w:rFonts w:eastAsia="Times New Roman"/>
                <w:sz w:val="28"/>
                <w:szCs w:val="28"/>
              </w:rPr>
            </w:pPr>
            <w:r>
              <w:rPr>
                <w:rFonts w:eastAsia="Times New Roman"/>
                <w:sz w:val="28"/>
                <w:szCs w:val="28"/>
              </w:rPr>
              <w:t>Mọi thành viên đều tôn trong quyết định chung của nhóm.</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sz w:val="28"/>
                <w:szCs w:val="28"/>
              </w:rPr>
            </w:pPr>
            <w:r>
              <w:rPr>
                <w:rFonts w:eastAsia="Times New Roman"/>
                <w:sz w:val="28"/>
                <w:szCs w:val="28"/>
              </w:rPr>
              <w:t>20</w:t>
            </w:r>
          </w:p>
        </w:tc>
        <w:tc>
          <w:tcPr>
            <w:tcW w:w="1170" w:type="dxa"/>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r>
      <w:tr w:rsidR="007C478C">
        <w:tc>
          <w:tcPr>
            <w:tcW w:w="7300" w:type="dxa"/>
            <w:gridSpan w:val="2"/>
            <w:shd w:val="clear" w:color="auto" w:fill="auto"/>
            <w:tcMar>
              <w:top w:w="100" w:type="dxa"/>
              <w:left w:w="100" w:type="dxa"/>
              <w:bottom w:w="100" w:type="dxa"/>
              <w:right w:w="100" w:type="dxa"/>
            </w:tcMar>
          </w:tcPr>
          <w:p w:rsidR="007C478C" w:rsidRDefault="00353E17">
            <w:pPr>
              <w:widowControl w:val="0"/>
              <w:spacing w:after="0" w:line="276" w:lineRule="auto"/>
              <w:jc w:val="center"/>
              <w:rPr>
                <w:rFonts w:eastAsia="Times New Roman"/>
                <w:b/>
                <w:sz w:val="28"/>
                <w:szCs w:val="28"/>
              </w:rPr>
            </w:pPr>
            <w:r>
              <w:rPr>
                <w:rFonts w:eastAsia="Times New Roman"/>
                <w:b/>
                <w:sz w:val="28"/>
                <w:szCs w:val="28"/>
              </w:rPr>
              <w:t>TỔNG ĐIỂM</w:t>
            </w:r>
          </w:p>
        </w:tc>
        <w:tc>
          <w:tcPr>
            <w:tcW w:w="1350" w:type="dxa"/>
            <w:shd w:val="clear" w:color="auto" w:fill="auto"/>
            <w:tcMar>
              <w:top w:w="100" w:type="dxa"/>
              <w:left w:w="100" w:type="dxa"/>
              <w:bottom w:w="100" w:type="dxa"/>
              <w:right w:w="100" w:type="dxa"/>
            </w:tcMar>
            <w:vAlign w:val="center"/>
          </w:tcPr>
          <w:p w:rsidR="007C478C" w:rsidRDefault="00353E17">
            <w:pPr>
              <w:widowControl w:val="0"/>
              <w:spacing w:after="0" w:line="276" w:lineRule="auto"/>
              <w:jc w:val="center"/>
              <w:rPr>
                <w:rFonts w:eastAsia="Times New Roman"/>
                <w:b/>
                <w:sz w:val="28"/>
                <w:szCs w:val="28"/>
              </w:rPr>
            </w:pPr>
            <w:r>
              <w:rPr>
                <w:rFonts w:eastAsia="Times New Roman"/>
                <w:b/>
                <w:sz w:val="28"/>
                <w:szCs w:val="28"/>
              </w:rPr>
              <w:t>100</w:t>
            </w:r>
          </w:p>
        </w:tc>
        <w:tc>
          <w:tcPr>
            <w:tcW w:w="1170" w:type="dxa"/>
            <w:shd w:val="clear" w:color="auto" w:fill="auto"/>
            <w:tcMar>
              <w:top w:w="100" w:type="dxa"/>
              <w:left w:w="100" w:type="dxa"/>
              <w:bottom w:w="100" w:type="dxa"/>
              <w:right w:w="100" w:type="dxa"/>
            </w:tcMar>
          </w:tcPr>
          <w:p w:rsidR="007C478C" w:rsidRDefault="007C478C">
            <w:pPr>
              <w:widowControl w:val="0"/>
              <w:spacing w:after="0" w:line="276" w:lineRule="auto"/>
              <w:rPr>
                <w:rFonts w:eastAsia="Times New Roman"/>
                <w:sz w:val="28"/>
                <w:szCs w:val="28"/>
              </w:rPr>
            </w:pPr>
          </w:p>
        </w:tc>
      </w:tr>
    </w:tbl>
    <w:p w:rsidR="007C478C" w:rsidRDefault="007C478C">
      <w:pPr>
        <w:spacing w:line="240" w:lineRule="auto"/>
        <w:ind w:firstLine="360"/>
        <w:rPr>
          <w:sz w:val="28"/>
          <w:szCs w:val="28"/>
        </w:rPr>
      </w:pPr>
    </w:p>
    <w:p w:rsidR="007C478C" w:rsidRDefault="007C478C">
      <w:pPr>
        <w:spacing w:before="60" w:after="60" w:line="240" w:lineRule="auto"/>
        <w:jc w:val="both"/>
        <w:rPr>
          <w:rFonts w:cs="Times New Roman"/>
          <w:kern w:val="24"/>
          <w:sz w:val="28"/>
          <w:szCs w:val="28"/>
        </w:rPr>
      </w:pPr>
    </w:p>
    <w:sectPr w:rsidR="007C478C">
      <w:footerReference w:type="default" r:id="rId15"/>
      <w:pgSz w:w="11907" w:h="1683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34" w:rsidRDefault="00215134">
      <w:pPr>
        <w:spacing w:line="240" w:lineRule="auto"/>
      </w:pPr>
      <w:r>
        <w:separator/>
      </w:r>
    </w:p>
  </w:endnote>
  <w:endnote w:type="continuationSeparator" w:id="0">
    <w:p w:rsidR="00215134" w:rsidRDefault="00215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rtaStdCY-Regular">
    <w:altName w:val="Cambria"/>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78C" w:rsidRDefault="00353E17">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320BDA">
      <w:rPr>
        <w:noProof/>
        <w:sz w:val="26"/>
        <w:szCs w:val="26"/>
      </w:rPr>
      <w:t>4</w:t>
    </w:r>
    <w:r>
      <w:rPr>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34" w:rsidRDefault="00215134">
      <w:pPr>
        <w:spacing w:after="0"/>
      </w:pPr>
      <w:r>
        <w:separator/>
      </w:r>
    </w:p>
  </w:footnote>
  <w:footnote w:type="continuationSeparator" w:id="0">
    <w:p w:rsidR="00215134" w:rsidRDefault="0021513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7105"/>
    <w:multiLevelType w:val="hybridMultilevel"/>
    <w:tmpl w:val="5E6E2D7A"/>
    <w:lvl w:ilvl="0" w:tplc="983CE3A2">
      <w:start w:val="1"/>
      <w:numFmt w:val="bullet"/>
      <w:lvlText w:val=""/>
      <w:lvlJc w:val="left"/>
      <w:pPr>
        <w:ind w:left="430" w:hanging="360"/>
      </w:pPr>
      <w:rPr>
        <w:rFonts w:ascii="Symbol" w:eastAsiaTheme="minorHAnsi" w:hAnsi="Symbol" w:cs="Times New Roman" w:hint="default"/>
        <w:b/>
        <w:i/>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27DE"/>
    <w:rsid w:val="001231BF"/>
    <w:rsid w:val="0012565D"/>
    <w:rsid w:val="0013510A"/>
    <w:rsid w:val="00136295"/>
    <w:rsid w:val="00156F29"/>
    <w:rsid w:val="0016114F"/>
    <w:rsid w:val="00174A5E"/>
    <w:rsid w:val="001768C9"/>
    <w:rsid w:val="001769F9"/>
    <w:rsid w:val="00184BCA"/>
    <w:rsid w:val="00185CD7"/>
    <w:rsid w:val="00197DA9"/>
    <w:rsid w:val="001A75A2"/>
    <w:rsid w:val="00215134"/>
    <w:rsid w:val="002156C4"/>
    <w:rsid w:val="00215770"/>
    <w:rsid w:val="00215EC7"/>
    <w:rsid w:val="002319C0"/>
    <w:rsid w:val="00235667"/>
    <w:rsid w:val="00242872"/>
    <w:rsid w:val="002527BF"/>
    <w:rsid w:val="00252FCC"/>
    <w:rsid w:val="00256056"/>
    <w:rsid w:val="002873BA"/>
    <w:rsid w:val="00291EDF"/>
    <w:rsid w:val="00294649"/>
    <w:rsid w:val="002A4BB7"/>
    <w:rsid w:val="002D1774"/>
    <w:rsid w:val="002D28FA"/>
    <w:rsid w:val="002D66BF"/>
    <w:rsid w:val="003129EA"/>
    <w:rsid w:val="00313545"/>
    <w:rsid w:val="00320BDA"/>
    <w:rsid w:val="00322B53"/>
    <w:rsid w:val="0033006C"/>
    <w:rsid w:val="003340AD"/>
    <w:rsid w:val="00341C99"/>
    <w:rsid w:val="0035352E"/>
    <w:rsid w:val="00353E17"/>
    <w:rsid w:val="003621CB"/>
    <w:rsid w:val="003636FD"/>
    <w:rsid w:val="0037290D"/>
    <w:rsid w:val="00383CE7"/>
    <w:rsid w:val="003843E7"/>
    <w:rsid w:val="003A1A04"/>
    <w:rsid w:val="003A7403"/>
    <w:rsid w:val="003C73EA"/>
    <w:rsid w:val="003D30B2"/>
    <w:rsid w:val="003E24F3"/>
    <w:rsid w:val="003E578C"/>
    <w:rsid w:val="003F45D9"/>
    <w:rsid w:val="003F61A0"/>
    <w:rsid w:val="003F709D"/>
    <w:rsid w:val="004045ED"/>
    <w:rsid w:val="00414BEF"/>
    <w:rsid w:val="00431983"/>
    <w:rsid w:val="00443A2E"/>
    <w:rsid w:val="004542C5"/>
    <w:rsid w:val="00457CDF"/>
    <w:rsid w:val="004606FB"/>
    <w:rsid w:val="00460B3E"/>
    <w:rsid w:val="00472597"/>
    <w:rsid w:val="004741EC"/>
    <w:rsid w:val="004742C5"/>
    <w:rsid w:val="00474ED4"/>
    <w:rsid w:val="004818A1"/>
    <w:rsid w:val="004A4C51"/>
    <w:rsid w:val="004B0793"/>
    <w:rsid w:val="004C2D6B"/>
    <w:rsid w:val="004C4923"/>
    <w:rsid w:val="004C63B6"/>
    <w:rsid w:val="004D68BF"/>
    <w:rsid w:val="004F6FDE"/>
    <w:rsid w:val="00507008"/>
    <w:rsid w:val="00513166"/>
    <w:rsid w:val="00513F37"/>
    <w:rsid w:val="005146F1"/>
    <w:rsid w:val="00521266"/>
    <w:rsid w:val="00533288"/>
    <w:rsid w:val="00533A3F"/>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42D6A"/>
    <w:rsid w:val="00652F75"/>
    <w:rsid w:val="006577F5"/>
    <w:rsid w:val="00670A52"/>
    <w:rsid w:val="0067514A"/>
    <w:rsid w:val="00676BDD"/>
    <w:rsid w:val="00681504"/>
    <w:rsid w:val="006966CE"/>
    <w:rsid w:val="006A6D1D"/>
    <w:rsid w:val="006B3506"/>
    <w:rsid w:val="006B5045"/>
    <w:rsid w:val="006E5F26"/>
    <w:rsid w:val="006F38B6"/>
    <w:rsid w:val="006F7B28"/>
    <w:rsid w:val="00714FED"/>
    <w:rsid w:val="007200C7"/>
    <w:rsid w:val="007223B2"/>
    <w:rsid w:val="00725B3E"/>
    <w:rsid w:val="00740F71"/>
    <w:rsid w:val="00754E9F"/>
    <w:rsid w:val="00757E6B"/>
    <w:rsid w:val="00767685"/>
    <w:rsid w:val="007727B3"/>
    <w:rsid w:val="00775DE1"/>
    <w:rsid w:val="0078788F"/>
    <w:rsid w:val="00792042"/>
    <w:rsid w:val="00794734"/>
    <w:rsid w:val="00797A5F"/>
    <w:rsid w:val="007A616D"/>
    <w:rsid w:val="007A6C84"/>
    <w:rsid w:val="007A7AE3"/>
    <w:rsid w:val="007C478C"/>
    <w:rsid w:val="007C6946"/>
    <w:rsid w:val="007D1F5A"/>
    <w:rsid w:val="007D6156"/>
    <w:rsid w:val="007F5600"/>
    <w:rsid w:val="007F5A14"/>
    <w:rsid w:val="008026E8"/>
    <w:rsid w:val="00802B59"/>
    <w:rsid w:val="008060D1"/>
    <w:rsid w:val="00813A09"/>
    <w:rsid w:val="00831729"/>
    <w:rsid w:val="00831CF9"/>
    <w:rsid w:val="00843A95"/>
    <w:rsid w:val="008506A8"/>
    <w:rsid w:val="00875D33"/>
    <w:rsid w:val="008910A8"/>
    <w:rsid w:val="008912AF"/>
    <w:rsid w:val="008B1CC3"/>
    <w:rsid w:val="008C3679"/>
    <w:rsid w:val="008C5F48"/>
    <w:rsid w:val="008D2B1A"/>
    <w:rsid w:val="008D6FB0"/>
    <w:rsid w:val="00906EBE"/>
    <w:rsid w:val="0091000B"/>
    <w:rsid w:val="00912DBB"/>
    <w:rsid w:val="00915D89"/>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9E47E2"/>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B30CE"/>
    <w:rsid w:val="00BC4CB5"/>
    <w:rsid w:val="00BE0673"/>
    <w:rsid w:val="00BE3652"/>
    <w:rsid w:val="00C24149"/>
    <w:rsid w:val="00C52340"/>
    <w:rsid w:val="00C527B9"/>
    <w:rsid w:val="00C52D84"/>
    <w:rsid w:val="00C53918"/>
    <w:rsid w:val="00C65A5E"/>
    <w:rsid w:val="00C8121C"/>
    <w:rsid w:val="00C92247"/>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2FD5"/>
    <w:rsid w:val="00D774AF"/>
    <w:rsid w:val="00D82FC8"/>
    <w:rsid w:val="00D91D87"/>
    <w:rsid w:val="00DB4C2E"/>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82D3D"/>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 w:val="0502297F"/>
    <w:rsid w:val="0668393D"/>
    <w:rsid w:val="06BB7496"/>
    <w:rsid w:val="0A83784C"/>
    <w:rsid w:val="105656D9"/>
    <w:rsid w:val="10A5455F"/>
    <w:rsid w:val="1D841C10"/>
    <w:rsid w:val="24032E22"/>
    <w:rsid w:val="24280211"/>
    <w:rsid w:val="35375ADD"/>
    <w:rsid w:val="3F724C94"/>
    <w:rsid w:val="44F94935"/>
    <w:rsid w:val="4AF56EDE"/>
    <w:rsid w:val="51FF0996"/>
    <w:rsid w:val="542A2ED3"/>
    <w:rsid w:val="551F09C2"/>
    <w:rsid w:val="5B2E6224"/>
    <w:rsid w:val="5C7368BB"/>
    <w:rsid w:val="60C07275"/>
    <w:rsid w:val="625B0E6A"/>
    <w:rsid w:val="626F5243"/>
    <w:rsid w:val="62957D4A"/>
    <w:rsid w:val="63C46E4C"/>
    <w:rsid w:val="6B40735B"/>
    <w:rsid w:val="6C9327AE"/>
    <w:rsid w:val="74815765"/>
    <w:rsid w:val="7615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363691"/>
  <w15:docId w15:val="{B08FE96F-A93C-48E4-BCEF-CFEE7772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eastAsia="Calibri" w:cs="Times New Roman"/>
      <w:sz w:val="28"/>
      <w:szCs w:val="20"/>
      <w:lang w:val="zh-CN" w:eastAsia="zh-C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eastAsia="Calibri" w:cs="Times New Roman"/>
      <w:sz w:val="28"/>
      <w:szCs w:val="20"/>
      <w:lang w:val="zh-CN" w:eastAsia="zh-CN"/>
    </w:rPr>
  </w:style>
  <w:style w:type="paragraph" w:customStyle="1" w:styleId="MediumGrid1-Accent21">
    <w:name w:val="Medium Grid 1 - Accent 21"/>
    <w:basedOn w:val="Normal"/>
    <w:uiPriority w:val="34"/>
    <w:qFormat/>
    <w:pPr>
      <w:ind w:left="720"/>
      <w:contextualSpacing/>
    </w:pPr>
    <w:rPr>
      <w:rFonts w:ascii="Calibri" w:eastAsia="Calibri" w:hAnsi="Calibri" w:cs="Times New Roman"/>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table" w:customStyle="1" w:styleId="TableGrid3">
    <w:name w:val="Table Grid3"/>
    <w:basedOn w:val="TableNormal"/>
    <w:uiPriority w:val="39"/>
    <w:qFormat/>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AvertaStdCY-Regular" w:hAnsi="AvertaStdCY-Regular" w:hint="default"/>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8A5A5-FAF0-433D-9842-8B1D257F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261</cp:revision>
  <dcterms:created xsi:type="dcterms:W3CDTF">2020-10-07T10:24:00Z</dcterms:created>
  <dcterms:modified xsi:type="dcterms:W3CDTF">2024-08-20T05:44:00Z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BF5188FD53FB4B63B21538BB0EA379C0_12</vt:lpwstr>
  </property>
</Properties>
</file>