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C830" w14:textId="77777777" w:rsidR="00BE03DE" w:rsidRPr="00A06B57" w:rsidRDefault="00BE03DE" w:rsidP="00761AD9">
      <w:pPr>
        <w:tabs>
          <w:tab w:val="left" w:pos="426"/>
        </w:tabs>
        <w:spacing w:line="276" w:lineRule="auto"/>
        <w:jc w:val="center"/>
        <w:rPr>
          <w:rFonts w:ascii="Times New Roman" w:hAnsi="Times New Roman" w:cs="Times New Roman"/>
          <w:b/>
          <w:sz w:val="28"/>
          <w:szCs w:val="28"/>
        </w:rPr>
      </w:pPr>
      <w:r w:rsidRPr="00A06B57">
        <w:rPr>
          <w:rFonts w:ascii="Times New Roman" w:hAnsi="Times New Roman" w:cs="Times New Roman"/>
          <w:b/>
          <w:sz w:val="28"/>
          <w:szCs w:val="28"/>
        </w:rPr>
        <w:t>CHUYÊN ĐỀ 3- AN TOÀN VỆ SINH THỰC PHẨM</w:t>
      </w:r>
    </w:p>
    <w:p w14:paraId="178CCC30" w14:textId="18112D85" w:rsidR="00BE03DE" w:rsidRPr="00A06B57" w:rsidRDefault="00BE03DE" w:rsidP="00761AD9">
      <w:pPr>
        <w:tabs>
          <w:tab w:val="left" w:pos="426"/>
        </w:tabs>
        <w:spacing w:line="276" w:lineRule="auto"/>
        <w:jc w:val="center"/>
        <w:rPr>
          <w:rFonts w:ascii="Times New Roman" w:hAnsi="Times New Roman" w:cs="Times New Roman"/>
          <w:b/>
          <w:bCs/>
          <w:sz w:val="28"/>
          <w:szCs w:val="28"/>
          <w:lang w:val="vi-VN"/>
        </w:rPr>
      </w:pPr>
      <w:r w:rsidRPr="00A06B57">
        <w:rPr>
          <w:rFonts w:ascii="Times New Roman" w:hAnsi="Times New Roman" w:cs="Times New Roman"/>
          <w:b/>
          <w:bCs/>
          <w:sz w:val="28"/>
          <w:szCs w:val="28"/>
        </w:rPr>
        <w:t>BÀI 12: DỰ ÁN: ĐIỀU TRA VỀ HIỆN TRẠNG MẤT VỆ SINH AN TOÀN THỰC PHẨM TẠI ĐỊA PHƯƠNG</w:t>
      </w:r>
      <w:r w:rsidR="00A06B57">
        <w:rPr>
          <w:rFonts w:ascii="Times New Roman" w:hAnsi="Times New Roman" w:cs="Times New Roman"/>
          <w:b/>
          <w:bCs/>
          <w:sz w:val="28"/>
          <w:szCs w:val="28"/>
          <w:lang w:val="vi-VN"/>
        </w:rPr>
        <w:t xml:space="preserve"> -</w:t>
      </w:r>
      <w:r w:rsidRPr="00A06B57">
        <w:rPr>
          <w:rFonts w:ascii="Times New Roman" w:hAnsi="Times New Roman" w:cs="Times New Roman"/>
          <w:b/>
          <w:bCs/>
          <w:sz w:val="28"/>
          <w:szCs w:val="28"/>
        </w:rPr>
        <w:t>Môn học: Sinh học; Lớp 11</w:t>
      </w:r>
    </w:p>
    <w:tbl>
      <w:tblPr>
        <w:tblStyle w:val="TableGrid"/>
        <w:tblW w:w="10348" w:type="dxa"/>
        <w:tblInd w:w="137" w:type="dxa"/>
        <w:tblLook w:val="04A0" w:firstRow="1" w:lastRow="0" w:firstColumn="1" w:lastColumn="0" w:noHBand="0" w:noVBand="1"/>
      </w:tblPr>
      <w:tblGrid>
        <w:gridCol w:w="2150"/>
        <w:gridCol w:w="8198"/>
      </w:tblGrid>
      <w:tr w:rsidR="00BE03DE" w:rsidRPr="00A06B57" w14:paraId="269177DA" w14:textId="77777777" w:rsidTr="00761AD9">
        <w:tc>
          <w:tcPr>
            <w:tcW w:w="10348" w:type="dxa"/>
            <w:gridSpan w:val="2"/>
            <w:tcBorders>
              <w:top w:val="single" w:sz="4" w:space="0" w:color="auto"/>
              <w:left w:val="single" w:sz="4" w:space="0" w:color="auto"/>
              <w:bottom w:val="single" w:sz="4" w:space="0" w:color="auto"/>
              <w:right w:val="single" w:sz="4" w:space="0" w:color="auto"/>
            </w:tcBorders>
            <w:hideMark/>
          </w:tcPr>
          <w:p w14:paraId="4177C65C" w14:textId="7665268D" w:rsidR="00761AD9" w:rsidRPr="00761AD9" w:rsidRDefault="00BE03DE" w:rsidP="00761AD9">
            <w:pPr>
              <w:tabs>
                <w:tab w:val="left" w:pos="426"/>
              </w:tabs>
              <w:spacing w:after="160" w:line="276" w:lineRule="auto"/>
              <w:jc w:val="center"/>
              <w:rPr>
                <w:rFonts w:ascii="Times New Roman" w:hAnsi="Times New Roman" w:cs="Times New Roman"/>
                <w:b/>
                <w:sz w:val="28"/>
                <w:szCs w:val="28"/>
                <w:lang w:val="fr-FR"/>
              </w:rPr>
            </w:pPr>
            <w:r w:rsidRPr="00A06B57">
              <w:rPr>
                <w:rFonts w:ascii="Times New Roman" w:hAnsi="Times New Roman" w:cs="Times New Roman"/>
                <w:b/>
                <w:sz w:val="28"/>
                <w:szCs w:val="28"/>
                <w:lang w:val="fr-FR"/>
              </w:rPr>
              <w:t>KẾ HOẠCH DỰ ÁN</w:t>
            </w:r>
            <w:r w:rsidR="00761AD9">
              <w:rPr>
                <w:rFonts w:ascii="Times New Roman" w:hAnsi="Times New Roman" w:cs="Times New Roman"/>
                <w:b/>
                <w:sz w:val="28"/>
                <w:szCs w:val="28"/>
                <w:lang w:val="vi-VN"/>
              </w:rPr>
              <w:t xml:space="preserve"> </w:t>
            </w:r>
            <w:r w:rsidRPr="00A06B57">
              <w:rPr>
                <w:rFonts w:ascii="Times New Roman" w:hAnsi="Times New Roman" w:cs="Times New Roman"/>
                <w:b/>
                <w:sz w:val="28"/>
                <w:szCs w:val="28"/>
                <w:lang w:val="fr-FR"/>
              </w:rPr>
              <w:t xml:space="preserve">ĐIỀU TRA </w:t>
            </w:r>
          </w:p>
          <w:p w14:paraId="1B3C666B" w14:textId="2760A3C7" w:rsidR="00BE03DE" w:rsidRPr="00A06B57" w:rsidRDefault="00BE03DE" w:rsidP="00761AD9">
            <w:pPr>
              <w:tabs>
                <w:tab w:val="left" w:pos="426"/>
              </w:tabs>
              <w:spacing w:after="160" w:line="276" w:lineRule="auto"/>
              <w:jc w:val="center"/>
              <w:rPr>
                <w:rFonts w:ascii="Times New Roman" w:hAnsi="Times New Roman" w:cs="Times New Roman"/>
                <w:b/>
                <w:sz w:val="28"/>
                <w:szCs w:val="28"/>
                <w:lang w:val="fr-FR"/>
              </w:rPr>
            </w:pPr>
            <w:r w:rsidRPr="00A06B57">
              <w:rPr>
                <w:rFonts w:ascii="Times New Roman" w:hAnsi="Times New Roman" w:cs="Times New Roman"/>
                <w:b/>
                <w:sz w:val="28"/>
                <w:szCs w:val="28"/>
                <w:lang w:val="fr-FR"/>
              </w:rPr>
              <w:t>HIỆN TRẠNG MẤT VỆ SINH AN TOÀN THỰC PHẨM TẠI ĐỊA PHƯƠNG</w:t>
            </w:r>
          </w:p>
          <w:p w14:paraId="7731CE64" w14:textId="3D13A0C9" w:rsidR="00BE03DE" w:rsidRPr="00A06B57" w:rsidRDefault="00BE03DE" w:rsidP="00761AD9">
            <w:pPr>
              <w:tabs>
                <w:tab w:val="left" w:pos="426"/>
              </w:tabs>
              <w:spacing w:after="160" w:line="276" w:lineRule="auto"/>
              <w:rPr>
                <w:rFonts w:ascii="Times New Roman" w:hAnsi="Times New Roman" w:cs="Times New Roman"/>
                <w:bCs/>
                <w:sz w:val="28"/>
                <w:szCs w:val="28"/>
                <w:lang w:val="vi-VN"/>
              </w:rPr>
            </w:pPr>
            <w:r w:rsidRPr="00A06B57">
              <w:rPr>
                <w:rFonts w:ascii="Times New Roman" w:hAnsi="Times New Roman" w:cs="Times New Roman"/>
                <w:bCs/>
                <w:sz w:val="28"/>
                <w:szCs w:val="28"/>
                <w:lang w:val="fr-FR"/>
              </w:rPr>
              <w:t>Tên nhóm</w:t>
            </w:r>
            <w:proofErr w:type="gramStart"/>
            <w:r w:rsidRPr="00A06B57">
              <w:rPr>
                <w:rFonts w:ascii="Times New Roman" w:hAnsi="Times New Roman" w:cs="Times New Roman"/>
                <w:bCs/>
                <w:sz w:val="28"/>
                <w:szCs w:val="28"/>
                <w:lang w:val="fr-FR"/>
              </w:rPr>
              <w:t> :…</w:t>
            </w:r>
            <w:proofErr w:type="gramEnd"/>
            <w:r w:rsidRPr="00A06B57">
              <w:rPr>
                <w:rFonts w:ascii="Times New Roman" w:hAnsi="Times New Roman" w:cs="Times New Roman"/>
                <w:bCs/>
                <w:sz w:val="28"/>
                <w:szCs w:val="28"/>
                <w:lang w:val="fr-FR"/>
              </w:rPr>
              <w:t>……………………………………………………………</w:t>
            </w:r>
            <w:r w:rsidR="00DB6B6D" w:rsidRPr="00A06B57">
              <w:rPr>
                <w:rFonts w:ascii="Times New Roman" w:hAnsi="Times New Roman" w:cs="Times New Roman"/>
                <w:bCs/>
                <w:sz w:val="28"/>
                <w:szCs w:val="28"/>
                <w:lang w:val="vi-VN"/>
              </w:rPr>
              <w:t>..............</w:t>
            </w:r>
          </w:p>
          <w:p w14:paraId="4CC7C305" w14:textId="57843EC5" w:rsidR="00BE03DE" w:rsidRPr="00A06B57" w:rsidRDefault="00BE03DE" w:rsidP="00761AD9">
            <w:pPr>
              <w:tabs>
                <w:tab w:val="left" w:pos="426"/>
              </w:tabs>
              <w:spacing w:after="160" w:line="276" w:lineRule="auto"/>
              <w:rPr>
                <w:rFonts w:ascii="Times New Roman" w:hAnsi="Times New Roman" w:cs="Times New Roman"/>
                <w:bCs/>
                <w:sz w:val="28"/>
                <w:szCs w:val="28"/>
                <w:lang w:val="vi-VN"/>
              </w:rPr>
            </w:pPr>
            <w:r w:rsidRPr="00A06B57">
              <w:rPr>
                <w:rFonts w:ascii="Times New Roman" w:hAnsi="Times New Roman" w:cs="Times New Roman"/>
                <w:bCs/>
                <w:sz w:val="28"/>
                <w:szCs w:val="28"/>
                <w:lang w:val="fr-FR"/>
              </w:rPr>
              <w:t>Địa điểm tiến hành điều tra</w:t>
            </w:r>
            <w:proofErr w:type="gramStart"/>
            <w:r w:rsidRPr="00A06B57">
              <w:rPr>
                <w:rFonts w:ascii="Times New Roman" w:hAnsi="Times New Roman" w:cs="Times New Roman"/>
                <w:bCs/>
                <w:sz w:val="28"/>
                <w:szCs w:val="28"/>
                <w:lang w:val="fr-FR"/>
              </w:rPr>
              <w:t> :…</w:t>
            </w:r>
            <w:proofErr w:type="gramEnd"/>
            <w:r w:rsidRPr="00A06B57">
              <w:rPr>
                <w:rFonts w:ascii="Times New Roman" w:hAnsi="Times New Roman" w:cs="Times New Roman"/>
                <w:bCs/>
                <w:sz w:val="28"/>
                <w:szCs w:val="28"/>
                <w:lang w:val="fr-FR"/>
              </w:rPr>
              <w:t>…………………………………………………</w:t>
            </w:r>
            <w:r w:rsidR="00DB6B6D" w:rsidRPr="00A06B57">
              <w:rPr>
                <w:rFonts w:ascii="Times New Roman" w:hAnsi="Times New Roman" w:cs="Times New Roman"/>
                <w:bCs/>
                <w:sz w:val="28"/>
                <w:szCs w:val="28"/>
                <w:lang w:val="vi-VN"/>
              </w:rPr>
              <w:t>..</w:t>
            </w:r>
          </w:p>
        </w:tc>
      </w:tr>
      <w:tr w:rsidR="00BE03DE" w:rsidRPr="00A06B57" w14:paraId="46B5A347" w14:textId="77777777" w:rsidTr="00761AD9">
        <w:tc>
          <w:tcPr>
            <w:tcW w:w="2281" w:type="dxa"/>
            <w:tcBorders>
              <w:top w:val="single" w:sz="4" w:space="0" w:color="auto"/>
              <w:left w:val="single" w:sz="4" w:space="0" w:color="auto"/>
              <w:bottom w:val="single" w:sz="4" w:space="0" w:color="auto"/>
              <w:right w:val="single" w:sz="4" w:space="0" w:color="auto"/>
            </w:tcBorders>
          </w:tcPr>
          <w:p w14:paraId="2DF1BE49"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1. Mục tiêu dự án</w:t>
            </w:r>
          </w:p>
        </w:tc>
        <w:tc>
          <w:tcPr>
            <w:tcW w:w="8067" w:type="dxa"/>
            <w:tcBorders>
              <w:top w:val="single" w:sz="4" w:space="0" w:color="auto"/>
              <w:left w:val="single" w:sz="4" w:space="0" w:color="auto"/>
              <w:bottom w:val="single" w:sz="4" w:space="0" w:color="auto"/>
              <w:right w:val="single" w:sz="4" w:space="0" w:color="auto"/>
            </w:tcBorders>
            <w:hideMark/>
          </w:tcPr>
          <w:p w14:paraId="2E1DC259" w14:textId="15F436F2"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Thực hiện được dự án điều tra về hiện trạng mất vệ sinh an toàn thực phẩm tại …………………………………………………………</w:t>
            </w:r>
          </w:p>
        </w:tc>
      </w:tr>
      <w:tr w:rsidR="00BE03DE" w:rsidRPr="00A06B57" w14:paraId="5EB89217" w14:textId="77777777" w:rsidTr="00761AD9">
        <w:tc>
          <w:tcPr>
            <w:tcW w:w="2281" w:type="dxa"/>
            <w:tcBorders>
              <w:top w:val="single" w:sz="4" w:space="0" w:color="auto"/>
              <w:left w:val="single" w:sz="4" w:space="0" w:color="auto"/>
              <w:bottom w:val="single" w:sz="4" w:space="0" w:color="auto"/>
              <w:right w:val="single" w:sz="4" w:space="0" w:color="auto"/>
            </w:tcBorders>
          </w:tcPr>
          <w:p w14:paraId="0BCE8AAD"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2. Nhiệm vụ</w:t>
            </w:r>
          </w:p>
        </w:tc>
        <w:tc>
          <w:tcPr>
            <w:tcW w:w="8067" w:type="dxa"/>
            <w:tcBorders>
              <w:top w:val="single" w:sz="4" w:space="0" w:color="auto"/>
              <w:left w:val="single" w:sz="4" w:space="0" w:color="auto"/>
              <w:bottom w:val="single" w:sz="4" w:space="0" w:color="auto"/>
              <w:right w:val="single" w:sz="4" w:space="0" w:color="auto"/>
            </w:tcBorders>
            <w:hideMark/>
          </w:tcPr>
          <w:p w14:paraId="0DAAC45A"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 Tìm hiểu hiện trạng vệ sinh an toàn thực phẩm tại …………………</w:t>
            </w:r>
            <w:proofErr w:type="gramStart"/>
            <w:r w:rsidRPr="00A06B57">
              <w:rPr>
                <w:rFonts w:ascii="Times New Roman" w:hAnsi="Times New Roman" w:cs="Times New Roman"/>
                <w:bCs/>
                <w:sz w:val="28"/>
                <w:szCs w:val="28"/>
                <w:lang w:val="fr-FR"/>
              </w:rPr>
              <w:t>…….</w:t>
            </w:r>
            <w:proofErr w:type="gramEnd"/>
            <w:r w:rsidRPr="00A06B57">
              <w:rPr>
                <w:rFonts w:ascii="Times New Roman" w:hAnsi="Times New Roman" w:cs="Times New Roman"/>
                <w:bCs/>
                <w:sz w:val="28"/>
                <w:szCs w:val="28"/>
                <w:lang w:val="fr-FR"/>
              </w:rPr>
              <w:t>.</w:t>
            </w:r>
          </w:p>
          <w:p w14:paraId="6B3B5854"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 xml:space="preserve">- Đối chiếu với các quy định hiện hành, xác định nguyên </w:t>
            </w:r>
            <w:proofErr w:type="gramStart"/>
            <w:r w:rsidRPr="00A06B57">
              <w:rPr>
                <w:rFonts w:ascii="Times New Roman" w:hAnsi="Times New Roman" w:cs="Times New Roman"/>
                <w:bCs/>
                <w:sz w:val="28"/>
                <w:szCs w:val="28"/>
                <w:lang w:val="fr-FR"/>
              </w:rPr>
              <w:t>nhân.Từ</w:t>
            </w:r>
            <w:proofErr w:type="gramEnd"/>
            <w:r w:rsidRPr="00A06B57">
              <w:rPr>
                <w:rFonts w:ascii="Times New Roman" w:hAnsi="Times New Roman" w:cs="Times New Roman"/>
                <w:bCs/>
                <w:sz w:val="28"/>
                <w:szCs w:val="28"/>
                <w:lang w:val="fr-FR"/>
              </w:rPr>
              <w:t xml:space="preserve"> đó, phân tích được hiện trạng và đế xuất các biện pháp khắc phục và phòng ngừa các vấn đề gặp phải gây mất vệ sinh an toàn thực phẩm.</w:t>
            </w:r>
          </w:p>
        </w:tc>
      </w:tr>
      <w:tr w:rsidR="00BE03DE" w:rsidRPr="00A06B57" w14:paraId="0A13D803" w14:textId="77777777" w:rsidTr="00761AD9">
        <w:tc>
          <w:tcPr>
            <w:tcW w:w="2281" w:type="dxa"/>
            <w:tcBorders>
              <w:top w:val="single" w:sz="4" w:space="0" w:color="auto"/>
              <w:left w:val="single" w:sz="4" w:space="0" w:color="auto"/>
              <w:bottom w:val="single" w:sz="4" w:space="0" w:color="auto"/>
              <w:right w:val="single" w:sz="4" w:space="0" w:color="auto"/>
            </w:tcBorders>
          </w:tcPr>
          <w:p w14:paraId="69C954B2"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p>
          <w:p w14:paraId="6BC3106C"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3. Sản phẩm dự kiến</w:t>
            </w:r>
          </w:p>
        </w:tc>
        <w:tc>
          <w:tcPr>
            <w:tcW w:w="8067" w:type="dxa"/>
            <w:tcBorders>
              <w:top w:val="single" w:sz="4" w:space="0" w:color="auto"/>
              <w:left w:val="single" w:sz="4" w:space="0" w:color="auto"/>
              <w:bottom w:val="single" w:sz="4" w:space="0" w:color="auto"/>
              <w:right w:val="single" w:sz="4" w:space="0" w:color="auto"/>
            </w:tcBorders>
            <w:hideMark/>
          </w:tcPr>
          <w:p w14:paraId="3559DE52"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 xml:space="preserve">- Mô tả chi tiết thực trạng mất vệ sinh an toàn thực phẩm trên một số đối tượng điều tra tại ………………………. </w:t>
            </w:r>
            <w:proofErr w:type="gramStart"/>
            <w:r w:rsidRPr="00A06B57">
              <w:rPr>
                <w:rFonts w:ascii="Times New Roman" w:hAnsi="Times New Roman" w:cs="Times New Roman"/>
                <w:bCs/>
                <w:sz w:val="28"/>
                <w:szCs w:val="28"/>
                <w:lang w:val="fr-FR"/>
              </w:rPr>
              <w:t>và</w:t>
            </w:r>
            <w:proofErr w:type="gramEnd"/>
            <w:r w:rsidRPr="00A06B57">
              <w:rPr>
                <w:rFonts w:ascii="Times New Roman" w:hAnsi="Times New Roman" w:cs="Times New Roman"/>
                <w:bCs/>
                <w:sz w:val="28"/>
                <w:szCs w:val="28"/>
                <w:lang w:val="fr-FR"/>
              </w:rPr>
              <w:t xml:space="preserve"> đề xuất các biện pháp khắc phục và phòng ngừa để đảm bảo vệ sinh an toàn thực phẩm.</w:t>
            </w:r>
          </w:p>
          <w:p w14:paraId="53B2B698"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 xml:space="preserve">- Sản phẩm trình bày dưới dạng (bài thuyết trình, bài truyền thông, tập san, tranh ảnh, bài báo, </w:t>
            </w:r>
            <w:proofErr w:type="gramStart"/>
            <w:r w:rsidRPr="00A06B57">
              <w:rPr>
                <w:rFonts w:ascii="Times New Roman" w:hAnsi="Times New Roman" w:cs="Times New Roman"/>
                <w:bCs/>
                <w:sz w:val="28"/>
                <w:szCs w:val="28"/>
                <w:lang w:val="fr-FR"/>
              </w:rPr>
              <w:t>pano,...</w:t>
            </w:r>
            <w:proofErr w:type="gramEnd"/>
            <w:r w:rsidRPr="00A06B57">
              <w:rPr>
                <w:rFonts w:ascii="Times New Roman" w:hAnsi="Times New Roman" w:cs="Times New Roman"/>
                <w:bCs/>
                <w:sz w:val="28"/>
                <w:szCs w:val="28"/>
                <w:lang w:val="fr-FR"/>
              </w:rPr>
              <w:t>): ………………………………</w:t>
            </w:r>
          </w:p>
        </w:tc>
      </w:tr>
      <w:tr w:rsidR="00BE03DE" w:rsidRPr="00A06B57" w14:paraId="6D750269" w14:textId="77777777" w:rsidTr="00761AD9">
        <w:tc>
          <w:tcPr>
            <w:tcW w:w="2281" w:type="dxa"/>
            <w:tcBorders>
              <w:top w:val="single" w:sz="4" w:space="0" w:color="auto"/>
              <w:left w:val="single" w:sz="4" w:space="0" w:color="auto"/>
              <w:bottom w:val="single" w:sz="4" w:space="0" w:color="auto"/>
              <w:right w:val="single" w:sz="4" w:space="0" w:color="auto"/>
            </w:tcBorders>
            <w:hideMark/>
          </w:tcPr>
          <w:p w14:paraId="3652A90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
                <w:sz w:val="28"/>
                <w:szCs w:val="28"/>
                <w:lang w:val="fr-FR"/>
              </w:rPr>
              <w:t>4.</w:t>
            </w:r>
            <w:r w:rsidRPr="00A06B57">
              <w:rPr>
                <w:rFonts w:ascii="Times New Roman" w:hAnsi="Times New Roman" w:cs="Times New Roman"/>
                <w:bCs/>
                <w:sz w:val="28"/>
                <w:szCs w:val="28"/>
                <w:lang w:val="fr-FR"/>
              </w:rPr>
              <w:t xml:space="preserve"> </w:t>
            </w:r>
            <w:r w:rsidRPr="00A06B57">
              <w:rPr>
                <w:rFonts w:ascii="Times New Roman" w:hAnsi="Times New Roman" w:cs="Times New Roman"/>
                <w:b/>
                <w:sz w:val="28"/>
                <w:szCs w:val="28"/>
                <w:lang w:val="fr-FR"/>
              </w:rPr>
              <w:t>Lựa chọn chủ đề của dự án</w:t>
            </w:r>
          </w:p>
        </w:tc>
        <w:tc>
          <w:tcPr>
            <w:tcW w:w="8067" w:type="dxa"/>
            <w:tcBorders>
              <w:top w:val="single" w:sz="4" w:space="0" w:color="auto"/>
              <w:left w:val="single" w:sz="4" w:space="0" w:color="auto"/>
              <w:bottom w:val="single" w:sz="4" w:space="0" w:color="auto"/>
              <w:right w:val="single" w:sz="4" w:space="0" w:color="auto"/>
            </w:tcBorders>
            <w:hideMark/>
          </w:tcPr>
          <w:p w14:paraId="1C2C603F"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 xml:space="preserve">Chủ đề của dự án là điều tra về hiện trạng mất vệ sinh an toàn thực phẩm (căn tin trường học, bếp ăn gia đình, quán ăn lề </w:t>
            </w:r>
            <w:proofErr w:type="gramStart"/>
            <w:r w:rsidRPr="00A06B57">
              <w:rPr>
                <w:rFonts w:ascii="Times New Roman" w:hAnsi="Times New Roman" w:cs="Times New Roman"/>
                <w:bCs/>
                <w:sz w:val="28"/>
                <w:szCs w:val="28"/>
                <w:lang w:val="fr-FR"/>
              </w:rPr>
              <w:t>đường,...</w:t>
            </w:r>
            <w:proofErr w:type="gramEnd"/>
            <w:r w:rsidRPr="00A06B57">
              <w:rPr>
                <w:rFonts w:ascii="Times New Roman" w:hAnsi="Times New Roman" w:cs="Times New Roman"/>
                <w:bCs/>
                <w:sz w:val="28"/>
                <w:szCs w:val="28"/>
                <w:lang w:val="fr-FR"/>
              </w:rPr>
              <w:t xml:space="preserve">) ………….. </w:t>
            </w:r>
            <w:proofErr w:type="gramStart"/>
            <w:r w:rsidRPr="00A06B57">
              <w:rPr>
                <w:rFonts w:ascii="Times New Roman" w:hAnsi="Times New Roman" w:cs="Times New Roman"/>
                <w:bCs/>
                <w:sz w:val="28"/>
                <w:szCs w:val="28"/>
                <w:lang w:val="fr-FR"/>
              </w:rPr>
              <w:t>tại</w:t>
            </w:r>
            <w:proofErr w:type="gramEnd"/>
            <w:r w:rsidRPr="00A06B57">
              <w:rPr>
                <w:rFonts w:ascii="Times New Roman" w:hAnsi="Times New Roman" w:cs="Times New Roman"/>
                <w:bCs/>
                <w:sz w:val="28"/>
                <w:szCs w:val="28"/>
                <w:lang w:val="fr-FR"/>
              </w:rPr>
              <w:t xml:space="preserve"> ………………………………..</w:t>
            </w:r>
          </w:p>
        </w:tc>
      </w:tr>
      <w:tr w:rsidR="00BE03DE" w:rsidRPr="00A06B57" w14:paraId="50018150" w14:textId="77777777" w:rsidTr="00761AD9">
        <w:tc>
          <w:tcPr>
            <w:tcW w:w="2281" w:type="dxa"/>
            <w:tcBorders>
              <w:top w:val="single" w:sz="4" w:space="0" w:color="auto"/>
              <w:left w:val="single" w:sz="4" w:space="0" w:color="auto"/>
              <w:bottom w:val="single" w:sz="4" w:space="0" w:color="auto"/>
              <w:right w:val="single" w:sz="4" w:space="0" w:color="auto"/>
            </w:tcBorders>
            <w:hideMark/>
          </w:tcPr>
          <w:p w14:paraId="57686A07" w14:textId="415CA890"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5. Thời gian bắt đầu, kể thúc dự án</w:t>
            </w:r>
          </w:p>
        </w:tc>
        <w:tc>
          <w:tcPr>
            <w:tcW w:w="8067" w:type="dxa"/>
            <w:tcBorders>
              <w:top w:val="single" w:sz="4" w:space="0" w:color="auto"/>
              <w:left w:val="single" w:sz="4" w:space="0" w:color="auto"/>
              <w:bottom w:val="single" w:sz="4" w:space="0" w:color="auto"/>
              <w:right w:val="single" w:sz="4" w:space="0" w:color="auto"/>
            </w:tcBorders>
            <w:hideMark/>
          </w:tcPr>
          <w:p w14:paraId="5BB87F89"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 xml:space="preserve">- Từ </w:t>
            </w:r>
            <w:proofErr w:type="gramStart"/>
            <w:r w:rsidRPr="00A06B57">
              <w:rPr>
                <w:rFonts w:ascii="Times New Roman" w:hAnsi="Times New Roman" w:cs="Times New Roman"/>
                <w:bCs/>
                <w:sz w:val="28"/>
                <w:szCs w:val="28"/>
                <w:lang w:val="fr-FR"/>
              </w:rPr>
              <w:t>ngày….</w:t>
            </w:r>
            <w:proofErr w:type="gramEnd"/>
            <w:r w:rsidRPr="00A06B57">
              <w:rPr>
                <w:rFonts w:ascii="Times New Roman" w:hAnsi="Times New Roman" w:cs="Times New Roman"/>
                <w:bCs/>
                <w:sz w:val="28"/>
                <w:szCs w:val="28"/>
                <w:lang w:val="fr-FR"/>
              </w:rPr>
              <w:t xml:space="preserve">.tháng….năm…… đến ngày…..tháng….năm…… </w:t>
            </w:r>
          </w:p>
        </w:tc>
      </w:tr>
      <w:tr w:rsidR="00BE03DE" w:rsidRPr="00A06B57" w14:paraId="276792A1" w14:textId="77777777" w:rsidTr="00761AD9">
        <w:tc>
          <w:tcPr>
            <w:tcW w:w="2281" w:type="dxa"/>
            <w:tcBorders>
              <w:top w:val="single" w:sz="4" w:space="0" w:color="auto"/>
              <w:left w:val="single" w:sz="4" w:space="0" w:color="auto"/>
              <w:bottom w:val="single" w:sz="4" w:space="0" w:color="auto"/>
              <w:right w:val="single" w:sz="4" w:space="0" w:color="auto"/>
            </w:tcBorders>
            <w:hideMark/>
          </w:tcPr>
          <w:p w14:paraId="64CAAC08" w14:textId="4E38AEEA"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6. Lập kế hoạch phân công nhiệm vụ</w:t>
            </w:r>
          </w:p>
        </w:tc>
        <w:tc>
          <w:tcPr>
            <w:tcW w:w="8067" w:type="dxa"/>
            <w:tcBorders>
              <w:top w:val="single" w:sz="4" w:space="0" w:color="auto"/>
              <w:left w:val="single" w:sz="4" w:space="0" w:color="auto"/>
              <w:bottom w:val="single" w:sz="4" w:space="0" w:color="auto"/>
              <w:right w:val="single" w:sz="4" w:space="0" w:color="auto"/>
            </w:tcBorders>
            <w:hideMark/>
          </w:tcPr>
          <w:p w14:paraId="4E36A42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Bảng 12.1 Bảng phân công nhiệm vụ :</w:t>
            </w:r>
          </w:p>
          <w:tbl>
            <w:tblPr>
              <w:tblStyle w:val="TableGrid"/>
              <w:tblW w:w="7972" w:type="dxa"/>
              <w:tblLook w:val="04A0" w:firstRow="1" w:lastRow="0" w:firstColumn="1" w:lastColumn="0" w:noHBand="0" w:noVBand="1"/>
            </w:tblPr>
            <w:tblGrid>
              <w:gridCol w:w="602"/>
              <w:gridCol w:w="3118"/>
              <w:gridCol w:w="1395"/>
              <w:gridCol w:w="1364"/>
              <w:gridCol w:w="1493"/>
            </w:tblGrid>
            <w:tr w:rsidR="00BE03DE" w:rsidRPr="00A06B57" w14:paraId="31B41F36" w14:textId="77777777">
              <w:tc>
                <w:tcPr>
                  <w:tcW w:w="602" w:type="dxa"/>
                  <w:tcBorders>
                    <w:top w:val="single" w:sz="4" w:space="0" w:color="auto"/>
                    <w:left w:val="single" w:sz="4" w:space="0" w:color="auto"/>
                    <w:bottom w:val="single" w:sz="4" w:space="0" w:color="auto"/>
                    <w:right w:val="single" w:sz="4" w:space="0" w:color="auto"/>
                  </w:tcBorders>
                  <w:hideMark/>
                </w:tcPr>
                <w:p w14:paraId="2144E9BA"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TT</w:t>
                  </w:r>
                </w:p>
              </w:tc>
              <w:tc>
                <w:tcPr>
                  <w:tcW w:w="3118" w:type="dxa"/>
                  <w:tcBorders>
                    <w:top w:val="single" w:sz="4" w:space="0" w:color="auto"/>
                    <w:left w:val="single" w:sz="4" w:space="0" w:color="auto"/>
                    <w:bottom w:val="single" w:sz="4" w:space="0" w:color="auto"/>
                    <w:right w:val="single" w:sz="4" w:space="0" w:color="auto"/>
                  </w:tcBorders>
                  <w:hideMark/>
                </w:tcPr>
                <w:p w14:paraId="6BC751D2"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Nội dung công việc</w:t>
                  </w:r>
                </w:p>
              </w:tc>
              <w:tc>
                <w:tcPr>
                  <w:tcW w:w="1395" w:type="dxa"/>
                  <w:tcBorders>
                    <w:top w:val="single" w:sz="4" w:space="0" w:color="auto"/>
                    <w:left w:val="single" w:sz="4" w:space="0" w:color="auto"/>
                    <w:bottom w:val="single" w:sz="4" w:space="0" w:color="auto"/>
                    <w:right w:val="single" w:sz="4" w:space="0" w:color="auto"/>
                  </w:tcBorders>
                  <w:hideMark/>
                </w:tcPr>
                <w:p w14:paraId="589AC98B"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Người thực hiện</w:t>
                  </w:r>
                </w:p>
              </w:tc>
              <w:tc>
                <w:tcPr>
                  <w:tcW w:w="1364" w:type="dxa"/>
                  <w:tcBorders>
                    <w:top w:val="single" w:sz="4" w:space="0" w:color="auto"/>
                    <w:left w:val="single" w:sz="4" w:space="0" w:color="auto"/>
                    <w:bottom w:val="single" w:sz="4" w:space="0" w:color="auto"/>
                    <w:right w:val="single" w:sz="4" w:space="0" w:color="auto"/>
                  </w:tcBorders>
                  <w:hideMark/>
                </w:tcPr>
                <w:p w14:paraId="4532B4D5"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Thời gian bắt đầu</w:t>
                  </w:r>
                </w:p>
              </w:tc>
              <w:tc>
                <w:tcPr>
                  <w:tcW w:w="1493" w:type="dxa"/>
                  <w:tcBorders>
                    <w:top w:val="single" w:sz="4" w:space="0" w:color="auto"/>
                    <w:left w:val="single" w:sz="4" w:space="0" w:color="auto"/>
                    <w:bottom w:val="single" w:sz="4" w:space="0" w:color="auto"/>
                    <w:right w:val="single" w:sz="4" w:space="0" w:color="auto"/>
                  </w:tcBorders>
                  <w:hideMark/>
                </w:tcPr>
                <w:p w14:paraId="45503954" w14:textId="77777777" w:rsidR="00BE03DE" w:rsidRPr="00A06B57" w:rsidRDefault="00BE03DE"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Thời gian hoàn thành</w:t>
                  </w:r>
                </w:p>
              </w:tc>
            </w:tr>
            <w:tr w:rsidR="00BE03DE" w:rsidRPr="00A06B57" w14:paraId="3AB8EF40" w14:textId="77777777">
              <w:tc>
                <w:tcPr>
                  <w:tcW w:w="602" w:type="dxa"/>
                  <w:tcBorders>
                    <w:top w:val="single" w:sz="4" w:space="0" w:color="auto"/>
                    <w:left w:val="single" w:sz="4" w:space="0" w:color="auto"/>
                    <w:bottom w:val="single" w:sz="4" w:space="0" w:color="auto"/>
                    <w:right w:val="single" w:sz="4" w:space="0" w:color="auto"/>
                  </w:tcBorders>
                  <w:hideMark/>
                </w:tcPr>
                <w:p w14:paraId="661E3055"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lastRenderedPageBreak/>
                    <w:t>1</w:t>
                  </w:r>
                </w:p>
              </w:tc>
              <w:tc>
                <w:tcPr>
                  <w:tcW w:w="3118" w:type="dxa"/>
                  <w:tcBorders>
                    <w:top w:val="single" w:sz="4" w:space="0" w:color="auto"/>
                    <w:left w:val="single" w:sz="4" w:space="0" w:color="auto"/>
                    <w:bottom w:val="single" w:sz="4" w:space="0" w:color="auto"/>
                    <w:right w:val="single" w:sz="4" w:space="0" w:color="auto"/>
                  </w:tcBorders>
                  <w:vAlign w:val="bottom"/>
                  <w:hideMark/>
                </w:tcPr>
                <w:p w14:paraId="2F31254A" w14:textId="77777777" w:rsidR="00BE03DE" w:rsidRPr="00A06B57" w:rsidRDefault="00BE03DE" w:rsidP="00761AD9">
                  <w:pPr>
                    <w:tabs>
                      <w:tab w:val="left" w:pos="426"/>
                    </w:tabs>
                    <w:spacing w:after="160" w:line="276" w:lineRule="auto"/>
                    <w:rPr>
                      <w:rFonts w:ascii="Times New Roman" w:hAnsi="Times New Roman" w:cs="Times New Roman"/>
                      <w:sz w:val="28"/>
                      <w:szCs w:val="28"/>
                      <w:lang w:val="fr-FR"/>
                    </w:rPr>
                  </w:pPr>
                  <w:r w:rsidRPr="00A06B57">
                    <w:rPr>
                      <w:rFonts w:ascii="Times New Roman" w:hAnsi="Times New Roman" w:cs="Times New Roman"/>
                      <w:sz w:val="28"/>
                      <w:szCs w:val="28"/>
                      <w:lang w:val="fr-FR"/>
                    </w:rPr>
                    <w:t>Tìm hiểu các quy định để đảm bảo an toàn thực phẩm</w:t>
                  </w:r>
                </w:p>
                <w:p w14:paraId="0B705DC1" w14:textId="77777777" w:rsidR="00BE03DE" w:rsidRPr="00A06B57" w:rsidRDefault="00BE03DE" w:rsidP="00761AD9">
                  <w:pPr>
                    <w:tabs>
                      <w:tab w:val="left" w:pos="426"/>
                    </w:tabs>
                    <w:spacing w:after="160" w:line="276" w:lineRule="auto"/>
                    <w:rPr>
                      <w:rFonts w:ascii="Times New Roman" w:hAnsi="Times New Roman" w:cs="Times New Roman"/>
                      <w:sz w:val="28"/>
                      <w:szCs w:val="28"/>
                      <w:lang w:val="fr-FR"/>
                    </w:rPr>
                  </w:pPr>
                  <w:proofErr w:type="gramStart"/>
                  <w:r w:rsidRPr="00A06B57">
                    <w:rPr>
                      <w:rFonts w:ascii="Times New Roman" w:hAnsi="Times New Roman" w:cs="Times New Roman"/>
                      <w:sz w:val="28"/>
                      <w:szCs w:val="28"/>
                      <w:lang w:val="fr-FR"/>
                    </w:rPr>
                    <w:t>đối</w:t>
                  </w:r>
                  <w:proofErr w:type="gramEnd"/>
                  <w:r w:rsidRPr="00A06B57">
                    <w:rPr>
                      <w:rFonts w:ascii="Times New Roman" w:hAnsi="Times New Roman" w:cs="Times New Roman"/>
                      <w:sz w:val="28"/>
                      <w:szCs w:val="28"/>
                      <w:lang w:val="fr-FR"/>
                    </w:rPr>
                    <w:t xml:space="preserve"> với đối tượng được chọn</w:t>
                  </w:r>
                </w:p>
              </w:tc>
              <w:tc>
                <w:tcPr>
                  <w:tcW w:w="1395" w:type="dxa"/>
                  <w:tcBorders>
                    <w:top w:val="single" w:sz="4" w:space="0" w:color="auto"/>
                    <w:left w:val="single" w:sz="4" w:space="0" w:color="auto"/>
                    <w:bottom w:val="single" w:sz="4" w:space="0" w:color="auto"/>
                    <w:right w:val="single" w:sz="4" w:space="0" w:color="auto"/>
                  </w:tcBorders>
                </w:tcPr>
                <w:p w14:paraId="70C96EB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364" w:type="dxa"/>
                  <w:tcBorders>
                    <w:top w:val="single" w:sz="4" w:space="0" w:color="auto"/>
                    <w:left w:val="single" w:sz="4" w:space="0" w:color="auto"/>
                    <w:bottom w:val="single" w:sz="4" w:space="0" w:color="auto"/>
                    <w:right w:val="single" w:sz="4" w:space="0" w:color="auto"/>
                  </w:tcBorders>
                </w:tcPr>
                <w:p w14:paraId="7AA9EFE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493" w:type="dxa"/>
                  <w:tcBorders>
                    <w:top w:val="single" w:sz="4" w:space="0" w:color="auto"/>
                    <w:left w:val="single" w:sz="4" w:space="0" w:color="auto"/>
                    <w:bottom w:val="single" w:sz="4" w:space="0" w:color="auto"/>
                    <w:right w:val="single" w:sz="4" w:space="0" w:color="auto"/>
                  </w:tcBorders>
                </w:tcPr>
                <w:p w14:paraId="64661177"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5CCC2D6A" w14:textId="77777777">
              <w:tc>
                <w:tcPr>
                  <w:tcW w:w="602" w:type="dxa"/>
                  <w:tcBorders>
                    <w:top w:val="single" w:sz="4" w:space="0" w:color="auto"/>
                    <w:left w:val="single" w:sz="4" w:space="0" w:color="auto"/>
                    <w:bottom w:val="single" w:sz="4" w:space="0" w:color="auto"/>
                    <w:right w:val="single" w:sz="4" w:space="0" w:color="auto"/>
                  </w:tcBorders>
                  <w:hideMark/>
                </w:tcPr>
                <w:p w14:paraId="63BF4F1A"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4A8504"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Thiết kế phiếu điều tra</w:t>
                  </w:r>
                </w:p>
              </w:tc>
              <w:tc>
                <w:tcPr>
                  <w:tcW w:w="1395" w:type="dxa"/>
                  <w:tcBorders>
                    <w:top w:val="single" w:sz="4" w:space="0" w:color="auto"/>
                    <w:left w:val="single" w:sz="4" w:space="0" w:color="auto"/>
                    <w:bottom w:val="single" w:sz="4" w:space="0" w:color="auto"/>
                    <w:right w:val="single" w:sz="4" w:space="0" w:color="auto"/>
                  </w:tcBorders>
                </w:tcPr>
                <w:p w14:paraId="6EDDCBD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364" w:type="dxa"/>
                  <w:tcBorders>
                    <w:top w:val="single" w:sz="4" w:space="0" w:color="auto"/>
                    <w:left w:val="single" w:sz="4" w:space="0" w:color="auto"/>
                    <w:bottom w:val="single" w:sz="4" w:space="0" w:color="auto"/>
                    <w:right w:val="single" w:sz="4" w:space="0" w:color="auto"/>
                  </w:tcBorders>
                </w:tcPr>
                <w:p w14:paraId="4DE295D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493" w:type="dxa"/>
                  <w:tcBorders>
                    <w:top w:val="single" w:sz="4" w:space="0" w:color="auto"/>
                    <w:left w:val="single" w:sz="4" w:space="0" w:color="auto"/>
                    <w:bottom w:val="single" w:sz="4" w:space="0" w:color="auto"/>
                    <w:right w:val="single" w:sz="4" w:space="0" w:color="auto"/>
                  </w:tcBorders>
                </w:tcPr>
                <w:p w14:paraId="089BD1CC"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48340E50" w14:textId="77777777">
              <w:tc>
                <w:tcPr>
                  <w:tcW w:w="602" w:type="dxa"/>
                  <w:tcBorders>
                    <w:top w:val="single" w:sz="4" w:space="0" w:color="auto"/>
                    <w:left w:val="single" w:sz="4" w:space="0" w:color="auto"/>
                    <w:bottom w:val="single" w:sz="4" w:space="0" w:color="auto"/>
                    <w:right w:val="single" w:sz="4" w:space="0" w:color="auto"/>
                  </w:tcBorders>
                  <w:hideMark/>
                </w:tcPr>
                <w:p w14:paraId="1FF71F17"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670783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Phỏng vấn, thu thập thông tin</w:t>
                  </w:r>
                </w:p>
              </w:tc>
              <w:tc>
                <w:tcPr>
                  <w:tcW w:w="1395" w:type="dxa"/>
                  <w:tcBorders>
                    <w:top w:val="single" w:sz="4" w:space="0" w:color="auto"/>
                    <w:left w:val="single" w:sz="4" w:space="0" w:color="auto"/>
                    <w:bottom w:val="single" w:sz="4" w:space="0" w:color="auto"/>
                    <w:right w:val="single" w:sz="4" w:space="0" w:color="auto"/>
                  </w:tcBorders>
                </w:tcPr>
                <w:p w14:paraId="03BFCA8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364" w:type="dxa"/>
                  <w:tcBorders>
                    <w:top w:val="single" w:sz="4" w:space="0" w:color="auto"/>
                    <w:left w:val="single" w:sz="4" w:space="0" w:color="auto"/>
                    <w:bottom w:val="single" w:sz="4" w:space="0" w:color="auto"/>
                    <w:right w:val="single" w:sz="4" w:space="0" w:color="auto"/>
                  </w:tcBorders>
                </w:tcPr>
                <w:p w14:paraId="6FC9E8B2"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493" w:type="dxa"/>
                  <w:tcBorders>
                    <w:top w:val="single" w:sz="4" w:space="0" w:color="auto"/>
                    <w:left w:val="single" w:sz="4" w:space="0" w:color="auto"/>
                    <w:bottom w:val="single" w:sz="4" w:space="0" w:color="auto"/>
                    <w:right w:val="single" w:sz="4" w:space="0" w:color="auto"/>
                  </w:tcBorders>
                </w:tcPr>
                <w:p w14:paraId="2FF0E954"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74EB7F9C" w14:textId="77777777">
              <w:tc>
                <w:tcPr>
                  <w:tcW w:w="602" w:type="dxa"/>
                  <w:tcBorders>
                    <w:top w:val="single" w:sz="4" w:space="0" w:color="auto"/>
                    <w:left w:val="single" w:sz="4" w:space="0" w:color="auto"/>
                    <w:bottom w:val="single" w:sz="4" w:space="0" w:color="auto"/>
                    <w:right w:val="single" w:sz="4" w:space="0" w:color="auto"/>
                  </w:tcBorders>
                  <w:hideMark/>
                </w:tcPr>
                <w:p w14:paraId="1015E1E4"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4</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879E9A"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Phân tích, xử lí thông tin thu được</w:t>
                  </w:r>
                </w:p>
              </w:tc>
              <w:tc>
                <w:tcPr>
                  <w:tcW w:w="1395" w:type="dxa"/>
                  <w:tcBorders>
                    <w:top w:val="single" w:sz="4" w:space="0" w:color="auto"/>
                    <w:left w:val="single" w:sz="4" w:space="0" w:color="auto"/>
                    <w:bottom w:val="single" w:sz="4" w:space="0" w:color="auto"/>
                    <w:right w:val="single" w:sz="4" w:space="0" w:color="auto"/>
                  </w:tcBorders>
                </w:tcPr>
                <w:p w14:paraId="17DC4B52"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364" w:type="dxa"/>
                  <w:tcBorders>
                    <w:top w:val="single" w:sz="4" w:space="0" w:color="auto"/>
                    <w:left w:val="single" w:sz="4" w:space="0" w:color="auto"/>
                    <w:bottom w:val="single" w:sz="4" w:space="0" w:color="auto"/>
                    <w:right w:val="single" w:sz="4" w:space="0" w:color="auto"/>
                  </w:tcBorders>
                </w:tcPr>
                <w:p w14:paraId="7942464D"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493" w:type="dxa"/>
                  <w:tcBorders>
                    <w:top w:val="single" w:sz="4" w:space="0" w:color="auto"/>
                    <w:left w:val="single" w:sz="4" w:space="0" w:color="auto"/>
                    <w:bottom w:val="single" w:sz="4" w:space="0" w:color="auto"/>
                    <w:right w:val="single" w:sz="4" w:space="0" w:color="auto"/>
                  </w:tcBorders>
                </w:tcPr>
                <w:p w14:paraId="7E8FFD0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52D76E60" w14:textId="77777777">
              <w:tc>
                <w:tcPr>
                  <w:tcW w:w="602" w:type="dxa"/>
                  <w:tcBorders>
                    <w:top w:val="single" w:sz="4" w:space="0" w:color="auto"/>
                    <w:left w:val="single" w:sz="4" w:space="0" w:color="auto"/>
                    <w:bottom w:val="single" w:sz="4" w:space="0" w:color="auto"/>
                    <w:right w:val="single" w:sz="4" w:space="0" w:color="auto"/>
                  </w:tcBorders>
                  <w:hideMark/>
                </w:tcPr>
                <w:p w14:paraId="098B842D"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85A799B" w14:textId="77777777" w:rsidR="00BE03DE" w:rsidRPr="00A06B57" w:rsidRDefault="00BE03DE" w:rsidP="00761AD9">
                  <w:pPr>
                    <w:tabs>
                      <w:tab w:val="left" w:pos="426"/>
                    </w:tabs>
                    <w:spacing w:after="160" w:line="276" w:lineRule="auto"/>
                    <w:rPr>
                      <w:rFonts w:ascii="Times New Roman" w:hAnsi="Times New Roman" w:cs="Times New Roman"/>
                      <w:sz w:val="28"/>
                      <w:szCs w:val="28"/>
                      <w:lang w:val="fr-FR"/>
                    </w:rPr>
                  </w:pPr>
                  <w:r w:rsidRPr="00A06B57">
                    <w:rPr>
                      <w:rFonts w:ascii="Times New Roman" w:hAnsi="Times New Roman" w:cs="Times New Roman"/>
                      <w:sz w:val="28"/>
                      <w:szCs w:val="28"/>
                      <w:lang w:val="fr-FR"/>
                    </w:rPr>
                    <w:t>Đánh giá, thảo luận kết quả điểu tra, đề xuất các phương án khắc phục, phòng ngừa</w:t>
                  </w:r>
                </w:p>
              </w:tc>
              <w:tc>
                <w:tcPr>
                  <w:tcW w:w="1395" w:type="dxa"/>
                  <w:tcBorders>
                    <w:top w:val="single" w:sz="4" w:space="0" w:color="auto"/>
                    <w:left w:val="single" w:sz="4" w:space="0" w:color="auto"/>
                    <w:bottom w:val="single" w:sz="4" w:space="0" w:color="auto"/>
                    <w:right w:val="single" w:sz="4" w:space="0" w:color="auto"/>
                  </w:tcBorders>
                </w:tcPr>
                <w:p w14:paraId="51F7FF2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364" w:type="dxa"/>
                  <w:tcBorders>
                    <w:top w:val="single" w:sz="4" w:space="0" w:color="auto"/>
                    <w:left w:val="single" w:sz="4" w:space="0" w:color="auto"/>
                    <w:bottom w:val="single" w:sz="4" w:space="0" w:color="auto"/>
                    <w:right w:val="single" w:sz="4" w:space="0" w:color="auto"/>
                  </w:tcBorders>
                </w:tcPr>
                <w:p w14:paraId="320579A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493" w:type="dxa"/>
                  <w:tcBorders>
                    <w:top w:val="single" w:sz="4" w:space="0" w:color="auto"/>
                    <w:left w:val="single" w:sz="4" w:space="0" w:color="auto"/>
                    <w:bottom w:val="single" w:sz="4" w:space="0" w:color="auto"/>
                    <w:right w:val="single" w:sz="4" w:space="0" w:color="auto"/>
                  </w:tcBorders>
                </w:tcPr>
                <w:p w14:paraId="1719C64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bl>
          <w:p w14:paraId="02074695" w14:textId="5432515A"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ab/>
              <w:t>Nội dung công việc :</w:t>
            </w:r>
          </w:p>
          <w:p w14:paraId="6C2B70CF"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ab/>
              <w:t>Phương pháp thực hiện :</w:t>
            </w:r>
            <w:r w:rsidRPr="00A06B57">
              <w:rPr>
                <w:rFonts w:ascii="Times New Roman" w:hAnsi="Times New Roman" w:cs="Times New Roman"/>
                <w:bCs/>
                <w:sz w:val="28"/>
                <w:szCs w:val="28"/>
                <w:lang w:val="fr-FR"/>
              </w:rPr>
              <w:tab/>
            </w:r>
          </w:p>
          <w:p w14:paraId="59939542"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ab/>
              <w:t>Người thực hiện :</w:t>
            </w:r>
          </w:p>
          <w:p w14:paraId="0DD1F0A7"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ab/>
              <w:t>Tuần 1 : từ .../.../... đến .../.../...</w:t>
            </w:r>
            <w:r w:rsidRPr="00A06B57">
              <w:rPr>
                <w:rFonts w:ascii="Times New Roman" w:hAnsi="Times New Roman" w:cs="Times New Roman"/>
                <w:bCs/>
                <w:sz w:val="28"/>
                <w:szCs w:val="28"/>
                <w:lang w:val="fr-FR"/>
              </w:rPr>
              <w:tab/>
            </w:r>
            <w:r w:rsidRPr="00A06B57">
              <w:rPr>
                <w:rFonts w:ascii="Times New Roman" w:hAnsi="Times New Roman" w:cs="Times New Roman"/>
                <w:bCs/>
                <w:sz w:val="28"/>
                <w:szCs w:val="28"/>
                <w:lang w:val="fr-FR"/>
              </w:rPr>
              <w:tab/>
            </w:r>
            <w:r w:rsidRPr="00A06B57">
              <w:rPr>
                <w:rFonts w:ascii="Times New Roman" w:hAnsi="Times New Roman" w:cs="Times New Roman"/>
                <w:bCs/>
                <w:sz w:val="28"/>
                <w:szCs w:val="28"/>
                <w:lang w:val="fr-FR"/>
              </w:rPr>
              <w:tab/>
            </w:r>
          </w:p>
          <w:p w14:paraId="4A09EAD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ab/>
              <w:t>Tuần 2 : từ .../.../... đến .../.../...</w:t>
            </w:r>
            <w:r w:rsidRPr="00A06B57">
              <w:rPr>
                <w:rFonts w:ascii="Times New Roman" w:hAnsi="Times New Roman" w:cs="Times New Roman"/>
                <w:bCs/>
                <w:sz w:val="28"/>
                <w:szCs w:val="28"/>
                <w:lang w:val="fr-FR"/>
              </w:rPr>
              <w:tab/>
            </w:r>
            <w:r w:rsidRPr="00A06B57">
              <w:rPr>
                <w:rFonts w:ascii="Times New Roman" w:hAnsi="Times New Roman" w:cs="Times New Roman"/>
                <w:bCs/>
                <w:sz w:val="28"/>
                <w:szCs w:val="28"/>
                <w:lang w:val="fr-FR"/>
              </w:rPr>
              <w:tab/>
            </w:r>
            <w:r w:rsidRPr="00A06B57">
              <w:rPr>
                <w:rFonts w:ascii="Times New Roman" w:hAnsi="Times New Roman" w:cs="Times New Roman"/>
                <w:bCs/>
                <w:sz w:val="28"/>
                <w:szCs w:val="28"/>
                <w:lang w:val="fr-FR"/>
              </w:rPr>
              <w:tab/>
            </w:r>
            <w:r w:rsidRPr="00A06B57">
              <w:rPr>
                <w:rFonts w:ascii="Times New Roman" w:hAnsi="Times New Roman" w:cs="Times New Roman"/>
                <w:bCs/>
                <w:sz w:val="28"/>
                <w:szCs w:val="28"/>
                <w:lang w:val="fr-FR"/>
              </w:rPr>
              <w:tab/>
            </w:r>
            <w:r w:rsidRPr="00A06B57">
              <w:rPr>
                <w:rFonts w:ascii="Times New Roman" w:hAnsi="Times New Roman" w:cs="Times New Roman"/>
                <w:bCs/>
                <w:sz w:val="28"/>
                <w:szCs w:val="28"/>
                <w:lang w:val="fr-FR"/>
              </w:rPr>
              <w:tab/>
            </w:r>
            <w:r w:rsidRPr="00A06B57">
              <w:rPr>
                <w:rFonts w:ascii="Times New Roman" w:hAnsi="Times New Roman" w:cs="Times New Roman"/>
                <w:bCs/>
                <w:sz w:val="28"/>
                <w:szCs w:val="28"/>
                <w:lang w:val="fr-FR"/>
              </w:rPr>
              <w:tab/>
            </w:r>
          </w:p>
          <w:p w14:paraId="2DB22CA5"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62B33236" w14:textId="77777777" w:rsidTr="00761AD9">
        <w:tc>
          <w:tcPr>
            <w:tcW w:w="2281" w:type="dxa"/>
            <w:tcBorders>
              <w:top w:val="single" w:sz="4" w:space="0" w:color="auto"/>
              <w:left w:val="single" w:sz="4" w:space="0" w:color="auto"/>
              <w:bottom w:val="single" w:sz="4" w:space="0" w:color="auto"/>
              <w:right w:val="single" w:sz="4" w:space="0" w:color="auto"/>
            </w:tcBorders>
            <w:hideMark/>
          </w:tcPr>
          <w:p w14:paraId="4B70F86A" w14:textId="6578E9C0" w:rsidR="00BE03DE" w:rsidRPr="00A06B57" w:rsidRDefault="00A06B57"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lastRenderedPageBreak/>
              <w:t>7</w:t>
            </w:r>
            <w:r w:rsidR="00BE03DE" w:rsidRPr="00A06B57">
              <w:rPr>
                <w:rFonts w:ascii="Times New Roman" w:hAnsi="Times New Roman" w:cs="Times New Roman"/>
                <w:b/>
                <w:sz w:val="28"/>
                <w:szCs w:val="28"/>
                <w:lang w:val="fr-FR"/>
              </w:rPr>
              <w:t>. Phương tiện sử dung</w:t>
            </w:r>
          </w:p>
        </w:tc>
        <w:tc>
          <w:tcPr>
            <w:tcW w:w="8067" w:type="dxa"/>
            <w:tcBorders>
              <w:top w:val="single" w:sz="4" w:space="0" w:color="auto"/>
              <w:left w:val="single" w:sz="4" w:space="0" w:color="auto"/>
              <w:bottom w:val="single" w:sz="4" w:space="0" w:color="auto"/>
              <w:right w:val="single" w:sz="4" w:space="0" w:color="auto"/>
            </w:tcBorders>
            <w:hideMark/>
          </w:tcPr>
          <w:p w14:paraId="47F6D0C0"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Máy tính, máy ảnh, xe…</w:t>
            </w:r>
          </w:p>
        </w:tc>
      </w:tr>
      <w:tr w:rsidR="00BE03DE" w:rsidRPr="00A06B57" w14:paraId="1B215BE5" w14:textId="77777777" w:rsidTr="00761AD9">
        <w:tc>
          <w:tcPr>
            <w:tcW w:w="2281" w:type="dxa"/>
            <w:tcBorders>
              <w:top w:val="single" w:sz="4" w:space="0" w:color="auto"/>
              <w:left w:val="single" w:sz="4" w:space="0" w:color="auto"/>
              <w:bottom w:val="single" w:sz="4" w:space="0" w:color="auto"/>
              <w:right w:val="single" w:sz="4" w:space="0" w:color="auto"/>
            </w:tcBorders>
            <w:hideMark/>
          </w:tcPr>
          <w:p w14:paraId="0F9A2101" w14:textId="22224A92" w:rsidR="00BE03DE" w:rsidRPr="00A06B57" w:rsidRDefault="00A06B57" w:rsidP="00761AD9">
            <w:pPr>
              <w:tabs>
                <w:tab w:val="left" w:pos="426"/>
              </w:tabs>
              <w:spacing w:after="160"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8</w:t>
            </w:r>
            <w:r w:rsidR="00BE03DE" w:rsidRPr="00A06B57">
              <w:rPr>
                <w:rFonts w:ascii="Times New Roman" w:hAnsi="Times New Roman" w:cs="Times New Roman"/>
                <w:b/>
                <w:sz w:val="28"/>
                <w:szCs w:val="28"/>
                <w:lang w:val="fr-FR"/>
              </w:rPr>
              <w:t>. Kinh phí</w:t>
            </w:r>
          </w:p>
        </w:tc>
        <w:tc>
          <w:tcPr>
            <w:tcW w:w="8067" w:type="dxa"/>
            <w:tcBorders>
              <w:top w:val="single" w:sz="4" w:space="0" w:color="auto"/>
              <w:left w:val="single" w:sz="4" w:space="0" w:color="auto"/>
              <w:bottom w:val="single" w:sz="4" w:space="0" w:color="auto"/>
              <w:right w:val="single" w:sz="4" w:space="0" w:color="auto"/>
            </w:tcBorders>
            <w:hideMark/>
          </w:tcPr>
          <w:p w14:paraId="26F0DF9C" w14:textId="5F1E6DFA" w:rsidR="00BE03DE" w:rsidRPr="00A06B57" w:rsidRDefault="00BE03DE" w:rsidP="00761AD9">
            <w:pPr>
              <w:tabs>
                <w:tab w:val="left" w:pos="426"/>
              </w:tabs>
              <w:spacing w:after="160" w:line="276" w:lineRule="auto"/>
              <w:rPr>
                <w:rFonts w:ascii="Times New Roman" w:hAnsi="Times New Roman" w:cs="Times New Roman"/>
                <w:bCs/>
                <w:sz w:val="28"/>
                <w:szCs w:val="28"/>
                <w:lang w:val="vi-VN"/>
              </w:rPr>
            </w:pPr>
            <w:r w:rsidRPr="00A06B57">
              <w:rPr>
                <w:rFonts w:ascii="Times New Roman" w:hAnsi="Times New Roman" w:cs="Times New Roman"/>
                <w:bCs/>
                <w:sz w:val="28"/>
                <w:szCs w:val="28"/>
                <w:lang w:val="fr-FR"/>
              </w:rPr>
              <w:t>- Kinh phí in ấn điều tra phỏng vấn</w:t>
            </w:r>
            <w:proofErr w:type="gramStart"/>
            <w:r w:rsidRPr="00A06B57">
              <w:rPr>
                <w:rFonts w:ascii="Times New Roman" w:hAnsi="Times New Roman" w:cs="Times New Roman"/>
                <w:bCs/>
                <w:sz w:val="28"/>
                <w:szCs w:val="28"/>
                <w:lang w:val="fr-FR"/>
              </w:rPr>
              <w:t> :…</w:t>
            </w:r>
            <w:proofErr w:type="gramEnd"/>
            <w:r w:rsidRPr="00A06B57">
              <w:rPr>
                <w:rFonts w:ascii="Times New Roman" w:hAnsi="Times New Roman" w:cs="Times New Roman"/>
                <w:bCs/>
                <w:sz w:val="28"/>
                <w:szCs w:val="28"/>
                <w:lang w:val="fr-FR"/>
              </w:rPr>
              <w:t>………………………… …….</w:t>
            </w:r>
          </w:p>
          <w:p w14:paraId="01BF18A6" w14:textId="2D6DF4AD"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Cs/>
                <w:sz w:val="28"/>
                <w:szCs w:val="28"/>
                <w:lang w:val="fr-FR"/>
              </w:rPr>
              <w:t>- Kinh phí xuất bản các sản phẩm</w:t>
            </w:r>
            <w:proofErr w:type="gramStart"/>
            <w:r w:rsidRPr="00A06B57">
              <w:rPr>
                <w:rFonts w:ascii="Times New Roman" w:hAnsi="Times New Roman" w:cs="Times New Roman"/>
                <w:bCs/>
                <w:sz w:val="28"/>
                <w:szCs w:val="28"/>
                <w:lang w:val="fr-FR"/>
              </w:rPr>
              <w:t> :…</w:t>
            </w:r>
            <w:proofErr w:type="gramEnd"/>
            <w:r w:rsidRPr="00A06B57">
              <w:rPr>
                <w:rFonts w:ascii="Times New Roman" w:hAnsi="Times New Roman" w:cs="Times New Roman"/>
                <w:bCs/>
                <w:sz w:val="28"/>
                <w:szCs w:val="28"/>
                <w:lang w:val="fr-FR"/>
              </w:rPr>
              <w:t>………………………………….</w:t>
            </w:r>
          </w:p>
        </w:tc>
      </w:tr>
    </w:tbl>
    <w:p w14:paraId="6480D097" w14:textId="77777777" w:rsidR="00BE03DE" w:rsidRPr="00A06B57" w:rsidRDefault="00BE03DE" w:rsidP="00761AD9">
      <w:pPr>
        <w:tabs>
          <w:tab w:val="left" w:pos="426"/>
        </w:tabs>
        <w:spacing w:line="276" w:lineRule="auto"/>
        <w:rPr>
          <w:rFonts w:ascii="Times New Roman" w:hAnsi="Times New Roman" w:cs="Times New Roman"/>
          <w:b/>
          <w:sz w:val="28"/>
          <w:szCs w:val="28"/>
          <w:lang w:val="fr-FR"/>
        </w:rPr>
      </w:pPr>
      <w:r w:rsidRPr="00A06B57">
        <w:rPr>
          <w:rFonts w:ascii="Times New Roman" w:hAnsi="Times New Roman" w:cs="Times New Roman"/>
          <w:b/>
          <w:sz w:val="28"/>
          <w:szCs w:val="28"/>
          <w:lang w:val="fr-FR"/>
        </w:rPr>
        <w:t>Bảng 11.2. Phiếu điều tra hiện trạng mất an toàn thực phẩm tại địa phương</w:t>
      </w:r>
    </w:p>
    <w:tbl>
      <w:tblPr>
        <w:tblStyle w:val="TableGrid"/>
        <w:tblW w:w="10055" w:type="dxa"/>
        <w:tblLook w:val="04A0" w:firstRow="1" w:lastRow="0" w:firstColumn="1" w:lastColumn="0" w:noHBand="0" w:noVBand="1"/>
      </w:tblPr>
      <w:tblGrid>
        <w:gridCol w:w="746"/>
        <w:gridCol w:w="7187"/>
        <w:gridCol w:w="989"/>
        <w:gridCol w:w="1133"/>
      </w:tblGrid>
      <w:tr w:rsidR="00BE03DE" w:rsidRPr="00A06B57" w14:paraId="1C565884" w14:textId="77777777" w:rsidTr="00BE03DE">
        <w:tc>
          <w:tcPr>
            <w:tcW w:w="746" w:type="dxa"/>
            <w:tcBorders>
              <w:top w:val="single" w:sz="4" w:space="0" w:color="auto"/>
              <w:left w:val="single" w:sz="4" w:space="0" w:color="auto"/>
              <w:bottom w:val="single" w:sz="4" w:space="0" w:color="auto"/>
              <w:right w:val="single" w:sz="4" w:space="0" w:color="auto"/>
            </w:tcBorders>
            <w:vAlign w:val="center"/>
            <w:hideMark/>
          </w:tcPr>
          <w:p w14:paraId="3CCF2538"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
                <w:bCs/>
                <w:sz w:val="28"/>
                <w:szCs w:val="28"/>
              </w:rPr>
              <w:t>STT</w:t>
            </w:r>
          </w:p>
        </w:tc>
        <w:tc>
          <w:tcPr>
            <w:tcW w:w="7187" w:type="dxa"/>
            <w:tcBorders>
              <w:top w:val="single" w:sz="4" w:space="0" w:color="auto"/>
              <w:left w:val="single" w:sz="4" w:space="0" w:color="auto"/>
              <w:bottom w:val="single" w:sz="4" w:space="0" w:color="auto"/>
              <w:right w:val="single" w:sz="4" w:space="0" w:color="auto"/>
            </w:tcBorders>
            <w:vAlign w:val="center"/>
            <w:hideMark/>
          </w:tcPr>
          <w:p w14:paraId="71D3B28D"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
                <w:bCs/>
                <w:sz w:val="28"/>
                <w:szCs w:val="28"/>
              </w:rPr>
              <w:t>Nội dung đánh giá</w:t>
            </w:r>
          </w:p>
        </w:tc>
        <w:tc>
          <w:tcPr>
            <w:tcW w:w="989" w:type="dxa"/>
            <w:tcBorders>
              <w:top w:val="single" w:sz="4" w:space="0" w:color="auto"/>
              <w:left w:val="single" w:sz="4" w:space="0" w:color="auto"/>
              <w:bottom w:val="single" w:sz="4" w:space="0" w:color="auto"/>
              <w:right w:val="single" w:sz="4" w:space="0" w:color="auto"/>
            </w:tcBorders>
            <w:vAlign w:val="center"/>
            <w:hideMark/>
          </w:tcPr>
          <w:p w14:paraId="6175C9ED"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
                <w:bCs/>
                <w:sz w:val="28"/>
                <w:szCs w:val="28"/>
              </w:rPr>
              <w:t>Đạt</w:t>
            </w:r>
          </w:p>
        </w:tc>
        <w:tc>
          <w:tcPr>
            <w:tcW w:w="1133" w:type="dxa"/>
            <w:tcBorders>
              <w:top w:val="single" w:sz="4" w:space="0" w:color="auto"/>
              <w:left w:val="single" w:sz="4" w:space="0" w:color="auto"/>
              <w:bottom w:val="single" w:sz="4" w:space="0" w:color="auto"/>
              <w:right w:val="single" w:sz="4" w:space="0" w:color="auto"/>
            </w:tcBorders>
            <w:vAlign w:val="bottom"/>
            <w:hideMark/>
          </w:tcPr>
          <w:p w14:paraId="7ED068ED"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b/>
                <w:bCs/>
                <w:sz w:val="28"/>
                <w:szCs w:val="28"/>
              </w:rPr>
              <w:t>Không</w:t>
            </w:r>
            <w:r w:rsidRPr="00A06B57">
              <w:rPr>
                <w:rFonts w:ascii="Times New Roman" w:hAnsi="Times New Roman" w:cs="Times New Roman"/>
                <w:b/>
                <w:bCs/>
                <w:sz w:val="28"/>
                <w:szCs w:val="28"/>
              </w:rPr>
              <w:br/>
              <w:t>đạt</w:t>
            </w:r>
          </w:p>
        </w:tc>
      </w:tr>
      <w:tr w:rsidR="00BE03DE" w:rsidRPr="00A06B57" w14:paraId="09004CA7"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378E82B7"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lastRenderedPageBreak/>
              <w:t>1</w:t>
            </w:r>
          </w:p>
        </w:tc>
        <w:tc>
          <w:tcPr>
            <w:tcW w:w="7187" w:type="dxa"/>
            <w:tcBorders>
              <w:top w:val="single" w:sz="4" w:space="0" w:color="auto"/>
              <w:left w:val="single" w:sz="4" w:space="0" w:color="auto"/>
              <w:bottom w:val="single" w:sz="4" w:space="0" w:color="auto"/>
              <w:right w:val="single" w:sz="4" w:space="0" w:color="auto"/>
            </w:tcBorders>
            <w:hideMark/>
          </w:tcPr>
          <w:p w14:paraId="71397A3F"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Nơi kinh doanh, bày bán thực phẩm cách biệt các nguồn ô nhiễm</w:t>
            </w:r>
            <w:r w:rsidRPr="00A06B57">
              <w:rPr>
                <w:rFonts w:ascii="Times New Roman" w:hAnsi="Times New Roman" w:cs="Times New Roman"/>
                <w:sz w:val="28"/>
                <w:szCs w:val="28"/>
                <w:lang w:val="fr-FR"/>
              </w:rPr>
              <w:br/>
              <w:t xml:space="preserve">như cống rãnh, bãi rác </w:t>
            </w:r>
            <w:proofErr w:type="gramStart"/>
            <w:r w:rsidRPr="00A06B57">
              <w:rPr>
                <w:rFonts w:ascii="Times New Roman" w:hAnsi="Times New Roman" w:cs="Times New Roman"/>
                <w:sz w:val="28"/>
                <w:szCs w:val="28"/>
                <w:lang w:val="fr-FR"/>
              </w:rPr>
              <w:t>thải,...</w:t>
            </w:r>
            <w:proofErr w:type="gramEnd"/>
          </w:p>
        </w:tc>
        <w:tc>
          <w:tcPr>
            <w:tcW w:w="989" w:type="dxa"/>
            <w:tcBorders>
              <w:top w:val="single" w:sz="4" w:space="0" w:color="auto"/>
              <w:left w:val="single" w:sz="4" w:space="0" w:color="auto"/>
              <w:bottom w:val="single" w:sz="4" w:space="0" w:color="auto"/>
              <w:right w:val="single" w:sz="4" w:space="0" w:color="auto"/>
            </w:tcBorders>
          </w:tcPr>
          <w:p w14:paraId="4513C5F0"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229D563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5438864E"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6B8954A5"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2</w:t>
            </w:r>
          </w:p>
        </w:tc>
        <w:tc>
          <w:tcPr>
            <w:tcW w:w="7187" w:type="dxa"/>
            <w:tcBorders>
              <w:top w:val="single" w:sz="4" w:space="0" w:color="auto"/>
              <w:left w:val="single" w:sz="4" w:space="0" w:color="auto"/>
              <w:bottom w:val="single" w:sz="4" w:space="0" w:color="auto"/>
              <w:right w:val="single" w:sz="4" w:space="0" w:color="auto"/>
            </w:tcBorders>
            <w:vAlign w:val="center"/>
            <w:hideMark/>
          </w:tcPr>
          <w:p w14:paraId="0E811DB4"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Thức ăn được che đậy, bảo quản hợp vệ sinh, chống được bụi bẩn, mưa, nắng, ruổi, bọ và côn trùng gây hại.</w:t>
            </w:r>
          </w:p>
        </w:tc>
        <w:tc>
          <w:tcPr>
            <w:tcW w:w="989" w:type="dxa"/>
            <w:tcBorders>
              <w:top w:val="single" w:sz="4" w:space="0" w:color="auto"/>
              <w:left w:val="single" w:sz="4" w:space="0" w:color="auto"/>
              <w:bottom w:val="single" w:sz="4" w:space="0" w:color="auto"/>
              <w:right w:val="single" w:sz="4" w:space="0" w:color="auto"/>
            </w:tcBorders>
          </w:tcPr>
          <w:p w14:paraId="0A5D3B44"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35B74E03"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10A37CD3"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1785478A"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3</w:t>
            </w:r>
          </w:p>
        </w:tc>
        <w:tc>
          <w:tcPr>
            <w:tcW w:w="7187" w:type="dxa"/>
            <w:tcBorders>
              <w:top w:val="single" w:sz="4" w:space="0" w:color="auto"/>
              <w:left w:val="single" w:sz="4" w:space="0" w:color="auto"/>
              <w:bottom w:val="single" w:sz="4" w:space="0" w:color="auto"/>
              <w:right w:val="single" w:sz="4" w:space="0" w:color="auto"/>
            </w:tcBorders>
            <w:hideMark/>
          </w:tcPr>
          <w:p w14:paraId="6F162D8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Giá, tủ để bày bán thức ăn, đồ uống cách mặt đất ít nhất 60 cm.</w:t>
            </w:r>
          </w:p>
        </w:tc>
        <w:tc>
          <w:tcPr>
            <w:tcW w:w="989" w:type="dxa"/>
            <w:tcBorders>
              <w:top w:val="single" w:sz="4" w:space="0" w:color="auto"/>
              <w:left w:val="single" w:sz="4" w:space="0" w:color="auto"/>
              <w:bottom w:val="single" w:sz="4" w:space="0" w:color="auto"/>
              <w:right w:val="single" w:sz="4" w:space="0" w:color="auto"/>
            </w:tcBorders>
          </w:tcPr>
          <w:p w14:paraId="40DCACC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6CDDB632"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6B2F3AEF"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6AF86A6A"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4</w:t>
            </w:r>
          </w:p>
        </w:tc>
        <w:tc>
          <w:tcPr>
            <w:tcW w:w="7187" w:type="dxa"/>
            <w:tcBorders>
              <w:top w:val="single" w:sz="4" w:space="0" w:color="auto"/>
              <w:left w:val="single" w:sz="4" w:space="0" w:color="auto"/>
              <w:bottom w:val="single" w:sz="4" w:space="0" w:color="auto"/>
              <w:right w:val="single" w:sz="4" w:space="0" w:color="auto"/>
            </w:tcBorders>
            <w:hideMark/>
          </w:tcPr>
          <w:p w14:paraId="57175473"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Đảm bảo có đủ nước và nước đá sạch phù hợp với quy định.</w:t>
            </w:r>
          </w:p>
        </w:tc>
        <w:tc>
          <w:tcPr>
            <w:tcW w:w="989" w:type="dxa"/>
            <w:tcBorders>
              <w:top w:val="single" w:sz="4" w:space="0" w:color="auto"/>
              <w:left w:val="single" w:sz="4" w:space="0" w:color="auto"/>
              <w:bottom w:val="single" w:sz="4" w:space="0" w:color="auto"/>
              <w:right w:val="single" w:sz="4" w:space="0" w:color="auto"/>
            </w:tcBorders>
          </w:tcPr>
          <w:p w14:paraId="350FA80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34ACFB3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6D613A9A"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0DF4D29F"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5</w:t>
            </w:r>
          </w:p>
        </w:tc>
        <w:tc>
          <w:tcPr>
            <w:tcW w:w="7187" w:type="dxa"/>
            <w:tcBorders>
              <w:top w:val="single" w:sz="4" w:space="0" w:color="auto"/>
              <w:left w:val="single" w:sz="4" w:space="0" w:color="auto"/>
              <w:bottom w:val="single" w:sz="4" w:space="0" w:color="auto"/>
              <w:right w:val="single" w:sz="4" w:space="0" w:color="auto"/>
            </w:tcBorders>
            <w:hideMark/>
          </w:tcPr>
          <w:p w14:paraId="0440D18B"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Không để lẫn thức ăn sống và thức ăn chín.</w:t>
            </w:r>
          </w:p>
        </w:tc>
        <w:tc>
          <w:tcPr>
            <w:tcW w:w="989" w:type="dxa"/>
            <w:tcBorders>
              <w:top w:val="single" w:sz="4" w:space="0" w:color="auto"/>
              <w:left w:val="single" w:sz="4" w:space="0" w:color="auto"/>
              <w:bottom w:val="single" w:sz="4" w:space="0" w:color="auto"/>
              <w:right w:val="single" w:sz="4" w:space="0" w:color="auto"/>
            </w:tcBorders>
          </w:tcPr>
          <w:p w14:paraId="45B3625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0DCF8656"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514EBB41"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461209F9"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6</w:t>
            </w:r>
          </w:p>
        </w:tc>
        <w:tc>
          <w:tcPr>
            <w:tcW w:w="7187" w:type="dxa"/>
            <w:tcBorders>
              <w:top w:val="single" w:sz="4" w:space="0" w:color="auto"/>
              <w:left w:val="single" w:sz="4" w:space="0" w:color="auto"/>
              <w:bottom w:val="single" w:sz="4" w:space="0" w:color="auto"/>
              <w:right w:val="single" w:sz="4" w:space="0" w:color="auto"/>
            </w:tcBorders>
            <w:vAlign w:val="center"/>
            <w:hideMark/>
          </w:tcPr>
          <w:p w14:paraId="3D15822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Có dụng cụ sạch để xúc, gắp thực phẩm hoặc găng tay sử dụng</w:t>
            </w:r>
            <w:r w:rsidRPr="00A06B57">
              <w:rPr>
                <w:rFonts w:ascii="Times New Roman" w:hAnsi="Times New Roman" w:cs="Times New Roman"/>
                <w:sz w:val="28"/>
                <w:szCs w:val="28"/>
                <w:lang w:val="fr-FR"/>
              </w:rPr>
              <w:br/>
              <w:t>một lần khi tiếp xúc với thực phẩm chín.</w:t>
            </w:r>
          </w:p>
        </w:tc>
        <w:tc>
          <w:tcPr>
            <w:tcW w:w="989" w:type="dxa"/>
            <w:tcBorders>
              <w:top w:val="single" w:sz="4" w:space="0" w:color="auto"/>
              <w:left w:val="single" w:sz="4" w:space="0" w:color="auto"/>
              <w:bottom w:val="single" w:sz="4" w:space="0" w:color="auto"/>
              <w:right w:val="single" w:sz="4" w:space="0" w:color="auto"/>
            </w:tcBorders>
          </w:tcPr>
          <w:p w14:paraId="7D2FE7B0"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31D847F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17B25B2F"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5472A09A"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7</w:t>
            </w:r>
          </w:p>
        </w:tc>
        <w:tc>
          <w:tcPr>
            <w:tcW w:w="7187" w:type="dxa"/>
            <w:tcBorders>
              <w:top w:val="single" w:sz="4" w:space="0" w:color="auto"/>
              <w:left w:val="single" w:sz="4" w:space="0" w:color="auto"/>
              <w:bottom w:val="single" w:sz="4" w:space="0" w:color="auto"/>
              <w:right w:val="single" w:sz="4" w:space="0" w:color="auto"/>
            </w:tcBorders>
            <w:vAlign w:val="center"/>
            <w:hideMark/>
          </w:tcPr>
          <w:p w14:paraId="4C8814AD"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Nguyên liệu thực phẩm, phụ gia thực phẩm, thực phẩm bao gói và chế biến sẵn bảo đảm có nguồn gốc, xuất xứ rõ ràng.</w:t>
            </w:r>
          </w:p>
        </w:tc>
        <w:tc>
          <w:tcPr>
            <w:tcW w:w="989" w:type="dxa"/>
            <w:tcBorders>
              <w:top w:val="single" w:sz="4" w:space="0" w:color="auto"/>
              <w:left w:val="single" w:sz="4" w:space="0" w:color="auto"/>
              <w:bottom w:val="single" w:sz="4" w:space="0" w:color="auto"/>
              <w:right w:val="single" w:sz="4" w:space="0" w:color="auto"/>
            </w:tcBorders>
          </w:tcPr>
          <w:p w14:paraId="1B8E1DCC"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3619D2A2"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3E809D3C"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3060D4BF"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8</w:t>
            </w:r>
          </w:p>
        </w:tc>
        <w:tc>
          <w:tcPr>
            <w:tcW w:w="7187" w:type="dxa"/>
            <w:tcBorders>
              <w:top w:val="single" w:sz="4" w:space="0" w:color="auto"/>
              <w:left w:val="single" w:sz="4" w:space="0" w:color="auto"/>
              <w:bottom w:val="single" w:sz="4" w:space="0" w:color="auto"/>
              <w:right w:val="single" w:sz="4" w:space="0" w:color="auto"/>
            </w:tcBorders>
            <w:hideMark/>
          </w:tcPr>
          <w:p w14:paraId="0DCE5F7C"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Có đủ dụng cụ, túi đựng chất thải, rác thải kín và đảm bảo vệ sinh.</w:t>
            </w:r>
          </w:p>
        </w:tc>
        <w:tc>
          <w:tcPr>
            <w:tcW w:w="989" w:type="dxa"/>
            <w:tcBorders>
              <w:top w:val="single" w:sz="4" w:space="0" w:color="auto"/>
              <w:left w:val="single" w:sz="4" w:space="0" w:color="auto"/>
              <w:bottom w:val="single" w:sz="4" w:space="0" w:color="auto"/>
              <w:right w:val="single" w:sz="4" w:space="0" w:color="auto"/>
            </w:tcBorders>
          </w:tcPr>
          <w:p w14:paraId="4131BF16"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2C7C7AD2"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1DAA182A"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671CE38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9</w:t>
            </w:r>
          </w:p>
        </w:tc>
        <w:tc>
          <w:tcPr>
            <w:tcW w:w="7187" w:type="dxa"/>
            <w:tcBorders>
              <w:top w:val="single" w:sz="4" w:space="0" w:color="auto"/>
              <w:left w:val="single" w:sz="4" w:space="0" w:color="auto"/>
              <w:bottom w:val="single" w:sz="4" w:space="0" w:color="auto"/>
              <w:right w:val="single" w:sz="4" w:space="0" w:color="auto"/>
            </w:tcBorders>
            <w:hideMark/>
          </w:tcPr>
          <w:p w14:paraId="5A52B9D7"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Người bán hàng mang trang phục sạch sẽ và gọn gàng.</w:t>
            </w:r>
          </w:p>
        </w:tc>
        <w:tc>
          <w:tcPr>
            <w:tcW w:w="989" w:type="dxa"/>
            <w:tcBorders>
              <w:top w:val="single" w:sz="4" w:space="0" w:color="auto"/>
              <w:left w:val="single" w:sz="4" w:space="0" w:color="auto"/>
              <w:bottom w:val="single" w:sz="4" w:space="0" w:color="auto"/>
              <w:right w:val="single" w:sz="4" w:space="0" w:color="auto"/>
            </w:tcBorders>
          </w:tcPr>
          <w:p w14:paraId="32B06597"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34362EB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0F55F2CF"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216DD143"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10</w:t>
            </w:r>
          </w:p>
        </w:tc>
        <w:tc>
          <w:tcPr>
            <w:tcW w:w="7187" w:type="dxa"/>
            <w:tcBorders>
              <w:top w:val="single" w:sz="4" w:space="0" w:color="auto"/>
              <w:left w:val="single" w:sz="4" w:space="0" w:color="auto"/>
              <w:bottom w:val="single" w:sz="4" w:space="0" w:color="auto"/>
              <w:right w:val="single" w:sz="4" w:space="0" w:color="auto"/>
            </w:tcBorders>
            <w:vAlign w:val="center"/>
            <w:hideMark/>
          </w:tcPr>
          <w:p w14:paraId="0D01AE31"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Người kinh doanh thức ăn đường phố được tập huấn kiến thức về</w:t>
            </w:r>
            <w:r w:rsidRPr="00A06B57">
              <w:rPr>
                <w:rFonts w:ascii="Times New Roman" w:hAnsi="Times New Roman" w:cs="Times New Roman"/>
                <w:sz w:val="28"/>
                <w:szCs w:val="28"/>
                <w:lang w:val="fr-FR"/>
              </w:rPr>
              <w:br/>
              <w:t>vệ sinh an toàn thực phẩm.</w:t>
            </w:r>
          </w:p>
        </w:tc>
        <w:tc>
          <w:tcPr>
            <w:tcW w:w="989" w:type="dxa"/>
            <w:tcBorders>
              <w:top w:val="single" w:sz="4" w:space="0" w:color="auto"/>
              <w:left w:val="single" w:sz="4" w:space="0" w:color="auto"/>
              <w:bottom w:val="single" w:sz="4" w:space="0" w:color="auto"/>
              <w:right w:val="single" w:sz="4" w:space="0" w:color="auto"/>
            </w:tcBorders>
          </w:tcPr>
          <w:p w14:paraId="14843FC8"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308F950D"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r w:rsidR="00BE03DE" w:rsidRPr="00A06B57" w14:paraId="6C7B58A8" w14:textId="77777777" w:rsidTr="00BE03DE">
        <w:tc>
          <w:tcPr>
            <w:tcW w:w="746" w:type="dxa"/>
            <w:tcBorders>
              <w:top w:val="single" w:sz="4" w:space="0" w:color="auto"/>
              <w:left w:val="single" w:sz="4" w:space="0" w:color="auto"/>
              <w:bottom w:val="single" w:sz="4" w:space="0" w:color="auto"/>
              <w:right w:val="single" w:sz="4" w:space="0" w:color="auto"/>
            </w:tcBorders>
            <w:hideMark/>
          </w:tcPr>
          <w:p w14:paraId="6F50B5EE"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rPr>
              <w:t>11</w:t>
            </w:r>
          </w:p>
        </w:tc>
        <w:tc>
          <w:tcPr>
            <w:tcW w:w="7187" w:type="dxa"/>
            <w:tcBorders>
              <w:top w:val="single" w:sz="4" w:space="0" w:color="auto"/>
              <w:left w:val="single" w:sz="4" w:space="0" w:color="auto"/>
              <w:bottom w:val="single" w:sz="4" w:space="0" w:color="auto"/>
              <w:right w:val="single" w:sz="4" w:space="0" w:color="auto"/>
            </w:tcBorders>
            <w:hideMark/>
          </w:tcPr>
          <w:p w14:paraId="06605749"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r w:rsidRPr="00A06B57">
              <w:rPr>
                <w:rFonts w:ascii="Times New Roman" w:hAnsi="Times New Roman" w:cs="Times New Roman"/>
                <w:sz w:val="28"/>
                <w:szCs w:val="28"/>
                <w:lang w:val="fr-FR"/>
              </w:rPr>
              <w:t xml:space="preserve">Người kinh doanh thức ăn đường phố được khám sức </w:t>
            </w:r>
            <w:proofErr w:type="gramStart"/>
            <w:r w:rsidRPr="00A06B57">
              <w:rPr>
                <w:rFonts w:ascii="Times New Roman" w:hAnsi="Times New Roman" w:cs="Times New Roman"/>
                <w:sz w:val="28"/>
                <w:szCs w:val="28"/>
                <w:lang w:val="fr-FR"/>
              </w:rPr>
              <w:t>khoẻ  định</w:t>
            </w:r>
            <w:proofErr w:type="gramEnd"/>
            <w:r w:rsidRPr="00A06B57">
              <w:rPr>
                <w:rFonts w:ascii="Times New Roman" w:hAnsi="Times New Roman" w:cs="Times New Roman"/>
                <w:sz w:val="28"/>
                <w:szCs w:val="28"/>
                <w:lang w:val="fr-FR"/>
              </w:rPr>
              <w:t xml:space="preserve"> kì.</w:t>
            </w:r>
          </w:p>
        </w:tc>
        <w:tc>
          <w:tcPr>
            <w:tcW w:w="989" w:type="dxa"/>
            <w:tcBorders>
              <w:top w:val="single" w:sz="4" w:space="0" w:color="auto"/>
              <w:left w:val="single" w:sz="4" w:space="0" w:color="auto"/>
              <w:bottom w:val="single" w:sz="4" w:space="0" w:color="auto"/>
              <w:right w:val="single" w:sz="4" w:space="0" w:color="auto"/>
            </w:tcBorders>
          </w:tcPr>
          <w:p w14:paraId="39014DAF"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c>
          <w:tcPr>
            <w:tcW w:w="1133" w:type="dxa"/>
            <w:tcBorders>
              <w:top w:val="single" w:sz="4" w:space="0" w:color="auto"/>
              <w:left w:val="single" w:sz="4" w:space="0" w:color="auto"/>
              <w:bottom w:val="single" w:sz="4" w:space="0" w:color="auto"/>
              <w:right w:val="single" w:sz="4" w:space="0" w:color="auto"/>
            </w:tcBorders>
          </w:tcPr>
          <w:p w14:paraId="020DF4F7" w14:textId="77777777" w:rsidR="00BE03DE" w:rsidRPr="00A06B57" w:rsidRDefault="00BE03DE" w:rsidP="00761AD9">
            <w:pPr>
              <w:tabs>
                <w:tab w:val="left" w:pos="426"/>
              </w:tabs>
              <w:spacing w:after="160" w:line="276" w:lineRule="auto"/>
              <w:rPr>
                <w:rFonts w:ascii="Times New Roman" w:hAnsi="Times New Roman" w:cs="Times New Roman"/>
                <w:bCs/>
                <w:sz w:val="28"/>
                <w:szCs w:val="28"/>
                <w:lang w:val="fr-FR"/>
              </w:rPr>
            </w:pPr>
          </w:p>
        </w:tc>
      </w:tr>
    </w:tbl>
    <w:p w14:paraId="76DC207F" w14:textId="77777777" w:rsidR="00BE03DE" w:rsidRPr="00A06B57" w:rsidRDefault="00BE03DE" w:rsidP="00761AD9">
      <w:pPr>
        <w:tabs>
          <w:tab w:val="left" w:pos="426"/>
        </w:tabs>
        <w:spacing w:line="276" w:lineRule="auto"/>
        <w:rPr>
          <w:rFonts w:ascii="Times New Roman" w:hAnsi="Times New Roman" w:cs="Times New Roman"/>
          <w:b/>
          <w:bCs/>
          <w:sz w:val="28"/>
          <w:szCs w:val="28"/>
          <w:lang w:val="fr-FR"/>
        </w:rPr>
      </w:pPr>
      <w:r w:rsidRPr="00A06B57">
        <w:rPr>
          <w:rFonts w:ascii="Times New Roman" w:hAnsi="Times New Roman" w:cs="Times New Roman"/>
          <w:b/>
          <w:bCs/>
          <w:sz w:val="28"/>
          <w:szCs w:val="28"/>
          <w:lang w:val="fr-FR"/>
        </w:rPr>
        <w:t>Bảng 12.1. Kết quả điều tra hiện trạng mất an toàn vệ sinh thực phẩm ở một số nơi tại địa phương</w:t>
      </w:r>
    </w:p>
    <w:tbl>
      <w:tblPr>
        <w:tblW w:w="10485" w:type="dxa"/>
        <w:jc w:val="center"/>
        <w:tblLayout w:type="fixed"/>
        <w:tblCellMar>
          <w:left w:w="10" w:type="dxa"/>
          <w:right w:w="10" w:type="dxa"/>
        </w:tblCellMar>
        <w:tblLook w:val="04A0" w:firstRow="1" w:lastRow="0" w:firstColumn="1" w:lastColumn="0" w:noHBand="0" w:noVBand="1"/>
      </w:tblPr>
      <w:tblGrid>
        <w:gridCol w:w="1555"/>
        <w:gridCol w:w="1701"/>
        <w:gridCol w:w="2998"/>
        <w:gridCol w:w="1977"/>
        <w:gridCol w:w="2254"/>
      </w:tblGrid>
      <w:tr w:rsidR="00BE03DE" w:rsidRPr="00A06B57" w14:paraId="1186374E" w14:textId="77777777" w:rsidTr="00BE03DE">
        <w:trPr>
          <w:trHeight w:hRule="exact" w:val="703"/>
          <w:jc w:val="center"/>
        </w:trPr>
        <w:tc>
          <w:tcPr>
            <w:tcW w:w="1555" w:type="dxa"/>
            <w:tcBorders>
              <w:top w:val="single" w:sz="4" w:space="0" w:color="auto"/>
              <w:left w:val="single" w:sz="4" w:space="0" w:color="auto"/>
              <w:bottom w:val="nil"/>
              <w:right w:val="nil"/>
            </w:tcBorders>
            <w:shd w:val="clear" w:color="auto" w:fill="ADD59C"/>
            <w:vAlign w:val="bottom"/>
            <w:hideMark/>
          </w:tcPr>
          <w:p w14:paraId="75D7AEA1" w14:textId="77777777"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Địa điểm</w:t>
            </w:r>
          </w:p>
        </w:tc>
        <w:tc>
          <w:tcPr>
            <w:tcW w:w="1701" w:type="dxa"/>
            <w:tcBorders>
              <w:top w:val="single" w:sz="4" w:space="0" w:color="auto"/>
              <w:left w:val="single" w:sz="4" w:space="0" w:color="auto"/>
              <w:bottom w:val="nil"/>
              <w:right w:val="nil"/>
            </w:tcBorders>
            <w:shd w:val="clear" w:color="auto" w:fill="ADD59C"/>
            <w:vAlign w:val="bottom"/>
            <w:hideMark/>
          </w:tcPr>
          <w:p w14:paraId="6E53587D" w14:textId="77777777"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Tác nhân gây ô nhiễm</w:t>
            </w:r>
          </w:p>
        </w:tc>
        <w:tc>
          <w:tcPr>
            <w:tcW w:w="2998" w:type="dxa"/>
            <w:tcBorders>
              <w:top w:val="single" w:sz="4" w:space="0" w:color="auto"/>
              <w:left w:val="single" w:sz="4" w:space="0" w:color="auto"/>
              <w:bottom w:val="nil"/>
              <w:right w:val="nil"/>
            </w:tcBorders>
            <w:shd w:val="clear" w:color="auto" w:fill="ADD59C"/>
            <w:vAlign w:val="bottom"/>
            <w:hideMark/>
          </w:tcPr>
          <w:p w14:paraId="0E7692F2" w14:textId="77777777"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Nguyên nhân</w:t>
            </w:r>
          </w:p>
        </w:tc>
        <w:tc>
          <w:tcPr>
            <w:tcW w:w="1977" w:type="dxa"/>
            <w:tcBorders>
              <w:top w:val="single" w:sz="4" w:space="0" w:color="auto"/>
              <w:left w:val="single" w:sz="4" w:space="0" w:color="auto"/>
              <w:bottom w:val="nil"/>
              <w:right w:val="nil"/>
            </w:tcBorders>
            <w:shd w:val="clear" w:color="auto" w:fill="ADD59C"/>
            <w:vAlign w:val="bottom"/>
            <w:hideMark/>
          </w:tcPr>
          <w:p w14:paraId="75F0182A" w14:textId="77777777"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Hiện trạng</w:t>
            </w:r>
          </w:p>
        </w:tc>
        <w:tc>
          <w:tcPr>
            <w:tcW w:w="2254" w:type="dxa"/>
            <w:tcBorders>
              <w:top w:val="single" w:sz="4" w:space="0" w:color="auto"/>
              <w:left w:val="single" w:sz="4" w:space="0" w:color="auto"/>
              <w:bottom w:val="nil"/>
              <w:right w:val="single" w:sz="4" w:space="0" w:color="auto"/>
            </w:tcBorders>
            <w:shd w:val="clear" w:color="auto" w:fill="ADD59C"/>
            <w:vAlign w:val="bottom"/>
            <w:hideMark/>
          </w:tcPr>
          <w:p w14:paraId="16DC03B0" w14:textId="77777777"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Hậu quả</w:t>
            </w:r>
          </w:p>
        </w:tc>
      </w:tr>
      <w:tr w:rsidR="00BE03DE" w:rsidRPr="00A06B57" w14:paraId="1766672B" w14:textId="77777777" w:rsidTr="00BE03DE">
        <w:trPr>
          <w:trHeight w:hRule="exact" w:val="1368"/>
          <w:jc w:val="center"/>
        </w:trPr>
        <w:tc>
          <w:tcPr>
            <w:tcW w:w="1555" w:type="dxa"/>
            <w:tcBorders>
              <w:top w:val="single" w:sz="4" w:space="0" w:color="auto"/>
              <w:left w:val="single" w:sz="4" w:space="0" w:color="auto"/>
              <w:bottom w:val="nil"/>
              <w:right w:val="nil"/>
            </w:tcBorders>
            <w:shd w:val="clear" w:color="auto" w:fill="FFFFFF"/>
            <w:hideMark/>
          </w:tcPr>
          <w:p w14:paraId="52DACD73" w14:textId="18938534"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2F088AA6" w14:textId="6E69DE46"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75BBBBEC"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3E2540B9"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65045FEF" w14:textId="7E69E9A0" w:rsidR="00BE03DE" w:rsidRPr="00A06B57" w:rsidRDefault="00BE03DE" w:rsidP="00761AD9">
            <w:pPr>
              <w:tabs>
                <w:tab w:val="left" w:pos="426"/>
              </w:tabs>
              <w:spacing w:line="276" w:lineRule="auto"/>
              <w:rPr>
                <w:rFonts w:ascii="Times New Roman" w:hAnsi="Times New Roman" w:cs="Times New Roman"/>
                <w:sz w:val="28"/>
                <w:szCs w:val="28"/>
                <w:lang w:val="vi-VN"/>
              </w:rPr>
            </w:pPr>
          </w:p>
        </w:tc>
        <w:tc>
          <w:tcPr>
            <w:tcW w:w="1701" w:type="dxa"/>
            <w:tcBorders>
              <w:top w:val="single" w:sz="4" w:space="0" w:color="auto"/>
              <w:left w:val="single" w:sz="4" w:space="0" w:color="auto"/>
              <w:bottom w:val="nil"/>
              <w:right w:val="nil"/>
            </w:tcBorders>
            <w:shd w:val="clear" w:color="auto" w:fill="FFFFFF"/>
            <w:hideMark/>
          </w:tcPr>
          <w:p w14:paraId="20E3F665" w14:textId="3EE8A3DA"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64704A1F"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42D86167"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73E1414B" w14:textId="021D739B" w:rsidR="00BE03DE" w:rsidRPr="00A06B57" w:rsidRDefault="00BE03DE" w:rsidP="00761AD9">
            <w:pPr>
              <w:tabs>
                <w:tab w:val="left" w:pos="426"/>
              </w:tabs>
              <w:spacing w:line="276" w:lineRule="auto"/>
              <w:rPr>
                <w:rFonts w:ascii="Times New Roman" w:hAnsi="Times New Roman" w:cs="Times New Roman"/>
                <w:sz w:val="28"/>
                <w:szCs w:val="28"/>
              </w:rPr>
            </w:pPr>
          </w:p>
        </w:tc>
        <w:tc>
          <w:tcPr>
            <w:tcW w:w="2998" w:type="dxa"/>
            <w:tcBorders>
              <w:top w:val="single" w:sz="4" w:space="0" w:color="auto"/>
              <w:left w:val="single" w:sz="4" w:space="0" w:color="auto"/>
              <w:bottom w:val="nil"/>
              <w:right w:val="nil"/>
            </w:tcBorders>
            <w:shd w:val="clear" w:color="auto" w:fill="FFFFFF"/>
            <w:hideMark/>
          </w:tcPr>
          <w:p w14:paraId="7DE2B1EB" w14:textId="4FF9C022"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7CD07F66" w14:textId="144E5C8E"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r w:rsidRPr="00A06B57">
              <w:rPr>
                <w:rFonts w:ascii="Times New Roman" w:hAnsi="Times New Roman" w:cs="Times New Roman"/>
                <w:kern w:val="0"/>
                <w:sz w:val="28"/>
                <w:szCs w:val="28"/>
                <w:lang w:val="vi-VN"/>
                <w14:ligatures w14:val="none"/>
              </w:rPr>
              <w:t xml:space="preserve"> </w:t>
            </w:r>
            <w:r w:rsidRPr="00A06B57">
              <w:rPr>
                <w:rFonts w:ascii="Times New Roman" w:hAnsi="Times New Roman" w:cs="Times New Roman"/>
                <w:sz w:val="28"/>
                <w:szCs w:val="28"/>
                <w:lang w:val="vi-VN"/>
              </w:rPr>
              <w:t>......................</w:t>
            </w:r>
          </w:p>
          <w:p w14:paraId="65B47625" w14:textId="16543156"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r w:rsidRPr="00A06B57">
              <w:rPr>
                <w:rFonts w:ascii="Times New Roman" w:hAnsi="Times New Roman" w:cs="Times New Roman"/>
                <w:kern w:val="0"/>
                <w:sz w:val="28"/>
                <w:szCs w:val="28"/>
                <w:lang w:val="vi-VN"/>
                <w14:ligatures w14:val="none"/>
              </w:rPr>
              <w:t xml:space="preserve"> </w:t>
            </w:r>
            <w:r w:rsidRPr="00A06B57">
              <w:rPr>
                <w:rFonts w:ascii="Times New Roman" w:hAnsi="Times New Roman" w:cs="Times New Roman"/>
                <w:sz w:val="28"/>
                <w:szCs w:val="28"/>
                <w:lang w:val="vi-VN"/>
              </w:rPr>
              <w:t>......................</w:t>
            </w:r>
          </w:p>
          <w:p w14:paraId="2392C28C" w14:textId="572560A7" w:rsidR="00BE03DE" w:rsidRPr="00A06B57" w:rsidRDefault="00BE03DE" w:rsidP="00761AD9">
            <w:pPr>
              <w:tabs>
                <w:tab w:val="left" w:pos="426"/>
              </w:tabs>
              <w:spacing w:line="276" w:lineRule="auto"/>
              <w:rPr>
                <w:rFonts w:ascii="Times New Roman" w:hAnsi="Times New Roman" w:cs="Times New Roman"/>
                <w:sz w:val="28"/>
                <w:szCs w:val="28"/>
              </w:rPr>
            </w:pPr>
          </w:p>
        </w:tc>
        <w:tc>
          <w:tcPr>
            <w:tcW w:w="1977" w:type="dxa"/>
            <w:tcBorders>
              <w:top w:val="single" w:sz="4" w:space="0" w:color="auto"/>
              <w:left w:val="single" w:sz="4" w:space="0" w:color="auto"/>
              <w:bottom w:val="nil"/>
              <w:right w:val="nil"/>
            </w:tcBorders>
            <w:shd w:val="clear" w:color="auto" w:fill="FFFFFF"/>
            <w:hideMark/>
          </w:tcPr>
          <w:p w14:paraId="3B4CAD8C" w14:textId="414F56D3"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07AA9B7F"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371BFD20"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503E48B4" w14:textId="47CA91FC" w:rsidR="00BE03DE" w:rsidRPr="00A06B57" w:rsidRDefault="00BE03DE" w:rsidP="00761AD9">
            <w:pPr>
              <w:tabs>
                <w:tab w:val="left" w:pos="426"/>
              </w:tabs>
              <w:spacing w:line="276" w:lineRule="auto"/>
              <w:rPr>
                <w:rFonts w:ascii="Times New Roman" w:hAnsi="Times New Roman" w:cs="Times New Roman"/>
                <w:sz w:val="28"/>
                <w:szCs w:val="28"/>
              </w:rPr>
            </w:pPr>
          </w:p>
        </w:tc>
        <w:tc>
          <w:tcPr>
            <w:tcW w:w="2254" w:type="dxa"/>
            <w:tcBorders>
              <w:top w:val="single" w:sz="4" w:space="0" w:color="auto"/>
              <w:left w:val="single" w:sz="4" w:space="0" w:color="auto"/>
              <w:bottom w:val="nil"/>
              <w:right w:val="single" w:sz="4" w:space="0" w:color="auto"/>
            </w:tcBorders>
            <w:shd w:val="clear" w:color="auto" w:fill="FFFFFF"/>
            <w:hideMark/>
          </w:tcPr>
          <w:p w14:paraId="1BC2B42C" w14:textId="32FDE921"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1786B575"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25EC0932"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0078050D" w14:textId="6B2985C6" w:rsidR="00BE03DE" w:rsidRPr="00A06B57" w:rsidRDefault="00BE03DE" w:rsidP="00761AD9">
            <w:pPr>
              <w:tabs>
                <w:tab w:val="left" w:pos="426"/>
              </w:tabs>
              <w:spacing w:line="276" w:lineRule="auto"/>
              <w:rPr>
                <w:rFonts w:ascii="Times New Roman" w:hAnsi="Times New Roman" w:cs="Times New Roman"/>
                <w:sz w:val="28"/>
                <w:szCs w:val="28"/>
              </w:rPr>
            </w:pPr>
          </w:p>
        </w:tc>
      </w:tr>
      <w:tr w:rsidR="00BE03DE" w:rsidRPr="00A06B57" w14:paraId="1EEBC66B" w14:textId="77777777" w:rsidTr="00BE03DE">
        <w:trPr>
          <w:trHeight w:hRule="exact" w:val="1387"/>
          <w:jc w:val="center"/>
        </w:trPr>
        <w:tc>
          <w:tcPr>
            <w:tcW w:w="1555" w:type="dxa"/>
            <w:tcBorders>
              <w:top w:val="single" w:sz="4" w:space="0" w:color="auto"/>
              <w:left w:val="single" w:sz="4" w:space="0" w:color="auto"/>
              <w:bottom w:val="single" w:sz="4" w:space="0" w:color="auto"/>
              <w:right w:val="nil"/>
            </w:tcBorders>
            <w:shd w:val="clear" w:color="auto" w:fill="FFFFFF"/>
            <w:hideMark/>
          </w:tcPr>
          <w:p w14:paraId="51E5558D" w14:textId="0B0EF0BC"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lastRenderedPageBreak/>
              <w:t>..........................................</w:t>
            </w:r>
          </w:p>
          <w:p w14:paraId="660FF5C3" w14:textId="573620B5"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0D541721"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4E908CE0" w14:textId="6E0805EE" w:rsidR="00BE03DE" w:rsidRPr="00A06B57" w:rsidRDefault="00BE03DE" w:rsidP="00761AD9">
            <w:pPr>
              <w:tabs>
                <w:tab w:val="left" w:pos="426"/>
              </w:tabs>
              <w:spacing w:line="276"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nil"/>
            </w:tcBorders>
            <w:shd w:val="clear" w:color="auto" w:fill="FFFFFF"/>
            <w:hideMark/>
          </w:tcPr>
          <w:p w14:paraId="4051F767" w14:textId="1C5A6683"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238CF499"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719064AD"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1A7951D2" w14:textId="4B732B8C" w:rsidR="00BE03DE" w:rsidRPr="00A06B57" w:rsidRDefault="00BE03DE" w:rsidP="00761AD9">
            <w:pPr>
              <w:tabs>
                <w:tab w:val="left" w:pos="426"/>
              </w:tabs>
              <w:spacing w:line="276" w:lineRule="auto"/>
              <w:rPr>
                <w:rFonts w:ascii="Times New Roman" w:hAnsi="Times New Roman" w:cs="Times New Roman"/>
                <w:sz w:val="28"/>
                <w:szCs w:val="28"/>
              </w:rPr>
            </w:pPr>
          </w:p>
        </w:tc>
        <w:tc>
          <w:tcPr>
            <w:tcW w:w="2998" w:type="dxa"/>
            <w:tcBorders>
              <w:top w:val="single" w:sz="4" w:space="0" w:color="auto"/>
              <w:left w:val="single" w:sz="4" w:space="0" w:color="auto"/>
              <w:bottom w:val="single" w:sz="4" w:space="0" w:color="auto"/>
              <w:right w:val="nil"/>
            </w:tcBorders>
            <w:shd w:val="clear" w:color="auto" w:fill="FFFFFF"/>
            <w:hideMark/>
          </w:tcPr>
          <w:p w14:paraId="531B8276" w14:textId="5A6C862F"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1739FBD1" w14:textId="53599D54"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6168BEA9" w14:textId="01698B91"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0A67326A"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3B449864" w14:textId="3405B7E4" w:rsidR="00BE03DE" w:rsidRPr="00A06B57" w:rsidRDefault="00BE03DE" w:rsidP="00761AD9">
            <w:pPr>
              <w:tabs>
                <w:tab w:val="left" w:pos="426"/>
              </w:tabs>
              <w:spacing w:line="276" w:lineRule="auto"/>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nil"/>
            </w:tcBorders>
            <w:shd w:val="clear" w:color="auto" w:fill="FFFFFF"/>
            <w:hideMark/>
          </w:tcPr>
          <w:p w14:paraId="1064A98B" w14:textId="0D8A82A4"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00C905A1"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3AE99395"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51970985" w14:textId="2DCF8769" w:rsidR="00BE03DE" w:rsidRPr="00A06B57" w:rsidRDefault="00BE03DE" w:rsidP="00761AD9">
            <w:pPr>
              <w:tabs>
                <w:tab w:val="left" w:pos="426"/>
              </w:tabs>
              <w:spacing w:line="276" w:lineRule="auto"/>
              <w:rPr>
                <w:rFonts w:ascii="Times New Roman" w:hAnsi="Times New Roman" w:cs="Times New Roman"/>
                <w:sz w:val="28"/>
                <w:szCs w:val="28"/>
              </w:rPr>
            </w:pPr>
          </w:p>
        </w:tc>
        <w:tc>
          <w:tcPr>
            <w:tcW w:w="2254" w:type="dxa"/>
            <w:tcBorders>
              <w:top w:val="single" w:sz="4" w:space="0" w:color="auto"/>
              <w:left w:val="single" w:sz="4" w:space="0" w:color="auto"/>
              <w:bottom w:val="single" w:sz="4" w:space="0" w:color="auto"/>
              <w:right w:val="single" w:sz="4" w:space="0" w:color="auto"/>
            </w:tcBorders>
            <w:shd w:val="clear" w:color="auto" w:fill="FFFFFF"/>
            <w:hideMark/>
          </w:tcPr>
          <w:p w14:paraId="15C28999" w14:textId="126C3532"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63257903"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2FA05E67"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2A552150" w14:textId="365267FD" w:rsidR="00BE03DE" w:rsidRPr="00A06B57" w:rsidRDefault="00BE03DE" w:rsidP="00761AD9">
            <w:pPr>
              <w:tabs>
                <w:tab w:val="left" w:pos="426"/>
              </w:tabs>
              <w:spacing w:line="276" w:lineRule="auto"/>
              <w:rPr>
                <w:rFonts w:ascii="Times New Roman" w:hAnsi="Times New Roman" w:cs="Times New Roman"/>
                <w:sz w:val="28"/>
                <w:szCs w:val="28"/>
              </w:rPr>
            </w:pPr>
          </w:p>
        </w:tc>
      </w:tr>
    </w:tbl>
    <w:p w14:paraId="5627ADDE" w14:textId="13E84747" w:rsidR="00BE03DE" w:rsidRPr="00A06B57" w:rsidRDefault="00BE03DE" w:rsidP="00761AD9">
      <w:pPr>
        <w:tabs>
          <w:tab w:val="left" w:pos="426"/>
        </w:tabs>
        <w:spacing w:line="276" w:lineRule="auto"/>
        <w:rPr>
          <w:rFonts w:ascii="Times New Roman" w:hAnsi="Times New Roman" w:cs="Times New Roman"/>
          <w:b/>
          <w:bCs/>
          <w:sz w:val="28"/>
          <w:szCs w:val="28"/>
          <w:lang w:val="fr-FR"/>
        </w:rPr>
      </w:pPr>
      <w:r w:rsidRPr="00A06B57">
        <w:rPr>
          <w:rFonts w:ascii="Times New Roman" w:hAnsi="Times New Roman" w:cs="Times New Roman"/>
          <w:b/>
          <w:bCs/>
          <w:sz w:val="28"/>
          <w:szCs w:val="28"/>
          <w:lang w:val="fr-FR"/>
        </w:rPr>
        <w:t xml:space="preserve"> Bảng 12.2. Kết quả điều tra các biện pháp đàm bào an toàn vệ sinh thực phẩm được áp dụng tại địa phương</w:t>
      </w:r>
    </w:p>
    <w:tbl>
      <w:tblPr>
        <w:tblW w:w="10485" w:type="dxa"/>
        <w:jc w:val="center"/>
        <w:tblLayout w:type="fixed"/>
        <w:tblCellMar>
          <w:left w:w="10" w:type="dxa"/>
          <w:right w:w="10" w:type="dxa"/>
        </w:tblCellMar>
        <w:tblLook w:val="04A0" w:firstRow="1" w:lastRow="0" w:firstColumn="1" w:lastColumn="0" w:noHBand="0" w:noVBand="1"/>
      </w:tblPr>
      <w:tblGrid>
        <w:gridCol w:w="1555"/>
        <w:gridCol w:w="1701"/>
        <w:gridCol w:w="2998"/>
        <w:gridCol w:w="1977"/>
        <w:gridCol w:w="2254"/>
      </w:tblGrid>
      <w:tr w:rsidR="00BE03DE" w:rsidRPr="00A06B57" w14:paraId="63923142" w14:textId="77777777" w:rsidTr="00820542">
        <w:trPr>
          <w:trHeight w:hRule="exact" w:val="703"/>
          <w:jc w:val="center"/>
        </w:trPr>
        <w:tc>
          <w:tcPr>
            <w:tcW w:w="1555" w:type="dxa"/>
            <w:tcBorders>
              <w:top w:val="single" w:sz="4" w:space="0" w:color="auto"/>
              <w:left w:val="single" w:sz="4" w:space="0" w:color="auto"/>
              <w:bottom w:val="nil"/>
              <w:right w:val="nil"/>
            </w:tcBorders>
            <w:shd w:val="clear" w:color="auto" w:fill="ADD59C"/>
            <w:vAlign w:val="center"/>
            <w:hideMark/>
          </w:tcPr>
          <w:p w14:paraId="246CFBD2" w14:textId="254DD5D2"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Nội dung</w:t>
            </w:r>
          </w:p>
        </w:tc>
        <w:tc>
          <w:tcPr>
            <w:tcW w:w="1701" w:type="dxa"/>
            <w:tcBorders>
              <w:top w:val="single" w:sz="4" w:space="0" w:color="auto"/>
              <w:left w:val="single" w:sz="4" w:space="0" w:color="auto"/>
              <w:bottom w:val="nil"/>
              <w:right w:val="nil"/>
            </w:tcBorders>
            <w:shd w:val="clear" w:color="auto" w:fill="ADD59C"/>
            <w:vAlign w:val="center"/>
            <w:hideMark/>
          </w:tcPr>
          <w:p w14:paraId="04056B54" w14:textId="38E0143B"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Biện pháp được áp dụng</w:t>
            </w:r>
          </w:p>
        </w:tc>
        <w:tc>
          <w:tcPr>
            <w:tcW w:w="2998" w:type="dxa"/>
            <w:tcBorders>
              <w:top w:val="single" w:sz="4" w:space="0" w:color="auto"/>
              <w:left w:val="single" w:sz="4" w:space="0" w:color="auto"/>
              <w:bottom w:val="nil"/>
              <w:right w:val="nil"/>
            </w:tcBorders>
            <w:shd w:val="clear" w:color="auto" w:fill="ADD59C"/>
            <w:vAlign w:val="center"/>
            <w:hideMark/>
          </w:tcPr>
          <w:p w14:paraId="5EF3264B" w14:textId="2C96543E"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Kết quả thực hiện</w:t>
            </w:r>
          </w:p>
        </w:tc>
        <w:tc>
          <w:tcPr>
            <w:tcW w:w="1977" w:type="dxa"/>
            <w:tcBorders>
              <w:top w:val="single" w:sz="4" w:space="0" w:color="auto"/>
              <w:left w:val="single" w:sz="4" w:space="0" w:color="auto"/>
              <w:bottom w:val="nil"/>
              <w:right w:val="nil"/>
            </w:tcBorders>
            <w:shd w:val="clear" w:color="auto" w:fill="ADD59C"/>
            <w:vAlign w:val="center"/>
            <w:hideMark/>
          </w:tcPr>
          <w:p w14:paraId="3110EE9A" w14:textId="623CAF7A"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Mức độ thực hiện</w:t>
            </w:r>
          </w:p>
        </w:tc>
        <w:tc>
          <w:tcPr>
            <w:tcW w:w="2254" w:type="dxa"/>
            <w:tcBorders>
              <w:top w:val="single" w:sz="4" w:space="0" w:color="auto"/>
              <w:left w:val="single" w:sz="4" w:space="0" w:color="auto"/>
              <w:bottom w:val="nil"/>
              <w:right w:val="single" w:sz="4" w:space="0" w:color="auto"/>
            </w:tcBorders>
            <w:shd w:val="clear" w:color="auto" w:fill="ADD59C"/>
            <w:vAlign w:val="center"/>
            <w:hideMark/>
          </w:tcPr>
          <w:p w14:paraId="719E5E3D" w14:textId="178E11CE" w:rsidR="00BE03DE" w:rsidRPr="00A06B57" w:rsidRDefault="00BE03DE" w:rsidP="00761AD9">
            <w:pPr>
              <w:tabs>
                <w:tab w:val="left" w:pos="426"/>
              </w:tabs>
              <w:spacing w:line="276" w:lineRule="auto"/>
              <w:jc w:val="center"/>
              <w:rPr>
                <w:rFonts w:ascii="Times New Roman" w:hAnsi="Times New Roman" w:cs="Times New Roman"/>
                <w:sz w:val="28"/>
                <w:szCs w:val="28"/>
              </w:rPr>
            </w:pPr>
            <w:r w:rsidRPr="00A06B57">
              <w:rPr>
                <w:rFonts w:ascii="Times New Roman" w:hAnsi="Times New Roman" w:cs="Times New Roman"/>
                <w:b/>
                <w:bCs/>
                <w:sz w:val="28"/>
                <w:szCs w:val="28"/>
              </w:rPr>
              <w:t>Đề xuất phương án cải thiện</w:t>
            </w:r>
          </w:p>
        </w:tc>
      </w:tr>
      <w:tr w:rsidR="00BE03DE" w:rsidRPr="00A06B57" w14:paraId="0AB36BF8" w14:textId="77777777" w:rsidTr="00BE03DE">
        <w:trPr>
          <w:trHeight w:hRule="exact" w:val="1368"/>
          <w:jc w:val="center"/>
        </w:trPr>
        <w:tc>
          <w:tcPr>
            <w:tcW w:w="1555" w:type="dxa"/>
            <w:tcBorders>
              <w:top w:val="single" w:sz="4" w:space="0" w:color="auto"/>
              <w:left w:val="single" w:sz="4" w:space="0" w:color="auto"/>
              <w:bottom w:val="nil"/>
              <w:right w:val="nil"/>
            </w:tcBorders>
            <w:shd w:val="clear" w:color="auto" w:fill="FFFFFF"/>
            <w:hideMark/>
          </w:tcPr>
          <w:p w14:paraId="7A78AEC7" w14:textId="52919360"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02D60786" w14:textId="35CF98A0"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67EB63A3"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4C5A5AC1"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c>
          <w:tcPr>
            <w:tcW w:w="1701" w:type="dxa"/>
            <w:tcBorders>
              <w:top w:val="single" w:sz="4" w:space="0" w:color="auto"/>
              <w:left w:val="single" w:sz="4" w:space="0" w:color="auto"/>
              <w:bottom w:val="nil"/>
              <w:right w:val="nil"/>
            </w:tcBorders>
            <w:shd w:val="clear" w:color="auto" w:fill="FFFFFF"/>
            <w:hideMark/>
          </w:tcPr>
          <w:p w14:paraId="4158763B"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79BC8049"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4F925BF7"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c>
          <w:tcPr>
            <w:tcW w:w="2998" w:type="dxa"/>
            <w:tcBorders>
              <w:top w:val="single" w:sz="4" w:space="0" w:color="auto"/>
              <w:left w:val="single" w:sz="4" w:space="0" w:color="auto"/>
              <w:bottom w:val="nil"/>
              <w:right w:val="nil"/>
            </w:tcBorders>
            <w:shd w:val="clear" w:color="auto" w:fill="FFFFFF"/>
            <w:hideMark/>
          </w:tcPr>
          <w:p w14:paraId="3CDEFEDA"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51E3CF28"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2B8F02D4"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tc>
        <w:tc>
          <w:tcPr>
            <w:tcW w:w="1977" w:type="dxa"/>
            <w:tcBorders>
              <w:top w:val="single" w:sz="4" w:space="0" w:color="auto"/>
              <w:left w:val="single" w:sz="4" w:space="0" w:color="auto"/>
              <w:bottom w:val="nil"/>
              <w:right w:val="nil"/>
            </w:tcBorders>
            <w:shd w:val="clear" w:color="auto" w:fill="FFFFFF"/>
            <w:hideMark/>
          </w:tcPr>
          <w:p w14:paraId="286C5BEE"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600F75ED"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4C2BF557"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c>
          <w:tcPr>
            <w:tcW w:w="2254" w:type="dxa"/>
            <w:tcBorders>
              <w:top w:val="single" w:sz="4" w:space="0" w:color="auto"/>
              <w:left w:val="single" w:sz="4" w:space="0" w:color="auto"/>
              <w:bottom w:val="nil"/>
              <w:right w:val="single" w:sz="4" w:space="0" w:color="auto"/>
            </w:tcBorders>
            <w:shd w:val="clear" w:color="auto" w:fill="FFFFFF"/>
            <w:hideMark/>
          </w:tcPr>
          <w:p w14:paraId="4D6FE831"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592B749E"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7325C2E9"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r>
      <w:tr w:rsidR="00BE03DE" w:rsidRPr="00A06B57" w14:paraId="2BED23B1" w14:textId="77777777" w:rsidTr="00BE03DE">
        <w:trPr>
          <w:trHeight w:hRule="exact" w:val="1387"/>
          <w:jc w:val="center"/>
        </w:trPr>
        <w:tc>
          <w:tcPr>
            <w:tcW w:w="1555" w:type="dxa"/>
            <w:tcBorders>
              <w:top w:val="single" w:sz="4" w:space="0" w:color="auto"/>
              <w:left w:val="single" w:sz="4" w:space="0" w:color="auto"/>
              <w:bottom w:val="single" w:sz="4" w:space="0" w:color="auto"/>
              <w:right w:val="nil"/>
            </w:tcBorders>
            <w:shd w:val="clear" w:color="auto" w:fill="FFFFFF"/>
            <w:hideMark/>
          </w:tcPr>
          <w:p w14:paraId="2041BE5F" w14:textId="36D9083E"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1530FB9C" w14:textId="3F1DF55C"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133152E3"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c>
          <w:tcPr>
            <w:tcW w:w="1701" w:type="dxa"/>
            <w:tcBorders>
              <w:top w:val="single" w:sz="4" w:space="0" w:color="auto"/>
              <w:left w:val="single" w:sz="4" w:space="0" w:color="auto"/>
              <w:bottom w:val="single" w:sz="4" w:space="0" w:color="auto"/>
              <w:right w:val="nil"/>
            </w:tcBorders>
            <w:shd w:val="clear" w:color="auto" w:fill="FFFFFF"/>
            <w:hideMark/>
          </w:tcPr>
          <w:p w14:paraId="66457F51"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133230C1"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078505ED"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c>
          <w:tcPr>
            <w:tcW w:w="2998" w:type="dxa"/>
            <w:tcBorders>
              <w:top w:val="single" w:sz="4" w:space="0" w:color="auto"/>
              <w:left w:val="single" w:sz="4" w:space="0" w:color="auto"/>
              <w:bottom w:val="single" w:sz="4" w:space="0" w:color="auto"/>
              <w:right w:val="nil"/>
            </w:tcBorders>
            <w:shd w:val="clear" w:color="auto" w:fill="FFFFFF"/>
            <w:hideMark/>
          </w:tcPr>
          <w:p w14:paraId="15411637"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7CFDE989"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33F51765"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5C8F4373"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c>
          <w:tcPr>
            <w:tcW w:w="1977" w:type="dxa"/>
            <w:tcBorders>
              <w:top w:val="single" w:sz="4" w:space="0" w:color="auto"/>
              <w:left w:val="single" w:sz="4" w:space="0" w:color="auto"/>
              <w:bottom w:val="single" w:sz="4" w:space="0" w:color="auto"/>
              <w:right w:val="nil"/>
            </w:tcBorders>
            <w:shd w:val="clear" w:color="auto" w:fill="FFFFFF"/>
            <w:hideMark/>
          </w:tcPr>
          <w:p w14:paraId="7F1B70BC"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5AC0D3F5"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32903AFE"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c>
          <w:tcPr>
            <w:tcW w:w="2254" w:type="dxa"/>
            <w:tcBorders>
              <w:top w:val="single" w:sz="4" w:space="0" w:color="auto"/>
              <w:left w:val="single" w:sz="4" w:space="0" w:color="auto"/>
              <w:bottom w:val="single" w:sz="4" w:space="0" w:color="auto"/>
              <w:right w:val="single" w:sz="4" w:space="0" w:color="auto"/>
            </w:tcBorders>
            <w:shd w:val="clear" w:color="auto" w:fill="FFFFFF"/>
            <w:hideMark/>
          </w:tcPr>
          <w:p w14:paraId="6233E5B5"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 ......................</w:t>
            </w:r>
          </w:p>
          <w:p w14:paraId="7C003CDF"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p w14:paraId="302C3B56" w14:textId="77777777"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vi-VN"/>
              </w:rPr>
              <w:t>......................</w:t>
            </w:r>
          </w:p>
        </w:tc>
      </w:tr>
    </w:tbl>
    <w:p w14:paraId="64C971B9" w14:textId="1D8F7738" w:rsidR="00DD6D33" w:rsidRPr="00A06B57" w:rsidRDefault="00DD6D33" w:rsidP="00761AD9">
      <w:pPr>
        <w:tabs>
          <w:tab w:val="left" w:pos="426"/>
        </w:tabs>
        <w:spacing w:line="276" w:lineRule="auto"/>
        <w:rPr>
          <w:rFonts w:ascii="Times New Roman" w:hAnsi="Times New Roman" w:cs="Times New Roman"/>
          <w:b/>
          <w:sz w:val="28"/>
          <w:szCs w:val="28"/>
          <w:lang w:val="vi-VN"/>
        </w:rPr>
      </w:pPr>
      <w:r w:rsidRPr="00A06B57">
        <w:rPr>
          <w:rFonts w:ascii="Times New Roman" w:hAnsi="Times New Roman" w:cs="Times New Roman"/>
          <w:b/>
          <w:sz w:val="28"/>
          <w:szCs w:val="28"/>
          <w:lang w:val="vi-VN"/>
        </w:rPr>
        <w:t>BỘ CÂU HỎI LUYỆN TẬP</w:t>
      </w:r>
    </w:p>
    <w:p w14:paraId="0582CF4F" w14:textId="7044611E" w:rsidR="00BE03DE" w:rsidRPr="00A06B57" w:rsidRDefault="00BE03DE" w:rsidP="00761AD9">
      <w:pPr>
        <w:tabs>
          <w:tab w:val="left" w:pos="426"/>
        </w:tabs>
        <w:spacing w:line="276" w:lineRule="auto"/>
        <w:rPr>
          <w:rFonts w:ascii="Times New Roman" w:hAnsi="Times New Roman" w:cs="Times New Roman"/>
          <w:b/>
          <w:sz w:val="28"/>
          <w:szCs w:val="28"/>
        </w:rPr>
      </w:pPr>
      <w:r w:rsidRPr="00A06B57">
        <w:rPr>
          <w:rFonts w:ascii="Times New Roman" w:hAnsi="Times New Roman" w:cs="Times New Roman"/>
          <w:b/>
          <w:sz w:val="28"/>
          <w:szCs w:val="28"/>
        </w:rPr>
        <w:t>I</w:t>
      </w:r>
      <w:r w:rsidR="00DD6D33" w:rsidRPr="00A06B57">
        <w:rPr>
          <w:rFonts w:ascii="Times New Roman" w:hAnsi="Times New Roman" w:cs="Times New Roman"/>
          <w:b/>
          <w:sz w:val="28"/>
          <w:szCs w:val="28"/>
        </w:rPr>
        <w:t>. Câu hỏi nhiều lựa chọn</w:t>
      </w:r>
    </w:p>
    <w:p w14:paraId="0657BB28" w14:textId="77777777" w:rsidR="00BE03DE" w:rsidRPr="00A06B57" w:rsidRDefault="00BE03DE" w:rsidP="00761AD9">
      <w:pPr>
        <w:numPr>
          <w:ilvl w:val="0"/>
          <w:numId w:val="1"/>
        </w:num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sz w:val="28"/>
          <w:szCs w:val="28"/>
        </w:rPr>
        <w:t xml:space="preserve">Những hậu quả của việc mất vệ sinh </w:t>
      </w:r>
      <w:proofErr w:type="gramStart"/>
      <w:r w:rsidRPr="00A06B57">
        <w:rPr>
          <w:rFonts w:ascii="Times New Roman" w:hAnsi="Times New Roman" w:cs="Times New Roman"/>
          <w:sz w:val="28"/>
          <w:szCs w:val="28"/>
        </w:rPr>
        <w:t>an</w:t>
      </w:r>
      <w:proofErr w:type="gramEnd"/>
      <w:r w:rsidRPr="00A06B57">
        <w:rPr>
          <w:rFonts w:ascii="Times New Roman" w:hAnsi="Times New Roman" w:cs="Times New Roman"/>
          <w:sz w:val="28"/>
          <w:szCs w:val="28"/>
        </w:rPr>
        <w:t xml:space="preserve"> toàn thực phẩm? </w:t>
      </w:r>
    </w:p>
    <w:p w14:paraId="6EB39C82" w14:textId="405513A5" w:rsidR="00BE03DE" w:rsidRPr="00A06B57" w:rsidRDefault="00BE03DE" w:rsidP="00761AD9">
      <w:pPr>
        <w:tabs>
          <w:tab w:val="left" w:pos="426"/>
        </w:tabs>
        <w:spacing w:line="276" w:lineRule="auto"/>
        <w:rPr>
          <w:rFonts w:ascii="Times New Roman" w:hAnsi="Times New Roman" w:cs="Times New Roman"/>
          <w:bCs/>
          <w:sz w:val="28"/>
          <w:szCs w:val="28"/>
          <w:lang w:val="en-SG"/>
        </w:rPr>
      </w:pPr>
      <w:r w:rsidRPr="00A06B57">
        <w:rPr>
          <w:rFonts w:ascii="Times New Roman" w:hAnsi="Times New Roman" w:cs="Times New Roman"/>
          <w:bCs/>
          <w:sz w:val="28"/>
          <w:szCs w:val="28"/>
          <w:lang w:val="pt-BR"/>
        </w:rPr>
        <w:tab/>
        <w:t>A. Gây rối loạn tiêu hóa như:</w:t>
      </w:r>
      <w:r w:rsidR="00DF188B" w:rsidRPr="00A06B57">
        <w:rPr>
          <w:rFonts w:ascii="Times New Roman" w:hAnsi="Times New Roman" w:cs="Times New Roman"/>
          <w:bCs/>
          <w:sz w:val="28"/>
          <w:szCs w:val="28"/>
          <w:lang w:val="vi-VN"/>
        </w:rPr>
        <w:t xml:space="preserve"> </w:t>
      </w:r>
      <w:r w:rsidRPr="00A06B57">
        <w:rPr>
          <w:rFonts w:ascii="Times New Roman" w:hAnsi="Times New Roman" w:cs="Times New Roman"/>
          <w:bCs/>
          <w:sz w:val="28"/>
          <w:szCs w:val="28"/>
          <w:lang w:val="pt-BR"/>
        </w:rPr>
        <w:t>đau bụng, tiêu chảy, nôn.</w:t>
      </w:r>
    </w:p>
    <w:p w14:paraId="7B882328" w14:textId="77777777" w:rsidR="00BE03DE" w:rsidRPr="00A06B57" w:rsidRDefault="00BE03DE" w:rsidP="00761AD9">
      <w:pPr>
        <w:tabs>
          <w:tab w:val="left" w:pos="426"/>
        </w:tabs>
        <w:spacing w:line="276" w:lineRule="auto"/>
        <w:rPr>
          <w:rFonts w:ascii="Times New Roman" w:hAnsi="Times New Roman" w:cs="Times New Roman"/>
          <w:sz w:val="28"/>
          <w:szCs w:val="28"/>
          <w:lang w:val="en-SG"/>
        </w:rPr>
      </w:pPr>
      <w:r w:rsidRPr="00A06B57">
        <w:rPr>
          <w:rFonts w:ascii="Times New Roman" w:hAnsi="Times New Roman" w:cs="Times New Roman"/>
          <w:bCs/>
          <w:sz w:val="28"/>
          <w:szCs w:val="28"/>
          <w:lang w:val="pt-BR"/>
        </w:rPr>
        <w:tab/>
        <w:t>B.</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lang w:val="en-SG"/>
        </w:rPr>
        <w:t>Gây nhiễm độc tiềm ẩn, ngộ độc thức ăn dẫn đến bệnh cấp tính và mãn tính.</w:t>
      </w:r>
    </w:p>
    <w:p w14:paraId="30B9A028" w14:textId="77777777"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ab/>
        <w:t>C.</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lang w:val="en-SG"/>
        </w:rPr>
        <w:t>Rối loạn cảm giác, nhức đầu, mệt lả hôn mê, liệt chi</w:t>
      </w:r>
      <w:r w:rsidRPr="00A06B57">
        <w:rPr>
          <w:rFonts w:ascii="Times New Roman" w:hAnsi="Times New Roman" w:cs="Times New Roman"/>
          <w:sz w:val="28"/>
          <w:szCs w:val="28"/>
          <w:lang w:val="vi-VN"/>
        </w:rPr>
        <w:t>.</w:t>
      </w:r>
    </w:p>
    <w:p w14:paraId="5C41E44A" w14:textId="77777777"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ab/>
        <w:t>D.</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lang w:val="en-SG"/>
        </w:rPr>
        <w:t>Rối loạn chức năng không rõ nguyên nhân, quái thai, ung thư, vô sinh</w:t>
      </w:r>
      <w:r w:rsidRPr="00A06B57">
        <w:rPr>
          <w:rFonts w:ascii="Times New Roman" w:hAnsi="Times New Roman" w:cs="Times New Roman"/>
          <w:sz w:val="28"/>
          <w:szCs w:val="28"/>
          <w:lang w:val="vi-VN"/>
        </w:rPr>
        <w:t>.</w:t>
      </w:r>
    </w:p>
    <w:p w14:paraId="66DFC8D7" w14:textId="77777777" w:rsidR="00BE03DE" w:rsidRPr="00A06B57" w:rsidRDefault="00BE03DE" w:rsidP="00761AD9">
      <w:pPr>
        <w:numPr>
          <w:ilvl w:val="0"/>
          <w:numId w:val="1"/>
        </w:num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sz w:val="28"/>
          <w:szCs w:val="28"/>
        </w:rPr>
        <w:t xml:space="preserve">Sử dụng vật liệu bao gói thực phẩm như thế nào là thích hợp và đạt tiêu chuẩn vệ sinh </w:t>
      </w:r>
      <w:proofErr w:type="gramStart"/>
      <w:r w:rsidRPr="00A06B57">
        <w:rPr>
          <w:rFonts w:ascii="Times New Roman" w:hAnsi="Times New Roman" w:cs="Times New Roman"/>
          <w:sz w:val="28"/>
          <w:szCs w:val="28"/>
        </w:rPr>
        <w:t>an</w:t>
      </w:r>
      <w:proofErr w:type="gramEnd"/>
      <w:r w:rsidRPr="00A06B57">
        <w:rPr>
          <w:rFonts w:ascii="Times New Roman" w:hAnsi="Times New Roman" w:cs="Times New Roman"/>
          <w:sz w:val="28"/>
          <w:szCs w:val="28"/>
        </w:rPr>
        <w:t xml:space="preserve"> toàn thực phẩm</w:t>
      </w:r>
      <w:r w:rsidRPr="00A06B57">
        <w:rPr>
          <w:rFonts w:ascii="Times New Roman" w:hAnsi="Times New Roman" w:cs="Times New Roman"/>
          <w:sz w:val="28"/>
          <w:szCs w:val="28"/>
          <w:lang w:val="vi-VN"/>
        </w:rPr>
        <w:t>?</w:t>
      </w:r>
    </w:p>
    <w:p w14:paraId="3228D7C4" w14:textId="03C98037" w:rsidR="00BE03DE" w:rsidRPr="00A06B57" w:rsidRDefault="00BE03DE" w:rsidP="00761AD9">
      <w:pPr>
        <w:tabs>
          <w:tab w:val="left" w:pos="426"/>
        </w:tabs>
        <w:spacing w:line="276" w:lineRule="auto"/>
        <w:rPr>
          <w:rFonts w:ascii="Times New Roman" w:hAnsi="Times New Roman" w:cs="Times New Roman"/>
          <w:bCs/>
          <w:sz w:val="28"/>
          <w:szCs w:val="28"/>
          <w:lang w:val="vi-VN"/>
        </w:rPr>
      </w:pPr>
      <w:r w:rsidRPr="00A06B57">
        <w:rPr>
          <w:rFonts w:ascii="Times New Roman" w:hAnsi="Times New Roman" w:cs="Times New Roman"/>
          <w:bCs/>
          <w:sz w:val="28"/>
          <w:szCs w:val="28"/>
          <w:lang w:val="pt-BR"/>
        </w:rPr>
        <w:t>A.</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lang w:val="en-SG"/>
        </w:rPr>
        <w:t xml:space="preserve">Sử dụng sách, báo </w:t>
      </w:r>
      <w:r w:rsidR="00DF188B" w:rsidRPr="00A06B57">
        <w:rPr>
          <w:rFonts w:ascii="Times New Roman" w:hAnsi="Times New Roman" w:cs="Times New Roman"/>
          <w:sz w:val="28"/>
          <w:szCs w:val="28"/>
          <w:lang w:val="en-SG"/>
        </w:rPr>
        <w:t>cũ</w:t>
      </w:r>
      <w:r w:rsidRPr="00A06B57">
        <w:rPr>
          <w:rFonts w:ascii="Times New Roman" w:hAnsi="Times New Roman" w:cs="Times New Roman"/>
          <w:sz w:val="28"/>
          <w:szCs w:val="28"/>
          <w:lang w:val="en-SG"/>
        </w:rPr>
        <w:t xml:space="preserve"> để gói thực phẩm chín </w:t>
      </w:r>
      <w:r w:rsidR="00DF188B" w:rsidRPr="00A06B57">
        <w:rPr>
          <w:rFonts w:ascii="Times New Roman" w:hAnsi="Times New Roman" w:cs="Times New Roman"/>
          <w:sz w:val="28"/>
          <w:szCs w:val="28"/>
          <w:lang w:val="en-SG"/>
        </w:rPr>
        <w:t>để</w:t>
      </w:r>
      <w:r w:rsidRPr="00A06B57">
        <w:rPr>
          <w:rFonts w:ascii="Times New Roman" w:hAnsi="Times New Roman" w:cs="Times New Roman"/>
          <w:sz w:val="28"/>
          <w:szCs w:val="28"/>
          <w:lang w:val="en-SG"/>
        </w:rPr>
        <w:t xml:space="preserve"> tiết kiệm chi phí và hạn chế rác </w:t>
      </w:r>
      <w:r w:rsidR="00DF188B" w:rsidRPr="00A06B57">
        <w:rPr>
          <w:rFonts w:ascii="Times New Roman" w:hAnsi="Times New Roman" w:cs="Times New Roman"/>
          <w:sz w:val="28"/>
          <w:szCs w:val="28"/>
          <w:lang w:val="en-SG"/>
        </w:rPr>
        <w:t>thải</w:t>
      </w:r>
      <w:r w:rsidR="00DF188B" w:rsidRPr="00A06B57">
        <w:rPr>
          <w:rFonts w:ascii="Times New Roman" w:hAnsi="Times New Roman" w:cs="Times New Roman"/>
          <w:sz w:val="28"/>
          <w:szCs w:val="28"/>
          <w:lang w:val="vi-VN"/>
        </w:rPr>
        <w:t>.</w:t>
      </w:r>
    </w:p>
    <w:p w14:paraId="63EA571D" w14:textId="4C322A13"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B.</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lang w:val="en-SG"/>
        </w:rPr>
        <w:t xml:space="preserve">Không sử dụng sách, báo </w:t>
      </w:r>
      <w:r w:rsidR="00DF188B" w:rsidRPr="00A06B57">
        <w:rPr>
          <w:rFonts w:ascii="Times New Roman" w:hAnsi="Times New Roman" w:cs="Times New Roman"/>
          <w:sz w:val="28"/>
          <w:szCs w:val="28"/>
          <w:lang w:val="en-SG"/>
        </w:rPr>
        <w:t>cũ</w:t>
      </w:r>
      <w:r w:rsidRPr="00A06B57">
        <w:rPr>
          <w:rFonts w:ascii="Times New Roman" w:hAnsi="Times New Roman" w:cs="Times New Roman"/>
          <w:sz w:val="28"/>
          <w:szCs w:val="28"/>
          <w:lang w:val="en-SG"/>
        </w:rPr>
        <w:t xml:space="preserve">, túi </w:t>
      </w:r>
      <w:r w:rsidR="00DF188B" w:rsidRPr="00A06B57">
        <w:rPr>
          <w:rFonts w:ascii="Times New Roman" w:hAnsi="Times New Roman" w:cs="Times New Roman"/>
          <w:sz w:val="28"/>
          <w:szCs w:val="28"/>
          <w:lang w:val="en-SG"/>
        </w:rPr>
        <w:t>nilon</w:t>
      </w:r>
      <w:r w:rsidRPr="00A06B57">
        <w:rPr>
          <w:rFonts w:ascii="Times New Roman" w:hAnsi="Times New Roman" w:cs="Times New Roman"/>
          <w:sz w:val="28"/>
          <w:szCs w:val="28"/>
          <w:lang w:val="en-SG"/>
        </w:rPr>
        <w:t xml:space="preserve"> màu để </w:t>
      </w:r>
      <w:r w:rsidR="00DF188B" w:rsidRPr="00A06B57">
        <w:rPr>
          <w:rFonts w:ascii="Times New Roman" w:hAnsi="Times New Roman" w:cs="Times New Roman"/>
          <w:sz w:val="28"/>
          <w:szCs w:val="28"/>
          <w:lang w:val="en-SG"/>
        </w:rPr>
        <w:t>đ</w:t>
      </w:r>
      <w:r w:rsidRPr="00A06B57">
        <w:rPr>
          <w:rFonts w:ascii="Times New Roman" w:hAnsi="Times New Roman" w:cs="Times New Roman"/>
          <w:sz w:val="28"/>
          <w:szCs w:val="28"/>
          <w:lang w:val="en-SG"/>
        </w:rPr>
        <w:t xml:space="preserve">ựng </w:t>
      </w:r>
      <w:r w:rsidR="00DF188B" w:rsidRPr="00A06B57">
        <w:rPr>
          <w:rFonts w:ascii="Times New Roman" w:hAnsi="Times New Roman" w:cs="Times New Roman"/>
          <w:sz w:val="28"/>
          <w:szCs w:val="28"/>
          <w:lang w:val="en-SG"/>
        </w:rPr>
        <w:t>thự</w:t>
      </w:r>
      <w:r w:rsidRPr="00A06B57">
        <w:rPr>
          <w:rFonts w:ascii="Times New Roman" w:hAnsi="Times New Roman" w:cs="Times New Roman"/>
          <w:sz w:val="28"/>
          <w:szCs w:val="28"/>
          <w:lang w:val="en-SG"/>
        </w:rPr>
        <w:t xml:space="preserve">c phẩm </w:t>
      </w:r>
      <w:r w:rsidR="00DF188B" w:rsidRPr="00A06B57">
        <w:rPr>
          <w:rFonts w:ascii="Times New Roman" w:hAnsi="Times New Roman" w:cs="Times New Roman"/>
          <w:sz w:val="28"/>
          <w:szCs w:val="28"/>
          <w:lang w:val="en-SG"/>
        </w:rPr>
        <w:t>chí</w:t>
      </w:r>
      <w:r w:rsidRPr="00A06B57">
        <w:rPr>
          <w:rFonts w:ascii="Times New Roman" w:hAnsi="Times New Roman" w:cs="Times New Roman"/>
          <w:sz w:val="28"/>
          <w:szCs w:val="28"/>
          <w:lang w:val="en-SG"/>
        </w:rPr>
        <w:t>n, đồ bao gói sạch sẽ</w:t>
      </w:r>
      <w:r w:rsidRPr="00A06B57">
        <w:rPr>
          <w:rFonts w:ascii="Times New Roman" w:hAnsi="Times New Roman" w:cs="Times New Roman"/>
          <w:sz w:val="28"/>
          <w:szCs w:val="28"/>
          <w:lang w:val="vi-VN"/>
        </w:rPr>
        <w:t>.</w:t>
      </w:r>
    </w:p>
    <w:p w14:paraId="301CD65E" w14:textId="5DB9EA0E"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C.</w:t>
      </w:r>
      <w:r w:rsidRPr="00A06B57">
        <w:rPr>
          <w:rFonts w:ascii="Times New Roman" w:hAnsi="Times New Roman" w:cs="Times New Roman"/>
          <w:sz w:val="28"/>
          <w:szCs w:val="28"/>
          <w:lang w:val="pt-BR"/>
        </w:rPr>
        <w:t xml:space="preserve"> Có thể </w:t>
      </w:r>
      <w:r w:rsidRPr="00A06B57">
        <w:rPr>
          <w:rFonts w:ascii="Times New Roman" w:hAnsi="Times New Roman" w:cs="Times New Roman"/>
          <w:sz w:val="28"/>
          <w:szCs w:val="28"/>
          <w:lang w:val="en-SG"/>
        </w:rPr>
        <w:t xml:space="preserve">dùng túi </w:t>
      </w:r>
      <w:r w:rsidR="00DF188B" w:rsidRPr="00A06B57">
        <w:rPr>
          <w:rFonts w:ascii="Times New Roman" w:hAnsi="Times New Roman" w:cs="Times New Roman"/>
          <w:sz w:val="28"/>
          <w:szCs w:val="28"/>
          <w:lang w:val="en-SG"/>
        </w:rPr>
        <w:t>nilon</w:t>
      </w:r>
      <w:r w:rsidRPr="00A06B57">
        <w:rPr>
          <w:rFonts w:ascii="Times New Roman" w:hAnsi="Times New Roman" w:cs="Times New Roman"/>
          <w:sz w:val="28"/>
          <w:szCs w:val="28"/>
          <w:lang w:val="en-SG"/>
        </w:rPr>
        <w:t xml:space="preserve"> màu để đựng phực phẩm chín</w:t>
      </w:r>
      <w:r w:rsidRPr="00A06B57">
        <w:rPr>
          <w:rFonts w:ascii="Times New Roman" w:hAnsi="Times New Roman" w:cs="Times New Roman"/>
          <w:sz w:val="28"/>
          <w:szCs w:val="28"/>
          <w:lang w:val="vi-VN"/>
        </w:rPr>
        <w:t>.</w:t>
      </w:r>
    </w:p>
    <w:p w14:paraId="5D589E07" w14:textId="1ADD3E6A"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bCs/>
          <w:sz w:val="28"/>
          <w:szCs w:val="28"/>
          <w:lang w:val="pt-BR"/>
        </w:rPr>
        <w:t>D.</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lang w:val="en-SG"/>
        </w:rPr>
        <w:t xml:space="preserve">Đồ bao, gói phải sạch sẽ và tẩm chất bảo quản thực </w:t>
      </w:r>
      <w:r w:rsidR="00DD6D33" w:rsidRPr="00A06B57">
        <w:rPr>
          <w:rFonts w:ascii="Times New Roman" w:hAnsi="Times New Roman" w:cs="Times New Roman"/>
          <w:sz w:val="28"/>
          <w:szCs w:val="28"/>
          <w:lang w:val="en-SG"/>
        </w:rPr>
        <w:t>phẩm</w:t>
      </w:r>
      <w:r w:rsidR="00DD6D33" w:rsidRPr="00A06B57">
        <w:rPr>
          <w:rFonts w:ascii="Times New Roman" w:hAnsi="Times New Roman" w:cs="Times New Roman"/>
          <w:sz w:val="28"/>
          <w:szCs w:val="28"/>
          <w:lang w:val="vi-VN"/>
        </w:rPr>
        <w:t>.</w:t>
      </w:r>
    </w:p>
    <w:p w14:paraId="2BB35021" w14:textId="704DCE95" w:rsidR="00BE03DE" w:rsidRPr="00A06B57" w:rsidRDefault="00BE03DE" w:rsidP="00761AD9">
      <w:pPr>
        <w:numPr>
          <w:ilvl w:val="0"/>
          <w:numId w:val="1"/>
        </w:num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sz w:val="28"/>
          <w:szCs w:val="28"/>
          <w:lang w:val="pt-BR"/>
        </w:rPr>
        <w:t>Nguyên nhân chính gây mất an toàn thực phẩm là</w:t>
      </w:r>
      <w:r w:rsidR="00DF188B" w:rsidRPr="00A06B57">
        <w:rPr>
          <w:rFonts w:ascii="Times New Roman" w:hAnsi="Times New Roman" w:cs="Times New Roman"/>
          <w:sz w:val="28"/>
          <w:szCs w:val="28"/>
          <w:lang w:val="vi-VN"/>
        </w:rPr>
        <w:t xml:space="preserve"> gì</w:t>
      </w:r>
      <w:r w:rsidRPr="00A06B57">
        <w:rPr>
          <w:rFonts w:ascii="Times New Roman" w:hAnsi="Times New Roman" w:cs="Times New Roman"/>
          <w:sz w:val="28"/>
          <w:szCs w:val="28"/>
          <w:lang w:val="pt-BR"/>
        </w:rPr>
        <w:t>?</w:t>
      </w:r>
    </w:p>
    <w:p w14:paraId="1915D6CF" w14:textId="7A5434E4" w:rsidR="00BE03DE" w:rsidRPr="00A06B57" w:rsidRDefault="00BE03DE" w:rsidP="00761AD9">
      <w:pPr>
        <w:tabs>
          <w:tab w:val="left" w:pos="426"/>
        </w:tabs>
        <w:spacing w:line="276" w:lineRule="auto"/>
        <w:rPr>
          <w:rFonts w:ascii="Times New Roman" w:hAnsi="Times New Roman" w:cs="Times New Roman"/>
          <w:bCs/>
          <w:sz w:val="28"/>
          <w:szCs w:val="28"/>
          <w:lang w:val="pt-BR"/>
        </w:rPr>
      </w:pPr>
      <w:r w:rsidRPr="00A06B57">
        <w:rPr>
          <w:rFonts w:ascii="Times New Roman" w:hAnsi="Times New Roman" w:cs="Times New Roman"/>
          <w:bCs/>
          <w:sz w:val="28"/>
          <w:szCs w:val="28"/>
          <w:lang w:val="pt-BR"/>
        </w:rPr>
        <w:t>A.</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rPr>
        <w:t>Do dụng cụ ăn uống hoặc người chế biến bị bệnh truyền nhiễm.</w:t>
      </w:r>
    </w:p>
    <w:p w14:paraId="75DE8E59" w14:textId="20058483"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lastRenderedPageBreak/>
        <w:t>B.</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rPr>
        <w:t xml:space="preserve">Sử dụng phụ gia không đúng với qui định của </w:t>
      </w:r>
      <w:r w:rsidR="00DF188B" w:rsidRPr="00A06B57">
        <w:rPr>
          <w:rFonts w:ascii="Times New Roman" w:hAnsi="Times New Roman" w:cs="Times New Roman"/>
          <w:sz w:val="28"/>
          <w:szCs w:val="28"/>
        </w:rPr>
        <w:t>B</w:t>
      </w:r>
      <w:r w:rsidRPr="00A06B57">
        <w:rPr>
          <w:rFonts w:ascii="Times New Roman" w:hAnsi="Times New Roman" w:cs="Times New Roman"/>
          <w:sz w:val="28"/>
          <w:szCs w:val="28"/>
        </w:rPr>
        <w:t xml:space="preserve">ộ </w:t>
      </w:r>
      <w:r w:rsidR="00DF188B" w:rsidRPr="00A06B57">
        <w:rPr>
          <w:rFonts w:ascii="Times New Roman" w:hAnsi="Times New Roman" w:cs="Times New Roman"/>
          <w:sz w:val="28"/>
          <w:szCs w:val="28"/>
        </w:rPr>
        <w:t>Y</w:t>
      </w:r>
      <w:r w:rsidRPr="00A06B57">
        <w:rPr>
          <w:rFonts w:ascii="Times New Roman" w:hAnsi="Times New Roman" w:cs="Times New Roman"/>
          <w:sz w:val="28"/>
          <w:szCs w:val="28"/>
        </w:rPr>
        <w:t xml:space="preserve"> tế để chế </w:t>
      </w:r>
      <w:r w:rsidR="00DF188B" w:rsidRPr="00A06B57">
        <w:rPr>
          <w:rFonts w:ascii="Times New Roman" w:hAnsi="Times New Roman" w:cs="Times New Roman"/>
          <w:sz w:val="28"/>
          <w:szCs w:val="28"/>
        </w:rPr>
        <w:t>biến</w:t>
      </w:r>
      <w:r w:rsidRPr="00A06B57">
        <w:rPr>
          <w:rFonts w:ascii="Times New Roman" w:hAnsi="Times New Roman" w:cs="Times New Roman"/>
          <w:sz w:val="28"/>
          <w:szCs w:val="28"/>
        </w:rPr>
        <w:t xml:space="preserve"> thực phẩm.</w:t>
      </w:r>
    </w:p>
    <w:p w14:paraId="7607F3A6" w14:textId="6A44476F"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C.</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rPr>
        <w:t xml:space="preserve">Do dùng chung dao thớt để biến thức ăn </w:t>
      </w:r>
      <w:r w:rsidR="00DF188B" w:rsidRPr="00A06B57">
        <w:rPr>
          <w:rFonts w:ascii="Times New Roman" w:hAnsi="Times New Roman" w:cs="Times New Roman"/>
          <w:sz w:val="28"/>
          <w:szCs w:val="28"/>
        </w:rPr>
        <w:t>chín</w:t>
      </w:r>
      <w:r w:rsidRPr="00A06B57">
        <w:rPr>
          <w:rFonts w:ascii="Times New Roman" w:hAnsi="Times New Roman" w:cs="Times New Roman"/>
          <w:sz w:val="28"/>
          <w:szCs w:val="28"/>
        </w:rPr>
        <w:t xml:space="preserve"> và thức ăn sống.</w:t>
      </w:r>
    </w:p>
    <w:p w14:paraId="2A1B294F" w14:textId="5DF591D6"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bCs/>
          <w:sz w:val="28"/>
          <w:szCs w:val="28"/>
          <w:lang w:val="pt-BR"/>
        </w:rPr>
        <w:t>D.</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rPr>
        <w:t xml:space="preserve">Do chăn nuôi, gieo </w:t>
      </w:r>
      <w:r w:rsidR="00DF188B" w:rsidRPr="00A06B57">
        <w:rPr>
          <w:rFonts w:ascii="Times New Roman" w:hAnsi="Times New Roman" w:cs="Times New Roman"/>
          <w:sz w:val="28"/>
          <w:szCs w:val="28"/>
        </w:rPr>
        <w:t>trồng</w:t>
      </w:r>
      <w:r w:rsidR="00DF188B" w:rsidRPr="00A06B57">
        <w:rPr>
          <w:rFonts w:ascii="Times New Roman" w:hAnsi="Times New Roman" w:cs="Times New Roman"/>
          <w:sz w:val="28"/>
          <w:szCs w:val="28"/>
          <w:lang w:val="vi-VN"/>
        </w:rPr>
        <w:t>,</w:t>
      </w:r>
      <w:r w:rsidRPr="00A06B57">
        <w:rPr>
          <w:rFonts w:ascii="Times New Roman" w:hAnsi="Times New Roman" w:cs="Times New Roman"/>
          <w:sz w:val="28"/>
          <w:szCs w:val="28"/>
        </w:rPr>
        <w:t xml:space="preserve"> </w:t>
      </w:r>
      <w:r w:rsidR="00DF188B" w:rsidRPr="00A06B57">
        <w:rPr>
          <w:rFonts w:ascii="Times New Roman" w:hAnsi="Times New Roman" w:cs="Times New Roman"/>
          <w:sz w:val="28"/>
          <w:szCs w:val="28"/>
        </w:rPr>
        <w:t xml:space="preserve">chế biến, sử dụng và bảo quản </w:t>
      </w:r>
      <w:r w:rsidRPr="00A06B57">
        <w:rPr>
          <w:rFonts w:ascii="Times New Roman" w:hAnsi="Times New Roman" w:cs="Times New Roman"/>
          <w:sz w:val="28"/>
          <w:szCs w:val="28"/>
        </w:rPr>
        <w:t xml:space="preserve">không đảm bảo vệ </w:t>
      </w:r>
      <w:r w:rsidR="00DF188B" w:rsidRPr="00A06B57">
        <w:rPr>
          <w:rFonts w:ascii="Times New Roman" w:hAnsi="Times New Roman" w:cs="Times New Roman"/>
          <w:sz w:val="28"/>
          <w:szCs w:val="28"/>
        </w:rPr>
        <w:t>sinh</w:t>
      </w:r>
      <w:r w:rsidR="00DF188B" w:rsidRPr="00A06B57">
        <w:rPr>
          <w:rFonts w:ascii="Times New Roman" w:hAnsi="Times New Roman" w:cs="Times New Roman"/>
          <w:sz w:val="28"/>
          <w:szCs w:val="28"/>
          <w:lang w:val="vi-VN"/>
        </w:rPr>
        <w:t>.</w:t>
      </w:r>
    </w:p>
    <w:p w14:paraId="6F0C74DE" w14:textId="77777777" w:rsidR="00BE03DE" w:rsidRPr="00A06B57" w:rsidRDefault="00BE03DE" w:rsidP="00761AD9">
      <w:pPr>
        <w:numPr>
          <w:ilvl w:val="0"/>
          <w:numId w:val="1"/>
        </w:numPr>
        <w:tabs>
          <w:tab w:val="left" w:pos="426"/>
        </w:tabs>
        <w:spacing w:line="276" w:lineRule="auto"/>
        <w:rPr>
          <w:rFonts w:ascii="Times New Roman" w:hAnsi="Times New Roman" w:cs="Times New Roman"/>
          <w:bCs/>
          <w:sz w:val="28"/>
          <w:szCs w:val="28"/>
          <w:lang w:val="en-SG"/>
        </w:rPr>
      </w:pPr>
      <w:r w:rsidRPr="00A06B57">
        <w:rPr>
          <w:rFonts w:ascii="Times New Roman" w:hAnsi="Times New Roman" w:cs="Times New Roman"/>
          <w:sz w:val="28"/>
          <w:szCs w:val="28"/>
          <w:lang w:val="en-SG"/>
        </w:rPr>
        <w:t>Biện pháp nào sau đây được áp dụng trong quá trình chế biến thực phẩm an toàn ở địa phương em?</w:t>
      </w:r>
    </w:p>
    <w:p w14:paraId="4BEC5931" w14:textId="59BA9FD6"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en-SG"/>
        </w:rPr>
        <w:tab/>
      </w:r>
      <w:r w:rsidRPr="00A06B57">
        <w:rPr>
          <w:rFonts w:ascii="Times New Roman" w:hAnsi="Times New Roman" w:cs="Times New Roman"/>
          <w:bCs/>
          <w:sz w:val="28"/>
          <w:szCs w:val="28"/>
          <w:lang w:val="pt-BR"/>
        </w:rPr>
        <w:t xml:space="preserve"> A.</w:t>
      </w:r>
      <w:r w:rsidRPr="00A06B57">
        <w:rPr>
          <w:rFonts w:ascii="Times New Roman" w:hAnsi="Times New Roman" w:cs="Times New Roman"/>
          <w:sz w:val="28"/>
          <w:szCs w:val="28"/>
          <w:lang w:val="pt-BR"/>
        </w:rPr>
        <w:t xml:space="preserve"> </w:t>
      </w:r>
      <w:r w:rsidRPr="00A06B57">
        <w:rPr>
          <w:rFonts w:ascii="Times New Roman" w:hAnsi="Times New Roman" w:cs="Times New Roman"/>
          <w:sz w:val="28"/>
          <w:szCs w:val="28"/>
          <w:lang w:val="en-SG"/>
        </w:rPr>
        <w:t xml:space="preserve">Chọn và sử dụng thực phẩm tươi </w:t>
      </w:r>
      <w:r w:rsidR="00DF188B" w:rsidRPr="00A06B57">
        <w:rPr>
          <w:rFonts w:ascii="Times New Roman" w:hAnsi="Times New Roman" w:cs="Times New Roman"/>
          <w:sz w:val="28"/>
          <w:szCs w:val="28"/>
          <w:lang w:val="en-SG"/>
        </w:rPr>
        <w:t>sạch</w:t>
      </w:r>
      <w:r w:rsidR="00DF188B" w:rsidRPr="00A06B57">
        <w:rPr>
          <w:rFonts w:ascii="Times New Roman" w:hAnsi="Times New Roman" w:cs="Times New Roman"/>
          <w:sz w:val="28"/>
          <w:szCs w:val="28"/>
          <w:lang w:val="vi-VN"/>
        </w:rPr>
        <w:t xml:space="preserve">. </w:t>
      </w:r>
    </w:p>
    <w:p w14:paraId="4526800C" w14:textId="5F09A0BD"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sz w:val="28"/>
          <w:szCs w:val="28"/>
          <w:lang w:val="pt-BR"/>
        </w:rPr>
        <w:tab/>
        <w:t xml:space="preserve">B. </w:t>
      </w:r>
      <w:r w:rsidRPr="00A06B57">
        <w:rPr>
          <w:rFonts w:ascii="Times New Roman" w:hAnsi="Times New Roman" w:cs="Times New Roman"/>
          <w:sz w:val="28"/>
          <w:szCs w:val="28"/>
        </w:rPr>
        <w:t xml:space="preserve">Bảo quản </w:t>
      </w:r>
      <w:r w:rsidR="00DF188B" w:rsidRPr="00A06B57">
        <w:rPr>
          <w:rFonts w:ascii="Times New Roman" w:hAnsi="Times New Roman" w:cs="Times New Roman"/>
          <w:sz w:val="28"/>
          <w:szCs w:val="28"/>
        </w:rPr>
        <w:t>chung</w:t>
      </w:r>
      <w:r w:rsidR="00DF188B" w:rsidRPr="00A06B57">
        <w:rPr>
          <w:rFonts w:ascii="Times New Roman" w:hAnsi="Times New Roman" w:cs="Times New Roman"/>
          <w:sz w:val="28"/>
          <w:szCs w:val="28"/>
          <w:lang w:val="vi-VN"/>
        </w:rPr>
        <w:t xml:space="preserve"> </w:t>
      </w:r>
      <w:r w:rsidRPr="00A06B57">
        <w:rPr>
          <w:rFonts w:ascii="Times New Roman" w:hAnsi="Times New Roman" w:cs="Times New Roman"/>
          <w:sz w:val="28"/>
          <w:szCs w:val="28"/>
        </w:rPr>
        <w:t xml:space="preserve">thức ăn </w:t>
      </w:r>
      <w:r w:rsidR="00DF188B" w:rsidRPr="00A06B57">
        <w:rPr>
          <w:rFonts w:ascii="Times New Roman" w:hAnsi="Times New Roman" w:cs="Times New Roman"/>
          <w:sz w:val="28"/>
          <w:szCs w:val="28"/>
        </w:rPr>
        <w:t>sống</w:t>
      </w:r>
      <w:r w:rsidR="00DF188B" w:rsidRPr="00A06B57">
        <w:rPr>
          <w:rFonts w:ascii="Times New Roman" w:hAnsi="Times New Roman" w:cs="Times New Roman"/>
          <w:sz w:val="28"/>
          <w:szCs w:val="28"/>
          <w:lang w:val="vi-VN"/>
        </w:rPr>
        <w:t xml:space="preserve"> và đã nấu</w:t>
      </w:r>
      <w:r w:rsidRPr="00A06B57">
        <w:rPr>
          <w:rFonts w:ascii="Times New Roman" w:hAnsi="Times New Roman" w:cs="Times New Roman"/>
          <w:sz w:val="28"/>
          <w:szCs w:val="28"/>
        </w:rPr>
        <w:t xml:space="preserve"> </w:t>
      </w:r>
      <w:r w:rsidR="00DF188B" w:rsidRPr="00A06B57">
        <w:rPr>
          <w:rFonts w:ascii="Times New Roman" w:hAnsi="Times New Roman" w:cs="Times New Roman"/>
          <w:sz w:val="28"/>
          <w:szCs w:val="28"/>
        </w:rPr>
        <w:t>chín</w:t>
      </w:r>
      <w:r w:rsidR="00DF188B" w:rsidRPr="00A06B57">
        <w:rPr>
          <w:rFonts w:ascii="Times New Roman" w:hAnsi="Times New Roman" w:cs="Times New Roman"/>
          <w:sz w:val="28"/>
          <w:szCs w:val="28"/>
          <w:lang w:val="vi-VN"/>
        </w:rPr>
        <w:t>.</w:t>
      </w:r>
      <w:r w:rsidRPr="00A06B57">
        <w:rPr>
          <w:rFonts w:ascii="Times New Roman" w:hAnsi="Times New Roman" w:cs="Times New Roman"/>
          <w:sz w:val="28"/>
          <w:szCs w:val="28"/>
        </w:rPr>
        <w:t xml:space="preserve"> </w:t>
      </w:r>
    </w:p>
    <w:p w14:paraId="710B1EA1" w14:textId="129C4B9E"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pt-BR"/>
        </w:rPr>
        <w:tab/>
        <w:t xml:space="preserve">C. </w:t>
      </w:r>
      <w:r w:rsidRPr="00A06B57">
        <w:rPr>
          <w:rFonts w:ascii="Times New Roman" w:hAnsi="Times New Roman" w:cs="Times New Roman"/>
          <w:sz w:val="28"/>
          <w:szCs w:val="28"/>
        </w:rPr>
        <w:t xml:space="preserve">Sử dụng nước </w:t>
      </w:r>
      <w:r w:rsidR="00DF188B" w:rsidRPr="00A06B57">
        <w:rPr>
          <w:rFonts w:ascii="Times New Roman" w:hAnsi="Times New Roman" w:cs="Times New Roman"/>
          <w:sz w:val="28"/>
          <w:szCs w:val="28"/>
        </w:rPr>
        <w:t>giếng</w:t>
      </w:r>
      <w:r w:rsidR="00DF188B" w:rsidRPr="00A06B57">
        <w:rPr>
          <w:rFonts w:ascii="Times New Roman" w:hAnsi="Times New Roman" w:cs="Times New Roman"/>
          <w:sz w:val="28"/>
          <w:szCs w:val="28"/>
          <w:lang w:val="vi-VN"/>
        </w:rPr>
        <w:t xml:space="preserve"> khoan</w:t>
      </w:r>
      <w:r w:rsidRPr="00A06B57">
        <w:rPr>
          <w:rFonts w:ascii="Times New Roman" w:hAnsi="Times New Roman" w:cs="Times New Roman"/>
          <w:sz w:val="28"/>
          <w:szCs w:val="28"/>
        </w:rPr>
        <w:t xml:space="preserve"> </w:t>
      </w:r>
      <w:r w:rsidR="00DF188B" w:rsidRPr="00A06B57">
        <w:rPr>
          <w:rFonts w:ascii="Times New Roman" w:hAnsi="Times New Roman" w:cs="Times New Roman"/>
          <w:sz w:val="28"/>
          <w:szCs w:val="28"/>
        </w:rPr>
        <w:t>uống</w:t>
      </w:r>
      <w:r w:rsidR="00DF188B" w:rsidRPr="00A06B57">
        <w:rPr>
          <w:rFonts w:ascii="Times New Roman" w:hAnsi="Times New Roman" w:cs="Times New Roman"/>
          <w:sz w:val="28"/>
          <w:szCs w:val="28"/>
          <w:lang w:val="vi-VN"/>
        </w:rPr>
        <w:t xml:space="preserve"> trực tiếp.</w:t>
      </w:r>
    </w:p>
    <w:p w14:paraId="52A2F143" w14:textId="5508DD94" w:rsidR="00BE03DE" w:rsidRPr="00A06B57" w:rsidRDefault="00BE03DE" w:rsidP="00761AD9">
      <w:pPr>
        <w:tabs>
          <w:tab w:val="left" w:pos="426"/>
        </w:tabs>
        <w:spacing w:line="276" w:lineRule="auto"/>
        <w:rPr>
          <w:rFonts w:ascii="Times New Roman" w:hAnsi="Times New Roman" w:cs="Times New Roman"/>
          <w:sz w:val="28"/>
          <w:szCs w:val="28"/>
          <w:lang w:val="vi-VN"/>
        </w:rPr>
      </w:pPr>
      <w:r w:rsidRPr="00A06B57">
        <w:rPr>
          <w:rFonts w:ascii="Times New Roman" w:hAnsi="Times New Roman" w:cs="Times New Roman"/>
          <w:sz w:val="28"/>
          <w:szCs w:val="28"/>
          <w:lang w:val="pt-BR"/>
        </w:rPr>
        <w:tab/>
        <w:t xml:space="preserve">D. </w:t>
      </w:r>
      <w:r w:rsidR="00DF188B" w:rsidRPr="00A06B57">
        <w:rPr>
          <w:rFonts w:ascii="Times New Roman" w:hAnsi="Times New Roman" w:cs="Times New Roman"/>
          <w:sz w:val="28"/>
          <w:szCs w:val="28"/>
          <w:lang w:val="pt-BR"/>
        </w:rPr>
        <w:t>Cần</w:t>
      </w:r>
      <w:r w:rsidR="00DF188B" w:rsidRPr="00A06B57">
        <w:rPr>
          <w:rFonts w:ascii="Times New Roman" w:hAnsi="Times New Roman" w:cs="Times New Roman"/>
          <w:sz w:val="28"/>
          <w:szCs w:val="28"/>
          <w:lang w:val="vi-VN"/>
        </w:rPr>
        <w:t xml:space="preserve"> b</w:t>
      </w:r>
      <w:r w:rsidRPr="00A06B57">
        <w:rPr>
          <w:rFonts w:ascii="Times New Roman" w:hAnsi="Times New Roman" w:cs="Times New Roman"/>
          <w:sz w:val="28"/>
          <w:szCs w:val="28"/>
        </w:rPr>
        <w:t xml:space="preserve">ảo quản </w:t>
      </w:r>
      <w:r w:rsidR="00DF188B" w:rsidRPr="00A06B57">
        <w:rPr>
          <w:rFonts w:ascii="Times New Roman" w:hAnsi="Times New Roman" w:cs="Times New Roman"/>
          <w:sz w:val="28"/>
          <w:szCs w:val="28"/>
        </w:rPr>
        <w:t>thịt</w:t>
      </w:r>
      <w:r w:rsidR="00DF188B" w:rsidRPr="00A06B57">
        <w:rPr>
          <w:rFonts w:ascii="Times New Roman" w:hAnsi="Times New Roman" w:cs="Times New Roman"/>
          <w:sz w:val="28"/>
          <w:szCs w:val="28"/>
          <w:lang w:val="vi-VN"/>
        </w:rPr>
        <w:t xml:space="preserve"> tươi </w:t>
      </w:r>
      <w:r w:rsidR="00DF188B" w:rsidRPr="00A06B57">
        <w:rPr>
          <w:rFonts w:ascii="Times New Roman" w:hAnsi="Times New Roman" w:cs="Times New Roman"/>
          <w:sz w:val="28"/>
          <w:szCs w:val="28"/>
        </w:rPr>
        <w:t>ở</w:t>
      </w:r>
      <w:r w:rsidR="00DF188B" w:rsidRPr="00A06B57">
        <w:rPr>
          <w:rFonts w:ascii="Times New Roman" w:hAnsi="Times New Roman" w:cs="Times New Roman"/>
          <w:sz w:val="28"/>
          <w:szCs w:val="28"/>
          <w:lang w:val="vi-VN"/>
        </w:rPr>
        <w:t xml:space="preserve"> ngăn mát tủ lạnh, đến 7-10 ngày.</w:t>
      </w:r>
    </w:p>
    <w:p w14:paraId="500E6B09" w14:textId="77777777" w:rsidR="00BE03DE" w:rsidRPr="00A06B57" w:rsidRDefault="00BE03DE" w:rsidP="00761AD9">
      <w:pPr>
        <w:numPr>
          <w:ilvl w:val="0"/>
          <w:numId w:val="1"/>
        </w:num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sz w:val="28"/>
          <w:szCs w:val="28"/>
          <w:lang w:val="pt-BR"/>
        </w:rPr>
        <w:t>Các tác nhân gây mất an toàn thực phẩm?</w:t>
      </w:r>
    </w:p>
    <w:p w14:paraId="542D0DFD" w14:textId="50295CE4" w:rsidR="00BE03DE" w:rsidRPr="00A06B57" w:rsidRDefault="00BE03DE" w:rsidP="00761AD9">
      <w:pPr>
        <w:tabs>
          <w:tab w:val="left" w:pos="426"/>
        </w:tabs>
        <w:spacing w:line="276" w:lineRule="auto"/>
        <w:rPr>
          <w:rFonts w:ascii="Times New Roman" w:hAnsi="Times New Roman" w:cs="Times New Roman"/>
          <w:bCs/>
          <w:sz w:val="28"/>
          <w:szCs w:val="28"/>
          <w:lang w:val="pt-BR"/>
        </w:rPr>
      </w:pPr>
      <w:r w:rsidRPr="00A06B57">
        <w:rPr>
          <w:rFonts w:ascii="Times New Roman" w:hAnsi="Times New Roman" w:cs="Times New Roman"/>
          <w:bCs/>
          <w:sz w:val="28"/>
          <w:szCs w:val="28"/>
          <w:lang w:val="pt-BR"/>
        </w:rPr>
        <w:t>A.</w:t>
      </w:r>
      <w:r w:rsidRPr="00A06B57">
        <w:rPr>
          <w:rFonts w:ascii="Times New Roman" w:hAnsi="Times New Roman" w:cs="Times New Roman"/>
          <w:sz w:val="28"/>
          <w:szCs w:val="28"/>
          <w:lang w:val="pt-BR"/>
        </w:rPr>
        <w:t xml:space="preserve"> Do nhiệt độ và độ ẩm môi trường không thích hợp.  </w:t>
      </w:r>
    </w:p>
    <w:p w14:paraId="5F7E74F4" w14:textId="4856CA1C"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B.</w:t>
      </w:r>
      <w:r w:rsidRPr="00A06B57">
        <w:rPr>
          <w:rFonts w:ascii="Times New Roman" w:hAnsi="Times New Roman" w:cs="Times New Roman"/>
          <w:sz w:val="28"/>
          <w:szCs w:val="28"/>
          <w:lang w:val="pt-BR"/>
        </w:rPr>
        <w:t xml:space="preserve"> </w:t>
      </w:r>
      <w:r w:rsidR="00DF188B" w:rsidRPr="00A06B57">
        <w:rPr>
          <w:rFonts w:ascii="Times New Roman" w:hAnsi="Times New Roman" w:cs="Times New Roman"/>
          <w:sz w:val="28"/>
          <w:szCs w:val="28"/>
          <w:lang w:val="pt-BR"/>
        </w:rPr>
        <w:t>D</w:t>
      </w:r>
      <w:r w:rsidRPr="00A06B57">
        <w:rPr>
          <w:rFonts w:ascii="Times New Roman" w:hAnsi="Times New Roman" w:cs="Times New Roman"/>
          <w:sz w:val="28"/>
          <w:szCs w:val="28"/>
          <w:lang w:val="pt-BR"/>
        </w:rPr>
        <w:t>o tác nhân sinh học, tác nhân hóa học và tác nhân vật lý.</w:t>
      </w:r>
      <w:r w:rsidRPr="00A06B57">
        <w:rPr>
          <w:rFonts w:ascii="Times New Roman" w:hAnsi="Times New Roman" w:cs="Times New Roman"/>
          <w:sz w:val="28"/>
          <w:szCs w:val="28"/>
          <w:lang w:val="pt-BR"/>
        </w:rPr>
        <w:tab/>
      </w:r>
    </w:p>
    <w:p w14:paraId="1159B0E0" w14:textId="77777777"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C.</w:t>
      </w:r>
      <w:r w:rsidRPr="00A06B57">
        <w:rPr>
          <w:rFonts w:ascii="Times New Roman" w:hAnsi="Times New Roman" w:cs="Times New Roman"/>
          <w:sz w:val="28"/>
          <w:szCs w:val="28"/>
          <w:lang w:val="pt-BR"/>
        </w:rPr>
        <w:t xml:space="preserve"> Do thực phẩm nhiễm các vi sinh vật gây bênh.</w:t>
      </w:r>
    </w:p>
    <w:p w14:paraId="38E33AFF" w14:textId="3CA3FE01" w:rsidR="00BE03DE" w:rsidRPr="00A06B57" w:rsidRDefault="00BE03DE" w:rsidP="00761AD9">
      <w:pPr>
        <w:tabs>
          <w:tab w:val="left" w:pos="426"/>
        </w:tabs>
        <w:spacing w:line="276" w:lineRule="auto"/>
        <w:rPr>
          <w:rFonts w:ascii="Times New Roman" w:hAnsi="Times New Roman" w:cs="Times New Roman"/>
          <w:sz w:val="28"/>
          <w:szCs w:val="28"/>
          <w:lang w:val="pt-BR"/>
        </w:rPr>
      </w:pPr>
      <w:r w:rsidRPr="00A06B57">
        <w:rPr>
          <w:rFonts w:ascii="Times New Roman" w:hAnsi="Times New Roman" w:cs="Times New Roman"/>
          <w:bCs/>
          <w:sz w:val="28"/>
          <w:szCs w:val="28"/>
          <w:lang w:val="pt-BR"/>
        </w:rPr>
        <w:t>D.</w:t>
      </w:r>
      <w:r w:rsidRPr="00A06B57">
        <w:rPr>
          <w:rFonts w:ascii="Times New Roman" w:hAnsi="Times New Roman" w:cs="Times New Roman"/>
          <w:sz w:val="28"/>
          <w:szCs w:val="28"/>
          <w:lang w:val="pt-BR"/>
        </w:rPr>
        <w:t xml:space="preserve"> Do </w:t>
      </w:r>
      <w:r w:rsidR="00DF188B" w:rsidRPr="00A06B57">
        <w:rPr>
          <w:rFonts w:ascii="Times New Roman" w:hAnsi="Times New Roman" w:cs="Times New Roman"/>
          <w:sz w:val="28"/>
          <w:szCs w:val="28"/>
          <w:lang w:val="pt-BR"/>
        </w:rPr>
        <w:t>dùng</w:t>
      </w:r>
      <w:r w:rsidRPr="00A06B57">
        <w:rPr>
          <w:rFonts w:ascii="Times New Roman" w:hAnsi="Times New Roman" w:cs="Times New Roman"/>
          <w:sz w:val="28"/>
          <w:szCs w:val="28"/>
          <w:lang w:val="pt-BR"/>
        </w:rPr>
        <w:t xml:space="preserve"> thịt chứa lượng </w:t>
      </w:r>
      <w:r w:rsidR="00DF188B" w:rsidRPr="00A06B57">
        <w:rPr>
          <w:rFonts w:ascii="Times New Roman" w:hAnsi="Times New Roman" w:cs="Times New Roman"/>
          <w:sz w:val="28"/>
          <w:szCs w:val="28"/>
          <w:lang w:val="pt-BR"/>
        </w:rPr>
        <w:t>hormone</w:t>
      </w:r>
      <w:r w:rsidRPr="00A06B57">
        <w:rPr>
          <w:rFonts w:ascii="Times New Roman" w:hAnsi="Times New Roman" w:cs="Times New Roman"/>
          <w:sz w:val="28"/>
          <w:szCs w:val="28"/>
          <w:lang w:val="pt-BR"/>
        </w:rPr>
        <w:t xml:space="preserve"> tăng trưởng hoặc kháng sinh cao.</w:t>
      </w:r>
    </w:p>
    <w:p w14:paraId="08AD0D8B" w14:textId="7491D713" w:rsidR="00DD6D33" w:rsidRPr="00A06B57" w:rsidRDefault="00DD6D33" w:rsidP="00761AD9">
      <w:pPr>
        <w:tabs>
          <w:tab w:val="left" w:pos="426"/>
        </w:tabs>
        <w:spacing w:line="276" w:lineRule="auto"/>
        <w:rPr>
          <w:rFonts w:ascii="Times New Roman" w:hAnsi="Times New Roman" w:cs="Times New Roman"/>
          <w:b/>
          <w:sz w:val="28"/>
          <w:szCs w:val="28"/>
          <w:lang w:val="vi-VN"/>
        </w:rPr>
      </w:pPr>
      <w:r w:rsidRPr="00A06B57">
        <w:rPr>
          <w:rFonts w:ascii="Times New Roman" w:hAnsi="Times New Roman" w:cs="Times New Roman"/>
          <w:b/>
          <w:sz w:val="28"/>
          <w:szCs w:val="28"/>
        </w:rPr>
        <w:t>II. Câu hỏi dạng</w:t>
      </w:r>
      <w:r w:rsidRPr="00A06B57">
        <w:rPr>
          <w:rFonts w:ascii="Times New Roman" w:hAnsi="Times New Roman" w:cs="Times New Roman"/>
          <w:b/>
          <w:sz w:val="28"/>
          <w:szCs w:val="28"/>
          <w:lang w:val="vi-VN"/>
        </w:rPr>
        <w:t xml:space="preserve"> đúng sai</w:t>
      </w:r>
    </w:p>
    <w:p w14:paraId="3045AAC1" w14:textId="77777777" w:rsidR="00DD6D33" w:rsidRPr="00A06B57" w:rsidRDefault="00DD6D33" w:rsidP="00761AD9">
      <w:pPr>
        <w:pStyle w:val="ListParagraph"/>
        <w:numPr>
          <w:ilvl w:val="0"/>
          <w:numId w:val="2"/>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Chất độc có trong củ sắn (khoai mì) thuộc nhóm glucoside, khi gặp men tiêu hóa, acid hoặc nước sẽ thủy phân tạo cyanhydric acid có khả năng gây độc. Người bị ngộ độc bởi cyanhydric acid sẽ có triệu chứng đau đầu, buồn nôn, chóng mặt, mệt mỏi, khô họng và có thể tử vong nếu hàm lượng cyanhydic acid quá cao. Độc tố có nhiều ở lớp vỏ dày phía trong, hai đầu củ và lõi sẵn. Cyanhydric acid có thể kết hợp với đường tạo chất không độc.</w:t>
      </w:r>
    </w:p>
    <w:p w14:paraId="1428507A" w14:textId="77777777" w:rsidR="00DD6D33" w:rsidRPr="00A06B57" w:rsidRDefault="00DD6D33" w:rsidP="00761AD9">
      <w:pPr>
        <w:pStyle w:val="ListParagraph"/>
        <w:numPr>
          <w:ilvl w:val="0"/>
          <w:numId w:val="4"/>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Khi sử dụng sắn, không nên ăn hai</w:t>
      </w:r>
      <w:r w:rsidRPr="00A06B57">
        <w:rPr>
          <w:rFonts w:ascii="Times New Roman" w:eastAsia="Times New Roman" w:hAnsi="Times New Roman" w:cs="Times New Roman"/>
          <w:color w:val="333333"/>
          <w:sz w:val="28"/>
          <w:szCs w:val="28"/>
          <w:lang w:val="vi-VN"/>
        </w:rPr>
        <w:t xml:space="preserve"> đầu củ, lõi sắn và lớp vỏ dày phía trong.</w:t>
      </w:r>
    </w:p>
    <w:p w14:paraId="6F827F5A" w14:textId="77777777" w:rsidR="00DD6D33" w:rsidRPr="00A06B57" w:rsidRDefault="00DD6D33" w:rsidP="00761AD9">
      <w:pPr>
        <w:pStyle w:val="ListParagraph"/>
        <w:numPr>
          <w:ilvl w:val="0"/>
          <w:numId w:val="4"/>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 xml:space="preserve"> Để</w:t>
      </w:r>
      <w:r w:rsidRPr="00A06B57">
        <w:rPr>
          <w:rFonts w:ascii="Times New Roman" w:eastAsia="Times New Roman" w:hAnsi="Times New Roman" w:cs="Times New Roman"/>
          <w:color w:val="333333"/>
          <w:sz w:val="28"/>
          <w:szCs w:val="28"/>
          <w:lang w:val="vi-VN"/>
        </w:rPr>
        <w:t xml:space="preserve"> giảm độc tố, </w:t>
      </w:r>
      <w:r w:rsidRPr="00A06B57">
        <w:rPr>
          <w:rFonts w:ascii="Times New Roman" w:eastAsia="Times New Roman" w:hAnsi="Times New Roman" w:cs="Times New Roman"/>
          <w:color w:val="333333"/>
          <w:sz w:val="28"/>
          <w:szCs w:val="28"/>
        </w:rPr>
        <w:t>người ta thường cạo lớp vỏ trong và ngâm trong nước khoảng 12-24 giờ trước khi chế biến</w:t>
      </w:r>
      <w:r w:rsidRPr="00A06B57">
        <w:rPr>
          <w:rFonts w:ascii="Times New Roman" w:eastAsia="Times New Roman" w:hAnsi="Times New Roman" w:cs="Times New Roman"/>
          <w:color w:val="333333"/>
          <w:sz w:val="28"/>
          <w:szCs w:val="28"/>
          <w:lang w:val="vi-VN"/>
        </w:rPr>
        <w:t>.</w:t>
      </w:r>
    </w:p>
    <w:p w14:paraId="68C69172" w14:textId="1DA8507D" w:rsidR="00DD6D33" w:rsidRPr="00A06B57" w:rsidRDefault="00DD6D33" w:rsidP="00761AD9">
      <w:pPr>
        <w:pStyle w:val="ListParagraph"/>
        <w:numPr>
          <w:ilvl w:val="0"/>
          <w:numId w:val="4"/>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 xml:space="preserve">Người ta thường ăn sắn với </w:t>
      </w:r>
      <w:r w:rsidR="00390B06" w:rsidRPr="00A06B57">
        <w:rPr>
          <w:rFonts w:ascii="Times New Roman" w:eastAsia="Times New Roman" w:hAnsi="Times New Roman" w:cs="Times New Roman"/>
          <w:color w:val="333333"/>
          <w:sz w:val="28"/>
          <w:szCs w:val="28"/>
        </w:rPr>
        <w:t>muối</w:t>
      </w:r>
      <w:r w:rsidR="00390B06" w:rsidRPr="00A06B57">
        <w:rPr>
          <w:rFonts w:ascii="Times New Roman" w:eastAsia="Times New Roman" w:hAnsi="Times New Roman" w:cs="Times New Roman"/>
          <w:color w:val="333333"/>
          <w:sz w:val="28"/>
          <w:szCs w:val="28"/>
          <w:lang w:val="vi-VN"/>
        </w:rPr>
        <w:t xml:space="preserve"> mè vì </w:t>
      </w:r>
      <w:r w:rsidR="00390B06" w:rsidRPr="00A06B57">
        <w:rPr>
          <w:rFonts w:ascii="Times New Roman" w:eastAsia="Times New Roman" w:hAnsi="Times New Roman" w:cs="Times New Roman"/>
          <w:color w:val="333333"/>
          <w:sz w:val="28"/>
          <w:szCs w:val="28"/>
        </w:rPr>
        <w:t>Natri</w:t>
      </w:r>
      <w:r w:rsidR="00390B06" w:rsidRPr="00A06B57">
        <w:rPr>
          <w:rFonts w:ascii="Times New Roman" w:eastAsia="Times New Roman" w:hAnsi="Times New Roman" w:cs="Times New Roman"/>
          <w:color w:val="333333"/>
          <w:sz w:val="28"/>
          <w:szCs w:val="28"/>
          <w:lang w:val="vi-VN"/>
        </w:rPr>
        <w:t xml:space="preserve"> clorid </w:t>
      </w:r>
      <w:r w:rsidR="00390B06" w:rsidRPr="00A06B57">
        <w:rPr>
          <w:rFonts w:ascii="Times New Roman" w:eastAsia="Times New Roman" w:hAnsi="Times New Roman" w:cs="Times New Roman"/>
          <w:color w:val="333333"/>
          <w:sz w:val="28"/>
          <w:szCs w:val="28"/>
        </w:rPr>
        <w:t xml:space="preserve">có thể kết hợp với </w:t>
      </w:r>
      <w:r w:rsidR="00D56354" w:rsidRPr="00A06B57">
        <w:rPr>
          <w:rFonts w:ascii="Times New Roman" w:eastAsiaTheme="majorEastAsia" w:hAnsi="Times New Roman" w:cs="Times New Roman"/>
          <w:bCs/>
          <w:color w:val="0F4761" w:themeColor="accent1" w:themeShade="BF"/>
          <w:sz w:val="28"/>
          <w:szCs w:val="28"/>
        </w:rPr>
        <w:t xml:space="preserve">Cyanhydric acid </w:t>
      </w:r>
      <w:r w:rsidR="00390B06" w:rsidRPr="00A06B57">
        <w:rPr>
          <w:rFonts w:ascii="Times New Roman" w:eastAsia="Times New Roman" w:hAnsi="Times New Roman" w:cs="Times New Roman"/>
          <w:color w:val="333333"/>
          <w:sz w:val="28"/>
          <w:szCs w:val="28"/>
        </w:rPr>
        <w:t>tạo chất không độc.</w:t>
      </w:r>
    </w:p>
    <w:p w14:paraId="4B07BFDE" w14:textId="7E637FD2" w:rsidR="00390B06" w:rsidRPr="00A06B57" w:rsidRDefault="00390B06" w:rsidP="00761AD9">
      <w:pPr>
        <w:pStyle w:val="ListParagraph"/>
        <w:numPr>
          <w:ilvl w:val="0"/>
          <w:numId w:val="4"/>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Người bị ngộ độc bởi cyanhydric acid không</w:t>
      </w:r>
      <w:r w:rsidRPr="00A06B57">
        <w:rPr>
          <w:rFonts w:ascii="Times New Roman" w:eastAsia="Times New Roman" w:hAnsi="Times New Roman" w:cs="Times New Roman"/>
          <w:color w:val="333333"/>
          <w:sz w:val="28"/>
          <w:szCs w:val="28"/>
          <w:lang w:val="vi-VN"/>
        </w:rPr>
        <w:t xml:space="preserve"> nguy hiểm đến tính mạng, chủ yếu </w:t>
      </w:r>
      <w:r w:rsidRPr="00A06B57">
        <w:rPr>
          <w:rFonts w:ascii="Times New Roman" w:eastAsia="Times New Roman" w:hAnsi="Times New Roman" w:cs="Times New Roman"/>
          <w:color w:val="333333"/>
          <w:sz w:val="28"/>
          <w:szCs w:val="28"/>
        </w:rPr>
        <w:t>có triệu chứng đau đầu, buồn nôn, chóng mặt, mệt mỏi, khô họng</w:t>
      </w:r>
      <w:r w:rsidRPr="00A06B57">
        <w:rPr>
          <w:rFonts w:ascii="Times New Roman" w:eastAsia="Times New Roman" w:hAnsi="Times New Roman" w:cs="Times New Roman"/>
          <w:color w:val="333333"/>
          <w:sz w:val="28"/>
          <w:szCs w:val="28"/>
          <w:lang w:val="vi-VN"/>
        </w:rPr>
        <w:t>.</w:t>
      </w:r>
    </w:p>
    <w:p w14:paraId="1505381F" w14:textId="77777777" w:rsidR="00390B06" w:rsidRPr="00A06B57" w:rsidRDefault="00390B06" w:rsidP="00761AD9">
      <w:pPr>
        <w:pStyle w:val="ListParagraph"/>
        <w:numPr>
          <w:ilvl w:val="0"/>
          <w:numId w:val="2"/>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 xml:space="preserve">Một số cá nóc chứa độc tố tetrodotoxin, hepatotoxin, chất độc tập trung ở buồng trứng, gan, ruột và mỡ cá. Thịt cá tươi thường không độc và ăn rất ngon, nhưng khi cá chết, chất độc từ nội tạng thấm vào thịt cá. Độc tố cá nóc tác động lên hệ thần kinh trung ương, </w:t>
      </w:r>
      <w:r w:rsidRPr="00A06B57">
        <w:rPr>
          <w:rFonts w:ascii="Times New Roman" w:eastAsia="Times New Roman" w:hAnsi="Times New Roman" w:cs="Times New Roman"/>
          <w:color w:val="333333"/>
          <w:sz w:val="28"/>
          <w:szCs w:val="28"/>
        </w:rPr>
        <w:lastRenderedPageBreak/>
        <w:t>gây đỏ mặt, giãn dồng tử, mệt mỏi, lạnh, tê môi, lưỡi, tê liệt toàn thân và có thể dẫn tới tử vong. Chỉ cần 2g mỡ cá cũng đủ gây chết người</w:t>
      </w:r>
    </w:p>
    <w:p w14:paraId="179C11F8" w14:textId="74E5A55F" w:rsidR="00390B06" w:rsidRPr="00A06B57" w:rsidRDefault="00390B06" w:rsidP="00761AD9">
      <w:pPr>
        <w:pStyle w:val="ListParagraph"/>
        <w:numPr>
          <w:ilvl w:val="0"/>
          <w:numId w:val="5"/>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Đề phòng ngộ độc cá nóc, khi ăn cá cần phải chú ý tránh</w:t>
      </w:r>
      <w:r w:rsidRPr="00A06B57">
        <w:rPr>
          <w:rFonts w:ascii="Times New Roman" w:eastAsia="Times New Roman" w:hAnsi="Times New Roman" w:cs="Times New Roman"/>
          <w:color w:val="333333"/>
          <w:sz w:val="28"/>
          <w:szCs w:val="28"/>
          <w:lang w:val="vi-VN"/>
        </w:rPr>
        <w:t xml:space="preserve"> các bộ phận </w:t>
      </w:r>
      <w:r w:rsidRPr="00A06B57">
        <w:rPr>
          <w:rFonts w:ascii="Times New Roman" w:eastAsia="Times New Roman" w:hAnsi="Times New Roman" w:cs="Times New Roman"/>
          <w:color w:val="333333"/>
          <w:sz w:val="28"/>
          <w:szCs w:val="28"/>
        </w:rPr>
        <w:t>buồng trứng, gan, ruột và mỡ cá.</w:t>
      </w:r>
    </w:p>
    <w:p w14:paraId="270B336E" w14:textId="4504737F" w:rsidR="00390B06" w:rsidRPr="00A06B57" w:rsidRDefault="00390B06" w:rsidP="00761AD9">
      <w:pPr>
        <w:pStyle w:val="ListParagraph"/>
        <w:numPr>
          <w:ilvl w:val="0"/>
          <w:numId w:val="5"/>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Nên</w:t>
      </w:r>
      <w:r w:rsidRPr="00A06B57">
        <w:rPr>
          <w:rFonts w:ascii="Times New Roman" w:eastAsia="Times New Roman" w:hAnsi="Times New Roman" w:cs="Times New Roman"/>
          <w:color w:val="333333"/>
          <w:sz w:val="28"/>
          <w:szCs w:val="28"/>
          <w:lang w:val="vi-VN"/>
        </w:rPr>
        <w:t xml:space="preserve"> ă</w:t>
      </w:r>
      <w:r w:rsidRPr="00A06B57">
        <w:rPr>
          <w:rFonts w:ascii="Times New Roman" w:eastAsia="Times New Roman" w:hAnsi="Times New Roman" w:cs="Times New Roman"/>
          <w:color w:val="333333"/>
          <w:sz w:val="28"/>
          <w:szCs w:val="28"/>
        </w:rPr>
        <w:t>n cá nóc vào mùa sinh sản (từ tháng 6 đến tháng 12)</w:t>
      </w:r>
      <w:r w:rsidRPr="00A06B57">
        <w:rPr>
          <w:rFonts w:ascii="Times New Roman" w:eastAsia="Times New Roman" w:hAnsi="Times New Roman" w:cs="Times New Roman"/>
          <w:color w:val="333333"/>
          <w:sz w:val="28"/>
          <w:szCs w:val="28"/>
          <w:lang w:val="vi-VN"/>
        </w:rPr>
        <w:t xml:space="preserve"> vì mùa này lượng mỡ cá ít.</w:t>
      </w:r>
    </w:p>
    <w:p w14:paraId="78B4A36D" w14:textId="36038878" w:rsidR="00390B06" w:rsidRPr="00A06B57" w:rsidRDefault="00390B06" w:rsidP="00761AD9">
      <w:pPr>
        <w:pStyle w:val="ListParagraph"/>
        <w:numPr>
          <w:ilvl w:val="0"/>
          <w:numId w:val="5"/>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rPr>
        <w:t>Độc tố cá nóc tác động lên hệ cơ</w:t>
      </w:r>
      <w:r w:rsidRPr="00A06B57">
        <w:rPr>
          <w:rFonts w:ascii="Times New Roman" w:eastAsia="Times New Roman" w:hAnsi="Times New Roman" w:cs="Times New Roman"/>
          <w:color w:val="333333"/>
          <w:sz w:val="28"/>
          <w:szCs w:val="28"/>
          <w:lang w:val="vi-VN"/>
        </w:rPr>
        <w:t>, xương</w:t>
      </w:r>
      <w:r w:rsidRPr="00A06B57">
        <w:rPr>
          <w:rFonts w:ascii="Times New Roman" w:eastAsia="Times New Roman" w:hAnsi="Times New Roman" w:cs="Times New Roman"/>
          <w:color w:val="333333"/>
          <w:sz w:val="28"/>
          <w:szCs w:val="28"/>
        </w:rPr>
        <w:t xml:space="preserve"> gây đỏ mặt, giãn dồng tử, mệt mỏi, lạnh, tê môi, lưỡi, tê liệt toàn thân và có thể dẫn tới tử vong</w:t>
      </w:r>
      <w:r w:rsidRPr="00A06B57">
        <w:rPr>
          <w:rFonts w:ascii="Times New Roman" w:eastAsia="Times New Roman" w:hAnsi="Times New Roman" w:cs="Times New Roman"/>
          <w:color w:val="333333"/>
          <w:sz w:val="28"/>
          <w:szCs w:val="28"/>
          <w:lang w:val="vi-VN"/>
        </w:rPr>
        <w:t>.</w:t>
      </w:r>
    </w:p>
    <w:p w14:paraId="017F06A5" w14:textId="492F3781" w:rsidR="00390B06" w:rsidRPr="00A06B57" w:rsidRDefault="00390B06" w:rsidP="00761AD9">
      <w:pPr>
        <w:pStyle w:val="ListParagraph"/>
        <w:numPr>
          <w:ilvl w:val="0"/>
          <w:numId w:val="5"/>
        </w:numPr>
        <w:tabs>
          <w:tab w:val="left" w:pos="426"/>
        </w:tabs>
        <w:spacing w:after="0" w:line="276" w:lineRule="auto"/>
        <w:ind w:left="0" w:firstLine="0"/>
        <w:rPr>
          <w:rFonts w:ascii="Times New Roman" w:eastAsia="Times New Roman" w:hAnsi="Times New Roman" w:cs="Times New Roman"/>
          <w:color w:val="333333"/>
          <w:sz w:val="28"/>
          <w:szCs w:val="28"/>
        </w:rPr>
      </w:pPr>
      <w:r w:rsidRPr="00A06B57">
        <w:rPr>
          <w:rFonts w:ascii="Times New Roman" w:eastAsia="Times New Roman" w:hAnsi="Times New Roman" w:cs="Times New Roman"/>
          <w:color w:val="333333"/>
          <w:sz w:val="28"/>
          <w:szCs w:val="28"/>
          <w:lang w:val="vi-VN"/>
        </w:rPr>
        <w:t xml:space="preserve">Không nên ăn cá nóc vì </w:t>
      </w:r>
      <w:r w:rsidR="00DB6B6D" w:rsidRPr="00A06B57">
        <w:rPr>
          <w:rFonts w:ascii="Times New Roman" w:eastAsia="Times New Roman" w:hAnsi="Times New Roman" w:cs="Times New Roman"/>
          <w:color w:val="333333"/>
          <w:sz w:val="28"/>
          <w:szCs w:val="28"/>
          <w:lang w:val="vi-VN"/>
        </w:rPr>
        <w:t>luôn có chất độc từ nội tạng thấm vào thịt cá</w:t>
      </w:r>
    </w:p>
    <w:p w14:paraId="6F7AE759" w14:textId="5CDC8CE4" w:rsidR="00DB6B6D" w:rsidRPr="00A06B57" w:rsidRDefault="00DB6B6D" w:rsidP="00761AD9">
      <w:pPr>
        <w:tabs>
          <w:tab w:val="left" w:pos="426"/>
        </w:tabs>
        <w:spacing w:line="276" w:lineRule="auto"/>
        <w:rPr>
          <w:rFonts w:ascii="Times New Roman" w:hAnsi="Times New Roman" w:cs="Times New Roman"/>
          <w:b/>
          <w:sz w:val="28"/>
          <w:szCs w:val="28"/>
          <w:lang w:val="vi-VN"/>
        </w:rPr>
      </w:pPr>
      <w:r w:rsidRPr="00A06B57">
        <w:rPr>
          <w:rFonts w:ascii="Times New Roman" w:hAnsi="Times New Roman" w:cs="Times New Roman"/>
          <w:b/>
          <w:sz w:val="28"/>
          <w:szCs w:val="28"/>
          <w:lang w:val="vi-VN"/>
        </w:rPr>
        <w:t>III</w:t>
      </w:r>
      <w:r w:rsidRPr="00A06B57">
        <w:rPr>
          <w:rFonts w:ascii="Times New Roman" w:hAnsi="Times New Roman" w:cs="Times New Roman"/>
          <w:b/>
          <w:sz w:val="28"/>
          <w:szCs w:val="28"/>
        </w:rPr>
        <w:t>. Câu hỏi trả</w:t>
      </w:r>
      <w:r w:rsidRPr="00A06B57">
        <w:rPr>
          <w:rFonts w:ascii="Times New Roman" w:hAnsi="Times New Roman" w:cs="Times New Roman"/>
          <w:b/>
          <w:sz w:val="28"/>
          <w:szCs w:val="28"/>
          <w:lang w:val="vi-VN"/>
        </w:rPr>
        <w:t xml:space="preserve"> lời ngắn:</w:t>
      </w:r>
    </w:p>
    <w:p w14:paraId="2BAE2B06" w14:textId="50819483" w:rsidR="00FB1AA5" w:rsidRPr="00A06B57" w:rsidRDefault="00DB6B6D" w:rsidP="00761AD9">
      <w:pPr>
        <w:pStyle w:val="ListParagraph"/>
        <w:numPr>
          <w:ilvl w:val="0"/>
          <w:numId w:val="6"/>
        </w:numPr>
        <w:tabs>
          <w:tab w:val="left" w:pos="426"/>
        </w:tabs>
        <w:spacing w:line="276" w:lineRule="auto"/>
        <w:ind w:left="0" w:firstLine="0"/>
        <w:rPr>
          <w:rFonts w:ascii="Times New Roman" w:hAnsi="Times New Roman" w:cs="Times New Roman"/>
          <w:bCs/>
          <w:sz w:val="28"/>
          <w:szCs w:val="28"/>
          <w:lang w:val="vi-VN"/>
        </w:rPr>
      </w:pPr>
      <w:r w:rsidRPr="00A06B57">
        <w:rPr>
          <w:rFonts w:ascii="Times New Roman" w:hAnsi="Times New Roman" w:cs="Times New Roman"/>
          <w:bCs/>
          <w:sz w:val="28"/>
          <w:szCs w:val="28"/>
          <w:lang w:val="vi-VN"/>
        </w:rPr>
        <w:t>Khi ngộ độc thực phẩm xảy ra, cần nhanh chóng thực hiện bao nhiêu bước điều trị cơ bản? .............................</w:t>
      </w:r>
    </w:p>
    <w:sectPr w:rsidR="00FB1AA5" w:rsidRPr="00A06B57" w:rsidSect="00BE03DE">
      <w:pgSz w:w="12240" w:h="15840"/>
      <w:pgMar w:top="851"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EB4"/>
    <w:multiLevelType w:val="singleLevel"/>
    <w:tmpl w:val="EC200F1C"/>
    <w:lvl w:ilvl="0">
      <w:start w:val="1"/>
      <w:numFmt w:val="decimal"/>
      <w:suff w:val="space"/>
      <w:lvlText w:val="Câu %1."/>
      <w:lvlJc w:val="left"/>
      <w:pPr>
        <w:ind w:left="0" w:firstLine="0"/>
      </w:pPr>
      <w:rPr>
        <w:b/>
        <w:color w:val="0000FF"/>
      </w:rPr>
    </w:lvl>
  </w:abstractNum>
  <w:abstractNum w:abstractNumId="1" w15:restartNumberingAfterBreak="0">
    <w:nsid w:val="0E6B6166"/>
    <w:multiLevelType w:val="hybridMultilevel"/>
    <w:tmpl w:val="51F6DCBA"/>
    <w:lvl w:ilvl="0" w:tplc="A3F44B70">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17DCD"/>
    <w:multiLevelType w:val="hybridMultilevel"/>
    <w:tmpl w:val="D7FED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E00D5"/>
    <w:multiLevelType w:val="hybridMultilevel"/>
    <w:tmpl w:val="4F3896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046224"/>
    <w:multiLevelType w:val="hybridMultilevel"/>
    <w:tmpl w:val="51F6DCBA"/>
    <w:lvl w:ilvl="0" w:tplc="FFFFFFFF">
      <w:start w:val="1"/>
      <w:numFmt w:val="decimal"/>
      <w:lvlText w:val="Câu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F2B7033"/>
    <w:multiLevelType w:val="hybridMultilevel"/>
    <w:tmpl w:val="1B96D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966623">
    <w:abstractNumId w:val="0"/>
    <w:lvlOverride w:ilvl="0">
      <w:startOverride w:val="1"/>
    </w:lvlOverride>
  </w:num>
  <w:num w:numId="2" w16cid:durableId="605889785">
    <w:abstractNumId w:val="1"/>
  </w:num>
  <w:num w:numId="3" w16cid:durableId="1115714364">
    <w:abstractNumId w:val="5"/>
  </w:num>
  <w:num w:numId="4" w16cid:durableId="1499955187">
    <w:abstractNumId w:val="3"/>
  </w:num>
  <w:num w:numId="5" w16cid:durableId="1852720596">
    <w:abstractNumId w:val="2"/>
  </w:num>
  <w:num w:numId="6" w16cid:durableId="1274094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DE"/>
    <w:rsid w:val="00064D5C"/>
    <w:rsid w:val="00390B06"/>
    <w:rsid w:val="00761AD9"/>
    <w:rsid w:val="00A06B57"/>
    <w:rsid w:val="00B73900"/>
    <w:rsid w:val="00BE03DE"/>
    <w:rsid w:val="00D56354"/>
    <w:rsid w:val="00DB6B6D"/>
    <w:rsid w:val="00DD6D33"/>
    <w:rsid w:val="00DF188B"/>
    <w:rsid w:val="00F1364C"/>
    <w:rsid w:val="00FB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A470"/>
  <w15:chartTrackingRefBased/>
  <w15:docId w15:val="{2B271B1E-F90B-4B0D-A7E5-25BE9EE6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33"/>
  </w:style>
  <w:style w:type="paragraph" w:styleId="Heading1">
    <w:name w:val="heading 1"/>
    <w:basedOn w:val="Normal"/>
    <w:next w:val="Normal"/>
    <w:link w:val="Heading1Char"/>
    <w:uiPriority w:val="9"/>
    <w:qFormat/>
    <w:rsid w:val="00BE0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3DE"/>
    <w:rPr>
      <w:rFonts w:eastAsiaTheme="majorEastAsia" w:cstheme="majorBidi"/>
      <w:color w:val="272727" w:themeColor="text1" w:themeTint="D8"/>
    </w:rPr>
  </w:style>
  <w:style w:type="paragraph" w:styleId="Title">
    <w:name w:val="Title"/>
    <w:basedOn w:val="Normal"/>
    <w:next w:val="Normal"/>
    <w:link w:val="TitleChar"/>
    <w:uiPriority w:val="10"/>
    <w:qFormat/>
    <w:rsid w:val="00BE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3DE"/>
    <w:pPr>
      <w:spacing w:before="160"/>
      <w:jc w:val="center"/>
    </w:pPr>
    <w:rPr>
      <w:i/>
      <w:iCs/>
      <w:color w:val="404040" w:themeColor="text1" w:themeTint="BF"/>
    </w:rPr>
  </w:style>
  <w:style w:type="character" w:customStyle="1" w:styleId="QuoteChar">
    <w:name w:val="Quote Char"/>
    <w:basedOn w:val="DefaultParagraphFont"/>
    <w:link w:val="Quote"/>
    <w:uiPriority w:val="29"/>
    <w:rsid w:val="00BE03DE"/>
    <w:rPr>
      <w:i/>
      <w:iCs/>
      <w:color w:val="404040" w:themeColor="text1" w:themeTint="BF"/>
    </w:rPr>
  </w:style>
  <w:style w:type="paragraph" w:styleId="ListParagraph">
    <w:name w:val="List Paragraph"/>
    <w:basedOn w:val="Normal"/>
    <w:uiPriority w:val="34"/>
    <w:qFormat/>
    <w:rsid w:val="00BE03DE"/>
    <w:pPr>
      <w:ind w:left="720"/>
      <w:contextualSpacing/>
    </w:pPr>
  </w:style>
  <w:style w:type="character" w:styleId="IntenseEmphasis">
    <w:name w:val="Intense Emphasis"/>
    <w:basedOn w:val="DefaultParagraphFont"/>
    <w:uiPriority w:val="21"/>
    <w:qFormat/>
    <w:rsid w:val="00BE03DE"/>
    <w:rPr>
      <w:i/>
      <w:iCs/>
      <w:color w:val="0F4761" w:themeColor="accent1" w:themeShade="BF"/>
    </w:rPr>
  </w:style>
  <w:style w:type="paragraph" w:styleId="IntenseQuote">
    <w:name w:val="Intense Quote"/>
    <w:basedOn w:val="Normal"/>
    <w:next w:val="Normal"/>
    <w:link w:val="IntenseQuoteChar"/>
    <w:uiPriority w:val="30"/>
    <w:qFormat/>
    <w:rsid w:val="00BE0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3DE"/>
    <w:rPr>
      <w:i/>
      <w:iCs/>
      <w:color w:val="0F4761" w:themeColor="accent1" w:themeShade="BF"/>
    </w:rPr>
  </w:style>
  <w:style w:type="character" w:styleId="IntenseReference">
    <w:name w:val="Intense Reference"/>
    <w:basedOn w:val="DefaultParagraphFont"/>
    <w:uiPriority w:val="32"/>
    <w:qFormat/>
    <w:rsid w:val="00BE03DE"/>
    <w:rPr>
      <w:b/>
      <w:bCs/>
      <w:smallCaps/>
      <w:color w:val="0F4761" w:themeColor="accent1" w:themeShade="BF"/>
      <w:spacing w:val="5"/>
    </w:rPr>
  </w:style>
  <w:style w:type="table" w:styleId="TableGrid">
    <w:name w:val="Table Grid"/>
    <w:basedOn w:val="TableNormal"/>
    <w:uiPriority w:val="39"/>
    <w:rsid w:val="00BE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3502">
      <w:bodyDiv w:val="1"/>
      <w:marLeft w:val="0"/>
      <w:marRight w:val="0"/>
      <w:marTop w:val="0"/>
      <w:marBottom w:val="0"/>
      <w:divBdr>
        <w:top w:val="none" w:sz="0" w:space="0" w:color="auto"/>
        <w:left w:val="none" w:sz="0" w:space="0" w:color="auto"/>
        <w:bottom w:val="none" w:sz="0" w:space="0" w:color="auto"/>
        <w:right w:val="none" w:sz="0" w:space="0" w:color="auto"/>
      </w:divBdr>
    </w:div>
    <w:div w:id="208692512">
      <w:bodyDiv w:val="1"/>
      <w:marLeft w:val="0"/>
      <w:marRight w:val="0"/>
      <w:marTop w:val="0"/>
      <w:marBottom w:val="0"/>
      <w:divBdr>
        <w:top w:val="none" w:sz="0" w:space="0" w:color="auto"/>
        <w:left w:val="none" w:sz="0" w:space="0" w:color="auto"/>
        <w:bottom w:val="none" w:sz="0" w:space="0" w:color="auto"/>
        <w:right w:val="none" w:sz="0" w:space="0" w:color="auto"/>
      </w:divBdr>
    </w:div>
    <w:div w:id="247806771">
      <w:bodyDiv w:val="1"/>
      <w:marLeft w:val="0"/>
      <w:marRight w:val="0"/>
      <w:marTop w:val="0"/>
      <w:marBottom w:val="0"/>
      <w:divBdr>
        <w:top w:val="none" w:sz="0" w:space="0" w:color="auto"/>
        <w:left w:val="none" w:sz="0" w:space="0" w:color="auto"/>
        <w:bottom w:val="none" w:sz="0" w:space="0" w:color="auto"/>
        <w:right w:val="none" w:sz="0" w:space="0" w:color="auto"/>
      </w:divBdr>
    </w:div>
    <w:div w:id="308558142">
      <w:bodyDiv w:val="1"/>
      <w:marLeft w:val="0"/>
      <w:marRight w:val="0"/>
      <w:marTop w:val="0"/>
      <w:marBottom w:val="0"/>
      <w:divBdr>
        <w:top w:val="none" w:sz="0" w:space="0" w:color="auto"/>
        <w:left w:val="none" w:sz="0" w:space="0" w:color="auto"/>
        <w:bottom w:val="none" w:sz="0" w:space="0" w:color="auto"/>
        <w:right w:val="none" w:sz="0" w:space="0" w:color="auto"/>
      </w:divBdr>
    </w:div>
    <w:div w:id="342056826">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65447129">
      <w:bodyDiv w:val="1"/>
      <w:marLeft w:val="0"/>
      <w:marRight w:val="0"/>
      <w:marTop w:val="0"/>
      <w:marBottom w:val="0"/>
      <w:divBdr>
        <w:top w:val="none" w:sz="0" w:space="0" w:color="auto"/>
        <w:left w:val="none" w:sz="0" w:space="0" w:color="auto"/>
        <w:bottom w:val="none" w:sz="0" w:space="0" w:color="auto"/>
        <w:right w:val="none" w:sz="0" w:space="0" w:color="auto"/>
      </w:divBdr>
    </w:div>
    <w:div w:id="478616624">
      <w:bodyDiv w:val="1"/>
      <w:marLeft w:val="0"/>
      <w:marRight w:val="0"/>
      <w:marTop w:val="0"/>
      <w:marBottom w:val="0"/>
      <w:divBdr>
        <w:top w:val="none" w:sz="0" w:space="0" w:color="auto"/>
        <w:left w:val="none" w:sz="0" w:space="0" w:color="auto"/>
        <w:bottom w:val="none" w:sz="0" w:space="0" w:color="auto"/>
        <w:right w:val="none" w:sz="0" w:space="0" w:color="auto"/>
      </w:divBdr>
    </w:div>
    <w:div w:id="629478807">
      <w:bodyDiv w:val="1"/>
      <w:marLeft w:val="0"/>
      <w:marRight w:val="0"/>
      <w:marTop w:val="0"/>
      <w:marBottom w:val="0"/>
      <w:divBdr>
        <w:top w:val="none" w:sz="0" w:space="0" w:color="auto"/>
        <w:left w:val="none" w:sz="0" w:space="0" w:color="auto"/>
        <w:bottom w:val="none" w:sz="0" w:space="0" w:color="auto"/>
        <w:right w:val="none" w:sz="0" w:space="0" w:color="auto"/>
      </w:divBdr>
    </w:div>
    <w:div w:id="933053882">
      <w:bodyDiv w:val="1"/>
      <w:marLeft w:val="0"/>
      <w:marRight w:val="0"/>
      <w:marTop w:val="0"/>
      <w:marBottom w:val="0"/>
      <w:divBdr>
        <w:top w:val="none" w:sz="0" w:space="0" w:color="auto"/>
        <w:left w:val="none" w:sz="0" w:space="0" w:color="auto"/>
        <w:bottom w:val="none" w:sz="0" w:space="0" w:color="auto"/>
        <w:right w:val="none" w:sz="0" w:space="0" w:color="auto"/>
      </w:divBdr>
    </w:div>
    <w:div w:id="955988621">
      <w:bodyDiv w:val="1"/>
      <w:marLeft w:val="0"/>
      <w:marRight w:val="0"/>
      <w:marTop w:val="0"/>
      <w:marBottom w:val="0"/>
      <w:divBdr>
        <w:top w:val="none" w:sz="0" w:space="0" w:color="auto"/>
        <w:left w:val="none" w:sz="0" w:space="0" w:color="auto"/>
        <w:bottom w:val="none" w:sz="0" w:space="0" w:color="auto"/>
        <w:right w:val="none" w:sz="0" w:space="0" w:color="auto"/>
      </w:divBdr>
    </w:div>
    <w:div w:id="1010333330">
      <w:bodyDiv w:val="1"/>
      <w:marLeft w:val="0"/>
      <w:marRight w:val="0"/>
      <w:marTop w:val="0"/>
      <w:marBottom w:val="0"/>
      <w:divBdr>
        <w:top w:val="none" w:sz="0" w:space="0" w:color="auto"/>
        <w:left w:val="none" w:sz="0" w:space="0" w:color="auto"/>
        <w:bottom w:val="none" w:sz="0" w:space="0" w:color="auto"/>
        <w:right w:val="none" w:sz="0" w:space="0" w:color="auto"/>
      </w:divBdr>
    </w:div>
    <w:div w:id="1059547842">
      <w:bodyDiv w:val="1"/>
      <w:marLeft w:val="0"/>
      <w:marRight w:val="0"/>
      <w:marTop w:val="0"/>
      <w:marBottom w:val="0"/>
      <w:divBdr>
        <w:top w:val="none" w:sz="0" w:space="0" w:color="auto"/>
        <w:left w:val="none" w:sz="0" w:space="0" w:color="auto"/>
        <w:bottom w:val="none" w:sz="0" w:space="0" w:color="auto"/>
        <w:right w:val="none" w:sz="0" w:space="0" w:color="auto"/>
      </w:divBdr>
    </w:div>
    <w:div w:id="1149324470">
      <w:bodyDiv w:val="1"/>
      <w:marLeft w:val="0"/>
      <w:marRight w:val="0"/>
      <w:marTop w:val="0"/>
      <w:marBottom w:val="0"/>
      <w:divBdr>
        <w:top w:val="none" w:sz="0" w:space="0" w:color="auto"/>
        <w:left w:val="none" w:sz="0" w:space="0" w:color="auto"/>
        <w:bottom w:val="none" w:sz="0" w:space="0" w:color="auto"/>
        <w:right w:val="none" w:sz="0" w:space="0" w:color="auto"/>
      </w:divBdr>
    </w:div>
    <w:div w:id="1263606953">
      <w:bodyDiv w:val="1"/>
      <w:marLeft w:val="0"/>
      <w:marRight w:val="0"/>
      <w:marTop w:val="0"/>
      <w:marBottom w:val="0"/>
      <w:divBdr>
        <w:top w:val="none" w:sz="0" w:space="0" w:color="auto"/>
        <w:left w:val="none" w:sz="0" w:space="0" w:color="auto"/>
        <w:bottom w:val="none" w:sz="0" w:space="0" w:color="auto"/>
        <w:right w:val="none" w:sz="0" w:space="0" w:color="auto"/>
      </w:divBdr>
    </w:div>
    <w:div w:id="1290625282">
      <w:bodyDiv w:val="1"/>
      <w:marLeft w:val="0"/>
      <w:marRight w:val="0"/>
      <w:marTop w:val="0"/>
      <w:marBottom w:val="0"/>
      <w:divBdr>
        <w:top w:val="none" w:sz="0" w:space="0" w:color="auto"/>
        <w:left w:val="none" w:sz="0" w:space="0" w:color="auto"/>
        <w:bottom w:val="none" w:sz="0" w:space="0" w:color="auto"/>
        <w:right w:val="none" w:sz="0" w:space="0" w:color="auto"/>
      </w:divBdr>
    </w:div>
    <w:div w:id="1394887533">
      <w:bodyDiv w:val="1"/>
      <w:marLeft w:val="0"/>
      <w:marRight w:val="0"/>
      <w:marTop w:val="0"/>
      <w:marBottom w:val="0"/>
      <w:divBdr>
        <w:top w:val="none" w:sz="0" w:space="0" w:color="auto"/>
        <w:left w:val="none" w:sz="0" w:space="0" w:color="auto"/>
        <w:bottom w:val="none" w:sz="0" w:space="0" w:color="auto"/>
        <w:right w:val="none" w:sz="0" w:space="0" w:color="auto"/>
      </w:divBdr>
    </w:div>
    <w:div w:id="1558778221">
      <w:bodyDiv w:val="1"/>
      <w:marLeft w:val="0"/>
      <w:marRight w:val="0"/>
      <w:marTop w:val="0"/>
      <w:marBottom w:val="0"/>
      <w:divBdr>
        <w:top w:val="none" w:sz="0" w:space="0" w:color="auto"/>
        <w:left w:val="none" w:sz="0" w:space="0" w:color="auto"/>
        <w:bottom w:val="none" w:sz="0" w:space="0" w:color="auto"/>
        <w:right w:val="none" w:sz="0" w:space="0" w:color="auto"/>
      </w:divBdr>
    </w:div>
    <w:div w:id="1669749647">
      <w:bodyDiv w:val="1"/>
      <w:marLeft w:val="0"/>
      <w:marRight w:val="0"/>
      <w:marTop w:val="0"/>
      <w:marBottom w:val="0"/>
      <w:divBdr>
        <w:top w:val="none" w:sz="0" w:space="0" w:color="auto"/>
        <w:left w:val="none" w:sz="0" w:space="0" w:color="auto"/>
        <w:bottom w:val="none" w:sz="0" w:space="0" w:color="auto"/>
        <w:right w:val="none" w:sz="0" w:space="0" w:color="auto"/>
      </w:divBdr>
    </w:div>
    <w:div w:id="1775325316">
      <w:bodyDiv w:val="1"/>
      <w:marLeft w:val="0"/>
      <w:marRight w:val="0"/>
      <w:marTop w:val="0"/>
      <w:marBottom w:val="0"/>
      <w:divBdr>
        <w:top w:val="none" w:sz="0" w:space="0" w:color="auto"/>
        <w:left w:val="none" w:sz="0" w:space="0" w:color="auto"/>
        <w:bottom w:val="none" w:sz="0" w:space="0" w:color="auto"/>
        <w:right w:val="none" w:sz="0" w:space="0" w:color="auto"/>
      </w:divBdr>
    </w:div>
    <w:div w:id="18204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thu</dc:creator>
  <cp:keywords/>
  <dc:description/>
  <cp:lastModifiedBy>lam thu</cp:lastModifiedBy>
  <cp:revision>2</cp:revision>
  <dcterms:created xsi:type="dcterms:W3CDTF">2024-08-24T00:50:00Z</dcterms:created>
  <dcterms:modified xsi:type="dcterms:W3CDTF">2024-08-24T00:50:00Z</dcterms:modified>
</cp:coreProperties>
</file>