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BBEA" w14:textId="56A986EB" w:rsidR="00264418" w:rsidRPr="00BF5539" w:rsidRDefault="00BF5539" w:rsidP="00BF5539">
      <w:pPr>
        <w:spacing w:after="0" w:line="23" w:lineRule="atLeast"/>
        <w:jc w:val="both"/>
        <w:rPr>
          <w:rFonts w:cs="Times New Roman"/>
          <w:b/>
          <w:i/>
          <w:iCs/>
          <w:sz w:val="28"/>
          <w:szCs w:val="28"/>
        </w:rPr>
      </w:pPr>
      <w:r w:rsidRPr="00BF5539">
        <w:rPr>
          <w:rFonts w:cs="Times New Roman"/>
          <w:b/>
          <w:sz w:val="28"/>
          <w:szCs w:val="28"/>
          <w:highlight w:val="yellow"/>
        </w:rPr>
        <w:t>Góp ý: Nên thiết kế hoạt động để HS trả lời câu hỏi hình thành kiến thức.</w:t>
      </w:r>
    </w:p>
    <w:p w14:paraId="5F0EB959" w14:textId="77777777" w:rsidR="00BF5539" w:rsidRDefault="00BF5539" w:rsidP="00873071">
      <w:pPr>
        <w:spacing w:after="0" w:line="23" w:lineRule="atLeast"/>
        <w:jc w:val="center"/>
        <w:rPr>
          <w:rFonts w:cs="Times New Roman"/>
          <w:b/>
          <w:sz w:val="28"/>
          <w:szCs w:val="28"/>
        </w:rPr>
      </w:pPr>
    </w:p>
    <w:p w14:paraId="44371E95" w14:textId="264C7AC6" w:rsidR="00D452ED" w:rsidRDefault="00D452ED" w:rsidP="00873071">
      <w:pPr>
        <w:spacing w:after="0" w:line="23" w:lineRule="atLeast"/>
        <w:jc w:val="center"/>
        <w:rPr>
          <w:rFonts w:cs="Times New Roman"/>
          <w:b/>
          <w:sz w:val="28"/>
          <w:szCs w:val="28"/>
        </w:rPr>
      </w:pPr>
      <w:r>
        <w:rPr>
          <w:rFonts w:cs="Times New Roman"/>
          <w:b/>
          <w:sz w:val="28"/>
          <w:szCs w:val="28"/>
        </w:rPr>
        <w:t>BÀI 4: KHÁI QUÁT TẾ BÀO (1 TIẾT)</w:t>
      </w:r>
    </w:p>
    <w:p w14:paraId="119D09C8" w14:textId="77777777" w:rsidR="00D452ED" w:rsidRDefault="00D452ED" w:rsidP="00873071">
      <w:pPr>
        <w:spacing w:after="0" w:line="23" w:lineRule="atLeast"/>
        <w:jc w:val="both"/>
        <w:rPr>
          <w:rFonts w:cs="Times New Roman"/>
          <w:sz w:val="28"/>
          <w:szCs w:val="28"/>
        </w:rPr>
      </w:pPr>
      <w:r>
        <w:rPr>
          <w:rFonts w:cs="Times New Roman"/>
          <w:sz w:val="28"/>
          <w:szCs w:val="28"/>
        </w:rPr>
        <w:tab/>
      </w:r>
    </w:p>
    <w:p w14:paraId="508CF45A" w14:textId="77777777" w:rsidR="00D452ED" w:rsidRPr="00CA17E1" w:rsidRDefault="00931242" w:rsidP="00873071">
      <w:pPr>
        <w:spacing w:after="0" w:line="23" w:lineRule="atLeast"/>
        <w:jc w:val="both"/>
        <w:rPr>
          <w:rStyle w:val="fontstyle01"/>
          <w:rFonts w:ascii="Times New Roman" w:eastAsia="Times New Roman" w:hAnsi="Times New Roman" w:cs="Times New Roman"/>
          <w:b/>
          <w:color w:val="auto"/>
        </w:rPr>
      </w:pPr>
      <w:r w:rsidRPr="00CA17E1">
        <w:rPr>
          <w:rFonts w:cs="Times New Roman"/>
          <w:b/>
          <w:sz w:val="28"/>
          <w:szCs w:val="28"/>
        </w:rPr>
        <w:t>I. HỌ</w:t>
      </w:r>
      <w:r w:rsidR="00D452ED" w:rsidRPr="00CA17E1">
        <w:rPr>
          <w:rFonts w:cs="Times New Roman"/>
          <w:b/>
          <w:sz w:val="28"/>
          <w:szCs w:val="28"/>
        </w:rPr>
        <w:t>C THUYẾT TẾ BÀO</w:t>
      </w:r>
    </w:p>
    <w:p w14:paraId="4A871176" w14:textId="77777777" w:rsidR="00D452ED" w:rsidRDefault="00D452ED" w:rsidP="00873071">
      <w:pPr>
        <w:spacing w:after="0" w:line="23" w:lineRule="atLeast"/>
        <w:jc w:val="both"/>
        <w:rPr>
          <w:rStyle w:val="fontstyle01"/>
          <w:rFonts w:ascii="Times New Roman" w:hAnsi="Times New Roman" w:cs="Times New Roman"/>
        </w:rPr>
      </w:pPr>
      <w:r>
        <w:rPr>
          <w:rStyle w:val="fontstyle01"/>
          <w:rFonts w:ascii="Times New Roman" w:eastAsia="Times New Roman" w:hAnsi="Times New Roman" w:cs="Times New Roman"/>
          <w:color w:val="auto"/>
        </w:rPr>
        <w:t xml:space="preserve">- </w:t>
      </w:r>
      <w:r>
        <w:rPr>
          <w:rStyle w:val="fontstyle01"/>
          <w:rFonts w:ascii="Times New Roman" w:hAnsi="Times New Roman" w:cs="Times New Roman"/>
        </w:rPr>
        <w:t>Năm 1665, Robert Hooke sử dụng kính hiển vi quang học để quan sát cấu tạo của vỏ cây bần gồm những khoang nhỏ gọi là tế bào.</w:t>
      </w:r>
    </w:p>
    <w:p w14:paraId="3AB5C3DE"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Sự</w:t>
      </w:r>
      <w:r w:rsidR="00D452ED">
        <w:rPr>
          <w:rStyle w:val="fontstyle01"/>
          <w:rFonts w:ascii="Times New Roman" w:hAnsi="Times New Roman" w:cs="Times New Roman"/>
        </w:rPr>
        <w:t xml:space="preserve"> ra đời củ</w:t>
      </w:r>
      <w:r>
        <w:rPr>
          <w:rStyle w:val="fontstyle01"/>
          <w:rFonts w:ascii="Times New Roman" w:hAnsi="Times New Roman" w:cs="Times New Roman"/>
        </w:rPr>
        <w:t>a họ</w:t>
      </w:r>
      <w:r w:rsidR="00D452ED">
        <w:rPr>
          <w:rStyle w:val="fontstyle01"/>
          <w:rFonts w:ascii="Times New Roman" w:hAnsi="Times New Roman" w:cs="Times New Roman"/>
        </w:rPr>
        <w:t>c thuyết tế</w:t>
      </w:r>
      <w:r>
        <w:rPr>
          <w:rStyle w:val="fontstyle01"/>
          <w:rFonts w:ascii="Times New Roman" w:hAnsi="Times New Roman" w:cs="Times New Roman"/>
        </w:rPr>
        <w:t xml:space="preserve"> bào:</w:t>
      </w:r>
    </w:p>
    <w:p w14:paraId="6A27F9FB"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Người nghiên cứu: nhà thực vật học Matthias Schleiden và nhà</w:t>
      </w:r>
      <w:r w:rsidRPr="00D452ED">
        <w:rPr>
          <w:rStyle w:val="fontstyle01"/>
          <w:rFonts w:ascii="Times New Roman" w:hAnsi="Times New Roman" w:cs="Times New Roman"/>
        </w:rPr>
        <w:t xml:space="preserve"> </w:t>
      </w:r>
      <w:r>
        <w:rPr>
          <w:rStyle w:val="fontstyle01"/>
          <w:rFonts w:ascii="Times New Roman" w:hAnsi="Times New Roman" w:cs="Times New Roman"/>
        </w:rPr>
        <w:t>động</w:t>
      </w:r>
      <w:r>
        <w:rPr>
          <w:rFonts w:cs="Times New Roman"/>
          <w:color w:val="000000"/>
          <w:sz w:val="28"/>
          <w:szCs w:val="28"/>
        </w:rPr>
        <w:t xml:space="preserve"> </w:t>
      </w:r>
      <w:r>
        <w:rPr>
          <w:rStyle w:val="fontstyle01"/>
          <w:rFonts w:ascii="Times New Roman" w:hAnsi="Times New Roman" w:cs="Times New Roman"/>
        </w:rPr>
        <w:t>vật học Theodor Schwann.</w:t>
      </w:r>
    </w:p>
    <w:p w14:paraId="1AAE0653"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Công trình nghiên cứu: Sự tương đồng về cấu tạo tế bào thực vật và tế bào động vật.</w:t>
      </w:r>
    </w:p>
    <w:p w14:paraId="21356676" w14:textId="77777777" w:rsidR="00D452ED"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H</w:t>
      </w:r>
      <w:r w:rsidR="00D452ED">
        <w:rPr>
          <w:rStyle w:val="fontstyle01"/>
          <w:rFonts w:ascii="Times New Roman" w:hAnsi="Times New Roman" w:cs="Times New Roman"/>
        </w:rPr>
        <w:t>ọc thuyết tế bào: “Mọi sinh vật sống đều được cấu tạo từ tế bào và các sản phẩm của tế bào.”</w:t>
      </w:r>
    </w:p>
    <w:p w14:paraId="18A87B36"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Nội dung cơ bản của học thuyết tế bào:</w:t>
      </w:r>
    </w:p>
    <w:p w14:paraId="128B7EE4"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Tất cả các sinh vât đều được cấu tạo từ tế bào.</w:t>
      </w:r>
    </w:p>
    <w:p w14:paraId="0C8FB41E"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Các tế bào là đơn vị cơ sở của cơ thể sống.</w:t>
      </w:r>
    </w:p>
    <w:p w14:paraId="7FFD9AB7"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Tất cả các tế bào được sinh ra từ các tế bào trước đó bằng cách phân chia tế bào.</w:t>
      </w:r>
    </w:p>
    <w:p w14:paraId="3F256B0C"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Các tế bào có thành phần hóa học tương tự nhau, có vật chất di truyền là DNA.</w:t>
      </w:r>
    </w:p>
    <w:p w14:paraId="19887BE9" w14:textId="77777777" w:rsidR="00BA105C" w:rsidRDefault="00BA105C"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Hoạt động sống của tế bào là sự phối hợp hoạt động của các bào quan trong tế bào.</w:t>
      </w:r>
    </w:p>
    <w:p w14:paraId="2406573D" w14:textId="77777777" w:rsidR="004E3D97" w:rsidRDefault="004E3D97" w:rsidP="00873071">
      <w:pPr>
        <w:spacing w:after="0" w:line="23" w:lineRule="atLeast"/>
        <w:jc w:val="both"/>
        <w:rPr>
          <w:rStyle w:val="fontstyle01"/>
          <w:rFonts w:ascii="Times New Roman" w:hAnsi="Times New Roman" w:cs="Times New Roman"/>
        </w:rPr>
      </w:pPr>
      <w:r>
        <w:rPr>
          <w:rStyle w:val="fontstyle01"/>
          <w:rFonts w:ascii="Times New Roman" w:hAnsi="Times New Roman" w:cs="Times New Roman"/>
        </w:rPr>
        <w:t>- Ý nghĩa của học thuyết tế bào:</w:t>
      </w:r>
    </w:p>
    <w:p w14:paraId="224D7E7A" w14:textId="77777777" w:rsidR="004E3D97" w:rsidRDefault="004E3D97" w:rsidP="00873071">
      <w:pPr>
        <w:spacing w:after="0" w:line="23" w:lineRule="atLeast"/>
        <w:jc w:val="both"/>
        <w:rPr>
          <w:rStyle w:val="fontstyle01"/>
          <w:rFonts w:ascii="Times New Roman" w:hAnsi="Times New Roman" w:cs="Times New Roman"/>
        </w:rPr>
      </w:pPr>
      <w:r>
        <w:rPr>
          <w:rFonts w:eastAsia="Times New Roman" w:cs="Times New Roman"/>
          <w:sz w:val="28"/>
          <w:szCs w:val="28"/>
        </w:rPr>
        <w:t xml:space="preserve">+ </w:t>
      </w:r>
      <w:r>
        <w:rPr>
          <w:rStyle w:val="fontstyle01"/>
          <w:rFonts w:ascii="Times New Roman" w:hAnsi="Times New Roman" w:cs="Times New Roman"/>
        </w:rPr>
        <w:t>Cho thấy tính thống nhất trong đa dạng của sinh giới,</w:t>
      </w:r>
      <w:r>
        <w:rPr>
          <w:rFonts w:cs="Times New Roman"/>
          <w:color w:val="000000"/>
          <w:sz w:val="28"/>
          <w:szCs w:val="28"/>
        </w:rPr>
        <w:t xml:space="preserve"> </w:t>
      </w:r>
      <w:r>
        <w:rPr>
          <w:rStyle w:val="fontstyle01"/>
          <w:rFonts w:ascii="Times New Roman" w:hAnsi="Times New Roman" w:cs="Times New Roman"/>
        </w:rPr>
        <w:t xml:space="preserve">rằng tất cả các sinh vật hiện tại đều được tạo ra từ một tế bào đầu tiên. </w:t>
      </w:r>
    </w:p>
    <w:p w14:paraId="11F9D475" w14:textId="77777777" w:rsidR="004E3D97" w:rsidRPr="004E3D97" w:rsidRDefault="004E3D97" w:rsidP="00873071">
      <w:pPr>
        <w:spacing w:after="0" w:line="23" w:lineRule="atLeast"/>
        <w:jc w:val="both"/>
        <w:rPr>
          <w:rFonts w:cs="Times New Roman"/>
          <w:color w:val="000000"/>
          <w:sz w:val="28"/>
          <w:szCs w:val="28"/>
        </w:rPr>
      </w:pPr>
      <w:r>
        <w:rPr>
          <w:rStyle w:val="fontstyle01"/>
          <w:rFonts w:ascii="Times New Roman" w:hAnsi="Times New Roman" w:cs="Times New Roman"/>
        </w:rPr>
        <w:t>+ Đặt nền tảng cho việc nghiên cứu về cấu tạo và hoạt động chức năng của tế</w:t>
      </w:r>
      <w:r>
        <w:rPr>
          <w:rFonts w:cs="Times New Roman"/>
          <w:color w:val="000000"/>
          <w:sz w:val="28"/>
          <w:szCs w:val="28"/>
        </w:rPr>
        <w:t xml:space="preserve"> </w:t>
      </w:r>
      <w:r>
        <w:rPr>
          <w:rStyle w:val="fontstyle01"/>
          <w:rFonts w:ascii="Times New Roman" w:hAnsi="Times New Roman" w:cs="Times New Roman"/>
        </w:rPr>
        <w:t>bào cũng như cơ thể sinh vật.</w:t>
      </w:r>
    </w:p>
    <w:p w14:paraId="38584094" w14:textId="77777777" w:rsidR="00931242" w:rsidRDefault="00777240" w:rsidP="00873071">
      <w:pPr>
        <w:spacing w:after="0" w:line="23" w:lineRule="atLeast"/>
        <w:jc w:val="both"/>
        <w:rPr>
          <w:rFonts w:cs="Times New Roman"/>
          <w:b/>
          <w:sz w:val="28"/>
          <w:szCs w:val="28"/>
        </w:rPr>
      </w:pPr>
      <w:r>
        <w:rPr>
          <w:rFonts w:cs="Times New Roman"/>
          <w:b/>
          <w:sz w:val="28"/>
          <w:szCs w:val="28"/>
        </w:rPr>
        <w:t>II. TẾ BÀO LÀ ĐƠN VỊ CẤU TRÚC VÀ CHỨC NĂNG CỦA CƠ THỂ SỐNG.</w:t>
      </w:r>
    </w:p>
    <w:p w14:paraId="2CB250D3" w14:textId="77777777" w:rsidR="00777240" w:rsidRDefault="00777240" w:rsidP="00873071">
      <w:pPr>
        <w:spacing w:after="0" w:line="23" w:lineRule="atLeast"/>
        <w:jc w:val="both"/>
        <w:rPr>
          <w:rFonts w:cs="Times New Roman"/>
          <w:sz w:val="28"/>
          <w:szCs w:val="28"/>
        </w:rPr>
      </w:pPr>
      <w:r>
        <w:rPr>
          <w:rFonts w:cs="Times New Roman"/>
          <w:sz w:val="28"/>
          <w:szCs w:val="28"/>
        </w:rPr>
        <w:t xml:space="preserve">- Mọi sinh </w:t>
      </w:r>
      <w:proofErr w:type="gramStart"/>
      <w:r>
        <w:rPr>
          <w:rFonts w:cs="Times New Roman"/>
          <w:sz w:val="28"/>
          <w:szCs w:val="28"/>
        </w:rPr>
        <w:t xml:space="preserve">vật </w:t>
      </w:r>
      <w:r w:rsidR="00EC20FD">
        <w:rPr>
          <w:rFonts w:cs="Times New Roman"/>
          <w:sz w:val="28"/>
          <w:szCs w:val="28"/>
        </w:rPr>
        <w:t xml:space="preserve"> đều</w:t>
      </w:r>
      <w:proofErr w:type="gramEnd"/>
      <w:r w:rsidR="00EC20FD">
        <w:rPr>
          <w:rFonts w:cs="Times New Roman"/>
          <w:sz w:val="28"/>
          <w:szCs w:val="28"/>
        </w:rPr>
        <w:t xml:space="preserve"> được cấu tạo từ tế bào.</w:t>
      </w:r>
    </w:p>
    <w:p w14:paraId="4FD36713" w14:textId="77777777" w:rsidR="00EC20FD" w:rsidRPr="00777240" w:rsidRDefault="00EC20FD" w:rsidP="00873071">
      <w:pPr>
        <w:spacing w:after="0" w:line="23" w:lineRule="atLeast"/>
        <w:jc w:val="both"/>
        <w:rPr>
          <w:rFonts w:cs="Times New Roman"/>
          <w:sz w:val="28"/>
          <w:szCs w:val="28"/>
        </w:rPr>
      </w:pPr>
      <w:r>
        <w:rPr>
          <w:rFonts w:cs="Times New Roman"/>
          <w:sz w:val="28"/>
          <w:szCs w:val="28"/>
        </w:rPr>
        <w:t xml:space="preserve">- Các hoạt động sống của cơ thể: chuyển hóa vật chất và năng lượng, sinh trưởng và phát triển, sinh </w:t>
      </w:r>
      <w:proofErr w:type="gramStart"/>
      <w:r>
        <w:rPr>
          <w:rFonts w:cs="Times New Roman"/>
          <w:sz w:val="28"/>
          <w:szCs w:val="28"/>
        </w:rPr>
        <w:t>sản,…</w:t>
      </w:r>
      <w:proofErr w:type="gramEnd"/>
      <w:r>
        <w:rPr>
          <w:rFonts w:cs="Times New Roman"/>
          <w:sz w:val="28"/>
          <w:szCs w:val="28"/>
        </w:rPr>
        <w:t xml:space="preserve"> đều diễn ra trong tế bào. </w:t>
      </w:r>
    </w:p>
    <w:p w14:paraId="7C26151F" w14:textId="77777777" w:rsidR="004E3D97" w:rsidRDefault="004E3D97" w:rsidP="00873071">
      <w:pPr>
        <w:spacing w:after="0" w:line="23" w:lineRule="atLeast"/>
        <w:jc w:val="both"/>
        <w:rPr>
          <w:rFonts w:cs="Times New Roman"/>
          <w:color w:val="000000"/>
          <w:sz w:val="28"/>
          <w:szCs w:val="28"/>
        </w:rPr>
      </w:pPr>
      <w:r>
        <w:rPr>
          <w:rFonts w:cs="Times New Roman"/>
          <w:color w:val="000000"/>
          <w:sz w:val="28"/>
          <w:szCs w:val="28"/>
        </w:rPr>
        <w:t>Ví dụ: tế bào sinh tinh phát sinh các tinh trùng có vai trò trong sinh sản; tế bào phổi trao đổi O2 và CO2 tạo nên sự trao đổi khí ở phổi.</w:t>
      </w:r>
    </w:p>
    <w:p w14:paraId="5C054291" w14:textId="77777777" w:rsidR="004E3D97" w:rsidRDefault="004E3D97" w:rsidP="00873071">
      <w:pPr>
        <w:spacing w:after="0" w:line="23" w:lineRule="atLeast"/>
        <w:jc w:val="both"/>
        <w:rPr>
          <w:rFonts w:cs="Times New Roman"/>
          <w:color w:val="000000"/>
          <w:sz w:val="28"/>
          <w:szCs w:val="28"/>
        </w:rPr>
      </w:pPr>
      <w:r>
        <w:rPr>
          <w:rFonts w:cs="Times New Roman"/>
          <w:color w:val="000000"/>
          <w:sz w:val="28"/>
          <w:szCs w:val="28"/>
        </w:rPr>
        <w:t>- Các sinh vật đơn bào dù chỉ được cấu tạo từ một tế bào nhưng vẫn đảm nhiệm chức năng của một cơ thể. Đối với cơ thể sinh vật đa bào (được cấu tạo gồm nhiều tế bào) thì các hoạt động sống của cơ thể là sự phối hợp hoạt động của các tế bào khác nhau.</w:t>
      </w:r>
    </w:p>
    <w:p w14:paraId="50D79BB4" w14:textId="77777777" w:rsidR="004E3D97" w:rsidRDefault="004E3D97" w:rsidP="00873071">
      <w:pPr>
        <w:spacing w:after="0" w:line="23" w:lineRule="atLeast"/>
        <w:jc w:val="both"/>
        <w:rPr>
          <w:rFonts w:cs="Times New Roman"/>
          <w:color w:val="000000"/>
          <w:sz w:val="28"/>
          <w:szCs w:val="28"/>
        </w:rPr>
      </w:pPr>
      <w:r>
        <w:rPr>
          <w:rFonts w:cs="Times New Roman"/>
          <w:color w:val="000000"/>
          <w:sz w:val="28"/>
          <w:szCs w:val="28"/>
        </w:rPr>
        <w:t>Ví dụ: Các loài vi khuẩn đơn bào được cấu tạo từ một tế bào nhưng vẫn có thể trao đổi chất với môi trường để phát triển và sinh sản.</w:t>
      </w:r>
    </w:p>
    <w:p w14:paraId="7A7D18DC" w14:textId="77777777" w:rsidR="00D452ED" w:rsidRDefault="004E3D97" w:rsidP="00873071">
      <w:pPr>
        <w:spacing w:after="0" w:line="23" w:lineRule="atLeast"/>
        <w:jc w:val="both"/>
        <w:rPr>
          <w:rFonts w:eastAsia="Times New Roman" w:cs="Times New Roman"/>
          <w:color w:val="000000"/>
          <w:sz w:val="28"/>
          <w:szCs w:val="28"/>
        </w:rPr>
      </w:pPr>
      <w:r>
        <w:rPr>
          <w:rFonts w:cs="Times New Roman"/>
          <w:color w:val="000000"/>
          <w:sz w:val="28"/>
          <w:szCs w:val="28"/>
        </w:rPr>
        <w:t>→ Tế bào là đơn vị nhỏ nhất có đầy đủ các đặc trưng cơ bản của sự số</w:t>
      </w:r>
      <w:r w:rsidR="00CA17E1">
        <w:rPr>
          <w:rFonts w:cs="Times New Roman"/>
          <w:color w:val="000000"/>
          <w:sz w:val="28"/>
          <w:szCs w:val="28"/>
        </w:rPr>
        <w:t>ng.</w:t>
      </w:r>
    </w:p>
    <w:p w14:paraId="2C2FB346" w14:textId="77777777" w:rsidR="00000000" w:rsidRDefault="00000000" w:rsidP="00873071">
      <w:pPr>
        <w:spacing w:line="23" w:lineRule="atLeast"/>
      </w:pPr>
    </w:p>
    <w:sectPr w:rsidR="00B92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F5374" w14:textId="77777777" w:rsidR="00535E3E" w:rsidRDefault="00535E3E">
      <w:pPr>
        <w:spacing w:after="0" w:line="240" w:lineRule="auto"/>
      </w:pPr>
      <w:r>
        <w:separator/>
      </w:r>
    </w:p>
  </w:endnote>
  <w:endnote w:type="continuationSeparator" w:id="0">
    <w:p w14:paraId="57301C92" w14:textId="77777777" w:rsidR="00535E3E" w:rsidRDefault="0053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TimesNewRomanPS-Bold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C6C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3D2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D81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18893" w14:textId="77777777" w:rsidR="00535E3E" w:rsidRDefault="00535E3E">
      <w:pPr>
        <w:spacing w:after="0" w:line="240" w:lineRule="auto"/>
      </w:pPr>
      <w:r>
        <w:separator/>
      </w:r>
    </w:p>
  </w:footnote>
  <w:footnote w:type="continuationSeparator" w:id="0">
    <w:p w14:paraId="6BA48F8C" w14:textId="77777777" w:rsidR="00535E3E" w:rsidRDefault="00535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4EB2" w14:textId="77777777" w:rsidR="00000000" w:rsidRDefault="00000000">
    <w:pPr>
      <w:pStyle w:val="Header"/>
    </w:pPr>
    <w:r>
      <w:pict w14:anchorId="24784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8266" o:spid="_x0000_s1026" type="#_x0000_t75" style="position:absolute;margin-left:0;margin-top:0;width:467.85pt;height:469.35pt;z-index:-251659264;mso-position-horizontal:center;mso-position-horizontal-relative:margin;mso-position-vertical:center;mso-position-vertical-relative:margin;mso-width-relative:page;mso-height-relative:page"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19C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4D94" w14:textId="77777777" w:rsidR="00000000" w:rsidRDefault="00000000">
    <w:pPr>
      <w:pStyle w:val="Header"/>
    </w:pPr>
    <w:r>
      <w:pict w14:anchorId="35A53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8265" o:spid="_x0000_s1025" type="#_x0000_t75" style="position:absolute;margin-left:0;margin-top:0;width:467.85pt;height:469.35pt;z-index:-251658240;mso-position-horizontal:center;mso-position-horizontal-relative:margin;mso-position-vertical:center;mso-position-vertical-relative:margin;mso-width-relative:page;mso-height-relative:page"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0A"/>
    <w:rsid w:val="000217F4"/>
    <w:rsid w:val="00093168"/>
    <w:rsid w:val="001F7379"/>
    <w:rsid w:val="00264418"/>
    <w:rsid w:val="003D11E9"/>
    <w:rsid w:val="004E3D97"/>
    <w:rsid w:val="00535E3E"/>
    <w:rsid w:val="00777240"/>
    <w:rsid w:val="00873071"/>
    <w:rsid w:val="00931242"/>
    <w:rsid w:val="009E160A"/>
    <w:rsid w:val="00B214CE"/>
    <w:rsid w:val="00BA105C"/>
    <w:rsid w:val="00BF5539"/>
    <w:rsid w:val="00CA17E1"/>
    <w:rsid w:val="00D452ED"/>
    <w:rsid w:val="00EC20FD"/>
    <w:rsid w:val="00F2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2B858"/>
  <w15:chartTrackingRefBased/>
  <w15:docId w15:val="{C803C451-7772-48E3-BC5C-80D95020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E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5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2ED"/>
    <w:rPr>
      <w:rFonts w:ascii="Times New Roman" w:hAnsi="Times New Roman"/>
      <w:sz w:val="24"/>
    </w:rPr>
  </w:style>
  <w:style w:type="paragraph" w:styleId="Header">
    <w:name w:val="header"/>
    <w:basedOn w:val="Normal"/>
    <w:link w:val="HeaderChar"/>
    <w:uiPriority w:val="99"/>
    <w:unhideWhenUsed/>
    <w:rsid w:val="00D45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2ED"/>
    <w:rPr>
      <w:rFonts w:ascii="Times New Roman" w:hAnsi="Times New Roman"/>
      <w:sz w:val="24"/>
    </w:rPr>
  </w:style>
  <w:style w:type="table" w:styleId="TableGrid">
    <w:name w:val="Table Grid"/>
    <w:basedOn w:val="TableNormal"/>
    <w:uiPriority w:val="39"/>
    <w:rsid w:val="00D452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452ED"/>
    <w:rPr>
      <w:rFonts w:ascii="TimesNewRomanPSMT" w:hAnsi="TimesNewRomanPSMT" w:hint="default"/>
      <w:color w:val="000000"/>
      <w:sz w:val="28"/>
      <w:szCs w:val="28"/>
    </w:rPr>
  </w:style>
  <w:style w:type="character" w:customStyle="1" w:styleId="fontstyle21">
    <w:name w:val="fontstyle21"/>
    <w:basedOn w:val="DefaultParagraphFont"/>
    <w:rsid w:val="00D452ED"/>
    <w:rPr>
      <w:rFonts w:ascii="TimesNewRomanPS-BoldMT" w:hAnsi="TimesNewRomanPS-BoldMT"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 Thi Thanh Ha</cp:lastModifiedBy>
  <cp:revision>9</cp:revision>
  <dcterms:created xsi:type="dcterms:W3CDTF">2024-08-01T06:12:00Z</dcterms:created>
  <dcterms:modified xsi:type="dcterms:W3CDTF">2024-08-22T01:39:00Z</dcterms:modified>
</cp:coreProperties>
</file>