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8D" w:rsidRDefault="00164C8D" w:rsidP="00164C8D">
      <w:pPr>
        <w:spacing w:after="0"/>
        <w:jc w:val="center"/>
        <w:rPr>
          <w:rFonts w:eastAsia="Times New Roman"/>
          <w:b/>
          <w:lang w:val="en-US" w:eastAsia="vi-VN"/>
        </w:rPr>
      </w:pPr>
      <w:r>
        <w:rPr>
          <w:rFonts w:eastAsia="Times New Roman"/>
          <w:b/>
          <w:lang w:val="en-US" w:eastAsia="vi-VN"/>
        </w:rPr>
        <w:t>BÀI 17</w:t>
      </w:r>
    </w:p>
    <w:p w:rsidR="009D0344" w:rsidRDefault="009E08E4" w:rsidP="009D0344">
      <w:pPr>
        <w:spacing w:after="0"/>
        <w:rPr>
          <w:rFonts w:eastAsia="Times New Roman"/>
          <w:b/>
          <w:lang w:val="en-US" w:eastAsia="vi-VN"/>
        </w:rPr>
      </w:pPr>
      <w:r>
        <w:rPr>
          <w:rFonts w:eastAsia="Times New Roman"/>
          <w:b/>
          <w:lang w:eastAsia="vi-VN"/>
        </w:rPr>
        <w:t>A. DẠ</w:t>
      </w:r>
      <w:r w:rsidR="009D0344">
        <w:rPr>
          <w:rFonts w:eastAsia="Times New Roman"/>
          <w:b/>
          <w:lang w:eastAsia="vi-VN"/>
        </w:rPr>
        <w:t xml:space="preserve">NG I. </w:t>
      </w:r>
      <w:r w:rsidR="009D0344">
        <w:rPr>
          <w:rFonts w:eastAsia="Times New Roman"/>
          <w:b/>
          <w:lang w:val="en-US" w:eastAsia="vi-VN"/>
        </w:rPr>
        <w:t>Trắc nghiệm khách quan</w:t>
      </w:r>
    </w:p>
    <w:p w:rsidR="009D0344" w:rsidRPr="008A77EB" w:rsidRDefault="009D0344" w:rsidP="00FD4A1B">
      <w:pPr>
        <w:spacing w:after="0"/>
        <w:rPr>
          <w:b/>
          <w:lang w:val="en-US"/>
        </w:rPr>
      </w:pPr>
      <w:r>
        <w:rPr>
          <w:b/>
        </w:rPr>
        <w:t>Câu 1</w:t>
      </w:r>
      <w:r>
        <w:t>.</w:t>
      </w:r>
      <w:r>
        <w:rPr>
          <w:lang w:val="en-US"/>
        </w:rPr>
        <w:t xml:space="preserve"> </w:t>
      </w:r>
      <w:r w:rsidRPr="008A77EB">
        <w:rPr>
          <w:b/>
          <w:lang w:val="en-US"/>
        </w:rPr>
        <w:t>Nguồn một chiều 12V được sử dụng để:</w:t>
      </w:r>
    </w:p>
    <w:p w:rsidR="009D0344" w:rsidRDefault="009D0344" w:rsidP="00FD4A1B">
      <w:pPr>
        <w:spacing w:after="0"/>
        <w:rPr>
          <w:lang w:val="en-US"/>
        </w:rPr>
      </w:pPr>
      <w:r>
        <w:rPr>
          <w:lang w:val="en-US"/>
        </w:rPr>
        <w:t>A. Kích hoạt mạch</w:t>
      </w:r>
    </w:p>
    <w:p w:rsidR="009D0344" w:rsidRDefault="009D0344" w:rsidP="00FD4A1B">
      <w:pPr>
        <w:spacing w:after="0"/>
        <w:rPr>
          <w:lang w:val="en-US"/>
        </w:rPr>
      </w:pPr>
      <w:r>
        <w:rPr>
          <w:lang w:val="en-US"/>
        </w:rPr>
        <w:t>B. Lưu trữ năng lượng</w:t>
      </w:r>
    </w:p>
    <w:p w:rsidR="009D0344" w:rsidRDefault="009D0344" w:rsidP="00FD4A1B">
      <w:pPr>
        <w:spacing w:after="0"/>
        <w:rPr>
          <w:lang w:val="en-US"/>
        </w:rPr>
      </w:pPr>
      <w:r>
        <w:rPr>
          <w:lang w:val="en-US"/>
        </w:rPr>
        <w:t>C. Tăng điện áp</w:t>
      </w:r>
    </w:p>
    <w:p w:rsidR="009D0344" w:rsidRDefault="009D0344" w:rsidP="00FD4A1B">
      <w:pPr>
        <w:spacing w:after="0"/>
        <w:rPr>
          <w:lang w:val="en-US"/>
        </w:rPr>
      </w:pPr>
      <w:r>
        <w:rPr>
          <w:lang w:val="en-US"/>
        </w:rPr>
        <w:t>D. Giảm điện trở</w:t>
      </w:r>
    </w:p>
    <w:p w:rsidR="009D0344" w:rsidRPr="008A77EB" w:rsidRDefault="009D0344" w:rsidP="00FD4A1B">
      <w:pPr>
        <w:spacing w:after="0"/>
        <w:rPr>
          <w:lang w:val="en-US"/>
        </w:rPr>
      </w:pPr>
      <w:r>
        <w:rPr>
          <w:b/>
        </w:rPr>
        <w:t>Câu 2</w:t>
      </w:r>
      <w:r w:rsidRPr="008A77EB">
        <w:t xml:space="preserve">. </w:t>
      </w:r>
      <w:r w:rsidRPr="008A77EB">
        <w:rPr>
          <w:b/>
          <w:lang w:val="en-US"/>
        </w:rPr>
        <w:t>Linh kiện nào cần được đặt gần dây dẫn để phát hiện dòng điện xoay chiều:</w:t>
      </w:r>
    </w:p>
    <w:p w:rsidR="009D0344" w:rsidRDefault="009D0344" w:rsidP="00FD4A1B">
      <w:pPr>
        <w:spacing w:after="0"/>
        <w:rPr>
          <w:lang w:val="en-US"/>
        </w:rPr>
      </w:pPr>
      <w:r>
        <w:rPr>
          <w:lang w:val="en-US"/>
        </w:rPr>
        <w:t>A. Tụ điện</w:t>
      </w:r>
    </w:p>
    <w:p w:rsidR="009D0344" w:rsidRDefault="009D0344" w:rsidP="00FD4A1B">
      <w:pPr>
        <w:spacing w:after="0"/>
        <w:rPr>
          <w:lang w:val="en-US"/>
        </w:rPr>
      </w:pPr>
      <w:r>
        <w:rPr>
          <w:lang w:val="en-US"/>
        </w:rPr>
        <w:t>B. Điện trở</w:t>
      </w:r>
    </w:p>
    <w:p w:rsidR="009D0344" w:rsidRDefault="009D0344" w:rsidP="00FD4A1B">
      <w:pPr>
        <w:spacing w:after="0"/>
        <w:rPr>
          <w:lang w:val="en-US"/>
        </w:rPr>
      </w:pPr>
      <w:r>
        <w:rPr>
          <w:lang w:val="en-US"/>
        </w:rPr>
        <w:t>C. Cuộn cảm</w:t>
      </w:r>
    </w:p>
    <w:p w:rsidR="009D0344" w:rsidRDefault="009D0344" w:rsidP="00FD4A1B">
      <w:pPr>
        <w:spacing w:after="0"/>
        <w:rPr>
          <w:lang w:val="en-US"/>
        </w:rPr>
      </w:pPr>
      <w:r>
        <w:rPr>
          <w:lang w:val="en-US"/>
        </w:rPr>
        <w:t>D. Transistor</w:t>
      </w:r>
    </w:p>
    <w:p w:rsidR="009D0344" w:rsidRDefault="009D0344" w:rsidP="00FD4A1B">
      <w:pPr>
        <w:spacing w:after="0"/>
        <w:rPr>
          <w:rFonts w:eastAsia="Times New Roman"/>
          <w:lang w:eastAsia="vi-VN"/>
        </w:rPr>
      </w:pPr>
      <w:r>
        <w:rPr>
          <w:b/>
        </w:rPr>
        <w:t>Câu 3.</w:t>
      </w:r>
      <w:r>
        <w:t xml:space="preserve"> </w:t>
      </w:r>
      <w:r w:rsidRPr="008A77EB">
        <w:rPr>
          <w:rFonts w:eastAsia="Times New Roman"/>
          <w:b/>
          <w:bCs/>
          <w:lang w:eastAsia="vi-VN"/>
        </w:rPr>
        <w:t>Linh kiện nào trong mạch phát hiện dòng điện xoay chiều sẽ phát sáng khi có</w:t>
      </w:r>
      <w:r>
        <w:rPr>
          <w:rFonts w:eastAsia="Times New Roman"/>
          <w:bCs/>
          <w:lang w:eastAsia="vi-VN"/>
        </w:rPr>
        <w:t xml:space="preserve"> dòng điện:</w:t>
      </w:r>
    </w:p>
    <w:p w:rsidR="009D0344" w:rsidRDefault="009D0344" w:rsidP="00FD4A1B">
      <w:pPr>
        <w:spacing w:after="0"/>
        <w:rPr>
          <w:lang w:val="en-US"/>
        </w:rPr>
      </w:pPr>
      <w:r>
        <w:rPr>
          <w:lang w:val="en-US"/>
        </w:rPr>
        <w:t>A. Diode</w:t>
      </w:r>
    </w:p>
    <w:p w:rsidR="009D0344" w:rsidRDefault="009D0344" w:rsidP="00FD4A1B">
      <w:pPr>
        <w:spacing w:after="0"/>
        <w:rPr>
          <w:lang w:val="en-US"/>
        </w:rPr>
      </w:pPr>
      <w:r>
        <w:rPr>
          <w:lang w:val="en-US"/>
        </w:rPr>
        <w:t>B. Transistor</w:t>
      </w:r>
    </w:p>
    <w:p w:rsidR="009D0344" w:rsidRDefault="009D0344" w:rsidP="00FD4A1B">
      <w:pPr>
        <w:spacing w:after="0"/>
        <w:rPr>
          <w:lang w:val="en-US"/>
        </w:rPr>
      </w:pPr>
      <w:r>
        <w:rPr>
          <w:lang w:val="en-US"/>
        </w:rPr>
        <w:t>C. Led</w:t>
      </w:r>
    </w:p>
    <w:p w:rsidR="009D0344" w:rsidRDefault="009D0344" w:rsidP="00FD4A1B">
      <w:pPr>
        <w:spacing w:after="0"/>
        <w:rPr>
          <w:lang w:val="en-US"/>
        </w:rPr>
      </w:pPr>
      <w:r>
        <w:rPr>
          <w:lang w:val="en-US"/>
        </w:rPr>
        <w:t>D. Tụ điện</w:t>
      </w:r>
    </w:p>
    <w:p w:rsidR="009D0344" w:rsidRPr="008A77EB" w:rsidRDefault="009D0344" w:rsidP="00FD4A1B">
      <w:pPr>
        <w:spacing w:after="0"/>
        <w:rPr>
          <w:rFonts w:eastAsia="Times New Roman"/>
          <w:b/>
          <w:bCs/>
          <w:lang w:eastAsia="vi-VN"/>
        </w:rPr>
      </w:pPr>
      <w:r>
        <w:rPr>
          <w:b/>
        </w:rPr>
        <w:t>Câu 4.</w:t>
      </w:r>
      <w:r>
        <w:rPr>
          <w:rFonts w:eastAsia="Times New Roman"/>
          <w:bCs/>
          <w:lang w:eastAsia="vi-VN"/>
        </w:rPr>
        <w:t xml:space="preserve"> </w:t>
      </w:r>
      <w:r w:rsidRPr="008A77EB">
        <w:rPr>
          <w:rFonts w:eastAsia="Times New Roman"/>
          <w:b/>
          <w:bCs/>
          <w:lang w:eastAsia="vi-VN"/>
        </w:rPr>
        <w:t>Sơ đồ nguyên lý của mạch phát hiện dòng điện xoay chiều bao gồm:</w:t>
      </w:r>
    </w:p>
    <w:p w:rsidR="009D0344" w:rsidRDefault="009D0344" w:rsidP="00FD4A1B">
      <w:pPr>
        <w:spacing w:after="0"/>
        <w:rPr>
          <w:rFonts w:eastAsia="Times New Roman"/>
          <w:lang w:eastAsia="vi-VN"/>
        </w:rPr>
      </w:pPr>
      <w:r>
        <w:t>A.</w:t>
      </w:r>
      <w:r>
        <w:rPr>
          <w:rFonts w:eastAsia="Times New Roman"/>
          <w:lang w:eastAsia="vi-VN"/>
        </w:rPr>
        <w:t xml:space="preserve"> Điện trở, tụ điện, cuộn cảm</w:t>
      </w:r>
    </w:p>
    <w:p w:rsidR="009D0344" w:rsidRDefault="009D0344" w:rsidP="00FD4A1B">
      <w:pPr>
        <w:spacing w:after="0"/>
        <w:rPr>
          <w:rFonts w:eastAsia="Times New Roman"/>
          <w:lang w:eastAsia="vi-VN"/>
        </w:rPr>
      </w:pPr>
      <w:r>
        <w:t>B.</w:t>
      </w:r>
      <w:r>
        <w:rPr>
          <w:rFonts w:eastAsia="Times New Roman"/>
          <w:lang w:eastAsia="vi-VN"/>
        </w:rPr>
        <w:t xml:space="preserve"> Diode, transistor, LED</w:t>
      </w:r>
    </w:p>
    <w:p w:rsidR="009D0344" w:rsidRDefault="009D0344" w:rsidP="00FD4A1B">
      <w:pPr>
        <w:spacing w:after="0"/>
        <w:rPr>
          <w:rFonts w:eastAsia="Times New Roman"/>
          <w:lang w:eastAsia="vi-VN"/>
        </w:rPr>
      </w:pPr>
      <w:r>
        <w:t>C.</w:t>
      </w:r>
      <w:r>
        <w:rPr>
          <w:rFonts w:eastAsia="Times New Roman"/>
          <w:color w:val="FF0000"/>
          <w:lang w:eastAsia="vi-VN"/>
        </w:rPr>
        <w:t xml:space="preserve"> </w:t>
      </w:r>
      <w:r>
        <w:rPr>
          <w:rFonts w:eastAsia="Times New Roman"/>
          <w:lang w:eastAsia="vi-VN"/>
        </w:rPr>
        <w:t>Điện trở, cuộn cảm, transistor</w:t>
      </w:r>
    </w:p>
    <w:p w:rsidR="009D0344" w:rsidRDefault="009D0344" w:rsidP="00FD4A1B">
      <w:pPr>
        <w:spacing w:after="0"/>
        <w:rPr>
          <w:rFonts w:eastAsia="Times New Roman"/>
          <w:lang w:eastAsia="vi-VN"/>
        </w:rPr>
      </w:pPr>
      <w:r>
        <w:t>D.</w:t>
      </w:r>
      <w:r>
        <w:rPr>
          <w:rFonts w:eastAsia="Times New Roman"/>
          <w:lang w:eastAsia="vi-VN"/>
        </w:rPr>
        <w:t xml:space="preserve"> Tụ điện, cuộn cảm, transistor</w:t>
      </w:r>
    </w:p>
    <w:p w:rsidR="009D0344" w:rsidRPr="008A77EB" w:rsidRDefault="009D0344" w:rsidP="00FD4A1B">
      <w:pPr>
        <w:spacing w:after="0"/>
        <w:rPr>
          <w:b/>
        </w:rPr>
      </w:pPr>
      <w:r>
        <w:rPr>
          <w:b/>
        </w:rPr>
        <w:t>Câu 5.</w:t>
      </w:r>
      <w:r>
        <w:t xml:space="preserve"> </w:t>
      </w:r>
      <w:r w:rsidRPr="008A77EB">
        <w:rPr>
          <w:b/>
        </w:rPr>
        <w:t>Nếu không có dòng điện chạy qua dây dẫn, led trong mạch sẽ:</w:t>
      </w:r>
    </w:p>
    <w:p w:rsidR="009D0344" w:rsidRDefault="009D0344" w:rsidP="00FD4A1B">
      <w:pPr>
        <w:spacing w:after="0"/>
      </w:pPr>
      <w:r>
        <w:t>A. Bật sáng</w:t>
      </w:r>
    </w:p>
    <w:p w:rsidR="009D0344" w:rsidRDefault="009D0344" w:rsidP="00FD4A1B">
      <w:pPr>
        <w:spacing w:after="0"/>
      </w:pPr>
      <w:r>
        <w:t>B. Tắt</w:t>
      </w:r>
    </w:p>
    <w:p w:rsidR="009D0344" w:rsidRDefault="009D0344" w:rsidP="00FD4A1B">
      <w:pPr>
        <w:spacing w:after="0"/>
      </w:pPr>
      <w:r>
        <w:t>C. Chớp nháy</w:t>
      </w:r>
    </w:p>
    <w:p w:rsidR="009D0344" w:rsidRDefault="009D0344" w:rsidP="00FD4A1B">
      <w:pPr>
        <w:spacing w:after="0"/>
      </w:pPr>
      <w:r>
        <w:t>D. Tăng độ sáng</w:t>
      </w:r>
    </w:p>
    <w:p w:rsidR="009D0344" w:rsidRPr="008A77EB" w:rsidRDefault="009D0344" w:rsidP="00FD4A1B">
      <w:pPr>
        <w:spacing w:after="0"/>
        <w:rPr>
          <w:b/>
        </w:rPr>
      </w:pPr>
      <w:r>
        <w:rPr>
          <w:b/>
        </w:rPr>
        <w:t>Câu 6.</w:t>
      </w:r>
      <w:r>
        <w:t xml:space="preserve"> </w:t>
      </w:r>
      <w:r w:rsidRPr="008A77EB">
        <w:rPr>
          <w:b/>
        </w:rPr>
        <w:t>Khi kiểm tra và lắp ráp mạch, bước cuối cùng là:</w:t>
      </w:r>
    </w:p>
    <w:p w:rsidR="009D0344" w:rsidRDefault="009D0344" w:rsidP="00FD4A1B">
      <w:pPr>
        <w:spacing w:after="0"/>
      </w:pPr>
      <w:r>
        <w:t>A. Báo cáo kết quả thực hiện</w:t>
      </w:r>
    </w:p>
    <w:p w:rsidR="009D0344" w:rsidRDefault="009D0344" w:rsidP="00FD4A1B">
      <w:pPr>
        <w:spacing w:after="0"/>
      </w:pPr>
      <w:r>
        <w:t>B. Thực nghiệm bật/tắt công tắc</w:t>
      </w:r>
    </w:p>
    <w:p w:rsidR="009D0344" w:rsidRDefault="009D0344" w:rsidP="00FD4A1B">
      <w:pPr>
        <w:spacing w:after="0"/>
      </w:pPr>
      <w:r>
        <w:t>C. Chuẩn bị mạch thử và các linh kiện cần thiết</w:t>
      </w:r>
    </w:p>
    <w:p w:rsidR="009D0344" w:rsidRDefault="009D0344" w:rsidP="00FD4A1B">
      <w:pPr>
        <w:spacing w:after="0"/>
      </w:pPr>
      <w:r>
        <w:t>D. Kiểm tra mạch lắp ráp</w:t>
      </w:r>
    </w:p>
    <w:p w:rsidR="009D0344" w:rsidRPr="00C860FA" w:rsidRDefault="009D0344" w:rsidP="00FD4A1B">
      <w:pPr>
        <w:spacing w:after="0"/>
        <w:rPr>
          <w:b/>
        </w:rPr>
      </w:pPr>
      <w:r>
        <w:rPr>
          <w:b/>
        </w:rPr>
        <w:t>Câu 7.</w:t>
      </w:r>
      <w:r w:rsidRPr="00C860FA">
        <w:t xml:space="preserve"> </w:t>
      </w:r>
      <w:r w:rsidRPr="00C860FA">
        <w:rPr>
          <w:b/>
        </w:rPr>
        <w:t>Khi kiểm tra và lắp ráp mạch, bước đầu tiên là:</w:t>
      </w:r>
    </w:p>
    <w:p w:rsidR="009D0344" w:rsidRPr="00C860FA" w:rsidRDefault="009D0344" w:rsidP="00FD4A1B">
      <w:pPr>
        <w:spacing w:after="0"/>
      </w:pPr>
      <w:r w:rsidRPr="00C860FA">
        <w:t>A. Báo cáo kết quả thực hiện</w:t>
      </w:r>
    </w:p>
    <w:p w:rsidR="009D0344" w:rsidRPr="00C860FA" w:rsidRDefault="009D0344" w:rsidP="00FD4A1B">
      <w:pPr>
        <w:spacing w:after="0"/>
      </w:pPr>
      <w:r w:rsidRPr="00C860FA">
        <w:t>B. Thực nghiệm bật/tắt công tắc</w:t>
      </w:r>
    </w:p>
    <w:p w:rsidR="009D0344" w:rsidRPr="00C860FA" w:rsidRDefault="009D0344" w:rsidP="00FD4A1B">
      <w:pPr>
        <w:spacing w:after="0"/>
      </w:pPr>
      <w:r w:rsidRPr="00C860FA">
        <w:t>C. Chuẩn bị mạch thử và các linh kiện cần thiết</w:t>
      </w:r>
    </w:p>
    <w:p w:rsidR="009D0344" w:rsidRPr="00C860FA" w:rsidRDefault="009D0344" w:rsidP="00FD4A1B">
      <w:pPr>
        <w:spacing w:after="0"/>
      </w:pPr>
      <w:r w:rsidRPr="00C860FA">
        <w:t>D. Kiểm tra mạch lắp ráp</w:t>
      </w:r>
    </w:p>
    <w:p w:rsidR="009D0344" w:rsidRPr="00C860FA" w:rsidRDefault="009D0344" w:rsidP="00FD4A1B">
      <w:pPr>
        <w:spacing w:after="0"/>
        <w:rPr>
          <w:b/>
        </w:rPr>
      </w:pPr>
      <w:r>
        <w:rPr>
          <w:b/>
        </w:rPr>
        <w:t>Câu 8.</w:t>
      </w:r>
      <w:r w:rsidRPr="00C860FA">
        <w:t xml:space="preserve"> </w:t>
      </w:r>
      <w:r w:rsidRPr="00C860FA">
        <w:rPr>
          <w:b/>
        </w:rPr>
        <w:t>Khi đưa cuộn cảm L đến gần dây dẫn có dòng điện xoay chiều hiện tượng gì xảy ra?</w:t>
      </w:r>
    </w:p>
    <w:p w:rsidR="009D0344" w:rsidRPr="00C860FA" w:rsidRDefault="009D0344" w:rsidP="00FD4A1B">
      <w:pPr>
        <w:spacing w:after="0"/>
      </w:pPr>
      <w:r w:rsidRPr="00C860FA">
        <w:t>A.Tăng cường tín hiệu</w:t>
      </w:r>
    </w:p>
    <w:p w:rsidR="009D0344" w:rsidRPr="00C860FA" w:rsidRDefault="009D0344" w:rsidP="00FD4A1B">
      <w:pPr>
        <w:spacing w:after="0"/>
      </w:pPr>
      <w:r w:rsidRPr="00C860FA">
        <w:t>B. Xuất hiện suất điện động cảm ứng</w:t>
      </w:r>
    </w:p>
    <w:p w:rsidR="009D0344" w:rsidRPr="00C860FA" w:rsidRDefault="009D0344" w:rsidP="00FD4A1B">
      <w:pPr>
        <w:spacing w:after="0"/>
      </w:pPr>
      <w:r w:rsidRPr="00C860FA">
        <w:t>C.Lưu trữ năng lượng</w:t>
      </w:r>
    </w:p>
    <w:p w:rsidR="009D0344" w:rsidRPr="00C860FA" w:rsidRDefault="009D0344" w:rsidP="00FD4A1B">
      <w:pPr>
        <w:spacing w:after="0"/>
      </w:pPr>
      <w:r w:rsidRPr="00C860FA">
        <w:t>D. Giảm điện áp</w:t>
      </w:r>
    </w:p>
    <w:p w:rsidR="009D0344" w:rsidRPr="00F04EBE" w:rsidRDefault="009D0344" w:rsidP="00FD4A1B">
      <w:pPr>
        <w:spacing w:after="0"/>
      </w:pPr>
      <w:r w:rsidRPr="00F04EBE">
        <w:t>Đáp án đúng: Câu  B.</w:t>
      </w:r>
    </w:p>
    <w:p w:rsidR="009D0344" w:rsidRPr="008A77EB" w:rsidRDefault="009D0344" w:rsidP="00FD4A1B">
      <w:pPr>
        <w:spacing w:after="0"/>
        <w:rPr>
          <w:b/>
        </w:rPr>
      </w:pPr>
      <w:r>
        <w:rPr>
          <w:b/>
        </w:rPr>
        <w:t>Câu 9</w:t>
      </w:r>
      <w:r w:rsidRPr="008A77EB">
        <w:rPr>
          <w:b/>
        </w:rPr>
        <w:t>. Phương án nào sau đây không phải là dụng cụ và vật liệu để lắp ráp mạch phát hiện dòng điện xoay chiều trong dây dẫn?</w:t>
      </w:r>
    </w:p>
    <w:p w:rsidR="009D0344" w:rsidRDefault="009D0344" w:rsidP="00FD4A1B">
      <w:pPr>
        <w:spacing w:after="0"/>
      </w:pPr>
      <w:r>
        <w:t>A. Nguồn một chiều</w:t>
      </w:r>
    </w:p>
    <w:p w:rsidR="009D0344" w:rsidRDefault="009D0344" w:rsidP="00FD4A1B">
      <w:pPr>
        <w:spacing w:after="0"/>
      </w:pPr>
      <w:r>
        <w:lastRenderedPageBreak/>
        <w:t>B. Tụ phân cực</w:t>
      </w:r>
    </w:p>
    <w:p w:rsidR="009D0344" w:rsidRDefault="009D0344" w:rsidP="00FD4A1B">
      <w:pPr>
        <w:spacing w:after="0"/>
      </w:pPr>
      <w:r>
        <w:t xml:space="preserve">C. Điện trở </w:t>
      </w:r>
      <w:r>
        <w:rPr>
          <w:noProof/>
          <w:position w:val="-6"/>
        </w:rPr>
        <w:object w:dxaOrig="495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9pt;height:13.15pt;mso-width-percent:0;mso-height-percent:0;mso-width-percent:0;mso-height-percent:0" o:ole="">
            <v:imagedata r:id="rId6" o:title=""/>
          </v:shape>
          <o:OLEObject Type="Embed" ProgID="Equation.DSMT4" ShapeID="_x0000_i1025" DrawAspect="Content" ObjectID="_1783339586" r:id="rId7"/>
        </w:object>
      </w:r>
    </w:p>
    <w:p w:rsidR="009D0344" w:rsidRDefault="009D0344" w:rsidP="00FD4A1B">
      <w:pPr>
        <w:spacing w:after="0"/>
      </w:pPr>
      <w:r>
        <w:t>D. Bo mạch thử</w:t>
      </w:r>
    </w:p>
    <w:p w:rsidR="009D0344" w:rsidRPr="008A77EB" w:rsidRDefault="009D0344" w:rsidP="00921F17">
      <w:pPr>
        <w:spacing w:before="100" w:beforeAutospacing="1" w:after="0"/>
        <w:rPr>
          <w:rFonts w:eastAsia="Times New Roman"/>
          <w:b/>
          <w:lang w:eastAsia="vi-VN"/>
        </w:rPr>
      </w:pPr>
      <w:r>
        <w:rPr>
          <w:b/>
        </w:rPr>
        <w:t>Câu 10.</w:t>
      </w:r>
      <w:r>
        <w:t xml:space="preserve"> </w:t>
      </w:r>
      <w:r w:rsidRPr="008A77EB">
        <w:rPr>
          <w:rFonts w:eastAsia="Times New Roman"/>
          <w:b/>
          <w:bCs/>
          <w:lang w:eastAsia="vi-VN"/>
        </w:rPr>
        <w:t>Nguồn xoay chiều trong mạch thực hành có đặc điểm:</w:t>
      </w:r>
    </w:p>
    <w:p w:rsidR="009D0344" w:rsidRDefault="009D0344" w:rsidP="00FD4A1B">
      <w:pPr>
        <w:spacing w:after="0"/>
        <w:rPr>
          <w:rFonts w:eastAsia="Times New Roman"/>
          <w:lang w:eastAsia="vi-VN"/>
        </w:rPr>
      </w:pPr>
      <w:r>
        <w:rPr>
          <w:lang w:val="fr-FR"/>
        </w:rPr>
        <w:t>A.</w:t>
      </w:r>
      <w:r>
        <w:rPr>
          <w:rFonts w:eastAsia="Times New Roman"/>
          <w:lang w:val="fr-FR" w:eastAsia="vi-VN"/>
        </w:rPr>
        <w:t xml:space="preserve"> </w:t>
      </w:r>
      <w:r>
        <w:rPr>
          <w:rFonts w:eastAsia="Times New Roman"/>
          <w:lang w:eastAsia="vi-VN"/>
        </w:rPr>
        <w:t>12 V - 50 Hz</w:t>
      </w:r>
    </w:p>
    <w:p w:rsidR="009D0344" w:rsidRDefault="009D0344" w:rsidP="00FD4A1B">
      <w:pPr>
        <w:spacing w:after="0"/>
        <w:rPr>
          <w:rFonts w:eastAsia="Times New Roman"/>
          <w:lang w:eastAsia="vi-VN"/>
        </w:rPr>
      </w:pPr>
      <w:r>
        <w:rPr>
          <w:lang w:val="fr-FR"/>
        </w:rPr>
        <w:t xml:space="preserve">B. </w:t>
      </w:r>
      <w:r>
        <w:rPr>
          <w:rFonts w:eastAsia="Times New Roman"/>
          <w:lang w:eastAsia="vi-VN"/>
        </w:rPr>
        <w:t>220 V - 50 Hz</w:t>
      </w:r>
    </w:p>
    <w:p w:rsidR="009D0344" w:rsidRDefault="009D0344" w:rsidP="00FD4A1B">
      <w:pPr>
        <w:spacing w:after="0"/>
        <w:rPr>
          <w:rFonts w:eastAsia="Times New Roman"/>
          <w:lang w:eastAsia="vi-VN"/>
        </w:rPr>
      </w:pPr>
      <w:r>
        <w:rPr>
          <w:lang w:val="fr-FR"/>
        </w:rPr>
        <w:t>C.</w:t>
      </w:r>
      <w:r>
        <w:rPr>
          <w:rFonts w:eastAsia="Times New Roman"/>
          <w:lang w:val="fr-FR" w:eastAsia="vi-VN"/>
        </w:rPr>
        <w:t xml:space="preserve"> </w:t>
      </w:r>
      <w:r>
        <w:rPr>
          <w:rFonts w:eastAsia="Times New Roman"/>
          <w:lang w:eastAsia="vi-VN"/>
        </w:rPr>
        <w:t>110 V - 60 Hz</w:t>
      </w:r>
    </w:p>
    <w:p w:rsidR="009D0344" w:rsidRDefault="009D0344" w:rsidP="00FD4A1B">
      <w:pPr>
        <w:spacing w:after="0"/>
        <w:rPr>
          <w:rFonts w:eastAsia="Times New Roman"/>
          <w:lang w:eastAsia="vi-VN"/>
        </w:rPr>
      </w:pPr>
      <w:r>
        <w:t>D.</w:t>
      </w:r>
      <w:r>
        <w:rPr>
          <w:rFonts w:eastAsia="Times New Roman"/>
          <w:lang w:eastAsia="vi-VN"/>
        </w:rPr>
        <w:t xml:space="preserve"> 12 V - 60 Hz</w:t>
      </w:r>
    </w:p>
    <w:p w:rsidR="00DD3D72" w:rsidRDefault="00DD3D72" w:rsidP="00FD4A1B">
      <w:pPr>
        <w:spacing w:after="0"/>
        <w:rPr>
          <w:rFonts w:eastAsia="Times New Roman"/>
          <w:lang w:eastAsia="vi-VN"/>
        </w:rPr>
      </w:pPr>
    </w:p>
    <w:p w:rsidR="00251CD2" w:rsidRPr="00B7152D" w:rsidRDefault="009E08E4" w:rsidP="00B7152D">
      <w:pPr>
        <w:jc w:val="both"/>
      </w:pPr>
      <w:r>
        <w:rPr>
          <w:b/>
        </w:rPr>
        <w:t xml:space="preserve">B. </w:t>
      </w:r>
      <w:r w:rsidR="00AC46F0" w:rsidRPr="00E34E20">
        <w:rPr>
          <w:b/>
        </w:rPr>
        <w:t xml:space="preserve">DẠNG 2: câu trắc nghiệm đũng sai. </w:t>
      </w:r>
      <w:r w:rsidR="00AC46F0" w:rsidRPr="00E34E20">
        <w:t xml:space="preserve">Học sinh trả lời từ câu 1 đến câu 4. Trong mỗi ý a), b), c), d) </w:t>
      </w:r>
      <w:r w:rsidR="00511EC5" w:rsidRPr="00E34E20">
        <w:t>ch</w:t>
      </w:r>
      <w:r w:rsidR="00AC46F0" w:rsidRPr="00E34E20">
        <w:t>o mỗi câu, thi sinh chọ</w:t>
      </w:r>
      <w:r w:rsidR="00511EC5" w:rsidRPr="00E34E20">
        <w:t>n đú</w:t>
      </w:r>
      <w:r w:rsidR="00AC46F0" w:rsidRPr="00E34E20">
        <w:t>ng hoặc sai.</w:t>
      </w:r>
    </w:p>
    <w:p w:rsidR="000825EF" w:rsidRPr="00E34E20" w:rsidRDefault="00D826B0" w:rsidP="00DC4DEF">
      <w:pPr>
        <w:spacing w:after="0"/>
        <w:jc w:val="both"/>
        <w:outlineLvl w:val="2"/>
        <w:rPr>
          <w:rFonts w:eastAsia="Times New Roman"/>
          <w:b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1.</w:t>
      </w:r>
      <w:r w:rsidR="002F7E42" w:rsidRPr="00E34E20">
        <w:rPr>
          <w:rFonts w:eastAsia="Times New Roman"/>
          <w:b/>
          <w:lang w:eastAsia="vi-VN"/>
        </w:rPr>
        <w:t xml:space="preserve"> </w:t>
      </w:r>
      <w:r w:rsidR="00E925CB" w:rsidRPr="00E34E20">
        <w:rPr>
          <w:rFonts w:eastAsia="Times New Roman"/>
          <w:b/>
          <w:lang w:eastAsia="vi-VN"/>
        </w:rPr>
        <w:t>Trong giờ học n</w:t>
      </w:r>
      <w:r w:rsidR="002F7E42" w:rsidRPr="00E34E20">
        <w:rPr>
          <w:rFonts w:eastAsia="Times New Roman"/>
          <w:b/>
          <w:lang w:eastAsia="vi-VN"/>
        </w:rPr>
        <w:t>hóm 2</w:t>
      </w:r>
      <w:r w:rsidR="00184B97" w:rsidRPr="00E34E20">
        <w:rPr>
          <w:rFonts w:eastAsia="Times New Roman"/>
          <w:b/>
          <w:lang w:eastAsia="vi-VN"/>
        </w:rPr>
        <w:t xml:space="preserve"> trao đôi các ý kiến về</w:t>
      </w:r>
      <w:r w:rsidR="000825EF" w:rsidRPr="00E34E20">
        <w:rPr>
          <w:rFonts w:eastAsia="Times New Roman"/>
          <w:b/>
          <w:lang w:eastAsia="vi-VN"/>
        </w:rPr>
        <w:t xml:space="preserve"> các li</w:t>
      </w:r>
      <w:r w:rsidR="00184B97" w:rsidRPr="00E34E20">
        <w:rPr>
          <w:rFonts w:eastAsia="Times New Roman"/>
          <w:b/>
          <w:lang w:eastAsia="vi-VN"/>
        </w:rPr>
        <w:t>nh kiện điện tử trong mạch điện, mỗi người đưa ra một ý kiến.</w:t>
      </w:r>
    </w:p>
    <w:p w:rsidR="00AD4D35" w:rsidRPr="00E34E20" w:rsidRDefault="00AD4D35" w:rsidP="00B4353D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a. Điện trở được dùng để hạn chế dòng điện trong mạch. </w:t>
      </w:r>
    </w:p>
    <w:p w:rsidR="00AD4D35" w:rsidRPr="00E34E20" w:rsidRDefault="00AD4D35" w:rsidP="00B4353D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b. Tụ điện ngăn dòng điện xoay chiều đi qua. </w:t>
      </w:r>
    </w:p>
    <w:p w:rsidR="00AD4D35" w:rsidRPr="00E34E20" w:rsidRDefault="00AD4D35" w:rsidP="00B4353D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c. Cuộn cảm được dùng để dẫn dòng điện một chiều và cản trở dòng điện cao tần. </w:t>
      </w:r>
    </w:p>
    <w:p w:rsidR="00AD4D35" w:rsidRPr="00E34E20" w:rsidRDefault="00AD4D35" w:rsidP="00B4353D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d. Diode cho phép dòng điện đi qua theo cả hai chiều. </w:t>
      </w:r>
    </w:p>
    <w:p w:rsidR="00391FDA" w:rsidRPr="00E34E20" w:rsidRDefault="00391FDA" w:rsidP="00DC4DEF">
      <w:pPr>
        <w:spacing w:after="0"/>
        <w:jc w:val="both"/>
        <w:outlineLvl w:val="2"/>
        <w:rPr>
          <w:rFonts w:eastAsia="Times New Roman"/>
          <w:b/>
          <w:bCs/>
          <w:lang w:eastAsia="vi-VN"/>
        </w:rPr>
      </w:pPr>
    </w:p>
    <w:p w:rsidR="000825EF" w:rsidRPr="00E34E20" w:rsidRDefault="00D826B0" w:rsidP="00DC4DEF">
      <w:pPr>
        <w:spacing w:after="0"/>
        <w:jc w:val="both"/>
        <w:outlineLvl w:val="2"/>
        <w:rPr>
          <w:rFonts w:eastAsia="Times New Roman"/>
          <w:b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2.</w:t>
      </w:r>
      <w:r w:rsidR="00130C1C" w:rsidRPr="00E34E20">
        <w:rPr>
          <w:rFonts w:eastAsia="Times New Roman"/>
          <w:b/>
          <w:bCs/>
          <w:lang w:eastAsia="vi-VN"/>
        </w:rPr>
        <w:t xml:space="preserve"> </w:t>
      </w:r>
      <w:r w:rsidR="000208CF" w:rsidRPr="00E34E20">
        <w:rPr>
          <w:rFonts w:eastAsia="Times New Roman"/>
          <w:b/>
          <w:lang w:eastAsia="vi-VN"/>
        </w:rPr>
        <w:t>An</w:t>
      </w:r>
      <w:r w:rsidR="00220428" w:rsidRPr="00E34E20">
        <w:rPr>
          <w:rFonts w:eastAsia="Times New Roman"/>
          <w:b/>
          <w:lang w:eastAsia="vi-VN"/>
        </w:rPr>
        <w:t xml:space="preserve"> sau k</w:t>
      </w:r>
      <w:r w:rsidR="000208CF" w:rsidRPr="00E34E20">
        <w:rPr>
          <w:rFonts w:eastAsia="Times New Roman"/>
          <w:b/>
          <w:lang w:eastAsia="vi-VN"/>
        </w:rPr>
        <w:t>hi tìm hiểu một số</w:t>
      </w:r>
      <w:r w:rsidR="003262DA" w:rsidRPr="00E34E20">
        <w:rPr>
          <w:rFonts w:eastAsia="Times New Roman"/>
          <w:b/>
          <w:lang w:eastAsia="vi-VN"/>
        </w:rPr>
        <w:t xml:space="preserve"> linh kiện điện tử</w:t>
      </w:r>
      <w:r w:rsidR="000208CF" w:rsidRPr="00E34E20">
        <w:rPr>
          <w:rFonts w:eastAsia="Times New Roman"/>
          <w:b/>
          <w:lang w:eastAsia="vi-VN"/>
        </w:rPr>
        <w:t xml:space="preserve">. </w:t>
      </w:r>
      <w:r w:rsidR="00220428" w:rsidRPr="00E34E20">
        <w:rPr>
          <w:rFonts w:eastAsia="Times New Roman"/>
          <w:b/>
          <w:lang w:eastAsia="vi-VN"/>
        </w:rPr>
        <w:t>Dưới đây là một số nhận</w:t>
      </w:r>
      <w:r w:rsidR="000208CF" w:rsidRPr="00E34E20">
        <w:rPr>
          <w:rFonts w:eastAsia="Times New Roman"/>
          <w:b/>
          <w:lang w:eastAsia="vi-VN"/>
        </w:rPr>
        <w:t xml:space="preserve"> định của cậu ấy về một số linh kiện đện tử đơn giản</w:t>
      </w:r>
      <w:r w:rsidR="00220428" w:rsidRPr="00E34E20">
        <w:rPr>
          <w:rFonts w:eastAsia="Times New Roman"/>
          <w:b/>
          <w:lang w:eastAsia="vi-VN"/>
        </w:rPr>
        <w:t xml:space="preserve"> </w:t>
      </w:r>
      <w:r w:rsidR="000825EF" w:rsidRPr="00E34E20">
        <w:rPr>
          <w:rFonts w:eastAsia="Times New Roman"/>
          <w:b/>
          <w:lang w:eastAsia="vi-VN"/>
        </w:rPr>
        <w:t>.</w:t>
      </w:r>
    </w:p>
    <w:p w:rsidR="00AD4D35" w:rsidRPr="00E34E20" w:rsidRDefault="00AD4D35" w:rsidP="00B4353D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a. Sử dụng tụ điện để lưu trữ điện năng trong mạch. </w:t>
      </w:r>
    </w:p>
    <w:p w:rsidR="00AD4D35" w:rsidRPr="00E34E20" w:rsidRDefault="00AD4D35" w:rsidP="00B4353D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b. Transistor có thể được dùng để khuếch đại tín hiệu trong mạch. </w:t>
      </w:r>
    </w:p>
    <w:p w:rsidR="00AD4D35" w:rsidRPr="00E34E20" w:rsidRDefault="00AD4D35" w:rsidP="00B4353D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c. Cuộn cảm chỉ cản trở dòng điện một chiều</w:t>
      </w:r>
    </w:p>
    <w:p w:rsidR="00AD4D35" w:rsidRPr="00E34E20" w:rsidRDefault="00AD4D35" w:rsidP="00B4353D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d. Diode không có vai trò trong biến đổi dòng điện</w:t>
      </w:r>
      <w:r w:rsidR="00F10DA1">
        <w:rPr>
          <w:rFonts w:eastAsia="Times New Roman"/>
          <w:color w:val="FF0000"/>
          <w:lang w:eastAsia="vi-VN"/>
        </w:rPr>
        <w:t>.</w:t>
      </w:r>
    </w:p>
    <w:p w:rsidR="00AD4D35" w:rsidRPr="00E34E20" w:rsidRDefault="00AD4D35" w:rsidP="00DC4DEF">
      <w:pPr>
        <w:spacing w:after="0"/>
        <w:jc w:val="both"/>
        <w:outlineLvl w:val="2"/>
        <w:rPr>
          <w:rFonts w:eastAsia="Times New Roman"/>
          <w:b/>
          <w:bCs/>
          <w:lang w:eastAsia="vi-VN"/>
        </w:rPr>
      </w:pPr>
    </w:p>
    <w:p w:rsidR="000825EF" w:rsidRPr="00E34E20" w:rsidRDefault="00D826B0" w:rsidP="00DC4DEF">
      <w:pPr>
        <w:spacing w:after="0"/>
        <w:jc w:val="both"/>
        <w:outlineLvl w:val="2"/>
        <w:rPr>
          <w:rFonts w:eastAsia="Times New Roman"/>
          <w:b/>
          <w:bCs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3.</w:t>
      </w:r>
      <w:r w:rsidR="00130C1C" w:rsidRPr="00E34E20">
        <w:rPr>
          <w:rFonts w:eastAsia="Times New Roman"/>
          <w:b/>
          <w:bCs/>
          <w:lang w:eastAsia="vi-VN"/>
        </w:rPr>
        <w:t xml:space="preserve"> </w:t>
      </w:r>
      <w:r w:rsidR="00C00EFC" w:rsidRPr="00E34E20">
        <w:rPr>
          <w:rFonts w:eastAsia="Times New Roman"/>
          <w:b/>
          <w:bCs/>
          <w:lang w:eastAsia="vi-VN"/>
        </w:rPr>
        <w:t xml:space="preserve">Để củng cố kiến thức, </w:t>
      </w:r>
      <w:r w:rsidR="004E6BF1" w:rsidRPr="00E34E20">
        <w:rPr>
          <w:rFonts w:eastAsia="Times New Roman"/>
          <w:b/>
          <w:lang w:eastAsia="vi-VN"/>
        </w:rPr>
        <w:t>Hằng</w:t>
      </w:r>
      <w:r w:rsidR="00FC59CA" w:rsidRPr="00E34E20">
        <w:rPr>
          <w:rFonts w:eastAsia="Times New Roman"/>
          <w:b/>
          <w:lang w:eastAsia="vi-VN"/>
        </w:rPr>
        <w:t xml:space="preserve"> </w:t>
      </w:r>
      <w:r w:rsidR="00504594" w:rsidRPr="00E34E20">
        <w:rPr>
          <w:rFonts w:eastAsia="Times New Roman"/>
          <w:b/>
          <w:lang w:eastAsia="vi-VN"/>
        </w:rPr>
        <w:t>tự kiểm tra bài bằng</w:t>
      </w:r>
      <w:r w:rsidR="00C00EFC" w:rsidRPr="00E34E20">
        <w:rPr>
          <w:rFonts w:eastAsia="Times New Roman"/>
          <w:b/>
          <w:lang w:eastAsia="vi-VN"/>
        </w:rPr>
        <w:t xml:space="preserve"> </w:t>
      </w:r>
      <w:r w:rsidR="004D214B" w:rsidRPr="00E34E20">
        <w:rPr>
          <w:rFonts w:eastAsia="Times New Roman"/>
          <w:b/>
          <w:lang w:eastAsia="vi-VN"/>
        </w:rPr>
        <w:t>làm các bài tập trắc nghiệm</w:t>
      </w:r>
      <w:r w:rsidR="00C00EFC" w:rsidRPr="00E34E20">
        <w:rPr>
          <w:rFonts w:eastAsia="Times New Roman"/>
          <w:b/>
          <w:lang w:eastAsia="vi-VN"/>
        </w:rPr>
        <w:t xml:space="preserve"> như sau</w:t>
      </w:r>
      <w:r w:rsidR="003770D0" w:rsidRPr="00E34E20">
        <w:rPr>
          <w:rFonts w:eastAsia="Times New Roman"/>
          <w:b/>
          <w:lang w:eastAsia="vi-VN"/>
        </w:rPr>
        <w:t>:</w:t>
      </w:r>
      <w:r w:rsidR="000825EF" w:rsidRPr="00E34E20">
        <w:rPr>
          <w:rFonts w:eastAsia="Times New Roman"/>
          <w:lang w:eastAsia="vi-VN"/>
        </w:rPr>
        <w:t>.</w:t>
      </w:r>
    </w:p>
    <w:p w:rsidR="000825EF" w:rsidRPr="00E34E20" w:rsidRDefault="000825EF" w:rsidP="00DC4DEF">
      <w:pPr>
        <w:spacing w:after="0"/>
        <w:ind w:left="36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a. Giá trị điện trở </w:t>
      </w:r>
      <w:r w:rsidR="00F10DA1">
        <w:rPr>
          <w:rFonts w:eastAsia="Times New Roman"/>
          <w:lang w:eastAsia="vi-VN"/>
        </w:rPr>
        <w:t xml:space="preserve">được đo bằng đơn vị henry (H). </w:t>
      </w:r>
    </w:p>
    <w:p w:rsidR="000825EF" w:rsidRPr="00E34E20" w:rsidRDefault="000825EF" w:rsidP="00132CF2">
      <w:pPr>
        <w:spacing w:after="0"/>
        <w:ind w:left="36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b. Điện dung của tụ điện được đo bằng đơn vị farad (F). </w:t>
      </w:r>
    </w:p>
    <w:p w:rsidR="000825EF" w:rsidRPr="00E34E20" w:rsidRDefault="000825EF" w:rsidP="00132CF2">
      <w:pPr>
        <w:spacing w:after="0"/>
        <w:ind w:left="36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c. Dòng định mức của diode cho biết dòng điện lớn nhất mà diode có thể chịu được. </w:t>
      </w:r>
    </w:p>
    <w:p w:rsidR="000825EF" w:rsidRPr="00E34E20" w:rsidRDefault="000825EF" w:rsidP="00132CF2">
      <w:pPr>
        <w:spacing w:after="0"/>
        <w:ind w:left="36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d. Điện áp ngược lớn nhất của transistor cho biết điện áp lớn nhất có thể đặt vào hai cực B và E</w:t>
      </w:r>
    </w:p>
    <w:p w:rsidR="000825EF" w:rsidRPr="00E34E20" w:rsidRDefault="00D826B0" w:rsidP="00132CF2">
      <w:pPr>
        <w:spacing w:after="0"/>
        <w:jc w:val="both"/>
        <w:outlineLvl w:val="2"/>
        <w:rPr>
          <w:rFonts w:eastAsia="Times New Roman"/>
          <w:b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4.</w:t>
      </w:r>
      <w:r w:rsidR="002558D0" w:rsidRPr="00E34E20">
        <w:rPr>
          <w:rFonts w:eastAsia="Times New Roman"/>
          <w:b/>
          <w:bCs/>
          <w:lang w:eastAsia="vi-VN"/>
        </w:rPr>
        <w:t xml:space="preserve"> Trong giờ học, giáo viên phân công nhiệm vụ của</w:t>
      </w:r>
      <w:r w:rsidR="000825EF" w:rsidRPr="00E34E20">
        <w:rPr>
          <w:rFonts w:eastAsia="Times New Roman"/>
          <w:b/>
          <w:lang w:eastAsia="vi-VN"/>
        </w:rPr>
        <w:t xml:space="preserve"> nhóm</w:t>
      </w:r>
      <w:r w:rsidR="002558D0" w:rsidRPr="00E34E20">
        <w:rPr>
          <w:rFonts w:eastAsia="Times New Roman"/>
          <w:b/>
          <w:lang w:eastAsia="vi-VN"/>
        </w:rPr>
        <w:t xml:space="preserve"> 3</w:t>
      </w:r>
      <w:r w:rsidR="000825EF" w:rsidRPr="00E34E20">
        <w:rPr>
          <w:rFonts w:eastAsia="Times New Roman"/>
          <w:b/>
          <w:lang w:eastAsia="vi-VN"/>
        </w:rPr>
        <w:t xml:space="preserve"> thảo luận về các linh kiện điện tử cơ bản trong mạch.</w:t>
      </w:r>
    </w:p>
    <w:p w:rsidR="00F10DA1" w:rsidRDefault="004F4801" w:rsidP="00B4353D">
      <w:pPr>
        <w:spacing w:after="0"/>
        <w:ind w:left="360"/>
        <w:rPr>
          <w:rFonts w:eastAsia="Times New Roman"/>
          <w:color w:val="FF0000"/>
          <w:lang w:eastAsia="vi-VN"/>
        </w:rPr>
      </w:pPr>
      <w:r w:rsidRPr="00E34E20">
        <w:rPr>
          <w:rFonts w:eastAsia="Times New Roman"/>
          <w:lang w:eastAsia="vi-VN"/>
        </w:rPr>
        <w:t xml:space="preserve">a. Diode chỉ cho dòng điện đi qua theo một chiều nhất định. </w:t>
      </w:r>
    </w:p>
    <w:p w:rsidR="004F4801" w:rsidRPr="00E34E20" w:rsidRDefault="004F4801" w:rsidP="00B4353D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b. Điện trở có thể dùng để điều chỉnh điện áp trong mạch. </w:t>
      </w:r>
    </w:p>
    <w:p w:rsidR="004F4801" w:rsidRPr="00E34E20" w:rsidRDefault="004F4801" w:rsidP="00B4353D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c. Tụ điện không có khả năng ngăn dòng điện một chiều</w:t>
      </w:r>
      <w:r w:rsidR="00F10DA1">
        <w:rPr>
          <w:rFonts w:eastAsia="Times New Roman"/>
          <w:lang w:eastAsia="vi-VN"/>
        </w:rPr>
        <w:t>,</w:t>
      </w:r>
    </w:p>
    <w:p w:rsidR="000825EF" w:rsidRPr="00E34E20" w:rsidRDefault="004F4801" w:rsidP="00B4353D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d. Transistor chỉ có thể hoạt động ở chế độ đóng (ON). </w:t>
      </w:r>
    </w:p>
    <w:p w:rsidR="007115F8" w:rsidRPr="00E34E20" w:rsidRDefault="00D826B0" w:rsidP="007115F8">
      <w:pPr>
        <w:spacing w:before="100" w:beforeAutospacing="1" w:after="0"/>
        <w:rPr>
          <w:rFonts w:eastAsia="Times New Roman"/>
          <w:b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5.</w:t>
      </w:r>
      <w:r w:rsidR="00130C1C" w:rsidRPr="00E34E20">
        <w:rPr>
          <w:rFonts w:eastAsia="Times New Roman"/>
          <w:b/>
          <w:bCs/>
          <w:lang w:eastAsia="vi-VN"/>
        </w:rPr>
        <w:t xml:space="preserve"> </w:t>
      </w:r>
      <w:r w:rsidR="006023E4" w:rsidRPr="00E34E20">
        <w:rPr>
          <w:rFonts w:eastAsia="Times New Roman"/>
          <w:b/>
          <w:lang w:eastAsia="vi-VN"/>
        </w:rPr>
        <w:t>Hùng</w:t>
      </w:r>
      <w:r w:rsidR="00C74BCF" w:rsidRPr="00E34E20">
        <w:rPr>
          <w:rFonts w:eastAsia="Times New Roman"/>
          <w:b/>
          <w:lang w:eastAsia="vi-VN"/>
        </w:rPr>
        <w:t>, Nam, Chi</w:t>
      </w:r>
      <w:r w:rsidR="007115F8" w:rsidRPr="00E34E20">
        <w:rPr>
          <w:rFonts w:eastAsia="Times New Roman"/>
          <w:b/>
          <w:lang w:eastAsia="vi-VN"/>
        </w:rPr>
        <w:t xml:space="preserve"> được giao nhiệm vụ phân tích sơ đồ nguyên lý của mạch phát hiện dòng điện xoay chiều</w:t>
      </w:r>
      <w:r w:rsidR="002761B9" w:rsidRPr="00E34E20">
        <w:rPr>
          <w:rFonts w:eastAsia="Times New Roman"/>
          <w:b/>
          <w:lang w:eastAsia="vi-VN"/>
        </w:rPr>
        <w:t xml:space="preserve"> </w:t>
      </w:r>
      <w:r w:rsidR="007115F8" w:rsidRPr="00E34E20">
        <w:rPr>
          <w:rFonts w:eastAsia="Times New Roman"/>
          <w:b/>
          <w:lang w:eastAsia="vi-VN"/>
        </w:rPr>
        <w:t xml:space="preserve"> để chuẩn bị cho bài thực hành</w:t>
      </w:r>
      <w:r w:rsidR="00C74BCF" w:rsidRPr="00E34E20">
        <w:rPr>
          <w:rFonts w:eastAsia="Times New Roman"/>
          <w:b/>
          <w:lang w:eastAsia="vi-VN"/>
        </w:rPr>
        <w:t xml:space="preserve">. </w:t>
      </w:r>
      <w:r w:rsidR="009E1CE1" w:rsidRPr="00E34E20">
        <w:rPr>
          <w:rFonts w:eastAsia="Times New Roman"/>
          <w:b/>
          <w:lang w:eastAsia="vi-VN"/>
        </w:rPr>
        <w:t xml:space="preserve">Dưới đây </w:t>
      </w:r>
      <w:r w:rsidR="00FA1F07">
        <w:rPr>
          <w:rFonts w:eastAsia="Times New Roman"/>
          <w:b/>
          <w:lang w:eastAsia="vi-VN"/>
        </w:rPr>
        <w:t xml:space="preserve">là </w:t>
      </w:r>
      <w:r w:rsidR="009E1CE1" w:rsidRPr="00E34E20">
        <w:rPr>
          <w:rFonts w:eastAsia="Times New Roman"/>
          <w:b/>
          <w:lang w:eastAsia="vi-VN"/>
        </w:rPr>
        <w:t>ý kiến nhận xét của các bạn về mạch</w:t>
      </w:r>
      <w:r w:rsidR="0023510F" w:rsidRPr="00E34E20">
        <w:rPr>
          <w:rFonts w:eastAsia="Times New Roman"/>
          <w:b/>
          <w:lang w:eastAsia="vi-VN"/>
        </w:rPr>
        <w:t xml:space="preserve"> này.</w:t>
      </w:r>
    </w:p>
    <w:p w:rsidR="002761B9" w:rsidRPr="00E34E20" w:rsidRDefault="002761B9" w:rsidP="002761B9">
      <w:pPr>
        <w:spacing w:before="100" w:beforeAutospacing="1" w:after="0"/>
        <w:jc w:val="center"/>
        <w:rPr>
          <w:rFonts w:eastAsia="Times New Roman"/>
          <w:b/>
          <w:lang w:eastAsia="vi-VN"/>
        </w:rPr>
      </w:pPr>
      <w:r w:rsidRPr="00E34E20">
        <w:rPr>
          <w:rFonts w:eastAsia="Times New Roman"/>
          <w:b/>
          <w:noProof/>
          <w:lang w:val="en-US"/>
        </w:rPr>
        <w:lastRenderedPageBreak/>
        <w:drawing>
          <wp:inline distT="0" distB="0" distL="0" distR="0" wp14:anchorId="5F40AA66" wp14:editId="0B168311">
            <wp:extent cx="1679003" cy="20465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6501" cy="205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B9" w:rsidRPr="00E34E20" w:rsidRDefault="002761B9" w:rsidP="00921F17">
      <w:pPr>
        <w:spacing w:before="100" w:beforeAutospacing="1" w:after="0"/>
        <w:jc w:val="center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Sơ đồ nguyên lí mạc</w:t>
      </w:r>
      <w:r w:rsidR="002D730D">
        <w:rPr>
          <w:rFonts w:eastAsia="Times New Roman"/>
          <w:lang w:eastAsia="vi-VN"/>
        </w:rPr>
        <w:t>h</w:t>
      </w:r>
      <w:r w:rsidRPr="00E34E20">
        <w:rPr>
          <w:rFonts w:eastAsia="Times New Roman"/>
          <w:lang w:eastAsia="vi-VN"/>
        </w:rPr>
        <w:t xml:space="preserve"> phát hiện dòng điện</w:t>
      </w:r>
      <w:r w:rsidR="00AD45B7" w:rsidRPr="00E34E20">
        <w:rPr>
          <w:rFonts w:eastAsia="Times New Roman"/>
          <w:lang w:eastAsia="vi-VN"/>
        </w:rPr>
        <w:t xml:space="preserve"> xoay chiều</w:t>
      </w:r>
      <w:r w:rsidRPr="00E34E20">
        <w:rPr>
          <w:rFonts w:eastAsia="Times New Roman"/>
          <w:lang w:eastAsia="vi-VN"/>
        </w:rPr>
        <w:t xml:space="preserve"> trong dây dẫn</w:t>
      </w:r>
    </w:p>
    <w:p w:rsidR="007115F8" w:rsidRPr="00E34E20" w:rsidRDefault="007115F8" w:rsidP="007115F8">
      <w:pPr>
        <w:spacing w:after="0"/>
        <w:ind w:left="397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a. Chỉ có diode và resistor.</w:t>
      </w:r>
      <w:r w:rsidR="00B4353D" w:rsidRPr="00E34E20">
        <w:rPr>
          <w:rFonts w:eastAsia="Times New Roman"/>
          <w:lang w:eastAsia="vi-VN"/>
        </w:rPr>
        <w:t xml:space="preserve"> </w:t>
      </w:r>
    </w:p>
    <w:p w:rsidR="007115F8" w:rsidRPr="00E34E20" w:rsidRDefault="007115F8" w:rsidP="00D422A9">
      <w:pPr>
        <w:spacing w:after="0"/>
        <w:ind w:left="397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b.</w:t>
      </w:r>
      <w:r w:rsidR="0062188A" w:rsidRPr="00E34E20">
        <w:rPr>
          <w:rFonts w:eastAsia="Times New Roman"/>
          <w:lang w:eastAsia="vi-VN"/>
        </w:rPr>
        <w:t>Tụ phân cực</w:t>
      </w:r>
      <w:r w:rsidR="00913661" w:rsidRPr="00E34E20">
        <w:rPr>
          <w:rFonts w:eastAsia="Times New Roman"/>
          <w:lang w:eastAsia="vi-VN"/>
        </w:rPr>
        <w:t xml:space="preserve"> có điện dung</w:t>
      </w:r>
      <w:r w:rsidR="00AD45B7" w:rsidRPr="00E34E20">
        <w:rPr>
          <w:rFonts w:eastAsia="Times New Roman"/>
          <w:lang w:eastAsia="vi-VN"/>
        </w:rPr>
        <w:t xml:space="preserve"> 0,045</w:t>
      </w:r>
      <w:r w:rsidR="00913661" w:rsidRPr="00E34E20">
        <w:rPr>
          <w:rFonts w:eastAsia="Times New Roman"/>
          <w:lang w:eastAsia="vi-VN"/>
        </w:rPr>
        <w:t>µF-50V</w:t>
      </w:r>
      <w:r w:rsidRPr="00E34E20">
        <w:rPr>
          <w:rFonts w:eastAsia="Times New Roman"/>
          <w:lang w:eastAsia="vi-VN"/>
        </w:rPr>
        <w:t xml:space="preserve">. </w:t>
      </w:r>
    </w:p>
    <w:p w:rsidR="007115F8" w:rsidRPr="00E34E20" w:rsidRDefault="007115F8" w:rsidP="00D422A9">
      <w:pPr>
        <w:spacing w:after="0"/>
        <w:ind w:left="397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c. </w:t>
      </w:r>
      <w:r w:rsidRPr="00E34E20">
        <w:rPr>
          <w:rFonts w:eastAsia="Times New Roman"/>
          <w:bCs/>
          <w:lang w:eastAsia="vi-VN"/>
        </w:rPr>
        <w:t>Transistor C1815 là loại transistor NPN và cần được lắp đúng chiều để hoạt động</w:t>
      </w:r>
      <w:r w:rsidR="00D422A9" w:rsidRPr="00E34E20">
        <w:rPr>
          <w:rFonts w:eastAsia="Times New Roman"/>
          <w:lang w:eastAsia="vi-VN"/>
        </w:rPr>
        <w:t xml:space="preserve">. </w:t>
      </w:r>
    </w:p>
    <w:p w:rsidR="007115F8" w:rsidRPr="00E34E20" w:rsidRDefault="007115F8" w:rsidP="007115F8">
      <w:pPr>
        <w:spacing w:after="0"/>
        <w:ind w:left="397"/>
        <w:jc w:val="both"/>
        <w:rPr>
          <w:rFonts w:eastAsia="Times New Roman"/>
          <w:color w:val="FF0000"/>
          <w:lang w:eastAsia="vi-VN"/>
        </w:rPr>
      </w:pPr>
      <w:r w:rsidRPr="00E34E20">
        <w:rPr>
          <w:rFonts w:eastAsia="Times New Roman"/>
          <w:lang w:eastAsia="vi-VN"/>
        </w:rPr>
        <w:t xml:space="preserve">d. Các linh kiện điện tử và cảm biến nhiệt. </w:t>
      </w:r>
    </w:p>
    <w:p w:rsidR="007115F8" w:rsidRPr="00E34E20" w:rsidRDefault="007115F8" w:rsidP="007115F8">
      <w:pPr>
        <w:spacing w:after="0"/>
        <w:jc w:val="both"/>
        <w:rPr>
          <w:rFonts w:eastAsia="Times New Roman"/>
          <w:i/>
          <w:lang w:eastAsia="vi-VN"/>
        </w:rPr>
      </w:pPr>
    </w:p>
    <w:p w:rsidR="000825EF" w:rsidRPr="00E34E20" w:rsidRDefault="00D826B0" w:rsidP="00132CF2">
      <w:pPr>
        <w:spacing w:after="0"/>
        <w:jc w:val="both"/>
        <w:outlineLvl w:val="2"/>
        <w:rPr>
          <w:rFonts w:eastAsia="Times New Roman"/>
          <w:b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6.</w:t>
      </w:r>
      <w:r w:rsidR="00130C1C" w:rsidRPr="00E34E20">
        <w:rPr>
          <w:rFonts w:eastAsia="Times New Roman"/>
          <w:b/>
          <w:bCs/>
          <w:lang w:eastAsia="vi-VN"/>
        </w:rPr>
        <w:t xml:space="preserve"> </w:t>
      </w:r>
      <w:r w:rsidR="004D69B3" w:rsidRPr="00E34E20">
        <w:rPr>
          <w:rFonts w:eastAsia="Times New Roman"/>
          <w:b/>
          <w:bCs/>
          <w:lang w:eastAsia="vi-VN"/>
        </w:rPr>
        <w:t xml:space="preserve">Nam </w:t>
      </w:r>
      <w:r w:rsidR="004D69B3" w:rsidRPr="00E34E20">
        <w:rPr>
          <w:rFonts w:eastAsia="Times New Roman"/>
          <w:b/>
          <w:lang w:eastAsia="vi-VN"/>
        </w:rPr>
        <w:t xml:space="preserve">và Huy </w:t>
      </w:r>
      <w:r w:rsidR="00537653" w:rsidRPr="00E34E20">
        <w:rPr>
          <w:rFonts w:eastAsia="Times New Roman"/>
          <w:b/>
          <w:lang w:eastAsia="vi-VN"/>
        </w:rPr>
        <w:t>muốn</w:t>
      </w:r>
      <w:r w:rsidR="000825EF" w:rsidRPr="00E34E20">
        <w:rPr>
          <w:rFonts w:eastAsia="Times New Roman"/>
          <w:b/>
          <w:lang w:eastAsia="vi-VN"/>
        </w:rPr>
        <w:t xml:space="preserve"> kiểm tra hoạt động của mạch điện</w:t>
      </w:r>
      <w:r w:rsidR="00B01972" w:rsidRPr="00E34E20">
        <w:rPr>
          <w:rFonts w:eastAsia="Times New Roman"/>
          <w:b/>
          <w:lang w:eastAsia="vi-VN"/>
        </w:rPr>
        <w:t xml:space="preserve"> bàng cách</w:t>
      </w:r>
      <w:r w:rsidR="000825EF" w:rsidRPr="00E34E20">
        <w:rPr>
          <w:rFonts w:eastAsia="Times New Roman"/>
          <w:b/>
          <w:lang w:eastAsia="vi-VN"/>
        </w:rPr>
        <w:t>.</w:t>
      </w:r>
    </w:p>
    <w:p w:rsidR="00B108A1" w:rsidRPr="00E34E20" w:rsidRDefault="00B108A1" w:rsidP="00D422A9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a. Sử dụng đồng hồ vạn năng để đo điện trở của linh kiện. </w:t>
      </w:r>
    </w:p>
    <w:p w:rsidR="00B108A1" w:rsidRPr="00E34E20" w:rsidRDefault="00B108A1" w:rsidP="00D422A9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b. Tụ điện có thể đo được điện áp định mức bằng đồng hồ vạn năng</w:t>
      </w:r>
      <w:r w:rsidRPr="00E34E20">
        <w:rPr>
          <w:rFonts w:eastAsia="Times New Roman"/>
          <w:color w:val="FF0000"/>
          <w:lang w:eastAsia="vi-VN"/>
        </w:rPr>
        <w:t xml:space="preserve">. </w:t>
      </w:r>
    </w:p>
    <w:p w:rsidR="00B108A1" w:rsidRPr="00E34E20" w:rsidRDefault="00B108A1" w:rsidP="00D422A9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c. Cuộn cảm có thể đo được điện cảm bằng đồng hồ vạn năng. </w:t>
      </w:r>
    </w:p>
    <w:p w:rsidR="00B108A1" w:rsidRPr="00E34E20" w:rsidRDefault="00B108A1" w:rsidP="00D422A9">
      <w:pPr>
        <w:spacing w:after="0"/>
        <w:ind w:left="360"/>
        <w:rPr>
          <w:rFonts w:eastAsia="Times New Roman"/>
          <w:color w:val="FF0000"/>
          <w:lang w:eastAsia="vi-VN"/>
        </w:rPr>
      </w:pPr>
      <w:r w:rsidRPr="00E34E20">
        <w:rPr>
          <w:rFonts w:eastAsia="Times New Roman"/>
          <w:lang w:eastAsia="vi-VN"/>
        </w:rPr>
        <w:t xml:space="preserve">d. Transistor không thể kiểm tra được bằng đồng hồ vạn năng. </w:t>
      </w:r>
    </w:p>
    <w:p w:rsidR="00B108A1" w:rsidRPr="00E34E20" w:rsidRDefault="00B108A1" w:rsidP="00132CF2">
      <w:pPr>
        <w:spacing w:after="0"/>
        <w:jc w:val="both"/>
        <w:outlineLvl w:val="2"/>
        <w:rPr>
          <w:rFonts w:eastAsia="Times New Roman"/>
          <w:b/>
          <w:bCs/>
          <w:lang w:eastAsia="vi-VN"/>
        </w:rPr>
      </w:pPr>
    </w:p>
    <w:p w:rsidR="000825EF" w:rsidRPr="00E34E20" w:rsidRDefault="00D826B0" w:rsidP="00132CF2">
      <w:pPr>
        <w:spacing w:after="0"/>
        <w:jc w:val="both"/>
        <w:outlineLvl w:val="2"/>
        <w:rPr>
          <w:rFonts w:eastAsia="Times New Roman"/>
          <w:b/>
          <w:bCs/>
          <w:lang w:eastAsia="vi-VN"/>
        </w:rPr>
      </w:pPr>
      <w:r w:rsidRPr="00E34E20">
        <w:rPr>
          <w:rFonts w:eastAsia="Times New Roman"/>
          <w:b/>
          <w:bCs/>
          <w:lang w:eastAsia="vi-VN"/>
        </w:rPr>
        <w:t>Câu</w:t>
      </w:r>
      <w:r w:rsidR="00D806F1" w:rsidRPr="00E34E20">
        <w:rPr>
          <w:rFonts w:eastAsia="Times New Roman"/>
          <w:b/>
          <w:bCs/>
          <w:lang w:eastAsia="vi-VN"/>
        </w:rPr>
        <w:t xml:space="preserve"> </w:t>
      </w:r>
      <w:r w:rsidR="00B74722">
        <w:rPr>
          <w:rFonts w:eastAsia="Times New Roman"/>
          <w:b/>
          <w:bCs/>
          <w:lang w:eastAsia="vi-VN"/>
        </w:rPr>
        <w:t>7.</w:t>
      </w:r>
      <w:r w:rsidR="00130C1C" w:rsidRPr="00E34E20">
        <w:rPr>
          <w:rFonts w:eastAsia="Times New Roman"/>
          <w:b/>
          <w:bCs/>
          <w:lang w:eastAsia="vi-VN"/>
        </w:rPr>
        <w:t xml:space="preserve"> </w:t>
      </w:r>
      <w:r w:rsidR="00492EC4" w:rsidRPr="00E34E20">
        <w:rPr>
          <w:rFonts w:eastAsia="Times New Roman"/>
          <w:b/>
          <w:bCs/>
          <w:lang w:eastAsia="vi-VN"/>
        </w:rPr>
        <w:t xml:space="preserve"> Trong giờ </w:t>
      </w:r>
      <w:r w:rsidR="00DA3D4F" w:rsidRPr="00E34E20">
        <w:rPr>
          <w:rFonts w:eastAsia="Times New Roman"/>
          <w:b/>
          <w:bCs/>
          <w:lang w:eastAsia="vi-VN"/>
        </w:rPr>
        <w:t>học</w:t>
      </w:r>
      <w:r w:rsidR="00A84F45" w:rsidRPr="00E34E20">
        <w:rPr>
          <w:rFonts w:eastAsia="Times New Roman"/>
          <w:b/>
          <w:bCs/>
          <w:lang w:eastAsia="vi-VN"/>
        </w:rPr>
        <w:t xml:space="preserve"> ôn tập</w:t>
      </w:r>
      <w:r w:rsidR="00DA3D4F" w:rsidRPr="00E34E20">
        <w:rPr>
          <w:rFonts w:eastAsia="Times New Roman"/>
          <w:b/>
          <w:bCs/>
          <w:lang w:eastAsia="vi-VN"/>
        </w:rPr>
        <w:t xml:space="preserve"> </w:t>
      </w:r>
      <w:r w:rsidR="0031426F" w:rsidRPr="00E34E20">
        <w:rPr>
          <w:rFonts w:eastAsia="Times New Roman"/>
          <w:b/>
          <w:bCs/>
          <w:lang w:eastAsia="vi-VN"/>
        </w:rPr>
        <w:t xml:space="preserve">môn Công nghệ, </w:t>
      </w:r>
      <w:r w:rsidR="00DA3D4F" w:rsidRPr="00E34E20">
        <w:rPr>
          <w:rFonts w:eastAsia="Times New Roman"/>
          <w:b/>
          <w:bCs/>
          <w:lang w:eastAsia="vi-VN"/>
        </w:rPr>
        <w:t>cô giáo</w:t>
      </w:r>
      <w:r w:rsidR="005E64E9" w:rsidRPr="00E34E20">
        <w:rPr>
          <w:rFonts w:eastAsia="Times New Roman"/>
          <w:b/>
          <w:bCs/>
          <w:lang w:eastAsia="vi-VN"/>
        </w:rPr>
        <w:t xml:space="preserve"> đưa ra một số nhận định</w:t>
      </w:r>
      <w:r w:rsidR="00323B49" w:rsidRPr="00E34E20">
        <w:rPr>
          <w:rFonts w:eastAsia="Times New Roman"/>
          <w:b/>
          <w:bCs/>
          <w:lang w:eastAsia="vi-VN"/>
        </w:rPr>
        <w:t xml:space="preserve"> và yêu cầu học sinh xác định những nhận định đó.</w:t>
      </w:r>
    </w:p>
    <w:p w:rsidR="00EE0CEF" w:rsidRPr="00E34E20" w:rsidRDefault="00EE0CEF" w:rsidP="00132CF2">
      <w:pPr>
        <w:spacing w:after="0"/>
        <w:jc w:val="both"/>
        <w:outlineLvl w:val="2"/>
        <w:rPr>
          <w:rFonts w:eastAsia="Times New Roman"/>
          <w:b/>
          <w:lang w:eastAsia="vi-VN"/>
        </w:rPr>
      </w:pPr>
    </w:p>
    <w:p w:rsidR="004B437A" w:rsidRPr="00E34E20" w:rsidRDefault="006945BD" w:rsidP="004B437A">
      <w:pPr>
        <w:spacing w:after="0"/>
        <w:outlineLvl w:val="2"/>
        <w:rPr>
          <w:rFonts w:eastAsia="Times New Roman"/>
          <w:b/>
          <w:lang w:eastAsia="vi-VN"/>
        </w:rPr>
      </w:pPr>
      <w:r w:rsidRPr="00E34E20">
        <w:rPr>
          <w:rFonts w:eastAsia="Times New Roman"/>
          <w:b/>
          <w:noProof/>
          <w:lang w:val="en-US"/>
        </w:rPr>
        <w:drawing>
          <wp:inline distT="0" distB="0" distL="0" distR="0" wp14:anchorId="62DD4119" wp14:editId="75EA0577">
            <wp:extent cx="885161" cy="208996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751" cy="211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37A" w:rsidRPr="00E34E20">
        <w:rPr>
          <w:rFonts w:eastAsia="Times New Roman"/>
          <w:b/>
          <w:lang w:eastAsia="vi-VN"/>
        </w:rPr>
        <w:t xml:space="preserve">                     </w:t>
      </w:r>
      <w:r w:rsidR="006A7487">
        <w:rPr>
          <w:rFonts w:eastAsia="Times New Roman"/>
          <w:b/>
          <w:lang w:eastAsia="vi-VN"/>
        </w:rPr>
        <w:t xml:space="preserve">           </w:t>
      </w:r>
      <w:r w:rsidR="004B437A" w:rsidRPr="00E34E20">
        <w:rPr>
          <w:rFonts w:eastAsia="Times New Roman"/>
          <w:b/>
          <w:lang w:eastAsia="vi-VN"/>
        </w:rPr>
        <w:t xml:space="preserve">   </w:t>
      </w:r>
      <w:r w:rsidR="00275790" w:rsidRPr="00E34E20">
        <w:rPr>
          <w:rFonts w:eastAsia="Times New Roman"/>
          <w:b/>
          <w:noProof/>
          <w:lang w:val="en-US"/>
        </w:rPr>
        <w:drawing>
          <wp:inline distT="0" distB="0" distL="0" distR="0" wp14:anchorId="6A626A69" wp14:editId="49795FAF">
            <wp:extent cx="3153215" cy="990738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37A" w:rsidRPr="00E34E20">
        <w:rPr>
          <w:rFonts w:eastAsia="Times New Roman"/>
          <w:b/>
          <w:lang w:eastAsia="vi-VN"/>
        </w:rPr>
        <w:t xml:space="preserve"> </w:t>
      </w:r>
    </w:p>
    <w:p w:rsidR="006945BD" w:rsidRPr="00E34E20" w:rsidRDefault="00E01D18" w:rsidP="004B437A">
      <w:pPr>
        <w:spacing w:after="0"/>
        <w:outlineLvl w:val="2"/>
        <w:rPr>
          <w:rFonts w:eastAsia="Times New Roman"/>
          <w:b/>
          <w:lang w:eastAsia="vi-VN"/>
        </w:rPr>
      </w:pPr>
      <w:r w:rsidRPr="00E34E20">
        <w:rPr>
          <w:rFonts w:eastAsia="Times New Roman"/>
          <w:b/>
          <w:lang w:eastAsia="vi-VN"/>
        </w:rPr>
        <w:t>Hình 1-</w:t>
      </w:r>
      <w:r w:rsidR="006945BD" w:rsidRPr="00E34E20">
        <w:rPr>
          <w:rFonts w:eastAsia="Times New Roman"/>
          <w:b/>
          <w:lang w:eastAsia="vi-VN"/>
        </w:rPr>
        <w:t>Tụ phân cực</w:t>
      </w:r>
      <w:r w:rsidR="004B437A" w:rsidRPr="00E34E20">
        <w:rPr>
          <w:rFonts w:eastAsia="Times New Roman"/>
          <w:b/>
          <w:lang w:eastAsia="vi-VN"/>
        </w:rPr>
        <w:t xml:space="preserve">                                             Hình</w:t>
      </w:r>
      <w:r w:rsidR="001B264F" w:rsidRPr="00E34E20">
        <w:rPr>
          <w:rFonts w:eastAsia="Times New Roman"/>
          <w:b/>
          <w:lang w:eastAsia="vi-VN"/>
        </w:rPr>
        <w:t xml:space="preserve"> 2</w:t>
      </w:r>
      <w:r w:rsidR="00B7152D">
        <w:rPr>
          <w:rFonts w:eastAsia="Times New Roman"/>
          <w:b/>
          <w:lang w:eastAsia="vi-VN"/>
        </w:rPr>
        <w:t>. Bảng 16.2</w:t>
      </w:r>
    </w:p>
    <w:p w:rsidR="00B108A1" w:rsidRPr="00E34E20" w:rsidRDefault="00EE0CEF" w:rsidP="00D422A9">
      <w:pPr>
        <w:spacing w:after="0"/>
        <w:ind w:left="360"/>
        <w:rPr>
          <w:rFonts w:eastAsia="Times New Roman"/>
          <w:color w:val="FF0000"/>
          <w:lang w:eastAsia="vi-VN"/>
        </w:rPr>
      </w:pPr>
      <w:r w:rsidRPr="00E34E20">
        <w:rPr>
          <w:rFonts w:eastAsia="Times New Roman"/>
          <w:lang w:eastAsia="vi-VN"/>
        </w:rPr>
        <w:t>a. Điện cảm của cuộn cảm</w:t>
      </w:r>
      <w:r w:rsidR="00B108A1" w:rsidRPr="00E34E20">
        <w:rPr>
          <w:rFonts w:eastAsia="Times New Roman"/>
          <w:lang w:eastAsia="vi-VN"/>
        </w:rPr>
        <w:t xml:space="preserve"> cho biết k</w:t>
      </w:r>
      <w:r w:rsidRPr="00E34E20">
        <w:rPr>
          <w:rFonts w:eastAsia="Times New Roman"/>
          <w:lang w:eastAsia="vi-VN"/>
        </w:rPr>
        <w:t>hả năng tích luỹ năng lượng từ</w:t>
      </w:r>
      <w:r w:rsidR="00B108A1" w:rsidRPr="00E34E20">
        <w:rPr>
          <w:rFonts w:eastAsia="Times New Roman"/>
          <w:lang w:eastAsia="vi-VN"/>
        </w:rPr>
        <w:t xml:space="preserve"> trường. </w:t>
      </w:r>
    </w:p>
    <w:p w:rsidR="00B108A1" w:rsidRPr="00E34E20" w:rsidRDefault="00E01D18" w:rsidP="00D422A9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b. </w:t>
      </w:r>
      <w:r w:rsidR="00D806F1" w:rsidRPr="00E34E20">
        <w:rPr>
          <w:rFonts w:eastAsia="Times New Roman"/>
          <w:lang w:eastAsia="vi-VN"/>
        </w:rPr>
        <w:t xml:space="preserve">Tụ phân cực </w:t>
      </w:r>
      <w:r w:rsidRPr="00E34E20">
        <w:rPr>
          <w:rFonts w:eastAsia="Times New Roman"/>
          <w:lang w:eastAsia="vi-VN"/>
        </w:rPr>
        <w:t>của Hình 1</w:t>
      </w:r>
      <w:r w:rsidR="00D806F1" w:rsidRPr="00E34E20">
        <w:rPr>
          <w:rFonts w:eastAsia="Times New Roman"/>
          <w:lang w:eastAsia="vi-VN"/>
        </w:rPr>
        <w:t>có</w:t>
      </w:r>
      <w:r w:rsidR="00603657" w:rsidRPr="00E34E20">
        <w:rPr>
          <w:rFonts w:eastAsia="Times New Roman"/>
          <w:lang w:eastAsia="vi-VN"/>
        </w:rPr>
        <w:t xml:space="preserve"> trị số điện áp nhỏ </w:t>
      </w:r>
      <w:r w:rsidR="00B108A1" w:rsidRPr="00E34E20">
        <w:rPr>
          <w:rFonts w:eastAsia="Times New Roman"/>
          <w:lang w:eastAsia="vi-VN"/>
        </w:rPr>
        <w:t xml:space="preserve"> nhất</w:t>
      </w:r>
      <w:r w:rsidRPr="00E34E20">
        <w:rPr>
          <w:rFonts w:eastAsia="Times New Roman"/>
          <w:lang w:eastAsia="vi-VN"/>
        </w:rPr>
        <w:t xml:space="preserve"> là 10V</w:t>
      </w:r>
      <w:r w:rsidR="00603657" w:rsidRPr="00E34E20">
        <w:rPr>
          <w:rFonts w:eastAsia="Times New Roman"/>
          <w:lang w:eastAsia="vi-VN"/>
        </w:rPr>
        <w:t>.</w:t>
      </w:r>
    </w:p>
    <w:p w:rsidR="00B108A1" w:rsidRPr="00E34E20" w:rsidRDefault="00E34E20" w:rsidP="00A749BE">
      <w:pPr>
        <w:spacing w:after="0"/>
        <w:jc w:val="both"/>
        <w:rPr>
          <w:rFonts w:ascii="Roboto" w:eastAsia="Times New Roman" w:hAnsi="Roboto"/>
          <w:color w:val="333333"/>
          <w:lang w:eastAsia="vi-VN"/>
        </w:rPr>
      </w:pPr>
      <w:r w:rsidRPr="00E34E20">
        <w:rPr>
          <w:rFonts w:eastAsia="Times New Roman"/>
          <w:lang w:eastAsia="vi-VN"/>
        </w:rPr>
        <w:t xml:space="preserve">      </w:t>
      </w:r>
      <w:r w:rsidR="00B108A1" w:rsidRPr="00E34E20">
        <w:rPr>
          <w:rFonts w:eastAsia="Times New Roman"/>
          <w:lang w:eastAsia="vi-VN"/>
        </w:rPr>
        <w:t xml:space="preserve">c. </w:t>
      </w:r>
      <w:r w:rsidR="00B5533C" w:rsidRPr="00E34E20">
        <w:rPr>
          <w:rFonts w:eastAsia="Times New Roman"/>
          <w:lang w:eastAsia="vi-VN"/>
        </w:rPr>
        <w:t>I</w:t>
      </w:r>
      <w:r w:rsidR="00B5533C" w:rsidRPr="00E34E20">
        <w:rPr>
          <w:rFonts w:eastAsia="Times New Roman"/>
          <w:vertAlign w:val="subscript"/>
          <w:lang w:eastAsia="vi-VN"/>
        </w:rPr>
        <w:t>đm</w:t>
      </w:r>
      <w:r w:rsidR="00B5533C" w:rsidRPr="00E34E20">
        <w:rPr>
          <w:rFonts w:eastAsia="Times New Roman"/>
          <w:lang w:eastAsia="vi-VN"/>
        </w:rPr>
        <w:t xml:space="preserve"> </w:t>
      </w:r>
      <w:r w:rsidR="001B264F" w:rsidRPr="00E34E20">
        <w:rPr>
          <w:rFonts w:eastAsia="Times New Roman"/>
          <w:lang w:eastAsia="vi-VN"/>
        </w:rPr>
        <w:t>=1</w:t>
      </w:r>
      <w:r w:rsidR="00B5533C" w:rsidRPr="00E34E20">
        <w:rPr>
          <w:rFonts w:eastAsia="Times New Roman"/>
          <w:lang w:eastAsia="vi-VN"/>
        </w:rPr>
        <w:t>A</w:t>
      </w:r>
      <w:r w:rsidR="0029174F" w:rsidRPr="00E34E20">
        <w:rPr>
          <w:rFonts w:eastAsia="Times New Roman"/>
          <w:lang w:eastAsia="vi-VN"/>
        </w:rPr>
        <w:t xml:space="preserve"> </w:t>
      </w:r>
      <w:r w:rsidR="00A749BE">
        <w:rPr>
          <w:rFonts w:eastAsia="Times New Roman"/>
          <w:lang w:eastAsia="vi-VN"/>
        </w:rPr>
        <w:t>có thể</w:t>
      </w:r>
      <w:r w:rsidR="000F5EBE" w:rsidRPr="00E34E20">
        <w:rPr>
          <w:rFonts w:eastAsia="Times New Roman"/>
          <w:lang w:eastAsia="vi-VN"/>
        </w:rPr>
        <w:t xml:space="preserve"> đảm bảo an toàn</w:t>
      </w:r>
      <w:r w:rsidR="00A749BE">
        <w:rPr>
          <w:rFonts w:eastAsia="Times New Roman"/>
          <w:lang w:eastAsia="vi-VN"/>
        </w:rPr>
        <w:t xml:space="preserve"> </w:t>
      </w:r>
      <w:r w:rsidR="00085470">
        <w:rPr>
          <w:rFonts w:eastAsia="Times New Roman"/>
          <w:lang w:eastAsia="vi-VN"/>
        </w:rPr>
        <w:t xml:space="preserve">cho </w:t>
      </w:r>
      <w:r w:rsidR="00A749BE" w:rsidRPr="00E34E20">
        <w:rPr>
          <w:rFonts w:eastAsia="Times New Roman"/>
          <w:lang w:eastAsia="vi-VN"/>
        </w:rPr>
        <w:t>đi ốt 1N5400</w:t>
      </w:r>
    </w:p>
    <w:p w:rsidR="00B108A1" w:rsidRPr="00E34E20" w:rsidRDefault="00B108A1" w:rsidP="00E34E20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d. Giá trị điện dung của tụ điện không thể đo được bằng đồng hồ vạn năng. </w:t>
      </w:r>
    </w:p>
    <w:p w:rsidR="00B108A1" w:rsidRPr="00E34E20" w:rsidRDefault="00B108A1" w:rsidP="00132CF2">
      <w:pPr>
        <w:spacing w:after="0"/>
        <w:jc w:val="both"/>
        <w:outlineLvl w:val="2"/>
        <w:rPr>
          <w:rFonts w:eastAsia="Times New Roman"/>
          <w:b/>
          <w:bCs/>
          <w:lang w:eastAsia="vi-VN"/>
        </w:rPr>
      </w:pPr>
    </w:p>
    <w:p w:rsidR="000825EF" w:rsidRDefault="00D826B0" w:rsidP="00132CF2">
      <w:pPr>
        <w:spacing w:after="0"/>
        <w:jc w:val="both"/>
        <w:outlineLvl w:val="2"/>
        <w:rPr>
          <w:rFonts w:eastAsia="Times New Roman"/>
          <w:b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8.</w:t>
      </w:r>
      <w:r w:rsidR="00130C1C" w:rsidRPr="00E34E20">
        <w:rPr>
          <w:rFonts w:eastAsia="Times New Roman"/>
          <w:b/>
          <w:bCs/>
          <w:lang w:eastAsia="vi-VN"/>
        </w:rPr>
        <w:t xml:space="preserve"> </w:t>
      </w:r>
      <w:r w:rsidR="00F41F28">
        <w:rPr>
          <w:rFonts w:eastAsia="Times New Roman"/>
          <w:b/>
          <w:lang w:eastAsia="vi-VN"/>
        </w:rPr>
        <w:t xml:space="preserve">Giáo viên </w:t>
      </w:r>
      <w:r w:rsidR="000825EF" w:rsidRPr="00E34E20">
        <w:rPr>
          <w:rFonts w:eastAsia="Times New Roman"/>
          <w:b/>
          <w:lang w:eastAsia="vi-VN"/>
        </w:rPr>
        <w:t xml:space="preserve">kiểm tra </w:t>
      </w:r>
      <w:r w:rsidR="00D039DC">
        <w:rPr>
          <w:rFonts w:eastAsia="Times New Roman"/>
          <w:b/>
          <w:lang w:eastAsia="vi-VN"/>
        </w:rPr>
        <w:t xml:space="preserve">kiến thức về các </w:t>
      </w:r>
      <w:r w:rsidR="00975572">
        <w:rPr>
          <w:rFonts w:eastAsia="Times New Roman"/>
          <w:b/>
          <w:lang w:eastAsia="vi-VN"/>
        </w:rPr>
        <w:t>thông số</w:t>
      </w:r>
      <w:r w:rsidR="00D039DC">
        <w:rPr>
          <w:rFonts w:eastAsia="Times New Roman"/>
          <w:b/>
          <w:lang w:eastAsia="vi-VN"/>
        </w:rPr>
        <w:t xml:space="preserve"> </w:t>
      </w:r>
      <w:r w:rsidR="00975572">
        <w:rPr>
          <w:rFonts w:eastAsia="Times New Roman"/>
          <w:b/>
          <w:lang w:eastAsia="vi-VN"/>
        </w:rPr>
        <w:t>kỹ thuật của một số linh kiện điện tử</w:t>
      </w:r>
      <w:r w:rsidR="0031426F" w:rsidRPr="00E34E20">
        <w:rPr>
          <w:rFonts w:eastAsia="Times New Roman"/>
          <w:b/>
          <w:lang w:eastAsia="vi-VN"/>
        </w:rPr>
        <w:t xml:space="preserve"> trong giờ thực hành</w:t>
      </w:r>
      <w:r w:rsidR="00F41F28">
        <w:rPr>
          <w:rFonts w:eastAsia="Times New Roman"/>
          <w:b/>
          <w:lang w:eastAsia="vi-VN"/>
        </w:rPr>
        <w:t xml:space="preserve"> của một </w:t>
      </w:r>
      <w:r w:rsidR="009E2967">
        <w:rPr>
          <w:rFonts w:eastAsia="Times New Roman"/>
          <w:b/>
          <w:lang w:eastAsia="vi-VN"/>
        </w:rPr>
        <w:t xml:space="preserve">nhóm </w:t>
      </w:r>
      <w:r w:rsidR="00F41F28">
        <w:rPr>
          <w:rFonts w:eastAsia="Times New Roman"/>
          <w:b/>
          <w:lang w:eastAsia="vi-VN"/>
        </w:rPr>
        <w:t>hoc sinh</w:t>
      </w:r>
      <w:r w:rsidR="000825EF" w:rsidRPr="00E34E20">
        <w:rPr>
          <w:rFonts w:eastAsia="Times New Roman"/>
          <w:b/>
          <w:lang w:eastAsia="vi-VN"/>
        </w:rPr>
        <w:t>.</w:t>
      </w:r>
      <w:r w:rsidR="00D039DC">
        <w:rPr>
          <w:rFonts w:eastAsia="Times New Roman"/>
          <w:b/>
          <w:lang w:eastAsia="vi-VN"/>
        </w:rPr>
        <w:t xml:space="preserve"> </w:t>
      </w:r>
      <w:r w:rsidR="009E2967">
        <w:rPr>
          <w:rFonts w:eastAsia="Times New Roman"/>
          <w:b/>
          <w:lang w:eastAsia="vi-VN"/>
        </w:rPr>
        <w:t xml:space="preserve"> Các bạn </w:t>
      </w:r>
      <w:r w:rsidR="00D039DC">
        <w:rPr>
          <w:rFonts w:eastAsia="Times New Roman"/>
          <w:b/>
          <w:lang w:eastAsia="vi-VN"/>
        </w:rPr>
        <w:t>đó nhận định như sau</w:t>
      </w:r>
      <w:r w:rsidR="009E2967">
        <w:rPr>
          <w:rFonts w:eastAsia="Times New Roman"/>
          <w:b/>
          <w:lang w:eastAsia="vi-VN"/>
        </w:rPr>
        <w:t>:</w:t>
      </w:r>
    </w:p>
    <w:p w:rsidR="005F682C" w:rsidRPr="007F7EA4" w:rsidRDefault="007F7EA4" w:rsidP="007F7EA4">
      <w:pPr>
        <w:jc w:val="center"/>
        <w:rPr>
          <w:color w:val="0D0D0D" w:themeColor="text1" w:themeTint="F2"/>
        </w:rPr>
      </w:pPr>
      <w:r w:rsidRPr="007F7EA4">
        <w:rPr>
          <w:rFonts w:eastAsia="Times New Roman"/>
          <w:b/>
          <w:bCs/>
          <w:noProof/>
          <w:lang w:val="en-US"/>
        </w:rPr>
        <w:lastRenderedPageBreak/>
        <w:drawing>
          <wp:inline distT="0" distB="0" distL="0" distR="0" wp14:anchorId="38EE9EE9" wp14:editId="646E8807">
            <wp:extent cx="895475" cy="714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EA4">
        <w:rPr>
          <w:color w:val="0D0D0D" w:themeColor="text1" w:themeTint="F2"/>
        </w:rPr>
        <w:t xml:space="preserve"> </w:t>
      </w:r>
      <w:r w:rsidRPr="00B50DBB">
        <w:rPr>
          <w:color w:val="0D0D0D" w:themeColor="text1" w:themeTint="F2"/>
        </w:rPr>
        <w:t>Hình</w:t>
      </w:r>
      <w:r>
        <w:rPr>
          <w:color w:val="0D0D0D" w:themeColor="text1" w:themeTint="F2"/>
        </w:rPr>
        <w:t xml:space="preserve"> 3</w:t>
      </w:r>
      <w:r w:rsidRPr="00B50DBB">
        <w:rPr>
          <w:color w:val="0D0D0D" w:themeColor="text1" w:themeTint="F2"/>
        </w:rPr>
        <w:t>. Một số kí hiệu ghi trên thân cuộn cả</w:t>
      </w:r>
      <w:r>
        <w:rPr>
          <w:color w:val="0D0D0D" w:themeColor="text1" w:themeTint="F2"/>
        </w:rPr>
        <w:t>m</w:t>
      </w:r>
    </w:p>
    <w:p w:rsidR="000825EF" w:rsidRPr="00E34E20" w:rsidRDefault="000825EF" w:rsidP="00132CF2">
      <w:pPr>
        <w:spacing w:after="0"/>
        <w:ind w:left="36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a. Điện áp định mức collector-emitter cho biết điện áp lớn nh</w:t>
      </w:r>
      <w:r w:rsidR="00FB3809" w:rsidRPr="00E34E20">
        <w:rPr>
          <w:rFonts w:eastAsia="Times New Roman"/>
          <w:lang w:eastAsia="vi-VN"/>
        </w:rPr>
        <w:t>ất có thể đặt lên hai cực C và B</w:t>
      </w:r>
      <w:r w:rsidRPr="00E34E20">
        <w:rPr>
          <w:rFonts w:eastAsia="Times New Roman"/>
          <w:lang w:eastAsia="vi-VN"/>
        </w:rPr>
        <w:t xml:space="preserve"> của transistor. </w:t>
      </w:r>
    </w:p>
    <w:p w:rsidR="000825EF" w:rsidRPr="00E34E20" w:rsidRDefault="000825EF" w:rsidP="00132CF2">
      <w:pPr>
        <w:spacing w:after="0"/>
        <w:ind w:left="36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b. Điện áp </w:t>
      </w:r>
      <w:r w:rsidR="008A76AB">
        <w:rPr>
          <w:rFonts w:eastAsia="Times New Roman"/>
          <w:lang w:eastAsia="vi-VN"/>
        </w:rPr>
        <w:t xml:space="preserve">ngược </w:t>
      </w:r>
      <w:r w:rsidRPr="00E34E20">
        <w:rPr>
          <w:rFonts w:eastAsia="Times New Roman"/>
          <w:lang w:eastAsia="vi-VN"/>
        </w:rPr>
        <w:t>lớn nhất cho phép đặt vào hai cực</w:t>
      </w:r>
      <w:r w:rsidR="005E0329">
        <w:rPr>
          <w:rFonts w:eastAsia="Times New Roman"/>
          <w:lang w:eastAsia="vi-VN"/>
        </w:rPr>
        <w:t xml:space="preserve"> của đi ốt</w:t>
      </w:r>
      <w:r w:rsidR="009E2967">
        <w:rPr>
          <w:rFonts w:eastAsia="Times New Roman"/>
          <w:lang w:eastAsia="vi-VN"/>
        </w:rPr>
        <w:t xml:space="preserve"> </w:t>
      </w:r>
      <w:r w:rsidR="004B6523">
        <w:rPr>
          <w:rFonts w:eastAsia="Times New Roman"/>
          <w:lang w:eastAsia="vi-VN"/>
        </w:rPr>
        <w:t>đảm bảo nó không bị đánh thủng</w:t>
      </w:r>
      <w:r w:rsidR="005E0329">
        <w:rPr>
          <w:rFonts w:eastAsia="Times New Roman"/>
          <w:lang w:eastAsia="vi-VN"/>
        </w:rPr>
        <w:t xml:space="preserve">  </w:t>
      </w:r>
      <w:r w:rsidRPr="00E34E20">
        <w:rPr>
          <w:rFonts w:eastAsia="Times New Roman"/>
          <w:lang w:eastAsia="vi-VN"/>
        </w:rPr>
        <w:t xml:space="preserve">. </w:t>
      </w:r>
    </w:p>
    <w:p w:rsidR="000825EF" w:rsidRPr="00A95A9C" w:rsidRDefault="00A95A9C" w:rsidP="00A95A9C">
      <w:pPr>
        <w:jc w:val="both"/>
        <w:rPr>
          <w:color w:val="0D0D0D" w:themeColor="text1" w:themeTint="F2"/>
        </w:rPr>
      </w:pPr>
      <w:r>
        <w:rPr>
          <w:rFonts w:eastAsia="Times New Roman"/>
          <w:lang w:eastAsia="vi-VN"/>
        </w:rPr>
        <w:t xml:space="preserve">     </w:t>
      </w:r>
      <w:r w:rsidR="000825EF" w:rsidRPr="00E34E20">
        <w:rPr>
          <w:rFonts w:eastAsia="Times New Roman"/>
          <w:lang w:eastAsia="vi-VN"/>
        </w:rPr>
        <w:t xml:space="preserve">c. </w:t>
      </w:r>
      <w:r>
        <w:rPr>
          <w:color w:val="0D0D0D" w:themeColor="text1" w:themeTint="F2"/>
        </w:rPr>
        <w:t>G</w:t>
      </w:r>
      <w:r w:rsidRPr="00C87CB2">
        <w:rPr>
          <w:color w:val="0D0D0D" w:themeColor="text1" w:themeTint="F2"/>
        </w:rPr>
        <w:t>iá trị hệ số điện cảm của cuộn cảm này được xác định như sau: L = 22</w:t>
      </w:r>
      <w:r>
        <w:rPr>
          <w:color w:val="0D0D0D" w:themeColor="text1" w:themeTint="F2"/>
        </w:rPr>
        <w:t>0 μΗ.</w:t>
      </w:r>
      <w:r w:rsidR="000825EF" w:rsidRPr="00E34E20">
        <w:rPr>
          <w:rFonts w:eastAsia="Times New Roman"/>
          <w:lang w:eastAsia="vi-VN"/>
        </w:rPr>
        <w:t xml:space="preserve"> </w:t>
      </w:r>
    </w:p>
    <w:p w:rsidR="000825EF" w:rsidRPr="00E34E20" w:rsidRDefault="000825EF" w:rsidP="00132CF2">
      <w:pPr>
        <w:spacing w:after="0"/>
        <w:ind w:left="36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d. Hệ số khuếch đại dòng (β) là tỉ số giữa dòng điện IC và IB của transistor. </w:t>
      </w:r>
    </w:p>
    <w:p w:rsidR="00A02D03" w:rsidRDefault="00D826B0" w:rsidP="00A02D03">
      <w:pPr>
        <w:spacing w:before="100" w:beforeAutospacing="1" w:after="0"/>
        <w:rPr>
          <w:rFonts w:eastAsia="Times New Roman"/>
          <w:b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9.</w:t>
      </w:r>
      <w:r w:rsidR="00A02D03" w:rsidRPr="00E34E20">
        <w:rPr>
          <w:rFonts w:eastAsia="Times New Roman"/>
          <w:b/>
          <w:lang w:eastAsia="vi-VN"/>
        </w:rPr>
        <w:t xml:space="preserve"> Trong một bài kiểm tra, học sinh cần liệt kê các linh kiện cần thiết để lắp ráp mạch phát hiện dòng điện xoay chiều.</w:t>
      </w:r>
    </w:p>
    <w:p w:rsidR="00067104" w:rsidRDefault="00067104" w:rsidP="00921F17">
      <w:pPr>
        <w:spacing w:before="100" w:beforeAutospacing="1" w:after="0"/>
        <w:jc w:val="center"/>
        <w:rPr>
          <w:rFonts w:eastAsia="Times New Roman"/>
          <w:lang w:eastAsia="vi-VN"/>
        </w:rPr>
      </w:pPr>
      <w:r w:rsidRPr="00067104">
        <w:rPr>
          <w:rFonts w:eastAsia="Times New Roman"/>
          <w:noProof/>
          <w:lang w:val="en-US"/>
        </w:rPr>
        <w:drawing>
          <wp:inline distT="0" distB="0" distL="0" distR="0" wp14:anchorId="7C58DC71" wp14:editId="4456B8BE">
            <wp:extent cx="2114845" cy="251495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104" w:rsidRPr="00067104" w:rsidRDefault="00067104" w:rsidP="00067104">
      <w:pPr>
        <w:jc w:val="center"/>
        <w:rPr>
          <w:color w:val="0D0D0D" w:themeColor="text1" w:themeTint="F2"/>
        </w:rPr>
      </w:pPr>
      <w:r w:rsidRPr="00E36C4E">
        <w:rPr>
          <w:b/>
          <w:color w:val="0D0D0D" w:themeColor="text1" w:themeTint="F2"/>
        </w:rPr>
        <w:t xml:space="preserve">Hình </w:t>
      </w:r>
      <w:r>
        <w:rPr>
          <w:b/>
          <w:color w:val="0D0D0D" w:themeColor="text1" w:themeTint="F2"/>
        </w:rPr>
        <w:t xml:space="preserve">4. </w:t>
      </w:r>
      <w:r w:rsidRPr="00E36C4E">
        <w:rPr>
          <w:color w:val="0D0D0D" w:themeColor="text1" w:themeTint="F2"/>
        </w:rPr>
        <w:t>Sơ đồ nguyên lí phát hiện dòng điện trong dây dẫ</w:t>
      </w:r>
      <w:r>
        <w:rPr>
          <w:color w:val="0D0D0D" w:themeColor="text1" w:themeTint="F2"/>
        </w:rPr>
        <w:t>n</w:t>
      </w:r>
    </w:p>
    <w:p w:rsidR="00A02D03" w:rsidRPr="00E34E20" w:rsidRDefault="00A02D03" w:rsidP="00487931">
      <w:pPr>
        <w:spacing w:after="0"/>
        <w:ind w:left="397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a. Diode, transistor, và điện trở. </w:t>
      </w:r>
    </w:p>
    <w:p w:rsidR="00A02D03" w:rsidRPr="00E34E20" w:rsidRDefault="00A02D03" w:rsidP="00487931">
      <w:pPr>
        <w:spacing w:after="0"/>
        <w:ind w:left="397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b. Các linh kiện phát sáng và cảm biến nhiệt. </w:t>
      </w:r>
    </w:p>
    <w:p w:rsidR="00A02D03" w:rsidRPr="00E34E20" w:rsidRDefault="00A02D03" w:rsidP="00487931">
      <w:pPr>
        <w:spacing w:after="0"/>
        <w:ind w:left="397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c. Chỉ cần một cuộn cảm lõi không khí 13</w:t>
      </w:r>
      <m:oMath>
        <m:r>
          <w:rPr>
            <w:rFonts w:ascii="Cambria Math" w:eastAsia="Times New Roman" w:hAnsi="Cambria Math"/>
            <w:lang w:eastAsia="vi-VN"/>
          </w:rPr>
          <m:t>μ</m:t>
        </m:r>
      </m:oMath>
      <w:r w:rsidRPr="00E34E20">
        <w:rPr>
          <w:rFonts w:eastAsia="Times New Roman"/>
          <w:lang w:eastAsia="vi-VN"/>
        </w:rPr>
        <w:t xml:space="preserve">H để có giá trị điện trở rất nhỏ. </w:t>
      </w:r>
    </w:p>
    <w:p w:rsidR="00A02D03" w:rsidRPr="00E34E20" w:rsidRDefault="00A02D03" w:rsidP="00487931">
      <w:pPr>
        <w:spacing w:after="0"/>
        <w:ind w:left="397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d. Bộ khuếch đại và bộ lọc tín hiệu. </w:t>
      </w:r>
    </w:p>
    <w:p w:rsidR="000825EF" w:rsidRPr="00E34E20" w:rsidRDefault="000825EF" w:rsidP="00A02D03">
      <w:pPr>
        <w:spacing w:after="0"/>
        <w:ind w:left="397"/>
        <w:jc w:val="both"/>
        <w:outlineLvl w:val="2"/>
        <w:rPr>
          <w:rFonts w:eastAsia="Times New Roman"/>
          <w:lang w:eastAsia="vi-VN"/>
        </w:rPr>
      </w:pPr>
    </w:p>
    <w:p w:rsidR="000825EF" w:rsidRPr="00E34E20" w:rsidRDefault="00D826B0" w:rsidP="00132CF2">
      <w:pPr>
        <w:spacing w:after="0"/>
        <w:jc w:val="both"/>
        <w:outlineLvl w:val="2"/>
        <w:rPr>
          <w:rFonts w:eastAsia="Times New Roman"/>
          <w:b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10.</w:t>
      </w:r>
      <w:r w:rsidR="00AA2A15" w:rsidRPr="00E34E20">
        <w:rPr>
          <w:rFonts w:eastAsia="Times New Roman"/>
          <w:b/>
          <w:bCs/>
          <w:lang w:eastAsia="vi-VN"/>
        </w:rPr>
        <w:t xml:space="preserve"> Có hai </w:t>
      </w:r>
      <w:r w:rsidR="000825EF" w:rsidRPr="00E34E20">
        <w:rPr>
          <w:rFonts w:eastAsia="Times New Roman"/>
          <w:b/>
          <w:lang w:eastAsia="vi-VN"/>
        </w:rPr>
        <w:t>học sinh thảo luận về việc sử dụng linh kiện điện tử trong mạch.</w:t>
      </w:r>
    </w:p>
    <w:p w:rsidR="001B662E" w:rsidRPr="00E34E20" w:rsidRDefault="001B662E" w:rsidP="00487931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a. Diode </w:t>
      </w:r>
      <w:r w:rsidR="00B0378A" w:rsidRPr="00E34E20">
        <w:rPr>
          <w:rFonts w:eastAsia="Times New Roman"/>
          <w:lang w:eastAsia="vi-VN"/>
        </w:rPr>
        <w:t xml:space="preserve">không </w:t>
      </w:r>
      <w:r w:rsidRPr="00E34E20">
        <w:rPr>
          <w:rFonts w:eastAsia="Times New Roman"/>
          <w:lang w:eastAsia="vi-VN"/>
        </w:rPr>
        <w:t xml:space="preserve">có thể dùng để bảo vệ </w:t>
      </w:r>
      <w:r w:rsidR="00B0378A" w:rsidRPr="00E34E20">
        <w:rPr>
          <w:rFonts w:eastAsia="Times New Roman"/>
          <w:lang w:eastAsia="vi-VN"/>
        </w:rPr>
        <w:t>mạch khỏi dòng điện ngược</w:t>
      </w:r>
      <w:r w:rsidR="00B0378A" w:rsidRPr="00E34E20">
        <w:rPr>
          <w:rFonts w:eastAsia="Times New Roman"/>
          <w:color w:val="FF0000"/>
          <w:lang w:eastAsia="vi-VN"/>
        </w:rPr>
        <w:t xml:space="preserve">. </w:t>
      </w:r>
    </w:p>
    <w:p w:rsidR="001B662E" w:rsidRPr="00E34E20" w:rsidRDefault="001B662E" w:rsidP="00487931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b. Transistor chỉ có chức năng chuyển mạch điện tử. </w:t>
      </w:r>
    </w:p>
    <w:p w:rsidR="001B662E" w:rsidRPr="00E34E20" w:rsidRDefault="001B662E" w:rsidP="00487931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c. Cuộn cảm có thể dùng để tạo mạch cộng hưởng khi phối hợp với tụ điện. </w:t>
      </w:r>
    </w:p>
    <w:p w:rsidR="001B662E" w:rsidRPr="00E34E20" w:rsidRDefault="001B662E" w:rsidP="00487931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d. Tụ điện không có khả năng lưu trữ điện năng. </w:t>
      </w:r>
    </w:p>
    <w:p w:rsidR="000825EF" w:rsidRPr="00E34E20" w:rsidRDefault="000825EF" w:rsidP="00132CF2">
      <w:pPr>
        <w:spacing w:after="0"/>
        <w:ind w:left="108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.</w:t>
      </w:r>
    </w:p>
    <w:p w:rsidR="0019209C" w:rsidRPr="0019209C" w:rsidRDefault="00D826B0" w:rsidP="00132CF2">
      <w:pPr>
        <w:spacing w:after="0"/>
        <w:jc w:val="both"/>
        <w:outlineLvl w:val="2"/>
        <w:rPr>
          <w:rFonts w:eastAsia="Times New Roman"/>
          <w:b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11.</w:t>
      </w:r>
      <w:r w:rsidR="00130C1C" w:rsidRPr="00E34E20">
        <w:rPr>
          <w:rFonts w:eastAsia="Times New Roman"/>
          <w:b/>
          <w:bCs/>
          <w:lang w:eastAsia="vi-VN"/>
        </w:rPr>
        <w:t xml:space="preserve"> </w:t>
      </w:r>
      <w:r w:rsidR="00F772E8" w:rsidRPr="00E34E20">
        <w:rPr>
          <w:rFonts w:eastAsia="Times New Roman"/>
          <w:b/>
          <w:lang w:eastAsia="vi-VN"/>
        </w:rPr>
        <w:t>Nhom 4</w:t>
      </w:r>
      <w:r w:rsidR="000825EF" w:rsidRPr="00E34E20">
        <w:rPr>
          <w:rFonts w:eastAsia="Times New Roman"/>
          <w:b/>
          <w:lang w:eastAsia="vi-VN"/>
        </w:rPr>
        <w:t xml:space="preserve"> học sinh thực hiện kiểm tra linh kiện bằng đồng hồ vạn năng.</w:t>
      </w:r>
    </w:p>
    <w:p w:rsidR="00B0378A" w:rsidRPr="00E34E20" w:rsidRDefault="00B0378A" w:rsidP="00487931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a. Đồng hồ vạn năng có thể đo được giá trị điện trở. </w:t>
      </w:r>
    </w:p>
    <w:p w:rsidR="00B0378A" w:rsidRPr="00E34E20" w:rsidRDefault="00B0378A" w:rsidP="00487931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b. Đồng hồ vạn năng có thể đo được điện dung của tụ điện. </w:t>
      </w:r>
    </w:p>
    <w:p w:rsidR="00B0378A" w:rsidRPr="00E34E20" w:rsidRDefault="00B0378A" w:rsidP="00487931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c. Đồng hồ vạn năng không thể đo được điện cảm của cuộn cảm. </w:t>
      </w:r>
    </w:p>
    <w:p w:rsidR="00B0378A" w:rsidRPr="00E34E20" w:rsidRDefault="00B0378A" w:rsidP="00487931">
      <w:pPr>
        <w:spacing w:after="0"/>
        <w:ind w:left="360"/>
        <w:rPr>
          <w:rFonts w:eastAsia="Times New Roman"/>
          <w:color w:val="FF0000"/>
          <w:lang w:eastAsia="vi-VN"/>
        </w:rPr>
      </w:pPr>
      <w:r w:rsidRPr="00E34E20">
        <w:rPr>
          <w:rFonts w:eastAsia="Times New Roman"/>
          <w:lang w:eastAsia="vi-VN"/>
        </w:rPr>
        <w:t>d. Đồng hồ vạn năng không thể đo được dòng định mức của diode</w:t>
      </w:r>
      <w:r w:rsidRPr="00E34E20">
        <w:rPr>
          <w:rFonts w:eastAsia="Times New Roman"/>
          <w:color w:val="FF0000"/>
          <w:lang w:eastAsia="vi-VN"/>
        </w:rPr>
        <w:t xml:space="preserve">. </w:t>
      </w:r>
    </w:p>
    <w:p w:rsidR="000825EF" w:rsidRPr="00E34E20" w:rsidRDefault="000825EF" w:rsidP="00B0378A">
      <w:pPr>
        <w:spacing w:after="0"/>
        <w:ind w:left="360"/>
        <w:jc w:val="both"/>
        <w:rPr>
          <w:rFonts w:eastAsia="Times New Roman"/>
          <w:lang w:eastAsia="vi-VN"/>
        </w:rPr>
      </w:pPr>
    </w:p>
    <w:p w:rsidR="000825EF" w:rsidRPr="00E34E20" w:rsidRDefault="00D826B0" w:rsidP="00132CF2">
      <w:pPr>
        <w:spacing w:after="0"/>
        <w:jc w:val="both"/>
        <w:outlineLvl w:val="2"/>
        <w:rPr>
          <w:rFonts w:eastAsia="Times New Roman"/>
          <w:b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12.</w:t>
      </w:r>
      <w:r w:rsidR="00DA659B" w:rsidRPr="00E34E20">
        <w:rPr>
          <w:rFonts w:eastAsia="Times New Roman"/>
          <w:b/>
          <w:bCs/>
          <w:lang w:eastAsia="vi-VN"/>
        </w:rPr>
        <w:t xml:space="preserve"> Thày giáo</w:t>
      </w:r>
      <w:r w:rsidR="002C3DAC" w:rsidRPr="00E34E20">
        <w:rPr>
          <w:rFonts w:eastAsia="Times New Roman"/>
          <w:b/>
          <w:bCs/>
          <w:lang w:eastAsia="vi-VN"/>
        </w:rPr>
        <w:t xml:space="preserve"> yêu cầu</w:t>
      </w:r>
      <w:r w:rsidR="00251CD2" w:rsidRPr="00E34E20">
        <w:rPr>
          <w:rFonts w:eastAsia="Times New Roman"/>
          <w:b/>
          <w:bCs/>
          <w:lang w:eastAsia="vi-VN"/>
        </w:rPr>
        <w:t xml:space="preserve"> </w:t>
      </w:r>
      <w:r w:rsidR="00DA659B" w:rsidRPr="00E34E20">
        <w:rPr>
          <w:rFonts w:eastAsia="Times New Roman"/>
          <w:b/>
          <w:lang w:eastAsia="vi-VN"/>
        </w:rPr>
        <w:t>Bảo</w:t>
      </w:r>
      <w:r w:rsidR="002C3DAC" w:rsidRPr="00E34E20">
        <w:rPr>
          <w:rFonts w:eastAsia="Times New Roman"/>
          <w:b/>
          <w:lang w:eastAsia="vi-VN"/>
        </w:rPr>
        <w:t xml:space="preserve"> tìm hiểu </w:t>
      </w:r>
      <w:r w:rsidR="003074C7">
        <w:rPr>
          <w:rFonts w:eastAsia="Times New Roman"/>
          <w:b/>
          <w:lang w:eastAsia="vi-VN"/>
        </w:rPr>
        <w:t>công dụng của các linh kiện trước khi học thực hành các linh kiện điện tử.</w:t>
      </w:r>
    </w:p>
    <w:p w:rsidR="00FF2550" w:rsidRPr="00E34E20" w:rsidRDefault="00FF2550" w:rsidP="00487931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lastRenderedPageBreak/>
        <w:t>a. Diode được lắp đặt để ngăn dòng điện ngược</w:t>
      </w:r>
      <w:r w:rsidRPr="00E34E20">
        <w:rPr>
          <w:rFonts w:eastAsia="Times New Roman"/>
          <w:color w:val="FF0000"/>
          <w:lang w:eastAsia="vi-VN"/>
        </w:rPr>
        <w:t xml:space="preserve">. </w:t>
      </w:r>
    </w:p>
    <w:p w:rsidR="00FF2550" w:rsidRPr="00E34E20" w:rsidRDefault="00FF2550" w:rsidP="00487931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b. Transistor được dùng để khuếch đại tín hiệu trong mạch. </w:t>
      </w:r>
    </w:p>
    <w:p w:rsidR="00FF2550" w:rsidRPr="00E34E20" w:rsidRDefault="00FF2550" w:rsidP="00487931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c. Cuộn cảm được lắp đặt để cản trở dòng điện một chiều. </w:t>
      </w:r>
    </w:p>
    <w:p w:rsidR="00FF2550" w:rsidRPr="00E34E20" w:rsidRDefault="00FF2550" w:rsidP="00487931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d. Tụ điện không cần thiết trong mạch điện tử</w:t>
      </w:r>
      <w:r w:rsidRPr="00E34E20">
        <w:rPr>
          <w:rFonts w:eastAsia="Times New Roman"/>
          <w:color w:val="FF0000"/>
          <w:lang w:eastAsia="vi-VN"/>
        </w:rPr>
        <w:t xml:space="preserve">. </w:t>
      </w:r>
    </w:p>
    <w:p w:rsidR="00FF2550" w:rsidRPr="00E34E20" w:rsidRDefault="00FF2550" w:rsidP="00132CF2">
      <w:pPr>
        <w:spacing w:after="0"/>
        <w:jc w:val="both"/>
        <w:outlineLvl w:val="2"/>
        <w:rPr>
          <w:rFonts w:eastAsia="Times New Roman"/>
          <w:b/>
          <w:bCs/>
          <w:lang w:eastAsia="vi-VN"/>
        </w:rPr>
      </w:pPr>
    </w:p>
    <w:p w:rsidR="00AB1D90" w:rsidRPr="00E34E20" w:rsidRDefault="00D826B0" w:rsidP="00AB1D90">
      <w:pPr>
        <w:spacing w:after="0"/>
        <w:rPr>
          <w:rFonts w:eastAsia="Times New Roman"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13.</w:t>
      </w:r>
      <w:r w:rsidR="00AB1D90" w:rsidRPr="00E34E20">
        <w:rPr>
          <w:rFonts w:eastAsia="Times New Roman"/>
          <w:b/>
          <w:lang w:eastAsia="vi-VN"/>
        </w:rPr>
        <w:t xml:space="preserve"> Trong giờ thực hành, giáo viên yêu cầu học sinh xác định mục đích của mạch phát hiện dòng điện xoay chiều mà họ sẽ lắp ráp.</w:t>
      </w:r>
    </w:p>
    <w:p w:rsidR="00AB1D90" w:rsidRPr="00E34E20" w:rsidRDefault="00AB1D90" w:rsidP="00487931">
      <w:pPr>
        <w:spacing w:after="0"/>
        <w:ind w:left="397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a. Để đo điện áp trong mạch. </w:t>
      </w:r>
    </w:p>
    <w:p w:rsidR="00AB1D90" w:rsidRPr="00E34E20" w:rsidRDefault="00AB1D90" w:rsidP="00487931">
      <w:pPr>
        <w:spacing w:after="0"/>
        <w:ind w:left="397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b. Để phát hiện sự hiện diện của dòng điện. </w:t>
      </w:r>
    </w:p>
    <w:p w:rsidR="00AB1D90" w:rsidRPr="00E34E20" w:rsidRDefault="00AB1D90" w:rsidP="00487931">
      <w:pPr>
        <w:spacing w:after="0"/>
        <w:ind w:left="397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c. Để kiểm soát nhiệt độ dây dẫn. </w:t>
      </w:r>
    </w:p>
    <w:p w:rsidR="00AB1D90" w:rsidRPr="00E34E20" w:rsidRDefault="00AB1D90" w:rsidP="00487931">
      <w:pPr>
        <w:spacing w:after="0"/>
        <w:ind w:left="397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d. Để tăng cường dòng điện trong mạch. </w:t>
      </w:r>
    </w:p>
    <w:p w:rsidR="000825EF" w:rsidRPr="00921F17" w:rsidRDefault="000825EF" w:rsidP="00AB1D90">
      <w:pPr>
        <w:spacing w:after="0"/>
        <w:ind w:left="397"/>
        <w:jc w:val="both"/>
        <w:rPr>
          <w:rFonts w:eastAsia="Times New Roman"/>
          <w:lang w:val="en-US" w:eastAsia="vi-VN"/>
        </w:rPr>
      </w:pPr>
    </w:p>
    <w:p w:rsidR="000825EF" w:rsidRDefault="00D826B0" w:rsidP="00132CF2">
      <w:pPr>
        <w:spacing w:after="0"/>
        <w:jc w:val="both"/>
        <w:outlineLvl w:val="2"/>
        <w:rPr>
          <w:rFonts w:eastAsia="Times New Roman"/>
          <w:b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14.</w:t>
      </w:r>
      <w:r w:rsidR="00251CD2" w:rsidRPr="00E34E20">
        <w:rPr>
          <w:rFonts w:eastAsia="Times New Roman"/>
          <w:b/>
          <w:bCs/>
          <w:lang w:eastAsia="vi-VN"/>
        </w:rPr>
        <w:t xml:space="preserve"> </w:t>
      </w:r>
      <w:r w:rsidR="006B11FC" w:rsidRPr="00E34E20">
        <w:rPr>
          <w:rFonts w:eastAsia="Times New Roman"/>
          <w:b/>
          <w:lang w:eastAsia="vi-VN"/>
        </w:rPr>
        <w:t>Một học sinh đang tìm hiểu</w:t>
      </w:r>
      <w:r w:rsidR="00BE340B" w:rsidRPr="00E34E20">
        <w:rPr>
          <w:rFonts w:eastAsia="Times New Roman"/>
          <w:b/>
          <w:lang w:eastAsia="vi-VN"/>
        </w:rPr>
        <w:t xml:space="preserve"> </w:t>
      </w:r>
      <w:r w:rsidR="002D2448" w:rsidRPr="00E34E20">
        <w:rPr>
          <w:rFonts w:eastAsia="Times New Roman"/>
          <w:b/>
          <w:lang w:eastAsia="vi-VN"/>
        </w:rPr>
        <w:t xml:space="preserve">về </w:t>
      </w:r>
      <w:r w:rsidR="00505C99">
        <w:rPr>
          <w:rFonts w:eastAsia="Times New Roman"/>
          <w:b/>
          <w:lang w:eastAsia="vi-VN"/>
        </w:rPr>
        <w:t>kí hiệu</w:t>
      </w:r>
      <w:r w:rsidR="00E61E66">
        <w:rPr>
          <w:rFonts w:eastAsia="Times New Roman"/>
          <w:b/>
          <w:lang w:eastAsia="vi-VN"/>
        </w:rPr>
        <w:t>, thông số kĩ thuật</w:t>
      </w:r>
      <w:r w:rsidR="00505C99">
        <w:rPr>
          <w:rFonts w:eastAsia="Times New Roman"/>
          <w:b/>
          <w:lang w:eastAsia="vi-VN"/>
        </w:rPr>
        <w:t xml:space="preserve"> của các linh kiện điện tử</w:t>
      </w:r>
      <w:r w:rsidR="002D2448" w:rsidRPr="00E34E20">
        <w:rPr>
          <w:rFonts w:eastAsia="Times New Roman"/>
          <w:b/>
          <w:lang w:eastAsia="vi-VN"/>
        </w:rPr>
        <w:t>.</w:t>
      </w:r>
      <w:r w:rsidR="0089000B" w:rsidRPr="00E34E20">
        <w:rPr>
          <w:rFonts w:eastAsia="Times New Roman"/>
          <w:b/>
          <w:lang w:eastAsia="vi-VN"/>
        </w:rPr>
        <w:t xml:space="preserve"> </w:t>
      </w:r>
    </w:p>
    <w:p w:rsidR="00C973AE" w:rsidRDefault="0015430C" w:rsidP="00132CF2">
      <w:pPr>
        <w:spacing w:after="0"/>
        <w:jc w:val="both"/>
        <w:outlineLvl w:val="2"/>
        <w:rPr>
          <w:noProof/>
          <w:lang w:eastAsia="vi-VN"/>
        </w:rPr>
      </w:pPr>
      <w:r>
        <w:rPr>
          <w:rFonts w:eastAsia="Times New Roman"/>
          <w:b/>
          <w:bCs/>
          <w:lang w:eastAsia="vi-VN"/>
        </w:rPr>
        <w:t xml:space="preserve"> </w:t>
      </w:r>
      <w:r w:rsidR="00F705F9">
        <w:rPr>
          <w:rFonts w:eastAsia="Times New Roman"/>
          <w:b/>
          <w:bCs/>
          <w:lang w:eastAsia="vi-VN"/>
        </w:rPr>
        <w:t xml:space="preserve"> </w:t>
      </w:r>
      <w:r w:rsidR="00F705F9" w:rsidRPr="00F705F9">
        <w:rPr>
          <w:rFonts w:eastAsia="Times New Roman"/>
          <w:b/>
          <w:bCs/>
          <w:noProof/>
          <w:lang w:val="en-US"/>
        </w:rPr>
        <w:drawing>
          <wp:inline distT="0" distB="0" distL="0" distR="0" wp14:anchorId="6BF9B02A" wp14:editId="5CAC8C98">
            <wp:extent cx="314369" cy="1276528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EF1" w:rsidRPr="00554EF1">
        <w:rPr>
          <w:noProof/>
          <w:lang w:eastAsia="vi-VN"/>
        </w:rPr>
        <w:t xml:space="preserve"> </w:t>
      </w:r>
      <w:r w:rsidR="00554EF1" w:rsidRPr="00554EF1">
        <w:rPr>
          <w:rFonts w:eastAsia="Times New Roman"/>
          <w:b/>
          <w:bCs/>
          <w:noProof/>
          <w:lang w:val="en-US"/>
        </w:rPr>
        <w:drawing>
          <wp:inline distT="0" distB="0" distL="0" distR="0" wp14:anchorId="5B612C13" wp14:editId="14C2E431">
            <wp:extent cx="914528" cy="116221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EF1" w:rsidRPr="006F6542">
        <w:rPr>
          <w:noProof/>
          <w:color w:val="0D0D0D" w:themeColor="text1" w:themeTint="F2"/>
          <w:lang w:val="en-US"/>
        </w:rPr>
        <w:drawing>
          <wp:inline distT="0" distB="0" distL="0" distR="0" wp14:anchorId="7666DC7F" wp14:editId="6325E2CE">
            <wp:extent cx="1200318" cy="59063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EF1" w:rsidRPr="00554EF1">
        <w:rPr>
          <w:noProof/>
          <w:lang w:val="en-US"/>
        </w:rPr>
        <w:drawing>
          <wp:inline distT="0" distB="0" distL="0" distR="0" wp14:anchorId="2A473E96" wp14:editId="2BB4C1B1">
            <wp:extent cx="1233377" cy="3133991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9956" cy="315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22B" w:rsidRPr="00E34E20" w:rsidRDefault="0076122B" w:rsidP="00132CF2">
      <w:pPr>
        <w:spacing w:after="0"/>
        <w:jc w:val="both"/>
        <w:outlineLvl w:val="2"/>
        <w:rPr>
          <w:rFonts w:eastAsia="Times New Roman"/>
          <w:b/>
          <w:bCs/>
          <w:lang w:eastAsia="vi-VN"/>
        </w:rPr>
      </w:pPr>
      <w:r>
        <w:rPr>
          <w:noProof/>
          <w:lang w:eastAsia="vi-VN"/>
        </w:rPr>
        <w:t>Hình 5. Một số linh kiện điện tử</w:t>
      </w:r>
    </w:p>
    <w:p w:rsidR="008000EE" w:rsidRPr="00E34E20" w:rsidRDefault="008000EE" w:rsidP="00DB576F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a.</w:t>
      </w:r>
      <w:r w:rsidR="00902175">
        <w:rPr>
          <w:rFonts w:eastAsia="Times New Roman"/>
          <w:lang w:eastAsia="vi-VN"/>
        </w:rPr>
        <w:t xml:space="preserve"> </w:t>
      </w:r>
      <w:r w:rsidR="00AE55F8">
        <w:rPr>
          <w:rFonts w:eastAsia="Times New Roman"/>
          <w:lang w:eastAsia="vi-VN"/>
        </w:rPr>
        <w:t>Công suất định mức</w:t>
      </w:r>
      <w:r w:rsidR="00B11E2A">
        <w:rPr>
          <w:rFonts w:eastAsia="Times New Roman"/>
          <w:lang w:eastAsia="vi-VN"/>
        </w:rPr>
        <w:t xml:space="preserve"> của </w:t>
      </w:r>
      <w:r w:rsidR="009545B2">
        <w:rPr>
          <w:rFonts w:eastAsia="Times New Roman"/>
          <w:lang w:eastAsia="vi-VN"/>
        </w:rPr>
        <w:t>điện</w:t>
      </w:r>
      <w:r w:rsidR="00AE55F8">
        <w:rPr>
          <w:rFonts w:eastAsia="Times New Roman"/>
          <w:lang w:eastAsia="vi-VN"/>
        </w:rPr>
        <w:t xml:space="preserve"> trở vạch màu thông thường đảm bảo cho điện trở không bị cháy</w:t>
      </w:r>
      <w:r w:rsidR="009545B2">
        <w:rPr>
          <w:rFonts w:eastAsia="Times New Roman"/>
          <w:lang w:eastAsia="vi-VN"/>
        </w:rPr>
        <w:t xml:space="preserve"> có k</w:t>
      </w:r>
      <w:r w:rsidR="00A77388">
        <w:rPr>
          <w:rFonts w:eastAsia="Times New Roman"/>
          <w:lang w:eastAsia="vi-VN"/>
        </w:rPr>
        <w:t xml:space="preserve">í hiệu </w:t>
      </w:r>
      <w:r w:rsidR="009545B2">
        <w:rPr>
          <w:rFonts w:eastAsia="Times New Roman"/>
          <w:lang w:eastAsia="vi-VN"/>
        </w:rPr>
        <w:t>là</w:t>
      </w:r>
      <w:r w:rsidR="0076122B" w:rsidRPr="0076122B">
        <w:rPr>
          <w:rFonts w:eastAsia="Times New Roman"/>
          <w:noProof/>
          <w:lang w:val="en-US"/>
        </w:rPr>
        <w:drawing>
          <wp:inline distT="0" distB="0" distL="0" distR="0" wp14:anchorId="3C00E308" wp14:editId="3EEE9A76">
            <wp:extent cx="1162212" cy="352474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388">
        <w:rPr>
          <w:rFonts w:eastAsia="Times New Roman"/>
          <w:lang w:eastAsia="vi-VN"/>
        </w:rPr>
        <w:t xml:space="preserve"> </w:t>
      </w:r>
    </w:p>
    <w:p w:rsidR="008000EE" w:rsidRPr="00E34E20" w:rsidRDefault="00A77388" w:rsidP="00DB576F">
      <w:pPr>
        <w:spacing w:after="0"/>
        <w:ind w:left="360"/>
        <w:rPr>
          <w:rFonts w:eastAsia="Times New Roman"/>
          <w:lang w:eastAsia="vi-VN"/>
        </w:rPr>
      </w:pPr>
      <w:r>
        <w:rPr>
          <w:rFonts w:eastAsia="Times New Roman"/>
          <w:lang w:eastAsia="vi-VN"/>
        </w:rPr>
        <w:t xml:space="preserve">b. </w:t>
      </w:r>
      <w:r w:rsidR="005A4837">
        <w:rPr>
          <w:rFonts w:eastAsia="Times New Roman"/>
          <w:lang w:eastAsia="vi-VN"/>
        </w:rPr>
        <w:t>Cả</w:t>
      </w:r>
      <w:r w:rsidR="00C35651">
        <w:rPr>
          <w:rFonts w:eastAsia="Times New Roman"/>
          <w:lang w:eastAsia="vi-VN"/>
        </w:rPr>
        <w:t>m</w:t>
      </w:r>
      <w:r w:rsidR="005A4837">
        <w:rPr>
          <w:rFonts w:eastAsia="Times New Roman"/>
          <w:lang w:eastAsia="vi-VN"/>
        </w:rPr>
        <w:t xml:space="preserve"> kháng của cuộn cảm lại đại lượng đặc trưng cho sự cản trở  dòng điện </w:t>
      </w:r>
      <w:r w:rsidR="00C35651">
        <w:rPr>
          <w:rFonts w:eastAsia="Times New Roman"/>
          <w:lang w:eastAsia="vi-VN"/>
        </w:rPr>
        <w:t>xoay chiều  có kí hiệu</w:t>
      </w:r>
      <w:r w:rsidRPr="00A77388">
        <w:rPr>
          <w:rFonts w:eastAsia="Times New Roman"/>
          <w:noProof/>
          <w:lang w:val="en-US"/>
        </w:rPr>
        <w:drawing>
          <wp:inline distT="0" distB="0" distL="0" distR="0" wp14:anchorId="2CDD9D45" wp14:editId="5502B725">
            <wp:extent cx="809738" cy="295316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388">
        <w:rPr>
          <w:rFonts w:eastAsia="Times New Roman"/>
          <w:lang w:eastAsia="vi-VN"/>
        </w:rPr>
        <w:t xml:space="preserve"> </w:t>
      </w:r>
    </w:p>
    <w:p w:rsidR="008000EE" w:rsidRPr="00E34E20" w:rsidRDefault="00193168" w:rsidP="00DB576F">
      <w:pPr>
        <w:spacing w:after="0"/>
        <w:ind w:left="360"/>
        <w:rPr>
          <w:rFonts w:eastAsia="Times New Roman"/>
          <w:lang w:eastAsia="vi-VN"/>
        </w:rPr>
      </w:pPr>
      <w:r>
        <w:rPr>
          <w:rFonts w:eastAsia="Times New Roman"/>
          <w:lang w:eastAsia="vi-VN"/>
        </w:rPr>
        <w:t>c.</w:t>
      </w:r>
      <w:r w:rsidR="00902175">
        <w:rPr>
          <w:rFonts w:eastAsia="Times New Roman"/>
          <w:lang w:eastAsia="vi-VN"/>
        </w:rPr>
        <w:t xml:space="preserve"> </w:t>
      </w:r>
      <w:r w:rsidR="00E61E66">
        <w:rPr>
          <w:rFonts w:eastAsia="Times New Roman"/>
          <w:lang w:eastAsia="vi-VN"/>
        </w:rPr>
        <w:t>Các đi</w:t>
      </w:r>
      <w:r w:rsidR="00E916A0">
        <w:rPr>
          <w:rFonts w:eastAsia="Times New Roman"/>
          <w:lang w:eastAsia="vi-VN"/>
        </w:rPr>
        <w:t>ôt Zener</w:t>
      </w:r>
      <w:r w:rsidR="002E0A88">
        <w:rPr>
          <w:rFonts w:eastAsia="Times New Roman"/>
          <w:lang w:eastAsia="vi-VN"/>
        </w:rPr>
        <w:t xml:space="preserve"> như Hình 5</w:t>
      </w:r>
      <w:r w:rsidR="00E916A0">
        <w:rPr>
          <w:rFonts w:eastAsia="Times New Roman"/>
          <w:lang w:eastAsia="vi-VN"/>
        </w:rPr>
        <w:t xml:space="preserve"> có </w:t>
      </w:r>
      <w:r w:rsidR="00E61E66">
        <w:rPr>
          <w:rFonts w:eastAsia="Times New Roman"/>
          <w:lang w:eastAsia="vi-VN"/>
        </w:rPr>
        <w:t xml:space="preserve">điện áp đánh thủng ngược thì kí </w:t>
      </w:r>
      <w:r>
        <w:rPr>
          <w:rFonts w:eastAsia="Times New Roman"/>
          <w:lang w:eastAsia="vi-VN"/>
        </w:rPr>
        <w:t xml:space="preserve">hiệu </w:t>
      </w:r>
      <w:r w:rsidR="009B705D" w:rsidRPr="009B705D">
        <w:rPr>
          <w:rFonts w:eastAsia="Times New Roman"/>
          <w:noProof/>
          <w:lang w:val="en-US"/>
        </w:rPr>
        <w:drawing>
          <wp:inline distT="0" distB="0" distL="0" distR="0" wp14:anchorId="38321105" wp14:editId="363C08A3">
            <wp:extent cx="777506" cy="436495"/>
            <wp:effectExtent l="0" t="0" r="381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2243" cy="43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05D" w:rsidRPr="009B705D">
        <w:rPr>
          <w:rFonts w:eastAsia="Times New Roman"/>
          <w:lang w:eastAsia="vi-VN"/>
        </w:rPr>
        <w:t xml:space="preserve"> </w:t>
      </w:r>
      <w:r w:rsidR="00FA24D3">
        <w:rPr>
          <w:rFonts w:eastAsia="Times New Roman"/>
          <w:lang w:eastAsia="vi-VN"/>
        </w:rPr>
        <w:t xml:space="preserve"> </w:t>
      </w:r>
      <w:r w:rsidR="00387695" w:rsidRPr="00387695">
        <w:rPr>
          <w:rFonts w:eastAsia="Times New Roman"/>
          <w:lang w:eastAsia="vi-VN"/>
        </w:rPr>
        <w:t xml:space="preserve"> </w:t>
      </w:r>
    </w:p>
    <w:p w:rsidR="008000EE" w:rsidRPr="00E34E20" w:rsidRDefault="008000EE" w:rsidP="00DB576F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d. </w:t>
      </w:r>
      <w:r w:rsidR="00AB1F10">
        <w:rPr>
          <w:color w:val="0D0D0D" w:themeColor="text1" w:themeTint="F2"/>
        </w:rPr>
        <w:t>T</w:t>
      </w:r>
      <w:r w:rsidR="00AB1F10" w:rsidRPr="00BB2E1F">
        <w:rPr>
          <w:color w:val="0D0D0D" w:themeColor="text1" w:themeTint="F2"/>
        </w:rPr>
        <w:t>ransistor</w:t>
      </w:r>
      <w:r w:rsidR="00AB1F10">
        <w:rPr>
          <w:rFonts w:eastAsia="Times New Roman"/>
          <w:lang w:eastAsia="vi-VN"/>
        </w:rPr>
        <w:t xml:space="preserve"> </w:t>
      </w:r>
      <w:r w:rsidR="002E0A88">
        <w:rPr>
          <w:rFonts w:eastAsia="Times New Roman"/>
          <w:lang w:eastAsia="vi-VN"/>
        </w:rPr>
        <w:t>A</w:t>
      </w:r>
      <w:r w:rsidR="009B705D">
        <w:rPr>
          <w:rFonts w:eastAsia="Times New Roman"/>
          <w:lang w:eastAsia="vi-VN"/>
        </w:rPr>
        <w:t>1015</w:t>
      </w:r>
      <w:r w:rsidR="002274CB">
        <w:rPr>
          <w:rFonts w:eastAsia="Times New Roman"/>
          <w:lang w:eastAsia="vi-VN"/>
        </w:rPr>
        <w:t xml:space="preserve"> loại NPN</w:t>
      </w:r>
      <w:r w:rsidR="007018FD">
        <w:rPr>
          <w:rFonts w:eastAsia="Times New Roman"/>
          <w:lang w:eastAsia="vi-VN"/>
        </w:rPr>
        <w:t xml:space="preserve"> được </w:t>
      </w:r>
      <w:r w:rsidR="00F574E2">
        <w:rPr>
          <w:rFonts w:eastAsia="Times New Roman"/>
          <w:lang w:eastAsia="vi-VN"/>
        </w:rPr>
        <w:t xml:space="preserve">lắp trong mạch </w:t>
      </w:r>
      <w:r w:rsidR="00C860FA">
        <w:rPr>
          <w:rFonts w:eastAsia="Times New Roman"/>
          <w:lang w:eastAsia="vi-VN"/>
        </w:rPr>
        <w:t xml:space="preserve">phát hiện dòng điện xoay chiều </w:t>
      </w:r>
      <w:r w:rsidR="00F574E2">
        <w:rPr>
          <w:rFonts w:eastAsia="Times New Roman"/>
          <w:lang w:eastAsia="vi-VN"/>
        </w:rPr>
        <w:t xml:space="preserve">trong dây dẫn </w:t>
      </w:r>
      <w:r w:rsidR="00F574E2">
        <w:rPr>
          <w:color w:val="0D0D0D" w:themeColor="text1" w:themeTint="F2"/>
        </w:rPr>
        <w:t>kí hiệu</w:t>
      </w:r>
      <w:r w:rsidR="00193168">
        <w:rPr>
          <w:rFonts w:eastAsia="Times New Roman"/>
          <w:noProof/>
          <w:lang w:val="en-US"/>
        </w:rPr>
        <w:drawing>
          <wp:inline distT="0" distB="0" distL="0" distR="0" wp14:anchorId="265C8E0B" wp14:editId="47C20739">
            <wp:extent cx="962025" cy="6572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4E20">
        <w:rPr>
          <w:rFonts w:eastAsia="Times New Roman"/>
          <w:lang w:eastAsia="vi-VN"/>
        </w:rPr>
        <w:t xml:space="preserve">. </w:t>
      </w:r>
    </w:p>
    <w:p w:rsidR="000825EF" w:rsidRPr="00E34E20" w:rsidRDefault="000825EF" w:rsidP="00132CF2">
      <w:pPr>
        <w:spacing w:after="0"/>
        <w:ind w:left="108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.</w:t>
      </w:r>
    </w:p>
    <w:p w:rsidR="008000EE" w:rsidRPr="00E34E20" w:rsidRDefault="00D826B0" w:rsidP="00132CF2">
      <w:pPr>
        <w:spacing w:after="0"/>
        <w:jc w:val="both"/>
        <w:outlineLvl w:val="2"/>
        <w:rPr>
          <w:rFonts w:eastAsia="Times New Roman"/>
          <w:b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15.</w:t>
      </w:r>
      <w:r w:rsidR="00BE340B" w:rsidRPr="00E34E20">
        <w:rPr>
          <w:rFonts w:eastAsia="Times New Roman"/>
          <w:b/>
          <w:bCs/>
          <w:lang w:eastAsia="vi-VN"/>
        </w:rPr>
        <w:t xml:space="preserve"> Nam, Vi, Thảo, Tuấn</w:t>
      </w:r>
      <w:r w:rsidR="000825EF" w:rsidRPr="00E34E20">
        <w:rPr>
          <w:rFonts w:eastAsia="Times New Roman"/>
          <w:lang w:eastAsia="vi-VN"/>
        </w:rPr>
        <w:t xml:space="preserve"> </w:t>
      </w:r>
      <w:r w:rsidR="00BE340B" w:rsidRPr="00E34E20">
        <w:rPr>
          <w:rFonts w:eastAsia="Times New Roman"/>
          <w:b/>
          <w:lang w:eastAsia="vi-VN"/>
        </w:rPr>
        <w:t xml:space="preserve">đang </w:t>
      </w:r>
      <w:r w:rsidR="000825EF" w:rsidRPr="00E34E20">
        <w:rPr>
          <w:rFonts w:eastAsia="Times New Roman"/>
          <w:b/>
          <w:lang w:eastAsia="vi-VN"/>
        </w:rPr>
        <w:t>thảo luận về các loại linh kiện điện tử.</w:t>
      </w:r>
    </w:p>
    <w:p w:rsidR="008000EE" w:rsidRPr="00E34E20" w:rsidRDefault="008000EE" w:rsidP="00DB576F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a. Diode có thể dùng để biến đổi dòng điện xoay chiều thành dòng điện một chiều. </w:t>
      </w:r>
    </w:p>
    <w:p w:rsidR="008000EE" w:rsidRPr="00E34E20" w:rsidRDefault="008000EE" w:rsidP="00DB576F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b. Transistor chỉ có chức năng chuyển mạch điện tử. </w:t>
      </w:r>
    </w:p>
    <w:p w:rsidR="008000EE" w:rsidRPr="00E34E20" w:rsidRDefault="008000EE" w:rsidP="00DB576F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lastRenderedPageBreak/>
        <w:t xml:space="preserve">c. Cuộn cảm có khả năng cản trở dòng điện cao tần. </w:t>
      </w:r>
    </w:p>
    <w:p w:rsidR="000825EF" w:rsidRPr="00E34E20" w:rsidRDefault="008000EE" w:rsidP="00DB576F">
      <w:pPr>
        <w:spacing w:after="0"/>
        <w:ind w:left="360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d. Tụ điện không thể lưu tr</w:t>
      </w:r>
      <w:r w:rsidR="00DB576F" w:rsidRPr="00E34E20">
        <w:rPr>
          <w:rFonts w:eastAsia="Times New Roman"/>
          <w:lang w:eastAsia="vi-VN"/>
        </w:rPr>
        <w:t xml:space="preserve">ữ năng lượng điện trường. </w:t>
      </w:r>
    </w:p>
    <w:p w:rsidR="00E2352F" w:rsidRPr="00E34E20" w:rsidRDefault="00D826B0" w:rsidP="00E2352F">
      <w:pPr>
        <w:spacing w:before="100" w:beforeAutospacing="1" w:after="0"/>
        <w:rPr>
          <w:rFonts w:eastAsia="Times New Roman"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16.</w:t>
      </w:r>
      <w:r w:rsidR="00251CD2" w:rsidRPr="00E34E20">
        <w:rPr>
          <w:rFonts w:eastAsia="Times New Roman"/>
          <w:b/>
          <w:bCs/>
          <w:lang w:eastAsia="vi-VN"/>
        </w:rPr>
        <w:t xml:space="preserve"> </w:t>
      </w:r>
      <w:r w:rsidR="00BE14D1" w:rsidRPr="00E34E20">
        <w:rPr>
          <w:rFonts w:eastAsia="Times New Roman"/>
          <w:b/>
          <w:bCs/>
          <w:lang w:eastAsia="vi-VN"/>
        </w:rPr>
        <w:t xml:space="preserve"> </w:t>
      </w:r>
      <w:r w:rsidR="00E2352F" w:rsidRPr="00E34E20">
        <w:rPr>
          <w:rFonts w:eastAsia="Times New Roman"/>
          <w:b/>
          <w:lang w:eastAsia="vi-VN"/>
        </w:rPr>
        <w:t>Sau khi lắp ráp mạch phát hiện dòng điện, một nhóm học sinh tiến hành kiểm tra hiệu quả của mạch trong phòng thí nghiệm.</w:t>
      </w:r>
    </w:p>
    <w:p w:rsidR="00E2352F" w:rsidRPr="00E34E20" w:rsidRDefault="00E2352F" w:rsidP="00DB576F">
      <w:pPr>
        <w:spacing w:after="0"/>
        <w:ind w:left="34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a. Kiểm tra dòng điện đầu ra bằng ampe kế. </w:t>
      </w:r>
    </w:p>
    <w:p w:rsidR="00E2352F" w:rsidRPr="00E34E20" w:rsidRDefault="00E2352F" w:rsidP="00DB576F">
      <w:pPr>
        <w:spacing w:after="0"/>
        <w:ind w:left="34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b. Dùng đồng hồ đo điện để kiểm tra điện áp đầu ra. </w:t>
      </w:r>
    </w:p>
    <w:p w:rsidR="00E2352F" w:rsidRPr="00E34E20" w:rsidRDefault="00E2352F" w:rsidP="00DB576F">
      <w:pPr>
        <w:spacing w:after="0"/>
        <w:ind w:left="34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c. Dùng đồng hồ đo thang ôm kiểm tra điện trở trong mạch. </w:t>
      </w:r>
    </w:p>
    <w:p w:rsidR="00E2352F" w:rsidRPr="00E34E20" w:rsidRDefault="00E2352F" w:rsidP="00DB576F">
      <w:pPr>
        <w:spacing w:after="0"/>
        <w:ind w:left="34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d. Đo tần số của dòng điện đầu ra. </w:t>
      </w:r>
    </w:p>
    <w:p w:rsidR="000825EF" w:rsidRPr="00921F17" w:rsidRDefault="000825EF" w:rsidP="00E2352F">
      <w:pPr>
        <w:spacing w:after="0"/>
        <w:jc w:val="both"/>
        <w:rPr>
          <w:rFonts w:eastAsia="Times New Roman"/>
          <w:lang w:val="en-US" w:eastAsia="vi-VN"/>
        </w:rPr>
      </w:pPr>
    </w:p>
    <w:p w:rsidR="000825EF" w:rsidRPr="00E34E20" w:rsidRDefault="00D826B0" w:rsidP="00132CF2">
      <w:pPr>
        <w:spacing w:after="0"/>
        <w:jc w:val="both"/>
        <w:outlineLvl w:val="2"/>
        <w:rPr>
          <w:rFonts w:eastAsia="Times New Roman"/>
          <w:b/>
          <w:bCs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17.</w:t>
      </w:r>
      <w:r w:rsidR="00251CD2" w:rsidRPr="00E34E20">
        <w:rPr>
          <w:rFonts w:eastAsia="Times New Roman"/>
          <w:b/>
          <w:bCs/>
          <w:lang w:eastAsia="vi-VN"/>
        </w:rPr>
        <w:t xml:space="preserve"> </w:t>
      </w:r>
      <w:r w:rsidR="007B0BD2" w:rsidRPr="00E34E20">
        <w:rPr>
          <w:rFonts w:eastAsia="Times New Roman"/>
          <w:b/>
          <w:bCs/>
          <w:lang w:eastAsia="vi-VN"/>
        </w:rPr>
        <w:t>Trong giờ thực hành, nhóm 1</w:t>
      </w:r>
      <w:r w:rsidR="000825EF" w:rsidRPr="00E34E20">
        <w:rPr>
          <w:rFonts w:eastAsia="Times New Roman"/>
          <w:lang w:eastAsia="vi-VN"/>
        </w:rPr>
        <w:t xml:space="preserve"> </w:t>
      </w:r>
      <w:r w:rsidR="000825EF" w:rsidRPr="00E34E20">
        <w:rPr>
          <w:rFonts w:eastAsia="Times New Roman"/>
          <w:b/>
          <w:lang w:eastAsia="vi-VN"/>
        </w:rPr>
        <w:t>thực hiện lắp ráp mạch điện tử đơn giản dùng các linh kiện điện tử cơ bản.</w:t>
      </w:r>
    </w:p>
    <w:p w:rsidR="000825EF" w:rsidRPr="00E34E20" w:rsidRDefault="000825EF" w:rsidP="00132CF2">
      <w:pPr>
        <w:spacing w:after="0"/>
        <w:ind w:left="36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a. Điện trở được dùng để hạn chế dòng điện trong mạch</w:t>
      </w:r>
      <w:r w:rsidR="00AE3C4F">
        <w:rPr>
          <w:rFonts w:eastAsia="Times New Roman"/>
          <w:lang w:eastAsia="vi-VN"/>
        </w:rPr>
        <w:t>.</w:t>
      </w:r>
    </w:p>
    <w:p w:rsidR="000825EF" w:rsidRPr="00E34E20" w:rsidRDefault="000825EF" w:rsidP="00132CF2">
      <w:pPr>
        <w:spacing w:after="0"/>
        <w:ind w:left="36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b. Tụ điện có thể lưu trữ năng lượng điện trường</w:t>
      </w:r>
      <w:r w:rsidR="00AE3C4F">
        <w:rPr>
          <w:rFonts w:eastAsia="Times New Roman"/>
          <w:lang w:eastAsia="vi-VN"/>
        </w:rPr>
        <w:t>,</w:t>
      </w:r>
    </w:p>
    <w:p w:rsidR="000825EF" w:rsidRPr="00E34E20" w:rsidRDefault="000825EF" w:rsidP="00132CF2">
      <w:pPr>
        <w:spacing w:after="0"/>
        <w:ind w:left="36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c. Cuộn cảm chỉ cản trở dòng điện một chiều. </w:t>
      </w:r>
    </w:p>
    <w:p w:rsidR="000825EF" w:rsidRPr="00921F17" w:rsidRDefault="000825EF" w:rsidP="00921F17">
      <w:pPr>
        <w:spacing w:after="0"/>
        <w:ind w:left="360"/>
        <w:jc w:val="both"/>
        <w:rPr>
          <w:rFonts w:eastAsia="Times New Roman"/>
          <w:lang w:val="en-US" w:eastAsia="vi-VN"/>
        </w:rPr>
      </w:pPr>
      <w:r w:rsidRPr="00E34E20">
        <w:rPr>
          <w:rFonts w:eastAsia="Times New Roman"/>
          <w:lang w:eastAsia="vi-VN"/>
        </w:rPr>
        <w:t xml:space="preserve">d. Diode có thể dùng để bảo vệ mạch khỏi dòng điện ngược. </w:t>
      </w:r>
    </w:p>
    <w:p w:rsidR="007B0BD2" w:rsidRPr="00E34E20" w:rsidRDefault="00D826B0" w:rsidP="007B0BD2">
      <w:pPr>
        <w:spacing w:before="100" w:beforeAutospacing="1"/>
        <w:rPr>
          <w:rFonts w:eastAsia="Times New Roman"/>
          <w:lang w:eastAsia="vi-VN"/>
        </w:rPr>
      </w:pPr>
      <w:r w:rsidRPr="00E34E20">
        <w:rPr>
          <w:rFonts w:eastAsia="Times New Roman"/>
          <w:b/>
          <w:bCs/>
          <w:lang w:eastAsia="vi-VN"/>
        </w:rPr>
        <w:t xml:space="preserve">Câu </w:t>
      </w:r>
      <w:r w:rsidR="00B74722">
        <w:rPr>
          <w:rFonts w:eastAsia="Times New Roman"/>
          <w:b/>
          <w:bCs/>
          <w:lang w:eastAsia="vi-VN"/>
        </w:rPr>
        <w:t>18.</w:t>
      </w:r>
      <w:r w:rsidR="00251CD2" w:rsidRPr="00E34E20">
        <w:rPr>
          <w:rFonts w:eastAsia="Times New Roman"/>
          <w:b/>
          <w:bCs/>
          <w:lang w:eastAsia="vi-VN"/>
        </w:rPr>
        <w:t xml:space="preserve"> </w:t>
      </w:r>
      <w:r w:rsidR="007B0BD2" w:rsidRPr="00E34E20">
        <w:rPr>
          <w:rFonts w:eastAsia="Times New Roman"/>
          <w:b/>
          <w:lang w:eastAsia="vi-VN"/>
        </w:rPr>
        <w:t>Cuối giờ thực hành, giáo viên yêu cầu học sinh đánh giá và suy nghĩ về cách cải tiến mạch phát hiện dòng điện xoay chiều.</w:t>
      </w:r>
    </w:p>
    <w:p w:rsidR="007B0BD2" w:rsidRPr="00E34E20" w:rsidRDefault="007B0BD2" w:rsidP="00DB576F">
      <w:pPr>
        <w:spacing w:after="0"/>
        <w:ind w:left="283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a. Tăng số lượng diode để cải thiện hiệu quả phát hiện. </w:t>
      </w:r>
    </w:p>
    <w:p w:rsidR="007B0BD2" w:rsidRPr="00E34E20" w:rsidRDefault="007B0BD2" w:rsidP="00DB576F">
      <w:pPr>
        <w:spacing w:after="0"/>
        <w:ind w:left="283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b. Thử nghiệm mạch với các dòng điện khác nhau để kiểm tra độ nhạy. </w:t>
      </w:r>
    </w:p>
    <w:p w:rsidR="007B0BD2" w:rsidRPr="00E34E20" w:rsidRDefault="007B0BD2" w:rsidP="00DB576F">
      <w:pPr>
        <w:spacing w:after="0"/>
        <w:ind w:left="283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c. Thay thế transistor bằng IC để tăng hiệu quả phát hiện. </w:t>
      </w:r>
    </w:p>
    <w:p w:rsidR="007B0BD2" w:rsidRPr="00E34E20" w:rsidRDefault="007B0BD2" w:rsidP="00DB576F">
      <w:pPr>
        <w:spacing w:after="0"/>
        <w:ind w:left="283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 xml:space="preserve">d. Sử dụng vật liệu dẫn điện tốt hơn cho các kết nối. </w:t>
      </w:r>
    </w:p>
    <w:p w:rsidR="000825EF" w:rsidRDefault="000825EF" w:rsidP="00132CF2">
      <w:pPr>
        <w:spacing w:after="0"/>
        <w:ind w:left="1080"/>
        <w:jc w:val="both"/>
        <w:rPr>
          <w:rFonts w:eastAsia="Times New Roman"/>
          <w:lang w:eastAsia="vi-VN"/>
        </w:rPr>
      </w:pPr>
      <w:r w:rsidRPr="00E34E20">
        <w:rPr>
          <w:rFonts w:eastAsia="Times New Roman"/>
          <w:lang w:eastAsia="vi-VN"/>
        </w:rPr>
        <w:t>.</w:t>
      </w:r>
    </w:p>
    <w:p w:rsidR="00B951D6" w:rsidRDefault="009E08E4" w:rsidP="00B70B0A">
      <w:pPr>
        <w:spacing w:after="0"/>
        <w:jc w:val="both"/>
        <w:rPr>
          <w:b/>
        </w:rPr>
      </w:pPr>
      <w:r>
        <w:rPr>
          <w:b/>
        </w:rPr>
        <w:t xml:space="preserve">A. </w:t>
      </w:r>
      <w:r w:rsidR="00B70B0A" w:rsidRPr="00E34E20">
        <w:rPr>
          <w:b/>
        </w:rPr>
        <w:t>DẠ</w:t>
      </w:r>
      <w:r w:rsidR="00B70B0A">
        <w:rPr>
          <w:b/>
        </w:rPr>
        <w:t>NG 1</w:t>
      </w:r>
    </w:p>
    <w:p w:rsidR="00B951D6" w:rsidRDefault="00B951D6" w:rsidP="00B70B0A">
      <w:pPr>
        <w:spacing w:after="0"/>
        <w:jc w:val="both"/>
        <w:rPr>
          <w:b/>
        </w:rPr>
      </w:pPr>
      <w:r>
        <w:rPr>
          <w:b/>
        </w:rPr>
        <w:t xml:space="preserve">    </w:t>
      </w:r>
      <w:r w:rsidR="00606E7E">
        <w:rPr>
          <w:b/>
        </w:rPr>
        <w:t>I</w:t>
      </w:r>
      <w:r w:rsidR="009E08E4">
        <w:rPr>
          <w:b/>
        </w:rPr>
        <w:t xml:space="preserve">. </w:t>
      </w:r>
      <w:r w:rsidR="009E08E4" w:rsidRPr="00E34E20">
        <w:rPr>
          <w:b/>
        </w:rPr>
        <w:t>ĐÁP ÁN</w:t>
      </w:r>
      <w:r w:rsidR="00BA501C">
        <w:rPr>
          <w:b/>
        </w:rPr>
        <w:t xml:space="preserve"> Bài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70B0A" w:rsidTr="00B70B0A">
        <w:tc>
          <w:tcPr>
            <w:tcW w:w="1869" w:type="dxa"/>
          </w:tcPr>
          <w:p w:rsidR="00B70B0A" w:rsidRDefault="00B70B0A" w:rsidP="00B70B0A">
            <w:pPr>
              <w:jc w:val="both"/>
              <w:rPr>
                <w:b/>
              </w:rPr>
            </w:pPr>
            <w:r>
              <w:rPr>
                <w:b/>
              </w:rPr>
              <w:t>Câu 1</w:t>
            </w:r>
            <w:r w:rsidR="00A70EC5">
              <w:rPr>
                <w:b/>
              </w:rPr>
              <w:t xml:space="preserve">. </w:t>
            </w:r>
            <w:r w:rsidR="00B04BBE">
              <w:rPr>
                <w:b/>
              </w:rPr>
              <w:t>A</w:t>
            </w:r>
          </w:p>
        </w:tc>
        <w:tc>
          <w:tcPr>
            <w:tcW w:w="1869" w:type="dxa"/>
          </w:tcPr>
          <w:p w:rsidR="00B70B0A" w:rsidRDefault="00B70B0A" w:rsidP="00B70B0A">
            <w:pPr>
              <w:jc w:val="both"/>
              <w:rPr>
                <w:b/>
              </w:rPr>
            </w:pPr>
            <w:r>
              <w:rPr>
                <w:b/>
              </w:rPr>
              <w:t>Câu</w:t>
            </w:r>
            <w:r w:rsidR="00A70EC5">
              <w:rPr>
                <w:b/>
              </w:rPr>
              <w:t xml:space="preserve"> 2.</w:t>
            </w:r>
            <w:r w:rsidR="00B04BBE">
              <w:rPr>
                <w:b/>
              </w:rPr>
              <w:t xml:space="preserve"> C</w:t>
            </w:r>
          </w:p>
        </w:tc>
        <w:tc>
          <w:tcPr>
            <w:tcW w:w="1869" w:type="dxa"/>
          </w:tcPr>
          <w:p w:rsidR="00B70B0A" w:rsidRDefault="00B70B0A" w:rsidP="00B70B0A">
            <w:pPr>
              <w:jc w:val="both"/>
              <w:rPr>
                <w:b/>
              </w:rPr>
            </w:pPr>
            <w:r>
              <w:rPr>
                <w:b/>
              </w:rPr>
              <w:t>Câu</w:t>
            </w:r>
            <w:r w:rsidR="00A70EC5">
              <w:rPr>
                <w:b/>
              </w:rPr>
              <w:t xml:space="preserve"> 3.</w:t>
            </w:r>
            <w:r w:rsidR="00B04BBE">
              <w:rPr>
                <w:b/>
              </w:rPr>
              <w:t>C</w:t>
            </w:r>
          </w:p>
        </w:tc>
        <w:tc>
          <w:tcPr>
            <w:tcW w:w="1869" w:type="dxa"/>
          </w:tcPr>
          <w:p w:rsidR="00B70B0A" w:rsidRDefault="00A70EC5" w:rsidP="00B70B0A">
            <w:pPr>
              <w:jc w:val="both"/>
              <w:rPr>
                <w:b/>
              </w:rPr>
            </w:pPr>
            <w:r>
              <w:rPr>
                <w:b/>
              </w:rPr>
              <w:t>Câu 4.</w:t>
            </w:r>
            <w:r w:rsidR="00B04BBE">
              <w:rPr>
                <w:b/>
              </w:rPr>
              <w:t xml:space="preserve"> C</w:t>
            </w:r>
          </w:p>
        </w:tc>
        <w:tc>
          <w:tcPr>
            <w:tcW w:w="1869" w:type="dxa"/>
          </w:tcPr>
          <w:p w:rsidR="00B70B0A" w:rsidRDefault="00A70EC5" w:rsidP="00B70B0A">
            <w:pPr>
              <w:jc w:val="both"/>
              <w:rPr>
                <w:b/>
              </w:rPr>
            </w:pPr>
            <w:r>
              <w:rPr>
                <w:b/>
              </w:rPr>
              <w:t>Câu 5.</w:t>
            </w:r>
            <w:r w:rsidR="00B04BBE">
              <w:rPr>
                <w:b/>
              </w:rPr>
              <w:t xml:space="preserve"> B</w:t>
            </w:r>
          </w:p>
        </w:tc>
      </w:tr>
      <w:tr w:rsidR="00B70B0A" w:rsidTr="00B70B0A">
        <w:tc>
          <w:tcPr>
            <w:tcW w:w="1869" w:type="dxa"/>
          </w:tcPr>
          <w:p w:rsidR="00B70B0A" w:rsidRDefault="00A70EC5" w:rsidP="00B70B0A">
            <w:pPr>
              <w:jc w:val="both"/>
              <w:rPr>
                <w:b/>
              </w:rPr>
            </w:pPr>
            <w:r>
              <w:rPr>
                <w:b/>
              </w:rPr>
              <w:t>Câu 6.</w:t>
            </w:r>
            <w:r w:rsidR="00A63FAC">
              <w:rPr>
                <w:b/>
              </w:rPr>
              <w:t xml:space="preserve"> A</w:t>
            </w:r>
          </w:p>
        </w:tc>
        <w:tc>
          <w:tcPr>
            <w:tcW w:w="1869" w:type="dxa"/>
          </w:tcPr>
          <w:p w:rsidR="00B70B0A" w:rsidRDefault="00A70EC5" w:rsidP="00B70B0A">
            <w:pPr>
              <w:jc w:val="both"/>
              <w:rPr>
                <w:b/>
              </w:rPr>
            </w:pPr>
            <w:r>
              <w:rPr>
                <w:b/>
              </w:rPr>
              <w:t xml:space="preserve">Câu 7. </w:t>
            </w:r>
            <w:r w:rsidR="00A63FAC">
              <w:rPr>
                <w:b/>
              </w:rPr>
              <w:t>C</w:t>
            </w:r>
          </w:p>
        </w:tc>
        <w:tc>
          <w:tcPr>
            <w:tcW w:w="1869" w:type="dxa"/>
          </w:tcPr>
          <w:p w:rsidR="00B70B0A" w:rsidRDefault="00A70EC5" w:rsidP="00B70B0A">
            <w:pPr>
              <w:jc w:val="both"/>
              <w:rPr>
                <w:b/>
              </w:rPr>
            </w:pPr>
            <w:r>
              <w:rPr>
                <w:b/>
              </w:rPr>
              <w:t xml:space="preserve">Câu 8. </w:t>
            </w:r>
            <w:r w:rsidR="00A63FAC">
              <w:rPr>
                <w:b/>
              </w:rPr>
              <w:t>B</w:t>
            </w:r>
          </w:p>
        </w:tc>
        <w:tc>
          <w:tcPr>
            <w:tcW w:w="1869" w:type="dxa"/>
          </w:tcPr>
          <w:p w:rsidR="00B70B0A" w:rsidRDefault="00A70EC5" w:rsidP="00B70B0A">
            <w:pPr>
              <w:jc w:val="both"/>
              <w:rPr>
                <w:b/>
              </w:rPr>
            </w:pPr>
            <w:r>
              <w:rPr>
                <w:b/>
              </w:rPr>
              <w:t xml:space="preserve">Câu 9. </w:t>
            </w:r>
            <w:r w:rsidR="00A63FAC">
              <w:rPr>
                <w:b/>
              </w:rPr>
              <w:t>C</w:t>
            </w:r>
          </w:p>
        </w:tc>
        <w:tc>
          <w:tcPr>
            <w:tcW w:w="1869" w:type="dxa"/>
          </w:tcPr>
          <w:p w:rsidR="00B70B0A" w:rsidRDefault="00A70EC5" w:rsidP="00B70B0A">
            <w:pPr>
              <w:jc w:val="both"/>
              <w:rPr>
                <w:b/>
              </w:rPr>
            </w:pPr>
            <w:r>
              <w:rPr>
                <w:b/>
              </w:rPr>
              <w:t>Câu 10.</w:t>
            </w:r>
            <w:r w:rsidR="00A63FAC">
              <w:rPr>
                <w:b/>
              </w:rPr>
              <w:t xml:space="preserve"> B</w:t>
            </w:r>
          </w:p>
        </w:tc>
      </w:tr>
    </w:tbl>
    <w:p w:rsidR="00B70B0A" w:rsidRDefault="00B70B0A" w:rsidP="00B70B0A">
      <w:pPr>
        <w:spacing w:after="0"/>
        <w:jc w:val="both"/>
        <w:rPr>
          <w:b/>
        </w:rPr>
      </w:pPr>
    </w:p>
    <w:p w:rsidR="00E36C15" w:rsidRDefault="003B2138" w:rsidP="00B70B0A">
      <w:pPr>
        <w:spacing w:after="0"/>
        <w:jc w:val="both"/>
        <w:rPr>
          <w:b/>
        </w:rPr>
      </w:pPr>
      <w:r>
        <w:rPr>
          <w:b/>
        </w:rPr>
        <w:t xml:space="preserve">    II. MA TRÂN NĂNG LỰC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3642"/>
        <w:gridCol w:w="1336"/>
        <w:gridCol w:w="751"/>
        <w:gridCol w:w="780"/>
        <w:gridCol w:w="823"/>
        <w:gridCol w:w="809"/>
      </w:tblGrid>
      <w:tr w:rsidR="00F10EC8" w:rsidRPr="00E34E20" w:rsidTr="00782BBB">
        <w:tc>
          <w:tcPr>
            <w:tcW w:w="1204" w:type="dxa"/>
            <w:vMerge w:val="restart"/>
            <w:vAlign w:val="center"/>
          </w:tcPr>
          <w:p w:rsidR="00F10EC8" w:rsidRPr="00E34E20" w:rsidRDefault="00F10EC8" w:rsidP="00D01F99">
            <w:pPr>
              <w:jc w:val="both"/>
              <w:rPr>
                <w:b/>
              </w:rPr>
            </w:pPr>
            <w:r w:rsidRPr="00E34E20">
              <w:rPr>
                <w:b/>
              </w:rPr>
              <w:t>NỘI DUNG</w:t>
            </w:r>
          </w:p>
        </w:tc>
        <w:tc>
          <w:tcPr>
            <w:tcW w:w="3642" w:type="dxa"/>
            <w:vMerge w:val="restart"/>
            <w:vAlign w:val="center"/>
          </w:tcPr>
          <w:p w:rsidR="00F10EC8" w:rsidRPr="00E34E20" w:rsidRDefault="00F10EC8" w:rsidP="00D01F99">
            <w:pPr>
              <w:jc w:val="both"/>
              <w:rPr>
                <w:b/>
              </w:rPr>
            </w:pPr>
            <w:r w:rsidRPr="00E34E20">
              <w:rPr>
                <w:b/>
              </w:rPr>
              <w:t>YÊU CẦU CẦN ĐẠT</w:t>
            </w:r>
          </w:p>
        </w:tc>
        <w:tc>
          <w:tcPr>
            <w:tcW w:w="4499" w:type="dxa"/>
            <w:gridSpan w:val="5"/>
            <w:vAlign w:val="center"/>
          </w:tcPr>
          <w:p w:rsidR="00F10EC8" w:rsidRPr="00E34E20" w:rsidRDefault="00F10EC8" w:rsidP="00D01F99">
            <w:pPr>
              <w:jc w:val="center"/>
              <w:rPr>
                <w:b/>
              </w:rPr>
            </w:pPr>
            <w:r w:rsidRPr="00E34E20">
              <w:rPr>
                <w:b/>
              </w:rPr>
              <w:t>NĂNG LỰC CÔNG NGHỆ</w:t>
            </w:r>
          </w:p>
        </w:tc>
      </w:tr>
      <w:tr w:rsidR="00F10EC8" w:rsidRPr="00E34E20" w:rsidTr="00782BBB">
        <w:tc>
          <w:tcPr>
            <w:tcW w:w="1204" w:type="dxa"/>
            <w:vMerge/>
            <w:vAlign w:val="center"/>
          </w:tcPr>
          <w:p w:rsidR="00F10EC8" w:rsidRPr="00E34E20" w:rsidRDefault="00F10EC8" w:rsidP="00D01F99">
            <w:pPr>
              <w:jc w:val="both"/>
              <w:rPr>
                <w:b/>
              </w:rPr>
            </w:pPr>
          </w:p>
        </w:tc>
        <w:tc>
          <w:tcPr>
            <w:tcW w:w="3642" w:type="dxa"/>
            <w:vMerge/>
            <w:vAlign w:val="center"/>
          </w:tcPr>
          <w:p w:rsidR="00F10EC8" w:rsidRPr="00E34E20" w:rsidRDefault="00F10EC8" w:rsidP="00D01F99">
            <w:pPr>
              <w:jc w:val="both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F10EC8" w:rsidRPr="00E34E20" w:rsidRDefault="00F10EC8" w:rsidP="00D01F99">
            <w:pPr>
              <w:jc w:val="both"/>
              <w:rPr>
                <w:b/>
              </w:rPr>
            </w:pPr>
            <w:r w:rsidRPr="00E34E20">
              <w:rPr>
                <w:b/>
              </w:rPr>
              <w:t>Nhận Thức công nghệ</w:t>
            </w:r>
          </w:p>
        </w:tc>
        <w:tc>
          <w:tcPr>
            <w:tcW w:w="751" w:type="dxa"/>
            <w:vAlign w:val="center"/>
          </w:tcPr>
          <w:p w:rsidR="00F10EC8" w:rsidRPr="00E34E20" w:rsidRDefault="00F10EC8" w:rsidP="00D01F99">
            <w:pPr>
              <w:jc w:val="both"/>
              <w:rPr>
                <w:b/>
              </w:rPr>
            </w:pPr>
            <w:r w:rsidRPr="00E34E20">
              <w:rPr>
                <w:b/>
              </w:rPr>
              <w:t>Giao tiếp công nghệ</w:t>
            </w:r>
          </w:p>
        </w:tc>
        <w:tc>
          <w:tcPr>
            <w:tcW w:w="780" w:type="dxa"/>
            <w:vAlign w:val="center"/>
          </w:tcPr>
          <w:p w:rsidR="00F10EC8" w:rsidRPr="00E34E20" w:rsidRDefault="00F10EC8" w:rsidP="00D01F99">
            <w:pPr>
              <w:jc w:val="both"/>
              <w:rPr>
                <w:b/>
              </w:rPr>
            </w:pPr>
            <w:r w:rsidRPr="00E34E20">
              <w:rPr>
                <w:b/>
              </w:rPr>
              <w:t>Sử dụng công nghệ</w:t>
            </w:r>
          </w:p>
        </w:tc>
        <w:tc>
          <w:tcPr>
            <w:tcW w:w="823" w:type="dxa"/>
            <w:vAlign w:val="center"/>
          </w:tcPr>
          <w:p w:rsidR="00F10EC8" w:rsidRPr="00E34E20" w:rsidRDefault="00F10EC8" w:rsidP="00D01F99">
            <w:pPr>
              <w:jc w:val="both"/>
              <w:rPr>
                <w:b/>
              </w:rPr>
            </w:pPr>
            <w:r w:rsidRPr="00E34E20">
              <w:rPr>
                <w:b/>
              </w:rPr>
              <w:t xml:space="preserve">Đánh giá công nghệ  </w:t>
            </w:r>
          </w:p>
        </w:tc>
        <w:tc>
          <w:tcPr>
            <w:tcW w:w="809" w:type="dxa"/>
            <w:vAlign w:val="center"/>
          </w:tcPr>
          <w:p w:rsidR="00F10EC8" w:rsidRPr="00E34E20" w:rsidRDefault="00F10EC8" w:rsidP="00D01F99">
            <w:pPr>
              <w:jc w:val="both"/>
              <w:rPr>
                <w:b/>
              </w:rPr>
            </w:pPr>
            <w:r w:rsidRPr="00E34E20">
              <w:rPr>
                <w:b/>
              </w:rPr>
              <w:t xml:space="preserve">Thiết Kế công nghệ </w:t>
            </w:r>
          </w:p>
        </w:tc>
      </w:tr>
      <w:tr w:rsidR="00F10EC8" w:rsidRPr="00E34E20" w:rsidTr="00782BBB">
        <w:trPr>
          <w:trHeight w:val="608"/>
        </w:trPr>
        <w:tc>
          <w:tcPr>
            <w:tcW w:w="1204" w:type="dxa"/>
            <w:vAlign w:val="center"/>
          </w:tcPr>
          <w:p w:rsidR="00F10EC8" w:rsidRPr="00E34E20" w:rsidRDefault="00BA501C" w:rsidP="00D01F99">
            <w:pPr>
              <w:jc w:val="both"/>
              <w:rPr>
                <w:b/>
              </w:rPr>
            </w:pPr>
            <w:r>
              <w:rPr>
                <w:b/>
              </w:rPr>
              <w:t>Bài 17</w:t>
            </w:r>
          </w:p>
        </w:tc>
        <w:tc>
          <w:tcPr>
            <w:tcW w:w="3642" w:type="dxa"/>
            <w:vAlign w:val="center"/>
          </w:tcPr>
          <w:p w:rsidR="00F10EC8" w:rsidRPr="00E34E20" w:rsidRDefault="00F10EC8" w:rsidP="00D01F99">
            <w:pPr>
              <w:jc w:val="both"/>
              <w:rPr>
                <w:b/>
              </w:rPr>
            </w:pPr>
            <w:r w:rsidRPr="00E34E20">
              <w:rPr>
                <w:color w:val="000000" w:themeColor="text1"/>
                <w:lang w:val="sv-SE"/>
              </w:rPr>
              <w:t>- Lắp ráp, kiểm tra được một mạch điện tử đơn giản dùng các linh kiện điện tử cơ bản</w:t>
            </w:r>
          </w:p>
        </w:tc>
        <w:tc>
          <w:tcPr>
            <w:tcW w:w="1336" w:type="dxa"/>
            <w:vAlign w:val="center"/>
          </w:tcPr>
          <w:p w:rsidR="00F10EC8" w:rsidRPr="00E34E20" w:rsidRDefault="00F10EC8" w:rsidP="00D01F99">
            <w:pPr>
              <w:jc w:val="both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751" w:type="dxa"/>
            <w:vAlign w:val="center"/>
          </w:tcPr>
          <w:p w:rsidR="00F10EC8" w:rsidRPr="00E34E20" w:rsidRDefault="00F10EC8" w:rsidP="00D01F99">
            <w:pPr>
              <w:jc w:val="both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780" w:type="dxa"/>
            <w:vAlign w:val="center"/>
          </w:tcPr>
          <w:p w:rsidR="00F10EC8" w:rsidRPr="00E34E20" w:rsidRDefault="00F10EC8" w:rsidP="00D01F99">
            <w:pPr>
              <w:jc w:val="both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823" w:type="dxa"/>
            <w:vAlign w:val="center"/>
          </w:tcPr>
          <w:p w:rsidR="00F10EC8" w:rsidRPr="00E34E20" w:rsidRDefault="00F10EC8" w:rsidP="00D01F99">
            <w:pPr>
              <w:jc w:val="both"/>
              <w:rPr>
                <w:b/>
              </w:rPr>
            </w:pPr>
          </w:p>
        </w:tc>
        <w:tc>
          <w:tcPr>
            <w:tcW w:w="809" w:type="dxa"/>
            <w:vAlign w:val="center"/>
          </w:tcPr>
          <w:p w:rsidR="00F10EC8" w:rsidRPr="00E34E20" w:rsidRDefault="00F10EC8" w:rsidP="00D01F99">
            <w:pPr>
              <w:jc w:val="both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</w:tr>
    </w:tbl>
    <w:p w:rsidR="003B2138" w:rsidRPr="00E34E20" w:rsidRDefault="003B2138" w:rsidP="00E36C15">
      <w:pPr>
        <w:spacing w:after="0"/>
        <w:jc w:val="both"/>
        <w:rPr>
          <w:rFonts w:eastAsia="Times New Roman"/>
          <w:lang w:eastAsia="vi-VN"/>
        </w:rPr>
      </w:pPr>
    </w:p>
    <w:p w:rsidR="000825EF" w:rsidRPr="00E34E20" w:rsidRDefault="000825EF" w:rsidP="00132CF2">
      <w:pPr>
        <w:spacing w:after="0"/>
        <w:jc w:val="both"/>
      </w:pPr>
    </w:p>
    <w:p w:rsidR="00921F17" w:rsidRDefault="00921F17">
      <w:pPr>
        <w:rPr>
          <w:b/>
        </w:rPr>
      </w:pPr>
      <w:r>
        <w:rPr>
          <w:b/>
        </w:rPr>
        <w:br w:type="page"/>
      </w:r>
    </w:p>
    <w:p w:rsidR="00606E7E" w:rsidRDefault="00606E7E" w:rsidP="00BB6221">
      <w:pPr>
        <w:spacing w:after="0"/>
        <w:jc w:val="both"/>
        <w:rPr>
          <w:b/>
        </w:rPr>
      </w:pPr>
      <w:r>
        <w:rPr>
          <w:b/>
        </w:rPr>
        <w:lastRenderedPageBreak/>
        <w:t>B. DẠNG II.</w:t>
      </w:r>
    </w:p>
    <w:p w:rsidR="00AC46F0" w:rsidRPr="00E34E20" w:rsidRDefault="00B951D6" w:rsidP="00BB6221">
      <w:pPr>
        <w:spacing w:after="0"/>
        <w:jc w:val="both"/>
      </w:pPr>
      <w:r>
        <w:rPr>
          <w:b/>
        </w:rPr>
        <w:t xml:space="preserve">    </w:t>
      </w:r>
      <w:r w:rsidR="00606E7E">
        <w:rPr>
          <w:b/>
        </w:rPr>
        <w:t xml:space="preserve">I. </w:t>
      </w:r>
      <w:r w:rsidR="00AC46F0" w:rsidRPr="00E34E20">
        <w:rPr>
          <w:b/>
        </w:rPr>
        <w:t xml:space="preserve">ĐÁP ÁN </w:t>
      </w:r>
      <w:r w:rsidR="00AC46F0" w:rsidRPr="00E34E20">
        <w:t>Điểm tối đa của 01 câu hỏi là 1 điểm.</w:t>
      </w:r>
    </w:p>
    <w:p w:rsidR="00AC46F0" w:rsidRPr="00E34E20" w:rsidRDefault="00AC46F0" w:rsidP="00BB6221">
      <w:pPr>
        <w:spacing w:after="0"/>
        <w:jc w:val="both"/>
      </w:pPr>
      <w:r w:rsidRPr="00E34E20">
        <w:t>Thí sinh chỉ lựa chọn chính xác 01 ý trong 1 câu hỏi được 0,1 điểm.</w:t>
      </w:r>
    </w:p>
    <w:p w:rsidR="00AC46F0" w:rsidRPr="00E34E20" w:rsidRDefault="00AC46F0" w:rsidP="00BB6221">
      <w:pPr>
        <w:spacing w:after="0"/>
        <w:jc w:val="both"/>
      </w:pPr>
      <w:r w:rsidRPr="00E34E20">
        <w:t>- Thí sinh chỉ lựa chọn chính xác 02 ý trong 1 câu hỏi được 0,25 điểm.</w:t>
      </w:r>
    </w:p>
    <w:p w:rsidR="00AC46F0" w:rsidRPr="00E34E20" w:rsidRDefault="00AC46F0" w:rsidP="00BB6221">
      <w:pPr>
        <w:spacing w:after="0"/>
        <w:jc w:val="both"/>
      </w:pPr>
      <w:r w:rsidRPr="00E34E20">
        <w:t>Thí sinh chỉ lựa chọn chính xác 03 ý trong 1 câu hỏi được 0,50 điểm.</w:t>
      </w:r>
    </w:p>
    <w:p w:rsidR="00251CD2" w:rsidRDefault="00AC46F0" w:rsidP="00B951D6">
      <w:pPr>
        <w:spacing w:after="0"/>
        <w:jc w:val="both"/>
        <w:rPr>
          <w:lang w:val="en-US"/>
        </w:rPr>
      </w:pPr>
      <w:r w:rsidRPr="00E34E20">
        <w:t>- Thí sinh lựa chọn chính xác cả 04 ý trong 1 câu hỏi được 1 điểm.</w:t>
      </w:r>
    </w:p>
    <w:p w:rsidR="00921F17" w:rsidRPr="00921F17" w:rsidRDefault="00921F17" w:rsidP="00B951D6">
      <w:pPr>
        <w:spacing w:after="0"/>
        <w:jc w:val="both"/>
        <w:rPr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408"/>
        <w:gridCol w:w="1278"/>
        <w:gridCol w:w="1276"/>
        <w:gridCol w:w="2120"/>
      </w:tblGrid>
      <w:tr w:rsidR="00B4326E" w:rsidRPr="00E34E20" w:rsidTr="003B2138">
        <w:tc>
          <w:tcPr>
            <w:tcW w:w="98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Câu</w:t>
            </w: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Lệnh hỏi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Đáp án (Đ/S)</w:t>
            </w:r>
          </w:p>
        </w:tc>
        <w:tc>
          <w:tcPr>
            <w:tcW w:w="127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Câu</w:t>
            </w: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Lệnh hỏi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Đáp án (Đ/S)</w:t>
            </w:r>
          </w:p>
        </w:tc>
      </w:tr>
      <w:tr w:rsidR="00B4326E" w:rsidRPr="00E34E20" w:rsidTr="003B2138">
        <w:tc>
          <w:tcPr>
            <w:tcW w:w="988" w:type="dxa"/>
            <w:vMerge w:val="restart"/>
            <w:vAlign w:val="center"/>
          </w:tcPr>
          <w:p w:rsidR="00B4326E" w:rsidRPr="00E34E20" w:rsidRDefault="00B4326E" w:rsidP="003B2138">
            <w:pPr>
              <w:rPr>
                <w:b/>
              </w:rPr>
            </w:pPr>
            <w:r w:rsidRPr="00E34E20">
              <w:rPr>
                <w:b/>
              </w:rPr>
              <w:t>Câu 1</w:t>
            </w: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a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  <w:tc>
          <w:tcPr>
            <w:tcW w:w="1278" w:type="dxa"/>
            <w:vMerge w:val="restart"/>
            <w:vAlign w:val="center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Câu 10</w:t>
            </w: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a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/>
            <w:vAlign w:val="center"/>
          </w:tcPr>
          <w:p w:rsidR="00B4326E" w:rsidRPr="00E34E20" w:rsidRDefault="00B4326E" w:rsidP="003B2138">
            <w:pPr>
              <w:rPr>
                <w:b/>
              </w:rPr>
            </w:pP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b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  <w:tc>
          <w:tcPr>
            <w:tcW w:w="1278" w:type="dxa"/>
            <w:vMerge/>
            <w:vAlign w:val="center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b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/>
            <w:vAlign w:val="center"/>
          </w:tcPr>
          <w:p w:rsidR="00B4326E" w:rsidRPr="00E34E20" w:rsidRDefault="00B4326E" w:rsidP="003B2138">
            <w:pPr>
              <w:rPr>
                <w:b/>
              </w:rPr>
            </w:pP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c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  <w:tc>
          <w:tcPr>
            <w:tcW w:w="1278" w:type="dxa"/>
            <w:vMerge/>
            <w:vAlign w:val="center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c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</w:tr>
      <w:tr w:rsidR="00B4326E" w:rsidRPr="00E34E20" w:rsidTr="003B2138">
        <w:tc>
          <w:tcPr>
            <w:tcW w:w="988" w:type="dxa"/>
            <w:vMerge/>
            <w:vAlign w:val="center"/>
          </w:tcPr>
          <w:p w:rsidR="00B4326E" w:rsidRPr="00E34E20" w:rsidRDefault="00B4326E" w:rsidP="003B2138">
            <w:pPr>
              <w:rPr>
                <w:b/>
              </w:rPr>
            </w:pP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d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  <w:tc>
          <w:tcPr>
            <w:tcW w:w="1278" w:type="dxa"/>
            <w:vMerge/>
            <w:vAlign w:val="center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d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 w:val="restart"/>
            <w:vAlign w:val="center"/>
          </w:tcPr>
          <w:p w:rsidR="00B4326E" w:rsidRPr="00E34E20" w:rsidRDefault="00B4326E" w:rsidP="003B2138">
            <w:pPr>
              <w:rPr>
                <w:b/>
              </w:rPr>
            </w:pPr>
            <w:r w:rsidRPr="00E34E20">
              <w:rPr>
                <w:b/>
              </w:rPr>
              <w:t>Câu 2</w:t>
            </w: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a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  <w:tc>
          <w:tcPr>
            <w:tcW w:w="1278" w:type="dxa"/>
            <w:vMerge w:val="restart"/>
            <w:vAlign w:val="center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Câu 11</w:t>
            </w: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a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</w:tr>
      <w:tr w:rsidR="00B4326E" w:rsidRPr="00E34E20" w:rsidTr="003B2138">
        <w:tc>
          <w:tcPr>
            <w:tcW w:w="988" w:type="dxa"/>
            <w:vMerge/>
          </w:tcPr>
          <w:p w:rsidR="00B4326E" w:rsidRPr="00E34E20" w:rsidRDefault="00B4326E" w:rsidP="003B2138">
            <w:pPr>
              <w:rPr>
                <w:b/>
              </w:rPr>
            </w:pP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b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  <w:tc>
          <w:tcPr>
            <w:tcW w:w="1278" w:type="dxa"/>
            <w:vMerge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b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</w:tr>
      <w:tr w:rsidR="00B4326E" w:rsidRPr="00E34E20" w:rsidTr="003B2138">
        <w:tc>
          <w:tcPr>
            <w:tcW w:w="988" w:type="dxa"/>
            <w:vMerge/>
          </w:tcPr>
          <w:p w:rsidR="00B4326E" w:rsidRPr="00E34E20" w:rsidRDefault="00B4326E" w:rsidP="003B2138">
            <w:pPr>
              <w:rPr>
                <w:b/>
              </w:rPr>
            </w:pP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c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  <w:tc>
          <w:tcPr>
            <w:tcW w:w="1278" w:type="dxa"/>
            <w:vMerge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c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/>
          </w:tcPr>
          <w:p w:rsidR="00B4326E" w:rsidRPr="00E34E20" w:rsidRDefault="00B4326E" w:rsidP="003B2138"/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d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</w:pPr>
            <w:r w:rsidRPr="00E34E20">
              <w:t>S</w:t>
            </w:r>
          </w:p>
        </w:tc>
        <w:tc>
          <w:tcPr>
            <w:tcW w:w="1278" w:type="dxa"/>
            <w:vMerge/>
          </w:tcPr>
          <w:p w:rsidR="00B4326E" w:rsidRPr="00E34E20" w:rsidRDefault="00B4326E" w:rsidP="003B2138">
            <w:pPr>
              <w:jc w:val="center"/>
            </w:pP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d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</w:pPr>
            <w:r w:rsidRPr="00E34E20">
              <w:t>S</w:t>
            </w:r>
          </w:p>
        </w:tc>
      </w:tr>
      <w:tr w:rsidR="00B4326E" w:rsidRPr="00E34E20" w:rsidTr="003B2138">
        <w:tc>
          <w:tcPr>
            <w:tcW w:w="988" w:type="dxa"/>
            <w:vMerge w:val="restart"/>
          </w:tcPr>
          <w:p w:rsidR="00B4326E" w:rsidRPr="00E34E20" w:rsidRDefault="00B4326E" w:rsidP="003B2138">
            <w:r w:rsidRPr="00E34E20">
              <w:rPr>
                <w:b/>
              </w:rPr>
              <w:t xml:space="preserve">Câu </w:t>
            </w:r>
            <w:r w:rsidRPr="00E34E20">
              <w:t>3</w:t>
            </w: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a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  <w:tc>
          <w:tcPr>
            <w:tcW w:w="1278" w:type="dxa"/>
            <w:vMerge w:val="restart"/>
          </w:tcPr>
          <w:p w:rsidR="00B4326E" w:rsidRPr="00E34E20" w:rsidRDefault="00B4326E" w:rsidP="003B2138">
            <w:pPr>
              <w:jc w:val="center"/>
            </w:pPr>
            <w:r w:rsidRPr="00E34E20">
              <w:rPr>
                <w:b/>
              </w:rPr>
              <w:t>Câu</w:t>
            </w:r>
            <w:r w:rsidRPr="00E34E20">
              <w:t xml:space="preserve"> 12</w:t>
            </w: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a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</w:tr>
      <w:tr w:rsidR="00B4326E" w:rsidRPr="00E34E20" w:rsidTr="003B2138">
        <w:tc>
          <w:tcPr>
            <w:tcW w:w="988" w:type="dxa"/>
            <w:vMerge/>
          </w:tcPr>
          <w:p w:rsidR="00B4326E" w:rsidRPr="00E34E20" w:rsidRDefault="00B4326E" w:rsidP="003B2138"/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b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  <w:tc>
          <w:tcPr>
            <w:tcW w:w="1278" w:type="dxa"/>
            <w:vMerge/>
          </w:tcPr>
          <w:p w:rsidR="00B4326E" w:rsidRPr="00E34E20" w:rsidRDefault="00B4326E" w:rsidP="003B2138">
            <w:pPr>
              <w:jc w:val="center"/>
            </w:pP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b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</w:tr>
      <w:tr w:rsidR="00B4326E" w:rsidRPr="00E34E20" w:rsidTr="003B2138">
        <w:tc>
          <w:tcPr>
            <w:tcW w:w="988" w:type="dxa"/>
            <w:vMerge/>
          </w:tcPr>
          <w:p w:rsidR="00B4326E" w:rsidRPr="00E34E20" w:rsidRDefault="00B4326E" w:rsidP="003B2138"/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c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  <w:tc>
          <w:tcPr>
            <w:tcW w:w="1278" w:type="dxa"/>
            <w:vMerge/>
          </w:tcPr>
          <w:p w:rsidR="00B4326E" w:rsidRPr="00E34E20" w:rsidRDefault="00B4326E" w:rsidP="003B2138">
            <w:pPr>
              <w:jc w:val="center"/>
            </w:pP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c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/>
          </w:tcPr>
          <w:p w:rsidR="00B4326E" w:rsidRPr="00E34E20" w:rsidRDefault="00B4326E" w:rsidP="003B2138"/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d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  <w:tc>
          <w:tcPr>
            <w:tcW w:w="1278" w:type="dxa"/>
            <w:vMerge/>
          </w:tcPr>
          <w:p w:rsidR="00B4326E" w:rsidRPr="00E34E20" w:rsidRDefault="00B4326E" w:rsidP="003B2138">
            <w:pPr>
              <w:jc w:val="center"/>
            </w:pP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d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:rsidR="00B4326E" w:rsidRPr="004544CD" w:rsidRDefault="00B4326E" w:rsidP="003B2138">
            <w:pPr>
              <w:rPr>
                <w:b/>
              </w:rPr>
            </w:pPr>
            <w:r w:rsidRPr="004544CD">
              <w:rPr>
                <w:b/>
              </w:rPr>
              <w:t>Câu 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a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Đ</w:t>
            </w:r>
          </w:p>
        </w:tc>
        <w:tc>
          <w:tcPr>
            <w:tcW w:w="1278" w:type="dxa"/>
            <w:vMerge w:val="restart"/>
            <w:shd w:val="clear" w:color="auto" w:fill="BFBFBF" w:themeFill="background1" w:themeFillShade="BF"/>
            <w:vAlign w:val="center"/>
          </w:tcPr>
          <w:p w:rsidR="00B4326E" w:rsidRPr="004544CD" w:rsidRDefault="00B4326E" w:rsidP="003B2138">
            <w:pPr>
              <w:rPr>
                <w:b/>
              </w:rPr>
            </w:pPr>
            <w:r w:rsidRPr="004544CD">
              <w:rPr>
                <w:b/>
              </w:rPr>
              <w:t>Câu 13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a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Đ</w:t>
            </w:r>
          </w:p>
        </w:tc>
      </w:tr>
      <w:tr w:rsidR="00B4326E" w:rsidRPr="00E34E20" w:rsidTr="003B2138"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:rsidR="00B4326E" w:rsidRPr="004544CD" w:rsidRDefault="00B4326E" w:rsidP="003B2138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b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Đ</w:t>
            </w:r>
          </w:p>
        </w:tc>
        <w:tc>
          <w:tcPr>
            <w:tcW w:w="1278" w:type="dxa"/>
            <w:vMerge/>
            <w:shd w:val="clear" w:color="auto" w:fill="BFBFBF" w:themeFill="background1" w:themeFillShade="BF"/>
            <w:vAlign w:val="center"/>
          </w:tcPr>
          <w:p w:rsidR="00B4326E" w:rsidRPr="004544CD" w:rsidRDefault="00B4326E" w:rsidP="003B2138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b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Đ</w:t>
            </w:r>
          </w:p>
        </w:tc>
      </w:tr>
      <w:tr w:rsidR="00B4326E" w:rsidRPr="00E34E20" w:rsidTr="003B2138"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:rsidR="00B4326E" w:rsidRPr="004544CD" w:rsidRDefault="00B4326E" w:rsidP="003B2138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c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S</w:t>
            </w:r>
          </w:p>
        </w:tc>
        <w:tc>
          <w:tcPr>
            <w:tcW w:w="1278" w:type="dxa"/>
            <w:vMerge/>
            <w:shd w:val="clear" w:color="auto" w:fill="BFBFBF" w:themeFill="background1" w:themeFillShade="BF"/>
            <w:vAlign w:val="center"/>
          </w:tcPr>
          <w:p w:rsidR="00B4326E" w:rsidRPr="004544CD" w:rsidRDefault="00B4326E" w:rsidP="003B2138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c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:rsidR="00B4326E" w:rsidRPr="004544CD" w:rsidRDefault="00B4326E" w:rsidP="003B2138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d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S</w:t>
            </w:r>
          </w:p>
        </w:tc>
        <w:tc>
          <w:tcPr>
            <w:tcW w:w="1278" w:type="dxa"/>
            <w:vMerge/>
            <w:shd w:val="clear" w:color="auto" w:fill="BFBFBF" w:themeFill="background1" w:themeFillShade="BF"/>
            <w:vAlign w:val="center"/>
          </w:tcPr>
          <w:p w:rsidR="00B4326E" w:rsidRPr="004544CD" w:rsidRDefault="00B4326E" w:rsidP="003B2138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d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:rsidR="00B4326E" w:rsidRPr="004544CD" w:rsidRDefault="00B4326E" w:rsidP="003B2138">
            <w:pPr>
              <w:rPr>
                <w:b/>
              </w:rPr>
            </w:pPr>
            <w:r w:rsidRPr="004544CD">
              <w:rPr>
                <w:b/>
              </w:rPr>
              <w:t>Câu 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a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S</w:t>
            </w:r>
          </w:p>
        </w:tc>
        <w:tc>
          <w:tcPr>
            <w:tcW w:w="1278" w:type="dxa"/>
            <w:vMerge w:val="restart"/>
            <w:shd w:val="clear" w:color="auto" w:fill="BFBFBF" w:themeFill="background1" w:themeFillShade="BF"/>
            <w:vAlign w:val="center"/>
          </w:tcPr>
          <w:p w:rsidR="00B4326E" w:rsidRPr="004544CD" w:rsidRDefault="00B4326E" w:rsidP="003B2138">
            <w:pPr>
              <w:rPr>
                <w:b/>
              </w:rPr>
            </w:pPr>
            <w:r w:rsidRPr="004544CD">
              <w:rPr>
                <w:b/>
              </w:rPr>
              <w:t>Câu 14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a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B4326E" w:rsidRPr="004544CD" w:rsidRDefault="00603ADF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/>
            <w:shd w:val="clear" w:color="auto" w:fill="BFBFBF" w:themeFill="background1" w:themeFillShade="BF"/>
          </w:tcPr>
          <w:p w:rsidR="00B4326E" w:rsidRPr="004544CD" w:rsidRDefault="00B4326E" w:rsidP="003B2138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b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B4326E" w:rsidRPr="004544CD" w:rsidRDefault="00AD45B7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S</w:t>
            </w:r>
          </w:p>
        </w:tc>
        <w:tc>
          <w:tcPr>
            <w:tcW w:w="1278" w:type="dxa"/>
            <w:vMerge/>
            <w:shd w:val="clear" w:color="auto" w:fill="BFBFBF" w:themeFill="background1" w:themeFillShade="BF"/>
          </w:tcPr>
          <w:p w:rsidR="00B4326E" w:rsidRPr="004544CD" w:rsidRDefault="00B4326E" w:rsidP="003B2138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b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/>
            <w:shd w:val="clear" w:color="auto" w:fill="BFBFBF" w:themeFill="background1" w:themeFillShade="BF"/>
          </w:tcPr>
          <w:p w:rsidR="00B4326E" w:rsidRPr="004544CD" w:rsidRDefault="00B4326E" w:rsidP="003B2138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c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Đ</w:t>
            </w:r>
          </w:p>
        </w:tc>
        <w:tc>
          <w:tcPr>
            <w:tcW w:w="1278" w:type="dxa"/>
            <w:vMerge/>
            <w:shd w:val="clear" w:color="auto" w:fill="BFBFBF" w:themeFill="background1" w:themeFillShade="BF"/>
          </w:tcPr>
          <w:p w:rsidR="00B4326E" w:rsidRPr="004544CD" w:rsidRDefault="00B4326E" w:rsidP="003B2138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c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Đ</w:t>
            </w:r>
          </w:p>
        </w:tc>
      </w:tr>
      <w:tr w:rsidR="00B4326E" w:rsidRPr="00E34E20" w:rsidTr="003B2138">
        <w:tc>
          <w:tcPr>
            <w:tcW w:w="988" w:type="dxa"/>
            <w:vMerge/>
            <w:shd w:val="clear" w:color="auto" w:fill="BFBFBF" w:themeFill="background1" w:themeFillShade="BF"/>
          </w:tcPr>
          <w:p w:rsidR="00B4326E" w:rsidRPr="004544CD" w:rsidRDefault="00B4326E" w:rsidP="003B2138"/>
        </w:tc>
        <w:tc>
          <w:tcPr>
            <w:tcW w:w="1275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d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S</w:t>
            </w:r>
          </w:p>
        </w:tc>
        <w:tc>
          <w:tcPr>
            <w:tcW w:w="1278" w:type="dxa"/>
            <w:vMerge/>
            <w:shd w:val="clear" w:color="auto" w:fill="BFBFBF" w:themeFill="background1" w:themeFillShade="BF"/>
          </w:tcPr>
          <w:p w:rsidR="00B4326E" w:rsidRPr="004544CD" w:rsidRDefault="00B4326E" w:rsidP="003B2138"/>
        </w:tc>
        <w:tc>
          <w:tcPr>
            <w:tcW w:w="1276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d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S</w:t>
            </w:r>
          </w:p>
        </w:tc>
      </w:tr>
      <w:tr w:rsidR="00B4326E" w:rsidRPr="00E34E20" w:rsidTr="003B2138"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:rsidR="00B4326E" w:rsidRPr="004544CD" w:rsidRDefault="00B4326E" w:rsidP="003B2138">
            <w:r w:rsidRPr="004544CD">
              <w:rPr>
                <w:b/>
              </w:rPr>
              <w:t>Câu 6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a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S</w:t>
            </w:r>
          </w:p>
        </w:tc>
        <w:tc>
          <w:tcPr>
            <w:tcW w:w="1278" w:type="dxa"/>
            <w:vMerge w:val="restart"/>
            <w:shd w:val="clear" w:color="auto" w:fill="BFBFBF" w:themeFill="background1" w:themeFillShade="BF"/>
            <w:vAlign w:val="center"/>
          </w:tcPr>
          <w:p w:rsidR="00B4326E" w:rsidRPr="004544CD" w:rsidRDefault="00B4326E" w:rsidP="003B2138">
            <w:r w:rsidRPr="004544CD">
              <w:rPr>
                <w:b/>
              </w:rPr>
              <w:t>Câu 15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a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/>
            <w:shd w:val="clear" w:color="auto" w:fill="BFBFBF" w:themeFill="background1" w:themeFillShade="BF"/>
          </w:tcPr>
          <w:p w:rsidR="00B4326E" w:rsidRPr="004544CD" w:rsidRDefault="00B4326E" w:rsidP="003B2138"/>
        </w:tc>
        <w:tc>
          <w:tcPr>
            <w:tcW w:w="1275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b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Đ</w:t>
            </w:r>
          </w:p>
        </w:tc>
        <w:tc>
          <w:tcPr>
            <w:tcW w:w="1278" w:type="dxa"/>
            <w:vMerge/>
            <w:shd w:val="clear" w:color="auto" w:fill="BFBFBF" w:themeFill="background1" w:themeFillShade="BF"/>
          </w:tcPr>
          <w:p w:rsidR="00B4326E" w:rsidRPr="004544CD" w:rsidRDefault="00B4326E" w:rsidP="003B2138"/>
        </w:tc>
        <w:tc>
          <w:tcPr>
            <w:tcW w:w="1276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b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/>
            <w:shd w:val="clear" w:color="auto" w:fill="BFBFBF" w:themeFill="background1" w:themeFillShade="BF"/>
          </w:tcPr>
          <w:p w:rsidR="00B4326E" w:rsidRPr="004544CD" w:rsidRDefault="00B4326E" w:rsidP="003B2138"/>
        </w:tc>
        <w:tc>
          <w:tcPr>
            <w:tcW w:w="1275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c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Đ</w:t>
            </w:r>
          </w:p>
        </w:tc>
        <w:tc>
          <w:tcPr>
            <w:tcW w:w="1278" w:type="dxa"/>
            <w:vMerge/>
            <w:shd w:val="clear" w:color="auto" w:fill="BFBFBF" w:themeFill="background1" w:themeFillShade="BF"/>
          </w:tcPr>
          <w:p w:rsidR="00B4326E" w:rsidRPr="004544CD" w:rsidRDefault="00B4326E" w:rsidP="003B2138"/>
        </w:tc>
        <w:tc>
          <w:tcPr>
            <w:tcW w:w="1276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c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/>
            <w:shd w:val="clear" w:color="auto" w:fill="BFBFBF" w:themeFill="background1" w:themeFillShade="BF"/>
          </w:tcPr>
          <w:p w:rsidR="00B4326E" w:rsidRPr="004544CD" w:rsidRDefault="00B4326E" w:rsidP="003B2138"/>
        </w:tc>
        <w:tc>
          <w:tcPr>
            <w:tcW w:w="1275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d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S</w:t>
            </w:r>
          </w:p>
        </w:tc>
        <w:tc>
          <w:tcPr>
            <w:tcW w:w="1278" w:type="dxa"/>
            <w:vMerge/>
            <w:shd w:val="clear" w:color="auto" w:fill="BFBFBF" w:themeFill="background1" w:themeFillShade="BF"/>
          </w:tcPr>
          <w:p w:rsidR="00B4326E" w:rsidRPr="004544CD" w:rsidRDefault="00B4326E" w:rsidP="003B2138"/>
        </w:tc>
        <w:tc>
          <w:tcPr>
            <w:tcW w:w="1276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</w:pPr>
            <w:r w:rsidRPr="004544CD">
              <w:t>d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B4326E" w:rsidRPr="004544CD" w:rsidRDefault="00B4326E" w:rsidP="003B2138">
            <w:pPr>
              <w:jc w:val="center"/>
              <w:rPr>
                <w:b/>
              </w:rPr>
            </w:pPr>
            <w:r w:rsidRPr="004544CD">
              <w:rPr>
                <w:b/>
              </w:rPr>
              <w:t>Đ</w:t>
            </w:r>
          </w:p>
        </w:tc>
      </w:tr>
      <w:tr w:rsidR="00B4326E" w:rsidRPr="00E34E20" w:rsidTr="003B2138">
        <w:tc>
          <w:tcPr>
            <w:tcW w:w="988" w:type="dxa"/>
            <w:vMerge w:val="restart"/>
            <w:vAlign w:val="center"/>
          </w:tcPr>
          <w:p w:rsidR="00B4326E" w:rsidRPr="00E34E20" w:rsidRDefault="00B4326E" w:rsidP="003B2138">
            <w:pPr>
              <w:rPr>
                <w:b/>
              </w:rPr>
            </w:pPr>
            <w:r w:rsidRPr="00E34E20">
              <w:rPr>
                <w:b/>
              </w:rPr>
              <w:t>Câu 7</w:t>
            </w: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a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  <w:tc>
          <w:tcPr>
            <w:tcW w:w="1278" w:type="dxa"/>
            <w:vMerge w:val="restart"/>
            <w:vAlign w:val="center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Câu 16</w:t>
            </w: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a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</w:tr>
      <w:tr w:rsidR="00B4326E" w:rsidRPr="00E34E20" w:rsidTr="003B2138">
        <w:tc>
          <w:tcPr>
            <w:tcW w:w="988" w:type="dxa"/>
            <w:vMerge/>
            <w:vAlign w:val="center"/>
          </w:tcPr>
          <w:p w:rsidR="00B4326E" w:rsidRPr="00E34E20" w:rsidRDefault="00B4326E" w:rsidP="003B2138">
            <w:pPr>
              <w:rPr>
                <w:b/>
              </w:rPr>
            </w:pP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b</w:t>
            </w:r>
          </w:p>
        </w:tc>
        <w:tc>
          <w:tcPr>
            <w:tcW w:w="2408" w:type="dxa"/>
          </w:tcPr>
          <w:p w:rsidR="00B4326E" w:rsidRPr="00E34E20" w:rsidRDefault="00AB371F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  <w:tc>
          <w:tcPr>
            <w:tcW w:w="1278" w:type="dxa"/>
            <w:vMerge/>
            <w:vAlign w:val="center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b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/>
            <w:vAlign w:val="center"/>
          </w:tcPr>
          <w:p w:rsidR="00B4326E" w:rsidRPr="00E34E20" w:rsidRDefault="00B4326E" w:rsidP="003B2138">
            <w:pPr>
              <w:rPr>
                <w:b/>
              </w:rPr>
            </w:pP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c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  <w:tc>
          <w:tcPr>
            <w:tcW w:w="1278" w:type="dxa"/>
            <w:vMerge/>
            <w:vAlign w:val="center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c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</w:tr>
      <w:tr w:rsidR="00B4326E" w:rsidRPr="00E34E20" w:rsidTr="003B2138">
        <w:tc>
          <w:tcPr>
            <w:tcW w:w="988" w:type="dxa"/>
            <w:vMerge/>
            <w:vAlign w:val="center"/>
          </w:tcPr>
          <w:p w:rsidR="00B4326E" w:rsidRPr="00E34E20" w:rsidRDefault="00B4326E" w:rsidP="003B2138">
            <w:pPr>
              <w:rPr>
                <w:b/>
              </w:rPr>
            </w:pP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d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  <w:tc>
          <w:tcPr>
            <w:tcW w:w="1278" w:type="dxa"/>
            <w:vMerge/>
            <w:vAlign w:val="center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d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 w:val="restart"/>
            <w:vAlign w:val="center"/>
          </w:tcPr>
          <w:p w:rsidR="00B4326E" w:rsidRPr="00E34E20" w:rsidRDefault="00B4326E" w:rsidP="003B2138">
            <w:pPr>
              <w:rPr>
                <w:b/>
              </w:rPr>
            </w:pPr>
            <w:r w:rsidRPr="00E34E20">
              <w:rPr>
                <w:b/>
              </w:rPr>
              <w:t>Câu 8</w:t>
            </w: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a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  <w:tc>
          <w:tcPr>
            <w:tcW w:w="1278" w:type="dxa"/>
            <w:vMerge w:val="restart"/>
            <w:vAlign w:val="center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Câu 17</w:t>
            </w: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a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/>
          </w:tcPr>
          <w:p w:rsidR="00B4326E" w:rsidRPr="00E34E20" w:rsidRDefault="00B4326E" w:rsidP="003B2138">
            <w:pPr>
              <w:rPr>
                <w:b/>
              </w:rPr>
            </w:pP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b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  <w:tc>
          <w:tcPr>
            <w:tcW w:w="1278" w:type="dxa"/>
            <w:vMerge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b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</w:tr>
      <w:tr w:rsidR="00B4326E" w:rsidRPr="00E34E20" w:rsidTr="003B2138">
        <w:tc>
          <w:tcPr>
            <w:tcW w:w="988" w:type="dxa"/>
            <w:vMerge/>
          </w:tcPr>
          <w:p w:rsidR="00B4326E" w:rsidRPr="00E34E20" w:rsidRDefault="00B4326E" w:rsidP="003B2138">
            <w:pPr>
              <w:rPr>
                <w:b/>
              </w:rPr>
            </w:pP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c</w:t>
            </w:r>
          </w:p>
        </w:tc>
        <w:tc>
          <w:tcPr>
            <w:tcW w:w="2408" w:type="dxa"/>
          </w:tcPr>
          <w:p w:rsidR="00B4326E" w:rsidRPr="00E34E20" w:rsidRDefault="0054047F" w:rsidP="003B2138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278" w:type="dxa"/>
            <w:vMerge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c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/>
          </w:tcPr>
          <w:p w:rsidR="00B4326E" w:rsidRPr="00E34E20" w:rsidRDefault="00B4326E" w:rsidP="003B2138"/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d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</w:pPr>
            <w:r w:rsidRPr="00E34E20">
              <w:t>S</w:t>
            </w:r>
          </w:p>
        </w:tc>
        <w:tc>
          <w:tcPr>
            <w:tcW w:w="1278" w:type="dxa"/>
            <w:vMerge/>
          </w:tcPr>
          <w:p w:rsidR="00B4326E" w:rsidRPr="00E34E20" w:rsidRDefault="00B4326E" w:rsidP="003B2138">
            <w:pPr>
              <w:jc w:val="center"/>
            </w:pP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d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</w:pPr>
            <w:r w:rsidRPr="00E34E20">
              <w:t>S</w:t>
            </w:r>
          </w:p>
        </w:tc>
      </w:tr>
      <w:tr w:rsidR="00B4326E" w:rsidRPr="00E34E20" w:rsidTr="003B2138">
        <w:tc>
          <w:tcPr>
            <w:tcW w:w="988" w:type="dxa"/>
            <w:vMerge w:val="restart"/>
            <w:vAlign w:val="center"/>
          </w:tcPr>
          <w:p w:rsidR="00B4326E" w:rsidRPr="00E34E20" w:rsidRDefault="00B4326E" w:rsidP="003B2138">
            <w:r w:rsidRPr="00E34E20">
              <w:rPr>
                <w:b/>
              </w:rPr>
              <w:t>Câu 9</w:t>
            </w:r>
          </w:p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a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  <w:tc>
          <w:tcPr>
            <w:tcW w:w="1278" w:type="dxa"/>
            <w:vMerge w:val="restart"/>
            <w:vAlign w:val="center"/>
          </w:tcPr>
          <w:p w:rsidR="00B4326E" w:rsidRPr="00E34E20" w:rsidRDefault="00B4326E" w:rsidP="003B2138">
            <w:pPr>
              <w:jc w:val="center"/>
            </w:pPr>
            <w:r w:rsidRPr="00E34E20">
              <w:rPr>
                <w:b/>
              </w:rPr>
              <w:t>Câu 18</w:t>
            </w:r>
          </w:p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a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/>
          </w:tcPr>
          <w:p w:rsidR="00B4326E" w:rsidRPr="00E34E20" w:rsidRDefault="00B4326E" w:rsidP="003B2138"/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b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  <w:tc>
          <w:tcPr>
            <w:tcW w:w="1278" w:type="dxa"/>
            <w:vMerge/>
          </w:tcPr>
          <w:p w:rsidR="00B4326E" w:rsidRPr="00E34E20" w:rsidRDefault="00B4326E" w:rsidP="003B2138"/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b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</w:tr>
      <w:tr w:rsidR="00B4326E" w:rsidRPr="00E34E20" w:rsidTr="003B2138">
        <w:tc>
          <w:tcPr>
            <w:tcW w:w="988" w:type="dxa"/>
            <w:vMerge/>
          </w:tcPr>
          <w:p w:rsidR="00B4326E" w:rsidRPr="00E34E20" w:rsidRDefault="00B4326E" w:rsidP="003B2138"/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c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Đ</w:t>
            </w:r>
          </w:p>
        </w:tc>
        <w:tc>
          <w:tcPr>
            <w:tcW w:w="1278" w:type="dxa"/>
            <w:vMerge/>
          </w:tcPr>
          <w:p w:rsidR="00B4326E" w:rsidRPr="00E34E20" w:rsidRDefault="00B4326E" w:rsidP="003B2138"/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c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</w:tr>
      <w:tr w:rsidR="00B4326E" w:rsidRPr="00E34E20" w:rsidTr="003B2138">
        <w:tc>
          <w:tcPr>
            <w:tcW w:w="988" w:type="dxa"/>
            <w:vMerge/>
          </w:tcPr>
          <w:p w:rsidR="00B4326E" w:rsidRPr="00E34E20" w:rsidRDefault="00B4326E" w:rsidP="003B2138"/>
        </w:tc>
        <w:tc>
          <w:tcPr>
            <w:tcW w:w="1275" w:type="dxa"/>
          </w:tcPr>
          <w:p w:rsidR="00B4326E" w:rsidRPr="00E34E20" w:rsidRDefault="00B4326E" w:rsidP="003B2138">
            <w:pPr>
              <w:jc w:val="center"/>
            </w:pPr>
            <w:r w:rsidRPr="00E34E20">
              <w:t>d</w:t>
            </w:r>
          </w:p>
        </w:tc>
        <w:tc>
          <w:tcPr>
            <w:tcW w:w="2408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  <w:tc>
          <w:tcPr>
            <w:tcW w:w="1278" w:type="dxa"/>
            <w:vMerge/>
          </w:tcPr>
          <w:p w:rsidR="00B4326E" w:rsidRPr="00E34E20" w:rsidRDefault="00B4326E" w:rsidP="003B2138"/>
        </w:tc>
        <w:tc>
          <w:tcPr>
            <w:tcW w:w="1276" w:type="dxa"/>
          </w:tcPr>
          <w:p w:rsidR="00B4326E" w:rsidRPr="00E34E20" w:rsidRDefault="00B4326E" w:rsidP="003B2138">
            <w:pPr>
              <w:jc w:val="center"/>
            </w:pPr>
            <w:r w:rsidRPr="00E34E20">
              <w:t>d</w:t>
            </w:r>
          </w:p>
        </w:tc>
        <w:tc>
          <w:tcPr>
            <w:tcW w:w="2120" w:type="dxa"/>
          </w:tcPr>
          <w:p w:rsidR="00B4326E" w:rsidRPr="00E34E20" w:rsidRDefault="00B4326E" w:rsidP="003B2138">
            <w:pPr>
              <w:jc w:val="center"/>
              <w:rPr>
                <w:b/>
              </w:rPr>
            </w:pPr>
            <w:r w:rsidRPr="00E34E20">
              <w:rPr>
                <w:b/>
              </w:rPr>
              <w:t>S</w:t>
            </w:r>
          </w:p>
        </w:tc>
      </w:tr>
    </w:tbl>
    <w:p w:rsidR="00251CD2" w:rsidRPr="00E34E20" w:rsidRDefault="00251CD2" w:rsidP="00132CF2">
      <w:pPr>
        <w:jc w:val="both"/>
      </w:pPr>
    </w:p>
    <w:p w:rsidR="00921F17" w:rsidRDefault="00921F17" w:rsidP="00132CF2">
      <w:pPr>
        <w:jc w:val="both"/>
        <w:rPr>
          <w:b/>
          <w:lang w:val="en-US"/>
        </w:rPr>
      </w:pPr>
    </w:p>
    <w:p w:rsidR="00AB50B2" w:rsidRPr="00B951D6" w:rsidRDefault="00606E7E" w:rsidP="00132CF2">
      <w:pPr>
        <w:jc w:val="both"/>
        <w:rPr>
          <w:b/>
        </w:rPr>
      </w:pPr>
      <w:r>
        <w:rPr>
          <w:b/>
        </w:rPr>
        <w:lastRenderedPageBreak/>
        <w:t xml:space="preserve">II. </w:t>
      </w:r>
      <w:r w:rsidR="0042668B" w:rsidRPr="0042668B">
        <w:rPr>
          <w:b/>
        </w:rPr>
        <w:t>MA TRẬN NĂNG LỰC CÔNG NGHỆ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4113"/>
        <w:gridCol w:w="823"/>
        <w:gridCol w:w="751"/>
        <w:gridCol w:w="780"/>
        <w:gridCol w:w="823"/>
        <w:gridCol w:w="809"/>
      </w:tblGrid>
      <w:tr w:rsidR="00AB50B2" w:rsidRPr="00E34E20" w:rsidTr="009A21F9">
        <w:tc>
          <w:tcPr>
            <w:tcW w:w="1246" w:type="dxa"/>
            <w:vMerge w:val="restart"/>
            <w:vAlign w:val="center"/>
          </w:tcPr>
          <w:p w:rsidR="00AB50B2" w:rsidRPr="00E34E20" w:rsidRDefault="00AB50B2" w:rsidP="00132CF2">
            <w:pPr>
              <w:jc w:val="both"/>
              <w:rPr>
                <w:b/>
              </w:rPr>
            </w:pPr>
            <w:r w:rsidRPr="00E34E20">
              <w:rPr>
                <w:b/>
              </w:rPr>
              <w:t>NỘI DUNG</w:t>
            </w:r>
          </w:p>
        </w:tc>
        <w:tc>
          <w:tcPr>
            <w:tcW w:w="4113" w:type="dxa"/>
            <w:vMerge w:val="restart"/>
            <w:vAlign w:val="center"/>
          </w:tcPr>
          <w:p w:rsidR="00AB50B2" w:rsidRPr="00E34E20" w:rsidRDefault="00AB50B2" w:rsidP="00132CF2">
            <w:pPr>
              <w:jc w:val="both"/>
              <w:rPr>
                <w:b/>
              </w:rPr>
            </w:pPr>
            <w:r w:rsidRPr="00E34E20">
              <w:rPr>
                <w:b/>
              </w:rPr>
              <w:t>YÊU CẦU CẦN ĐẠT</w:t>
            </w:r>
          </w:p>
        </w:tc>
        <w:tc>
          <w:tcPr>
            <w:tcW w:w="3986" w:type="dxa"/>
            <w:gridSpan w:val="5"/>
            <w:vAlign w:val="center"/>
          </w:tcPr>
          <w:p w:rsidR="00AB50B2" w:rsidRPr="00E34E20" w:rsidRDefault="00AB50B2" w:rsidP="004E4C88">
            <w:pPr>
              <w:jc w:val="center"/>
              <w:rPr>
                <w:b/>
              </w:rPr>
            </w:pPr>
            <w:r w:rsidRPr="00E34E20">
              <w:rPr>
                <w:b/>
              </w:rPr>
              <w:t>NĂNG LỰC CÔNG NGHỆ</w:t>
            </w:r>
          </w:p>
        </w:tc>
      </w:tr>
      <w:tr w:rsidR="00AB50B2" w:rsidRPr="00E34E20" w:rsidTr="009A21F9">
        <w:tc>
          <w:tcPr>
            <w:tcW w:w="1246" w:type="dxa"/>
            <w:vMerge/>
            <w:vAlign w:val="center"/>
          </w:tcPr>
          <w:p w:rsidR="00AB50B2" w:rsidRPr="00E34E20" w:rsidRDefault="00AB50B2" w:rsidP="00132CF2">
            <w:pPr>
              <w:jc w:val="both"/>
              <w:rPr>
                <w:b/>
              </w:rPr>
            </w:pPr>
          </w:p>
        </w:tc>
        <w:tc>
          <w:tcPr>
            <w:tcW w:w="4113" w:type="dxa"/>
            <w:vMerge/>
            <w:vAlign w:val="center"/>
          </w:tcPr>
          <w:p w:rsidR="00AB50B2" w:rsidRPr="00E34E20" w:rsidRDefault="00AB50B2" w:rsidP="00132CF2">
            <w:pPr>
              <w:jc w:val="both"/>
              <w:rPr>
                <w:b/>
              </w:rPr>
            </w:pPr>
          </w:p>
        </w:tc>
        <w:tc>
          <w:tcPr>
            <w:tcW w:w="823" w:type="dxa"/>
            <w:vAlign w:val="center"/>
          </w:tcPr>
          <w:p w:rsidR="00AB50B2" w:rsidRPr="00E34E20" w:rsidRDefault="00AB50B2" w:rsidP="00132CF2">
            <w:pPr>
              <w:jc w:val="both"/>
              <w:rPr>
                <w:b/>
              </w:rPr>
            </w:pPr>
            <w:r w:rsidRPr="00E34E20">
              <w:rPr>
                <w:b/>
              </w:rPr>
              <w:t>Nhận Thức công nghệ</w:t>
            </w:r>
          </w:p>
        </w:tc>
        <w:tc>
          <w:tcPr>
            <w:tcW w:w="751" w:type="dxa"/>
            <w:vAlign w:val="center"/>
          </w:tcPr>
          <w:p w:rsidR="00AB50B2" w:rsidRPr="00E34E20" w:rsidRDefault="00AB50B2" w:rsidP="00132CF2">
            <w:pPr>
              <w:jc w:val="both"/>
              <w:rPr>
                <w:b/>
              </w:rPr>
            </w:pPr>
            <w:r w:rsidRPr="00E34E20">
              <w:rPr>
                <w:b/>
              </w:rPr>
              <w:t>Giao tiếp công nghệ</w:t>
            </w:r>
          </w:p>
        </w:tc>
        <w:tc>
          <w:tcPr>
            <w:tcW w:w="780" w:type="dxa"/>
            <w:vAlign w:val="center"/>
          </w:tcPr>
          <w:p w:rsidR="00AB50B2" w:rsidRPr="00E34E20" w:rsidRDefault="00AB50B2" w:rsidP="00132CF2">
            <w:pPr>
              <w:jc w:val="both"/>
              <w:rPr>
                <w:b/>
              </w:rPr>
            </w:pPr>
            <w:r w:rsidRPr="00E34E20">
              <w:rPr>
                <w:b/>
              </w:rPr>
              <w:t>Sử dụng công nghệ</w:t>
            </w:r>
          </w:p>
        </w:tc>
        <w:tc>
          <w:tcPr>
            <w:tcW w:w="823" w:type="dxa"/>
            <w:vAlign w:val="center"/>
          </w:tcPr>
          <w:p w:rsidR="00AB50B2" w:rsidRPr="00E34E20" w:rsidRDefault="00AB50B2" w:rsidP="00132CF2">
            <w:pPr>
              <w:jc w:val="both"/>
              <w:rPr>
                <w:b/>
              </w:rPr>
            </w:pPr>
            <w:r w:rsidRPr="00E34E20">
              <w:rPr>
                <w:b/>
              </w:rPr>
              <w:t xml:space="preserve">Đánh giá công nghệ  </w:t>
            </w:r>
          </w:p>
        </w:tc>
        <w:tc>
          <w:tcPr>
            <w:tcW w:w="809" w:type="dxa"/>
            <w:vAlign w:val="center"/>
          </w:tcPr>
          <w:p w:rsidR="00AB50B2" w:rsidRPr="00E34E20" w:rsidRDefault="00AB50B2" w:rsidP="00132CF2">
            <w:pPr>
              <w:jc w:val="both"/>
              <w:rPr>
                <w:b/>
              </w:rPr>
            </w:pPr>
            <w:r w:rsidRPr="00E34E20">
              <w:rPr>
                <w:b/>
              </w:rPr>
              <w:t xml:space="preserve">Thiết Kế công nghệ </w:t>
            </w:r>
          </w:p>
        </w:tc>
      </w:tr>
      <w:tr w:rsidR="00AB50B2" w:rsidRPr="00E34E20" w:rsidTr="009A21F9">
        <w:trPr>
          <w:trHeight w:val="1169"/>
        </w:trPr>
        <w:tc>
          <w:tcPr>
            <w:tcW w:w="1246" w:type="dxa"/>
            <w:vMerge w:val="restart"/>
            <w:vAlign w:val="center"/>
          </w:tcPr>
          <w:p w:rsidR="00AB50B2" w:rsidRPr="00E34E20" w:rsidRDefault="00AB50B2" w:rsidP="00132CF2">
            <w:pPr>
              <w:jc w:val="both"/>
              <w:rPr>
                <w:b/>
              </w:rPr>
            </w:pPr>
            <w:r w:rsidRPr="00E34E20">
              <w:rPr>
                <w:b/>
              </w:rPr>
              <w:t>Linh kiện điện tử</w:t>
            </w:r>
          </w:p>
        </w:tc>
        <w:tc>
          <w:tcPr>
            <w:tcW w:w="4113" w:type="dxa"/>
            <w:vAlign w:val="center"/>
          </w:tcPr>
          <w:p w:rsidR="00AB50B2" w:rsidRPr="00E34E20" w:rsidRDefault="00AB50B2" w:rsidP="00132CF2">
            <w:pPr>
              <w:jc w:val="both"/>
              <w:rPr>
                <w:color w:val="000000" w:themeColor="text1"/>
                <w:lang w:val="sv-SE"/>
              </w:rPr>
            </w:pPr>
            <w:r w:rsidRPr="00E34E20">
              <w:rPr>
                <w:color w:val="000000" w:themeColor="text1"/>
                <w:lang w:val="sv-SE"/>
              </w:rPr>
              <w:t>- Vẽ được kí hiệu, trình bày được công dụng và thông số kĩ thuật của một số lin</w:t>
            </w:r>
            <w:bookmarkStart w:id="0" w:name="_GoBack"/>
            <w:bookmarkEnd w:id="0"/>
            <w:r w:rsidRPr="00E34E20">
              <w:rPr>
                <w:color w:val="000000" w:themeColor="text1"/>
                <w:lang w:val="sv-SE"/>
              </w:rPr>
              <w:t>h kiện điện tử: điện trở, tụ điện, cuộn cảm</w:t>
            </w:r>
          </w:p>
        </w:tc>
        <w:tc>
          <w:tcPr>
            <w:tcW w:w="823" w:type="dxa"/>
            <w:vAlign w:val="center"/>
          </w:tcPr>
          <w:p w:rsidR="00AB50B2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751" w:type="dxa"/>
            <w:vAlign w:val="center"/>
          </w:tcPr>
          <w:p w:rsidR="00AB50B2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780" w:type="dxa"/>
            <w:vAlign w:val="center"/>
          </w:tcPr>
          <w:p w:rsidR="00AB50B2" w:rsidRPr="00E34E20" w:rsidRDefault="00AB50B2" w:rsidP="00921F17">
            <w:pPr>
              <w:jc w:val="center"/>
              <w:rPr>
                <w:b/>
              </w:rPr>
            </w:pPr>
          </w:p>
        </w:tc>
        <w:tc>
          <w:tcPr>
            <w:tcW w:w="823" w:type="dxa"/>
            <w:vAlign w:val="center"/>
          </w:tcPr>
          <w:p w:rsidR="00AB50B2" w:rsidRPr="00E34E20" w:rsidRDefault="00AB50B2" w:rsidP="00921F17">
            <w:pPr>
              <w:jc w:val="center"/>
              <w:rPr>
                <w:b/>
              </w:rPr>
            </w:pPr>
          </w:p>
        </w:tc>
        <w:tc>
          <w:tcPr>
            <w:tcW w:w="809" w:type="dxa"/>
            <w:vAlign w:val="center"/>
          </w:tcPr>
          <w:p w:rsidR="00AB50B2" w:rsidRPr="00E34E20" w:rsidRDefault="00AB50B2" w:rsidP="00921F17">
            <w:pPr>
              <w:jc w:val="center"/>
              <w:rPr>
                <w:b/>
              </w:rPr>
            </w:pPr>
          </w:p>
        </w:tc>
      </w:tr>
      <w:tr w:rsidR="009A21F9" w:rsidRPr="00E34E20" w:rsidTr="009A21F9">
        <w:trPr>
          <w:trHeight w:val="1209"/>
        </w:trPr>
        <w:tc>
          <w:tcPr>
            <w:tcW w:w="1246" w:type="dxa"/>
            <w:vMerge/>
            <w:vAlign w:val="center"/>
          </w:tcPr>
          <w:p w:rsidR="009A21F9" w:rsidRPr="00E34E20" w:rsidRDefault="009A21F9" w:rsidP="00132CF2">
            <w:pPr>
              <w:jc w:val="both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9A21F9" w:rsidRPr="00E34E20" w:rsidRDefault="009A21F9" w:rsidP="00132CF2">
            <w:pPr>
              <w:jc w:val="both"/>
              <w:rPr>
                <w:color w:val="000000" w:themeColor="text1"/>
                <w:lang w:val="sv-SE"/>
              </w:rPr>
            </w:pPr>
            <w:r w:rsidRPr="00E34E20">
              <w:rPr>
                <w:color w:val="000000" w:themeColor="text1"/>
                <w:lang w:val="sv-SE"/>
              </w:rPr>
              <w:t>- Nhận biết, đọc số liệu kĩ thuật, lựa chọn, kiểm tra được một số linh kiện điện tử: điện trở, tụ điện, cuộn cảm</w:t>
            </w:r>
          </w:p>
        </w:tc>
        <w:tc>
          <w:tcPr>
            <w:tcW w:w="823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751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780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823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809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</w:p>
        </w:tc>
      </w:tr>
      <w:tr w:rsidR="009A21F9" w:rsidRPr="00E34E20" w:rsidTr="009A21F9">
        <w:trPr>
          <w:trHeight w:val="1155"/>
        </w:trPr>
        <w:tc>
          <w:tcPr>
            <w:tcW w:w="1246" w:type="dxa"/>
            <w:vMerge/>
            <w:vAlign w:val="center"/>
          </w:tcPr>
          <w:p w:rsidR="009A21F9" w:rsidRPr="00E34E20" w:rsidRDefault="009A21F9" w:rsidP="00132CF2">
            <w:pPr>
              <w:jc w:val="both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9A21F9" w:rsidRPr="00E34E20" w:rsidRDefault="009A21F9" w:rsidP="00132CF2">
            <w:pPr>
              <w:jc w:val="both"/>
              <w:rPr>
                <w:color w:val="000000" w:themeColor="text1"/>
                <w:lang w:val="sv-SE"/>
              </w:rPr>
            </w:pPr>
            <w:r w:rsidRPr="00E34E20">
              <w:rPr>
                <w:color w:val="000000" w:themeColor="text1"/>
                <w:lang w:val="sv-SE"/>
              </w:rPr>
              <w:t>- Vẽ được kí hiệu, trình bày được công dụng và thông số kĩ thuật của một số linh kiện bán dẫn diode, transistor và IC.</w:t>
            </w:r>
          </w:p>
        </w:tc>
        <w:tc>
          <w:tcPr>
            <w:tcW w:w="823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751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780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</w:p>
        </w:tc>
        <w:tc>
          <w:tcPr>
            <w:tcW w:w="823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</w:p>
        </w:tc>
        <w:tc>
          <w:tcPr>
            <w:tcW w:w="809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</w:p>
        </w:tc>
      </w:tr>
      <w:tr w:rsidR="009A21F9" w:rsidRPr="00E34E20" w:rsidTr="009A21F9">
        <w:trPr>
          <w:trHeight w:val="1223"/>
        </w:trPr>
        <w:tc>
          <w:tcPr>
            <w:tcW w:w="1246" w:type="dxa"/>
            <w:vMerge/>
            <w:vAlign w:val="center"/>
          </w:tcPr>
          <w:p w:rsidR="009A21F9" w:rsidRPr="00E34E20" w:rsidRDefault="009A21F9" w:rsidP="00132CF2">
            <w:pPr>
              <w:jc w:val="both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9A21F9" w:rsidRPr="00E34E20" w:rsidRDefault="009A21F9" w:rsidP="00132CF2">
            <w:pPr>
              <w:jc w:val="both"/>
              <w:rPr>
                <w:color w:val="000000" w:themeColor="text1"/>
                <w:lang w:val="sv-SE"/>
              </w:rPr>
            </w:pPr>
            <w:r w:rsidRPr="00E34E20">
              <w:rPr>
                <w:color w:val="000000" w:themeColor="text1"/>
                <w:lang w:val="sv-SE"/>
              </w:rPr>
              <w:t>- Nhận biết, đọc số liệu kĩ thuật, lựa chọn, kiểm tra được một số linh kiện bán dẫn diode, transistor và IC.</w:t>
            </w:r>
          </w:p>
        </w:tc>
        <w:tc>
          <w:tcPr>
            <w:tcW w:w="823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751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780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823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809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</w:p>
        </w:tc>
      </w:tr>
      <w:tr w:rsidR="009A21F9" w:rsidRPr="00E34E20" w:rsidTr="009A21F9">
        <w:trPr>
          <w:trHeight w:val="608"/>
        </w:trPr>
        <w:tc>
          <w:tcPr>
            <w:tcW w:w="1246" w:type="dxa"/>
            <w:vMerge/>
            <w:vAlign w:val="center"/>
          </w:tcPr>
          <w:p w:rsidR="009A21F9" w:rsidRPr="00E34E20" w:rsidRDefault="009A21F9" w:rsidP="00132CF2">
            <w:pPr>
              <w:jc w:val="both"/>
              <w:rPr>
                <w:b/>
              </w:rPr>
            </w:pPr>
          </w:p>
        </w:tc>
        <w:tc>
          <w:tcPr>
            <w:tcW w:w="4113" w:type="dxa"/>
            <w:vAlign w:val="center"/>
          </w:tcPr>
          <w:p w:rsidR="009A21F9" w:rsidRPr="00E34E20" w:rsidRDefault="009A21F9" w:rsidP="00132CF2">
            <w:pPr>
              <w:jc w:val="both"/>
              <w:rPr>
                <w:b/>
              </w:rPr>
            </w:pPr>
            <w:r w:rsidRPr="00E34E20">
              <w:rPr>
                <w:color w:val="000000" w:themeColor="text1"/>
                <w:lang w:val="sv-SE"/>
              </w:rPr>
              <w:t>- Lắp ráp, kiểm tra được một mạch điện tử đơn giản dùng các linh kiện điện tử cơ bản</w:t>
            </w:r>
          </w:p>
        </w:tc>
        <w:tc>
          <w:tcPr>
            <w:tcW w:w="823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751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780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823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  <w:tc>
          <w:tcPr>
            <w:tcW w:w="809" w:type="dxa"/>
            <w:vAlign w:val="center"/>
          </w:tcPr>
          <w:p w:rsidR="009A21F9" w:rsidRPr="00E34E20" w:rsidRDefault="009A21F9" w:rsidP="00921F17">
            <w:pPr>
              <w:jc w:val="center"/>
              <w:rPr>
                <w:b/>
              </w:rPr>
            </w:pPr>
            <w:r w:rsidRPr="00E34E20">
              <w:rPr>
                <w:b/>
              </w:rPr>
              <w:t>x</w:t>
            </w:r>
          </w:p>
        </w:tc>
      </w:tr>
    </w:tbl>
    <w:p w:rsidR="00AB50B2" w:rsidRPr="00E34E20" w:rsidRDefault="00AB50B2" w:rsidP="00132CF2">
      <w:pPr>
        <w:jc w:val="both"/>
      </w:pPr>
    </w:p>
    <w:p w:rsidR="00AB50B2" w:rsidRPr="00E34E20" w:rsidRDefault="00AB50B2" w:rsidP="00132CF2">
      <w:pPr>
        <w:jc w:val="both"/>
      </w:pPr>
    </w:p>
    <w:p w:rsidR="00251CD2" w:rsidRPr="00E34E20" w:rsidRDefault="00251CD2" w:rsidP="00132CF2">
      <w:pPr>
        <w:spacing w:after="0"/>
        <w:jc w:val="both"/>
      </w:pPr>
    </w:p>
    <w:sectPr w:rsidR="00251CD2" w:rsidRPr="00E34E20" w:rsidSect="00921F17">
      <w:pgSz w:w="11907" w:h="16840" w:code="9"/>
      <w:pgMar w:top="1134" w:right="1134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Roboto">
    <w:altName w:val="Times New Roman"/>
    <w:charset w:val="A3"/>
    <w:family w:val="auto"/>
    <w:pitch w:val="variable"/>
    <w:sig w:usb0="00000001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572"/>
    <w:multiLevelType w:val="multilevel"/>
    <w:tmpl w:val="1A00E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905BC"/>
    <w:multiLevelType w:val="multilevel"/>
    <w:tmpl w:val="48DC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A784B"/>
    <w:multiLevelType w:val="multilevel"/>
    <w:tmpl w:val="2B90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D7A23"/>
    <w:multiLevelType w:val="multilevel"/>
    <w:tmpl w:val="D7C0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07A57"/>
    <w:multiLevelType w:val="multilevel"/>
    <w:tmpl w:val="407A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D1EB4"/>
    <w:multiLevelType w:val="multilevel"/>
    <w:tmpl w:val="461E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06487"/>
    <w:multiLevelType w:val="multilevel"/>
    <w:tmpl w:val="92E2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571B4"/>
    <w:multiLevelType w:val="multilevel"/>
    <w:tmpl w:val="A85E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F08B4"/>
    <w:multiLevelType w:val="multilevel"/>
    <w:tmpl w:val="265A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25095"/>
    <w:multiLevelType w:val="multilevel"/>
    <w:tmpl w:val="431E5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243B44"/>
    <w:multiLevelType w:val="multilevel"/>
    <w:tmpl w:val="C640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5A0334"/>
    <w:multiLevelType w:val="multilevel"/>
    <w:tmpl w:val="2158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A680A"/>
    <w:multiLevelType w:val="multilevel"/>
    <w:tmpl w:val="4552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134142"/>
    <w:multiLevelType w:val="multilevel"/>
    <w:tmpl w:val="9762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D5A18"/>
    <w:multiLevelType w:val="multilevel"/>
    <w:tmpl w:val="3C02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543F71"/>
    <w:multiLevelType w:val="multilevel"/>
    <w:tmpl w:val="28FE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B12CE8"/>
    <w:multiLevelType w:val="multilevel"/>
    <w:tmpl w:val="0FB4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62239A"/>
    <w:multiLevelType w:val="multilevel"/>
    <w:tmpl w:val="074E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9389E"/>
    <w:multiLevelType w:val="multilevel"/>
    <w:tmpl w:val="A8EC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16421E"/>
    <w:multiLevelType w:val="multilevel"/>
    <w:tmpl w:val="9156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529DE"/>
    <w:multiLevelType w:val="multilevel"/>
    <w:tmpl w:val="CEDA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7E7854"/>
    <w:multiLevelType w:val="multilevel"/>
    <w:tmpl w:val="E1B2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B66BE0"/>
    <w:multiLevelType w:val="hybridMultilevel"/>
    <w:tmpl w:val="6AEAEF6E"/>
    <w:lvl w:ilvl="0" w:tplc="042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4E543A14"/>
    <w:multiLevelType w:val="multilevel"/>
    <w:tmpl w:val="7FDE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3A69F0"/>
    <w:multiLevelType w:val="multilevel"/>
    <w:tmpl w:val="C020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A61221"/>
    <w:multiLevelType w:val="multilevel"/>
    <w:tmpl w:val="56A44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47AFC"/>
    <w:multiLevelType w:val="multilevel"/>
    <w:tmpl w:val="D672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121FB0"/>
    <w:multiLevelType w:val="multilevel"/>
    <w:tmpl w:val="A890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306A18"/>
    <w:multiLevelType w:val="multilevel"/>
    <w:tmpl w:val="E630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A5011"/>
    <w:multiLevelType w:val="multilevel"/>
    <w:tmpl w:val="CC20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3605D"/>
    <w:multiLevelType w:val="multilevel"/>
    <w:tmpl w:val="4F58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21660C"/>
    <w:multiLevelType w:val="multilevel"/>
    <w:tmpl w:val="3DA8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0A29C0"/>
    <w:multiLevelType w:val="multilevel"/>
    <w:tmpl w:val="E282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ED59FE"/>
    <w:multiLevelType w:val="multilevel"/>
    <w:tmpl w:val="6894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F33B37"/>
    <w:multiLevelType w:val="multilevel"/>
    <w:tmpl w:val="FF76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74B28"/>
    <w:multiLevelType w:val="multilevel"/>
    <w:tmpl w:val="0A909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465280"/>
    <w:multiLevelType w:val="multilevel"/>
    <w:tmpl w:val="5C92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89066F"/>
    <w:multiLevelType w:val="multilevel"/>
    <w:tmpl w:val="F0FC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4A68F5"/>
    <w:multiLevelType w:val="multilevel"/>
    <w:tmpl w:val="98D6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9504FF"/>
    <w:multiLevelType w:val="multilevel"/>
    <w:tmpl w:val="A7E8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56772D"/>
    <w:multiLevelType w:val="multilevel"/>
    <w:tmpl w:val="AE4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4876AF"/>
    <w:multiLevelType w:val="multilevel"/>
    <w:tmpl w:val="BB1C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7"/>
  </w:num>
  <w:num w:numId="3">
    <w:abstractNumId w:val="27"/>
  </w:num>
  <w:num w:numId="4">
    <w:abstractNumId w:val="7"/>
  </w:num>
  <w:num w:numId="5">
    <w:abstractNumId w:val="3"/>
  </w:num>
  <w:num w:numId="6">
    <w:abstractNumId w:val="32"/>
  </w:num>
  <w:num w:numId="7">
    <w:abstractNumId w:val="15"/>
  </w:num>
  <w:num w:numId="8">
    <w:abstractNumId w:val="13"/>
  </w:num>
  <w:num w:numId="9">
    <w:abstractNumId w:val="28"/>
  </w:num>
  <w:num w:numId="10">
    <w:abstractNumId w:val="33"/>
  </w:num>
  <w:num w:numId="11">
    <w:abstractNumId w:val="0"/>
  </w:num>
  <w:num w:numId="12">
    <w:abstractNumId w:val="21"/>
  </w:num>
  <w:num w:numId="13">
    <w:abstractNumId w:val="39"/>
  </w:num>
  <w:num w:numId="14">
    <w:abstractNumId w:val="40"/>
  </w:num>
  <w:num w:numId="15">
    <w:abstractNumId w:val="6"/>
  </w:num>
  <w:num w:numId="16">
    <w:abstractNumId w:val="11"/>
  </w:num>
  <w:num w:numId="17">
    <w:abstractNumId w:val="41"/>
  </w:num>
  <w:num w:numId="18">
    <w:abstractNumId w:val="29"/>
  </w:num>
  <w:num w:numId="19">
    <w:abstractNumId w:val="18"/>
  </w:num>
  <w:num w:numId="20">
    <w:abstractNumId w:val="19"/>
  </w:num>
  <w:num w:numId="21">
    <w:abstractNumId w:val="38"/>
  </w:num>
  <w:num w:numId="22">
    <w:abstractNumId w:val="2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23"/>
  </w:num>
  <w:num w:numId="28">
    <w:abstractNumId w:val="25"/>
  </w:num>
  <w:num w:numId="29">
    <w:abstractNumId w:val="26"/>
  </w:num>
  <w:num w:numId="30">
    <w:abstractNumId w:val="35"/>
  </w:num>
  <w:num w:numId="31">
    <w:abstractNumId w:val="34"/>
  </w:num>
  <w:num w:numId="32">
    <w:abstractNumId w:val="10"/>
  </w:num>
  <w:num w:numId="33">
    <w:abstractNumId w:val="8"/>
  </w:num>
  <w:num w:numId="34">
    <w:abstractNumId w:val="24"/>
  </w:num>
  <w:num w:numId="35">
    <w:abstractNumId w:val="20"/>
  </w:num>
  <w:num w:numId="36">
    <w:abstractNumId w:val="30"/>
  </w:num>
  <w:num w:numId="37">
    <w:abstractNumId w:val="4"/>
  </w:num>
  <w:num w:numId="38">
    <w:abstractNumId w:val="1"/>
  </w:num>
  <w:num w:numId="39">
    <w:abstractNumId w:val="22"/>
  </w:num>
  <w:num w:numId="40">
    <w:abstractNumId w:val="14"/>
  </w:num>
  <w:num w:numId="41">
    <w:abstractNumId w:val="3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35"/>
    <w:rsid w:val="000208CF"/>
    <w:rsid w:val="00035DF1"/>
    <w:rsid w:val="00044BE8"/>
    <w:rsid w:val="0006105E"/>
    <w:rsid w:val="000617C5"/>
    <w:rsid w:val="00067104"/>
    <w:rsid w:val="000825EF"/>
    <w:rsid w:val="00085470"/>
    <w:rsid w:val="000A2D8F"/>
    <w:rsid w:val="000A51D0"/>
    <w:rsid w:val="000F5EBE"/>
    <w:rsid w:val="0010083E"/>
    <w:rsid w:val="00130C1C"/>
    <w:rsid w:val="00132CF2"/>
    <w:rsid w:val="001520EC"/>
    <w:rsid w:val="0015430C"/>
    <w:rsid w:val="00164C8D"/>
    <w:rsid w:val="00184B97"/>
    <w:rsid w:val="0019209C"/>
    <w:rsid w:val="00193168"/>
    <w:rsid w:val="001B264F"/>
    <w:rsid w:val="001B662E"/>
    <w:rsid w:val="001C7015"/>
    <w:rsid w:val="001E4349"/>
    <w:rsid w:val="001F148A"/>
    <w:rsid w:val="001F4F64"/>
    <w:rsid w:val="00220428"/>
    <w:rsid w:val="002274CB"/>
    <w:rsid w:val="0023510F"/>
    <w:rsid w:val="00251CD2"/>
    <w:rsid w:val="002558D0"/>
    <w:rsid w:val="00267D01"/>
    <w:rsid w:val="00275790"/>
    <w:rsid w:val="00276175"/>
    <w:rsid w:val="002761B9"/>
    <w:rsid w:val="00277369"/>
    <w:rsid w:val="0029174F"/>
    <w:rsid w:val="002B4F33"/>
    <w:rsid w:val="002C3DAC"/>
    <w:rsid w:val="002D2448"/>
    <w:rsid w:val="002D2915"/>
    <w:rsid w:val="002D730D"/>
    <w:rsid w:val="002E0A88"/>
    <w:rsid w:val="002F7E42"/>
    <w:rsid w:val="003074C7"/>
    <w:rsid w:val="0031426F"/>
    <w:rsid w:val="00323B49"/>
    <w:rsid w:val="003262DA"/>
    <w:rsid w:val="00355F73"/>
    <w:rsid w:val="003613F7"/>
    <w:rsid w:val="003770D0"/>
    <w:rsid w:val="00387695"/>
    <w:rsid w:val="00391FDA"/>
    <w:rsid w:val="003A4467"/>
    <w:rsid w:val="003A4922"/>
    <w:rsid w:val="003B2138"/>
    <w:rsid w:val="003B45BD"/>
    <w:rsid w:val="0040590D"/>
    <w:rsid w:val="00407BB2"/>
    <w:rsid w:val="00416B70"/>
    <w:rsid w:val="0042668B"/>
    <w:rsid w:val="004544CD"/>
    <w:rsid w:val="00464DF4"/>
    <w:rsid w:val="004845E0"/>
    <w:rsid w:val="00487931"/>
    <w:rsid w:val="00492EC4"/>
    <w:rsid w:val="004A0CCE"/>
    <w:rsid w:val="004B437A"/>
    <w:rsid w:val="004B6523"/>
    <w:rsid w:val="004D214B"/>
    <w:rsid w:val="004D3070"/>
    <w:rsid w:val="004D69B3"/>
    <w:rsid w:val="004E4C88"/>
    <w:rsid w:val="004E6BF1"/>
    <w:rsid w:val="004F4801"/>
    <w:rsid w:val="00504594"/>
    <w:rsid w:val="00505C99"/>
    <w:rsid w:val="00511EC5"/>
    <w:rsid w:val="00537653"/>
    <w:rsid w:val="0054047F"/>
    <w:rsid w:val="00554EF1"/>
    <w:rsid w:val="00560FB5"/>
    <w:rsid w:val="005A4837"/>
    <w:rsid w:val="005E0329"/>
    <w:rsid w:val="005E4A85"/>
    <w:rsid w:val="005E64E9"/>
    <w:rsid w:val="005F084C"/>
    <w:rsid w:val="005F682C"/>
    <w:rsid w:val="006023E4"/>
    <w:rsid w:val="00603657"/>
    <w:rsid w:val="00603ADF"/>
    <w:rsid w:val="00606E7E"/>
    <w:rsid w:val="0062188A"/>
    <w:rsid w:val="006367DF"/>
    <w:rsid w:val="006911DC"/>
    <w:rsid w:val="006945BD"/>
    <w:rsid w:val="006A7487"/>
    <w:rsid w:val="006B11FC"/>
    <w:rsid w:val="006E4DDE"/>
    <w:rsid w:val="007018FD"/>
    <w:rsid w:val="007115F8"/>
    <w:rsid w:val="00754878"/>
    <w:rsid w:val="0076122B"/>
    <w:rsid w:val="0077675C"/>
    <w:rsid w:val="00782BBB"/>
    <w:rsid w:val="007B0BD2"/>
    <w:rsid w:val="007F7832"/>
    <w:rsid w:val="007F7EA4"/>
    <w:rsid w:val="008000EE"/>
    <w:rsid w:val="00827266"/>
    <w:rsid w:val="00846D75"/>
    <w:rsid w:val="0089000B"/>
    <w:rsid w:val="008A76AB"/>
    <w:rsid w:val="008A77EB"/>
    <w:rsid w:val="008D19C6"/>
    <w:rsid w:val="00902175"/>
    <w:rsid w:val="00913661"/>
    <w:rsid w:val="00921F17"/>
    <w:rsid w:val="009545B2"/>
    <w:rsid w:val="009709AC"/>
    <w:rsid w:val="00975572"/>
    <w:rsid w:val="009801B9"/>
    <w:rsid w:val="009A21F9"/>
    <w:rsid w:val="009B705D"/>
    <w:rsid w:val="009D0344"/>
    <w:rsid w:val="009E08E4"/>
    <w:rsid w:val="009E1CE1"/>
    <w:rsid w:val="009E2967"/>
    <w:rsid w:val="00A02647"/>
    <w:rsid w:val="00A02D03"/>
    <w:rsid w:val="00A63FAC"/>
    <w:rsid w:val="00A70EC5"/>
    <w:rsid w:val="00A71235"/>
    <w:rsid w:val="00A749BE"/>
    <w:rsid w:val="00A77388"/>
    <w:rsid w:val="00A84F45"/>
    <w:rsid w:val="00A92585"/>
    <w:rsid w:val="00A95A9C"/>
    <w:rsid w:val="00AA190B"/>
    <w:rsid w:val="00AA2A15"/>
    <w:rsid w:val="00AB1D90"/>
    <w:rsid w:val="00AB1F10"/>
    <w:rsid w:val="00AB371F"/>
    <w:rsid w:val="00AB50B2"/>
    <w:rsid w:val="00AC02B7"/>
    <w:rsid w:val="00AC46F0"/>
    <w:rsid w:val="00AD45B7"/>
    <w:rsid w:val="00AD4D35"/>
    <w:rsid w:val="00AE3C4F"/>
    <w:rsid w:val="00AE55F8"/>
    <w:rsid w:val="00B01972"/>
    <w:rsid w:val="00B0378A"/>
    <w:rsid w:val="00B04BBE"/>
    <w:rsid w:val="00B108A1"/>
    <w:rsid w:val="00B11E2A"/>
    <w:rsid w:val="00B4326E"/>
    <w:rsid w:val="00B4353D"/>
    <w:rsid w:val="00B5533C"/>
    <w:rsid w:val="00B70B0A"/>
    <w:rsid w:val="00B7152D"/>
    <w:rsid w:val="00B74722"/>
    <w:rsid w:val="00B844FB"/>
    <w:rsid w:val="00B95071"/>
    <w:rsid w:val="00B951D6"/>
    <w:rsid w:val="00BA501C"/>
    <w:rsid w:val="00BB0BAA"/>
    <w:rsid w:val="00BB6221"/>
    <w:rsid w:val="00BC227E"/>
    <w:rsid w:val="00BC31F5"/>
    <w:rsid w:val="00BE14D1"/>
    <w:rsid w:val="00BE340B"/>
    <w:rsid w:val="00BF4CBB"/>
    <w:rsid w:val="00C00EFC"/>
    <w:rsid w:val="00C35651"/>
    <w:rsid w:val="00C37D9D"/>
    <w:rsid w:val="00C408EA"/>
    <w:rsid w:val="00C74BCF"/>
    <w:rsid w:val="00C860FA"/>
    <w:rsid w:val="00C973AE"/>
    <w:rsid w:val="00CB308F"/>
    <w:rsid w:val="00CB3177"/>
    <w:rsid w:val="00CC4EFF"/>
    <w:rsid w:val="00D039DC"/>
    <w:rsid w:val="00D422A9"/>
    <w:rsid w:val="00D44C96"/>
    <w:rsid w:val="00D806F1"/>
    <w:rsid w:val="00D826B0"/>
    <w:rsid w:val="00D827E1"/>
    <w:rsid w:val="00DA3D4F"/>
    <w:rsid w:val="00DA659B"/>
    <w:rsid w:val="00DB576F"/>
    <w:rsid w:val="00DC2D06"/>
    <w:rsid w:val="00DC4DEF"/>
    <w:rsid w:val="00DD3D72"/>
    <w:rsid w:val="00E01D18"/>
    <w:rsid w:val="00E068D1"/>
    <w:rsid w:val="00E2352F"/>
    <w:rsid w:val="00E34E20"/>
    <w:rsid w:val="00E35A80"/>
    <w:rsid w:val="00E36C15"/>
    <w:rsid w:val="00E425BC"/>
    <w:rsid w:val="00E54288"/>
    <w:rsid w:val="00E54860"/>
    <w:rsid w:val="00E61E66"/>
    <w:rsid w:val="00E636DF"/>
    <w:rsid w:val="00E916A0"/>
    <w:rsid w:val="00E925CB"/>
    <w:rsid w:val="00EB6C88"/>
    <w:rsid w:val="00EE0CEF"/>
    <w:rsid w:val="00F04EBE"/>
    <w:rsid w:val="00F10DA1"/>
    <w:rsid w:val="00F10EC8"/>
    <w:rsid w:val="00F20F5A"/>
    <w:rsid w:val="00F30A50"/>
    <w:rsid w:val="00F41F28"/>
    <w:rsid w:val="00F5351E"/>
    <w:rsid w:val="00F574E2"/>
    <w:rsid w:val="00F705F9"/>
    <w:rsid w:val="00F772E8"/>
    <w:rsid w:val="00F81935"/>
    <w:rsid w:val="00FA1F07"/>
    <w:rsid w:val="00FA24D3"/>
    <w:rsid w:val="00FB3809"/>
    <w:rsid w:val="00FC59CA"/>
    <w:rsid w:val="00FD4A1B"/>
    <w:rsid w:val="00FD65BA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51CD2"/>
    <w:pPr>
      <w:spacing w:after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51CD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2CF2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3B2138"/>
    <w:pPr>
      <w:spacing w:after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E36C15"/>
    <w:pPr>
      <w:spacing w:after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F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51CD2"/>
    <w:pPr>
      <w:spacing w:after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51CD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2CF2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3B2138"/>
    <w:pPr>
      <w:spacing w:after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E36C15"/>
    <w:pPr>
      <w:spacing w:after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F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1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5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8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0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5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8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2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1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6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QUANGTRUNG COMPUTER</cp:lastModifiedBy>
  <cp:revision>62</cp:revision>
  <dcterms:created xsi:type="dcterms:W3CDTF">2024-07-14T05:41:00Z</dcterms:created>
  <dcterms:modified xsi:type="dcterms:W3CDTF">2024-07-24T08:20:00Z</dcterms:modified>
</cp:coreProperties>
</file>