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3" w:type="dxa"/>
        <w:tblLayout w:type="fixed"/>
        <w:tblLook w:val="04A0" w:firstRow="1" w:lastRow="0" w:firstColumn="1" w:lastColumn="0" w:noHBand="0" w:noVBand="1"/>
      </w:tblPr>
      <w:tblGrid>
        <w:gridCol w:w="3476"/>
        <w:gridCol w:w="6597"/>
      </w:tblGrid>
      <w:tr w:rsidR="00CB475D" w14:paraId="5E3A4A0A" w14:textId="77777777">
        <w:trPr>
          <w:trHeight w:val="567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99458" w14:textId="77777777" w:rsidR="00CB475D" w:rsidRDefault="001E17F5" w:rsidP="00BD0A0F">
            <w:pPr>
              <w:pStyle w:val="BodyText"/>
              <w:spacing w:before="0" w:after="120" w:line="276" w:lineRule="auto"/>
              <w:ind w:firstLineChars="169" w:firstLine="439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Ngày so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n: </w:t>
            </w:r>
          </w:p>
          <w:p w14:paraId="443CC7E3" w14:textId="77777777" w:rsidR="00CB475D" w:rsidRDefault="001E17F5" w:rsidP="00BD0A0F">
            <w:pPr>
              <w:pStyle w:val="BodyText"/>
              <w:spacing w:before="0" w:after="120" w:line="276" w:lineRule="auto"/>
              <w:ind w:firstLineChars="169" w:firstLine="439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Ngày gi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ng: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D3A16" w14:textId="77777777" w:rsidR="00CB475D" w:rsidRDefault="00CB475D" w:rsidP="00BD0A0F">
            <w:pPr>
              <w:pStyle w:val="BodyText"/>
              <w:spacing w:before="0" w:after="120" w:line="276" w:lineRule="auto"/>
              <w:ind w:firstLineChars="169" w:firstLine="439"/>
              <w:rPr>
                <w:rFonts w:ascii="Times New Roman" w:hAnsi="Times New Roman" w:cs="Times New Roman"/>
                <w:kern w:val="26"/>
                <w:sz w:val="26"/>
                <w:szCs w:val="26"/>
              </w:rPr>
            </w:pPr>
          </w:p>
        </w:tc>
      </w:tr>
    </w:tbl>
    <w:p w14:paraId="7D3738C5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center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  <w:lang w:val="en-US"/>
        </w:rPr>
        <w:t>TI</w:t>
      </w:r>
      <w:r>
        <w:rPr>
          <w:rFonts w:ascii="Times New Roman" w:hAnsi="Times New Roman" w:cs="Times New Roman"/>
          <w:b/>
          <w:kern w:val="26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b/>
          <w:kern w:val="26"/>
          <w:sz w:val="26"/>
          <w:szCs w:val="26"/>
          <w:lang w:val="en-US"/>
        </w:rPr>
        <w:t xml:space="preserve">T …… 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BÀI 6: M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Ỏ</w:t>
      </w:r>
    </w:p>
    <w:p w14:paraId="4A89E749" w14:textId="77777777" w:rsidR="00CB475D" w:rsidRDefault="00CB475D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</w:p>
    <w:p w14:paraId="277AAFF7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I. M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C TIÊU</w:t>
      </w:r>
    </w:p>
    <w:p w14:paraId="28BD6568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b/>
          <w:kern w:val="26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1. Ki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 th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c</w:t>
      </w:r>
      <w:r>
        <w:rPr>
          <w:rFonts w:ascii="Times New Roman" w:hAnsi="Times New Roman" w:cs="Times New Roman"/>
          <w:b/>
          <w:kern w:val="26"/>
          <w:sz w:val="26"/>
          <w:szCs w:val="26"/>
          <w:lang w:val="en-US"/>
        </w:rPr>
        <w:t xml:space="preserve">: </w:t>
      </w:r>
    </w:p>
    <w:p w14:paraId="04E815FC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- C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u trúc chung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.</w:t>
      </w:r>
    </w:p>
    <w:p w14:paraId="56A017CC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- Vai trò các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trong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.</w:t>
      </w:r>
    </w:p>
    <w:p w14:paraId="56BDD03D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2. Năng l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c </w:t>
      </w:r>
    </w:p>
    <w:p w14:paraId="4AEA99EA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color w:val="081C36"/>
          <w:kern w:val="26"/>
          <w:sz w:val="26"/>
          <w:szCs w:val="26"/>
        </w:rPr>
      </w:pP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- Nh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th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c công ngh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: Nh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bi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đư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c c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u trúc chung, thi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và vai trò c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a chúng trong m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. </w:t>
      </w:r>
    </w:p>
    <w:p w14:paraId="251F731C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color w:val="081C36"/>
          <w:kern w:val="26"/>
          <w:sz w:val="26"/>
          <w:szCs w:val="26"/>
        </w:rPr>
      </w:pP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- Năng l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c t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ọ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c: Bi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l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a ch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ọ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các ngu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ồ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tài li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u 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ọ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c t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p phù 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p. </w:t>
      </w:r>
    </w:p>
    <w:p w14:paraId="428FCF7D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- Năng l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c gi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i quy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v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đ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: Xác đ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nh và tìm hi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u đư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c các thôn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g tin liên quan đ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v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đ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, đ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xu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gi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i pháp gi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i quy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v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đ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.</w:t>
      </w:r>
    </w:p>
    <w:p w14:paraId="2217D1D8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3. Ph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ẩ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m ch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t: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Ham h</w:t>
      </w:r>
      <w:r>
        <w:rPr>
          <w:rFonts w:ascii="Times New Roman" w:hAnsi="Times New Roman" w:cs="Times New Roman"/>
          <w:kern w:val="26"/>
          <w:sz w:val="26"/>
          <w:szCs w:val="26"/>
        </w:rPr>
        <w:t>ọ</w:t>
      </w:r>
      <w:r>
        <w:rPr>
          <w:rFonts w:ascii="Times New Roman" w:hAnsi="Times New Roman" w:cs="Times New Roman"/>
          <w:kern w:val="26"/>
          <w:sz w:val="26"/>
          <w:szCs w:val="26"/>
        </w:rPr>
        <w:t>c 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i thông qua vi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c tìm hi</w:t>
      </w:r>
      <w:r>
        <w:rPr>
          <w:rFonts w:ascii="Times New Roman" w:hAnsi="Times New Roman" w:cs="Times New Roman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kern w:val="26"/>
          <w:sz w:val="26"/>
          <w:szCs w:val="26"/>
        </w:rPr>
        <w:t>u ki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n th</w:t>
      </w:r>
      <w:r>
        <w:rPr>
          <w:rFonts w:ascii="Times New Roman" w:hAnsi="Times New Roman" w:cs="Times New Roman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kern w:val="26"/>
          <w:sz w:val="26"/>
          <w:szCs w:val="26"/>
        </w:rPr>
        <w:t>c v</w:t>
      </w:r>
      <w:r>
        <w:rPr>
          <w:rFonts w:ascii="Times New Roman" w:hAnsi="Times New Roman" w:cs="Times New Roman"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.</w:t>
      </w:r>
    </w:p>
    <w:p w14:paraId="06DA005F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II. THI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VÀ H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Ọ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C LI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U</w:t>
      </w:r>
    </w:p>
    <w:p w14:paraId="744CF920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kern w:val="26"/>
          <w:sz w:val="26"/>
          <w:szCs w:val="26"/>
        </w:rPr>
        <w:t>GV chu</w:t>
      </w:r>
      <w:r>
        <w:rPr>
          <w:rFonts w:ascii="Times New Roman" w:hAnsi="Times New Roman" w:cs="Times New Roman"/>
          <w:kern w:val="26"/>
          <w:sz w:val="26"/>
          <w:szCs w:val="26"/>
        </w:rPr>
        <w:t>ẩ</w:t>
      </w:r>
      <w:r>
        <w:rPr>
          <w:rFonts w:ascii="Times New Roman" w:hAnsi="Times New Roman" w:cs="Times New Roman"/>
          <w:kern w:val="26"/>
          <w:sz w:val="26"/>
          <w:szCs w:val="26"/>
        </w:rPr>
        <w:t>n b</w:t>
      </w:r>
      <w:r>
        <w:rPr>
          <w:rFonts w:ascii="Times New Roman" w:hAnsi="Times New Roman" w:cs="Times New Roman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m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t s</w:t>
      </w:r>
      <w:r>
        <w:rPr>
          <w:rFonts w:ascii="Times New Roman" w:hAnsi="Times New Roman" w:cs="Times New Roman"/>
          <w:kern w:val="26"/>
          <w:sz w:val="26"/>
          <w:szCs w:val="26"/>
        </w:rPr>
        <w:t>ố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hình 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nh, video minh ho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v</w:t>
      </w:r>
      <w:r>
        <w:rPr>
          <w:rFonts w:ascii="Times New Roman" w:hAnsi="Times New Roman" w:cs="Times New Roman"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cơ s</w:t>
      </w:r>
      <w:r>
        <w:rPr>
          <w:rFonts w:ascii="Times New Roman" w:hAnsi="Times New Roman" w:cs="Times New Roman"/>
          <w:kern w:val="26"/>
          <w:sz w:val="26"/>
          <w:szCs w:val="26"/>
        </w:rPr>
        <w:t>ở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và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ng </w:t>
      </w:r>
      <w:r>
        <w:rPr>
          <w:rFonts w:ascii="Times New Roman" w:hAnsi="Times New Roman" w:cs="Times New Roman"/>
          <w:kern w:val="26"/>
          <w:sz w:val="26"/>
          <w:szCs w:val="26"/>
        </w:rPr>
        <w:t>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.</w:t>
      </w:r>
    </w:p>
    <w:p w14:paraId="47FE3ECE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  <w:lang w:val="en-US"/>
        </w:rPr>
      </w:pP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- Phi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u HT: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143"/>
      </w:tblGrid>
      <w:tr w:rsidR="00CB475D" w14:paraId="7310CC47" w14:textId="77777777">
        <w:tc>
          <w:tcPr>
            <w:tcW w:w="9420" w:type="dxa"/>
            <w:vAlign w:val="center"/>
          </w:tcPr>
          <w:p w14:paraId="7FBC3A2D" w14:textId="77777777" w:rsidR="00CB475D" w:rsidRDefault="001E17F5" w:rsidP="00BD0A0F">
            <w:pPr>
              <w:pStyle w:val="BodyText"/>
              <w:spacing w:before="0" w:after="120" w:line="276" w:lineRule="auto"/>
              <w:jc w:val="center"/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PHI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U 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C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Ậ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P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 1</w:t>
            </w:r>
          </w:p>
        </w:tc>
      </w:tr>
      <w:tr w:rsidR="00CB475D" w14:paraId="59384E72" w14:textId="77777777">
        <w:tc>
          <w:tcPr>
            <w:tcW w:w="9420" w:type="dxa"/>
          </w:tcPr>
          <w:p w14:paraId="6679AA6A" w14:textId="77777777" w:rsidR="00CB475D" w:rsidRDefault="001E17F5" w:rsidP="00BD0A0F">
            <w:pPr>
              <w:pStyle w:val="BodyText"/>
              <w:numPr>
                <w:ilvl w:val="0"/>
                <w:numId w:val="1"/>
              </w:numPr>
              <w:spacing w:before="0" w:after="120" w:line="276" w:lineRule="auto"/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Hoàn thành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trong 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p ch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năng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hám phá (trang 32 SGK)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.</w:t>
            </w:r>
          </w:p>
          <w:p w14:paraId="648B90A1" w14:textId="77777777" w:rsidR="00CB475D" w:rsidRDefault="001E17F5" w:rsidP="00BD0A0F">
            <w:pPr>
              <w:pStyle w:val="BodyText"/>
              <w:numPr>
                <w:ilvl w:val="0"/>
                <w:numId w:val="1"/>
              </w:numPr>
              <w:spacing w:before="0" w:after="120" w:line="276" w:lineRule="auto"/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sơ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 trúc chung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quy mô nh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và cho bi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các thành ph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trong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quy mô nh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?</w:t>
            </w:r>
          </w:p>
        </w:tc>
      </w:tr>
    </w:tbl>
    <w:p w14:paraId="60266313" w14:textId="77777777" w:rsidR="00CB475D" w:rsidRDefault="00CB475D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  <w:lang w:val="en-U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143"/>
      </w:tblGrid>
      <w:tr w:rsidR="00CB475D" w14:paraId="76F98A64" w14:textId="77777777">
        <w:tc>
          <w:tcPr>
            <w:tcW w:w="9420" w:type="dxa"/>
            <w:vAlign w:val="center"/>
          </w:tcPr>
          <w:p w14:paraId="3BB3ACD0" w14:textId="77777777" w:rsidR="00CB475D" w:rsidRDefault="001E17F5" w:rsidP="00BD0A0F">
            <w:pPr>
              <w:pStyle w:val="BodyText"/>
              <w:spacing w:before="0" w:after="120" w:line="276" w:lineRule="auto"/>
              <w:jc w:val="center"/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PHI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U 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Ậ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P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 2</w:t>
            </w:r>
          </w:p>
        </w:tc>
      </w:tr>
      <w:tr w:rsidR="00CB475D" w14:paraId="1DD592B0" w14:textId="77777777">
        <w:tc>
          <w:tcPr>
            <w:tcW w:w="9420" w:type="dxa"/>
          </w:tcPr>
          <w:p w14:paraId="5E3F0E92" w14:textId="77777777" w:rsidR="00CB475D" w:rsidRDefault="001E17F5" w:rsidP="00BD0A0F">
            <w:pPr>
              <w:pStyle w:val="BodyText"/>
              <w:spacing w:before="0" w:after="120" w:line="276" w:lineRule="auto"/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Hoàn thành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trong 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p ch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năng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 Luy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n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ậ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(trang 3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SGK)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.</w:t>
            </w:r>
          </w:p>
          <w:p w14:paraId="341ED4C7" w14:textId="77777777" w:rsidR="00CB475D" w:rsidRDefault="00CB475D" w:rsidP="00BD0A0F">
            <w:pPr>
              <w:pStyle w:val="BodyText"/>
              <w:spacing w:before="0" w:after="120" w:line="276" w:lineRule="auto"/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</w:pPr>
          </w:p>
        </w:tc>
      </w:tr>
    </w:tbl>
    <w:p w14:paraId="25692CDA" w14:textId="77777777" w:rsidR="00CB475D" w:rsidRDefault="00CB475D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</w:p>
    <w:p w14:paraId="4EEA628A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III. TI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 TRÌNH D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Y H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Ọ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C</w:t>
      </w:r>
    </w:p>
    <w:p w14:paraId="10D31C95" w14:textId="77777777" w:rsidR="00CB475D" w:rsidRDefault="001E17F5" w:rsidP="00BD0A0F">
      <w:pPr>
        <w:spacing w:after="120" w:line="276" w:lineRule="auto"/>
        <w:ind w:firstLine="440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A.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KH</w:t>
      </w:r>
      <w:r>
        <w:rPr>
          <w:rFonts w:ascii="Times New Roman" w:hAnsi="Times New Roman" w:cs="Times New Roman"/>
          <w:b/>
          <w:sz w:val="26"/>
          <w:szCs w:val="26"/>
        </w:rPr>
        <w:t>Ở</w:t>
      </w:r>
      <w:r>
        <w:rPr>
          <w:rFonts w:ascii="Times New Roman" w:hAnsi="Times New Roman" w:cs="Times New Roman"/>
          <w:b/>
          <w:sz w:val="26"/>
          <w:szCs w:val="26"/>
        </w:rPr>
        <w:t>I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</w:t>
      </w:r>
    </w:p>
    <w:p w14:paraId="0DFC2872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color w:val="081C36"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t xml:space="preserve">a.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M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c tiêu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Ho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đ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ng này giúp HS t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o tâm th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s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ẵ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sàng 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ọ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c t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p và g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i m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ở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nhu c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ầ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u nh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th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c, kích thích s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tò mò 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ng thú c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a HS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trong vi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c tìm hi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u v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m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.</w:t>
      </w:r>
    </w:p>
    <w:p w14:paraId="1DA84641" w14:textId="77777777" w:rsidR="00CB475D" w:rsidRDefault="001E17F5" w:rsidP="00BD0A0F">
      <w:pPr>
        <w:spacing w:after="120" w:line="276" w:lineRule="auto"/>
        <w:ind w:firstLine="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</w:rPr>
        <w:t>b. N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i dung: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GV trình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u hình 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nh, đ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t câu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i, HS th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n,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</w:p>
    <w:p w14:paraId="5B9BDEDD" w14:textId="77777777" w:rsidR="00CB475D" w:rsidRDefault="001E17F5" w:rsidP="00BD0A0F">
      <w:pPr>
        <w:pStyle w:val="BodyText"/>
        <w:spacing w:before="0" w:after="120" w:line="276" w:lineRule="auto"/>
        <w:ind w:leftChars="169" w:left="372"/>
        <w:jc w:val="both"/>
        <w:rPr>
          <w:rFonts w:ascii="Times New Roman" w:hAnsi="Times New Roman" w:cs="Times New Roman"/>
          <w:i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t xml:space="preserve">c.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S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n ph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ẩ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m</w:t>
      </w:r>
    </w:p>
    <w:p w14:paraId="05C1A76B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K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qu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th</w:t>
      </w:r>
      <w:r>
        <w:rPr>
          <w:rFonts w:ascii="Times New Roman" w:hAnsi="Times New Roman" w:cs="Times New Roman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kern w:val="26"/>
          <w:sz w:val="26"/>
          <w:szCs w:val="26"/>
        </w:rPr>
        <w:t>c hi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nhi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m v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HS:</w:t>
      </w:r>
    </w:p>
    <w:p w14:paraId="71407342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color w:val="081C36"/>
          <w:kern w:val="26"/>
          <w:sz w:val="26"/>
          <w:szCs w:val="26"/>
        </w:rPr>
      </w:pPr>
      <w:r>
        <w:rPr>
          <w:rFonts w:ascii="Times New Roman" w:hAnsi="Times New Roman" w:cs="Times New Roman"/>
          <w:color w:val="081C36"/>
          <w:kern w:val="26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Các thi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tiêu th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đi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n: 1) qu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thông gió; 2) đèn chi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u sáng; 3) máy s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x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u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(CNC),...</w:t>
      </w:r>
    </w:p>
    <w:p w14:paraId="50929E71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color w:val="081C36"/>
          <w:kern w:val="26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Cách n</w:t>
      </w:r>
      <w:r>
        <w:rPr>
          <w:rFonts w:ascii="Times New Roman" w:hAnsi="Times New Roman" w:cs="Times New Roman"/>
          <w:kern w:val="26"/>
          <w:sz w:val="26"/>
          <w:szCs w:val="26"/>
        </w:rPr>
        <w:t>ố</w:t>
      </w:r>
      <w:r>
        <w:rPr>
          <w:rFonts w:ascii="Times New Roman" w:hAnsi="Times New Roman" w:cs="Times New Roman"/>
          <w:kern w:val="26"/>
          <w:sz w:val="26"/>
          <w:szCs w:val="26"/>
        </w:rPr>
        <w:t>i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: Đ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đ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m b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o an toàn s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t, m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chi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u sáng và m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dùng cho thi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s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t thư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ờ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ng n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ố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i đ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c l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p</w:t>
      </w:r>
      <w:r>
        <w:rPr>
          <w:rFonts w:ascii="Times New Roman" w:hAnsi="Times New Roman" w:cs="Times New Roman"/>
          <w:kern w:val="26"/>
          <w:sz w:val="26"/>
          <w:szCs w:val="26"/>
        </w:rPr>
        <w:t>; các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tiêu th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đư</w:t>
      </w:r>
      <w:r>
        <w:rPr>
          <w:rFonts w:ascii="Times New Roman" w:hAnsi="Times New Roman" w:cs="Times New Roman"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kern w:val="26"/>
          <w:sz w:val="26"/>
          <w:szCs w:val="26"/>
        </w:rPr>
        <w:t>c n</w:t>
      </w:r>
      <w:r>
        <w:rPr>
          <w:rFonts w:ascii="Times New Roman" w:hAnsi="Times New Roman" w:cs="Times New Roman"/>
          <w:kern w:val="26"/>
          <w:sz w:val="26"/>
          <w:szCs w:val="26"/>
        </w:rPr>
        <w:t>ố</w:t>
      </w:r>
      <w:r>
        <w:rPr>
          <w:rFonts w:ascii="Times New Roman" w:hAnsi="Times New Roman" w:cs="Times New Roman"/>
          <w:kern w:val="26"/>
          <w:sz w:val="26"/>
          <w:szCs w:val="26"/>
        </w:rPr>
        <w:t>i thành 3 nhánh riêng (nhánh cho qu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t, nhánh cho bóng đèn, nhánh cho đ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ng cơ).</w:t>
      </w:r>
    </w:p>
    <w:p w14:paraId="23D52B72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i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t xml:space="preserve">d.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T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ổ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 ch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c th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c hi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n</w:t>
      </w:r>
    </w:p>
    <w:p w14:paraId="43F07873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1: GV chuy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n giao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</w:t>
      </w:r>
    </w:p>
    <w:p w14:paraId="7B49AAEA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- GV s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ử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d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ng câu 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i c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a ph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ầ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d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ẫ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n nh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p 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ở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trang 31 SGK đ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thu hút s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 chú ý c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a HS vào bài h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>ọ</w:t>
      </w:r>
      <w:r>
        <w:rPr>
          <w:rFonts w:ascii="Times New Roman" w:hAnsi="Times New Roman" w:cs="Times New Roman"/>
          <w:color w:val="081C36"/>
          <w:kern w:val="26"/>
          <w:sz w:val="26"/>
          <w:szCs w:val="26"/>
        </w:rPr>
        <w:t xml:space="preserve">c, </w:t>
      </w:r>
      <w:r>
        <w:rPr>
          <w:rFonts w:ascii="Times New Roman" w:hAnsi="Times New Roman" w:cs="Times New Roman"/>
          <w:kern w:val="26"/>
          <w:sz w:val="26"/>
          <w:szCs w:val="26"/>
        </w:rPr>
        <w:t>HS đư</w:t>
      </w:r>
      <w:r>
        <w:rPr>
          <w:rFonts w:ascii="Times New Roman" w:hAnsi="Times New Roman" w:cs="Times New Roman"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kern w:val="26"/>
          <w:sz w:val="26"/>
          <w:szCs w:val="26"/>
        </w:rPr>
        <w:t>c yêu c</w:t>
      </w:r>
      <w:r>
        <w:rPr>
          <w:rFonts w:ascii="Times New Roman" w:hAnsi="Times New Roman" w:cs="Times New Roman"/>
          <w:kern w:val="26"/>
          <w:sz w:val="26"/>
          <w:szCs w:val="26"/>
        </w:rPr>
        <w:t>ầ</w:t>
      </w:r>
      <w:r>
        <w:rPr>
          <w:rFonts w:ascii="Times New Roman" w:hAnsi="Times New Roman" w:cs="Times New Roman"/>
          <w:kern w:val="26"/>
          <w:sz w:val="26"/>
          <w:szCs w:val="26"/>
        </w:rPr>
        <w:t>u ho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t đ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ng </w:t>
      </w:r>
      <w:r>
        <w:rPr>
          <w:rFonts w:ascii="Times New Roman" w:hAnsi="Times New Roman" w:cs="Times New Roman"/>
          <w:bCs/>
          <w:kern w:val="26"/>
          <w:sz w:val="26"/>
          <w:szCs w:val="26"/>
        </w:rPr>
        <w:t>nhóm đôi</w:t>
      </w:r>
      <w:r>
        <w:rPr>
          <w:rFonts w:ascii="Times New Roman" w:hAnsi="Times New Roman" w:cs="Times New Roman"/>
          <w:kern w:val="26"/>
          <w:sz w:val="26"/>
          <w:szCs w:val="26"/>
        </w:rPr>
        <w:t>, quan sát Hình 6.1 SGK, và tr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</w:t>
      </w:r>
      <w:r>
        <w:rPr>
          <w:rFonts w:ascii="Times New Roman" w:hAnsi="Times New Roman" w:cs="Times New Roman"/>
          <w:kern w:val="26"/>
          <w:sz w:val="26"/>
          <w:szCs w:val="26"/>
        </w:rPr>
        <w:t>ờ</w:t>
      </w:r>
      <w:r>
        <w:rPr>
          <w:rFonts w:ascii="Times New Roman" w:hAnsi="Times New Roman" w:cs="Times New Roman"/>
          <w:kern w:val="26"/>
          <w:sz w:val="26"/>
          <w:szCs w:val="26"/>
        </w:rPr>
        <w:t>i câu 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i dư</w:t>
      </w:r>
      <w:r>
        <w:rPr>
          <w:rFonts w:ascii="Times New Roman" w:hAnsi="Times New Roman" w:cs="Times New Roman"/>
          <w:kern w:val="26"/>
          <w:sz w:val="26"/>
          <w:szCs w:val="26"/>
        </w:rPr>
        <w:t>ớ</w:t>
      </w:r>
      <w:r>
        <w:rPr>
          <w:rFonts w:ascii="Times New Roman" w:hAnsi="Times New Roman" w:cs="Times New Roman"/>
          <w:kern w:val="26"/>
          <w:sz w:val="26"/>
          <w:szCs w:val="26"/>
        </w:rPr>
        <w:t>i tiêu đ</w:t>
      </w:r>
      <w:r>
        <w:rPr>
          <w:rFonts w:ascii="Times New Roman" w:hAnsi="Times New Roman" w:cs="Times New Roman"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6"/>
          <w:sz w:val="26"/>
          <w:szCs w:val="26"/>
        </w:rPr>
        <w:t>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bài h</w:t>
      </w:r>
      <w:r>
        <w:rPr>
          <w:rFonts w:ascii="Times New Roman" w:hAnsi="Times New Roman" w:cs="Times New Roman"/>
          <w:kern w:val="26"/>
          <w:sz w:val="26"/>
          <w:szCs w:val="26"/>
        </w:rPr>
        <w:t>ọ</w:t>
      </w:r>
      <w:r>
        <w:rPr>
          <w:rFonts w:ascii="Times New Roman" w:hAnsi="Times New Roman" w:cs="Times New Roman"/>
          <w:kern w:val="26"/>
          <w:sz w:val="26"/>
          <w:szCs w:val="26"/>
        </w:rPr>
        <w:t>c.</w:t>
      </w:r>
    </w:p>
    <w:p w14:paraId="542EDCBA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2: HS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</w:t>
      </w:r>
    </w:p>
    <w:p w14:paraId="24D6A004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– HS th</w:t>
      </w:r>
      <w:r>
        <w:rPr>
          <w:rFonts w:ascii="Times New Roman" w:hAnsi="Times New Roman" w:cs="Times New Roman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kern w:val="26"/>
          <w:sz w:val="26"/>
          <w:szCs w:val="26"/>
        </w:rPr>
        <w:t>c hi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nhi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m v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>: quan sát Hình 6.1 SGK, suy nghĩ và tr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</w:t>
      </w:r>
      <w:r>
        <w:rPr>
          <w:rFonts w:ascii="Times New Roman" w:hAnsi="Times New Roman" w:cs="Times New Roman"/>
          <w:kern w:val="26"/>
          <w:sz w:val="26"/>
          <w:szCs w:val="26"/>
        </w:rPr>
        <w:t>ờ</w:t>
      </w:r>
      <w:r>
        <w:rPr>
          <w:rFonts w:ascii="Times New Roman" w:hAnsi="Times New Roman" w:cs="Times New Roman"/>
          <w:kern w:val="26"/>
          <w:sz w:val="26"/>
          <w:szCs w:val="26"/>
        </w:rPr>
        <w:t>i câu 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i d</w:t>
      </w:r>
      <w:r>
        <w:rPr>
          <w:rFonts w:ascii="Times New Roman" w:hAnsi="Times New Roman" w:cs="Times New Roman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kern w:val="26"/>
          <w:sz w:val="26"/>
          <w:szCs w:val="26"/>
        </w:rPr>
        <w:t>a trên hi</w:t>
      </w:r>
      <w:r>
        <w:rPr>
          <w:rFonts w:ascii="Times New Roman" w:hAnsi="Times New Roman" w:cs="Times New Roman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kern w:val="26"/>
          <w:sz w:val="26"/>
          <w:szCs w:val="26"/>
        </w:rPr>
        <w:t>u bi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HS v</w:t>
      </w:r>
      <w:r>
        <w:rPr>
          <w:rFonts w:ascii="Times New Roman" w:hAnsi="Times New Roman" w:cs="Times New Roman"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các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kern w:val="26"/>
          <w:sz w:val="26"/>
          <w:szCs w:val="26"/>
        </w:rPr>
        <w:t>.</w:t>
      </w:r>
    </w:p>
    <w:p w14:paraId="58C58820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3: Báo cáo 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qu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và th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o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p w14:paraId="2D042930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  <w:lang w:val="en-US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- GV t</w:t>
      </w:r>
      <w:r>
        <w:rPr>
          <w:rFonts w:ascii="Times New Roman" w:hAnsi="Times New Roman" w:cs="Times New Roman"/>
          <w:kern w:val="26"/>
          <w:sz w:val="26"/>
          <w:szCs w:val="26"/>
        </w:rPr>
        <w:t>ổ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ch</w:t>
      </w:r>
      <w:r>
        <w:rPr>
          <w:rFonts w:ascii="Times New Roman" w:hAnsi="Times New Roman" w:cs="Times New Roman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kern w:val="26"/>
          <w:sz w:val="26"/>
          <w:szCs w:val="26"/>
        </w:rPr>
        <w:t>c cho HS báo cáo, th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o lu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n: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Ch</w:t>
      </w:r>
      <w:r>
        <w:rPr>
          <w:rFonts w:ascii="Times New Roman" w:hAnsi="Times New Roman" w:cs="Times New Roman"/>
          <w:kern w:val="26"/>
          <w:sz w:val="26"/>
          <w:szCs w:val="26"/>
        </w:rPr>
        <w:t>ọ</w:t>
      </w:r>
      <w:r>
        <w:rPr>
          <w:rFonts w:ascii="Times New Roman" w:hAnsi="Times New Roman" w:cs="Times New Roman"/>
          <w:kern w:val="26"/>
          <w:sz w:val="26"/>
          <w:szCs w:val="26"/>
        </w:rPr>
        <w:t>n 2 nhóm HS chia s</w:t>
      </w:r>
      <w:r>
        <w:rPr>
          <w:rFonts w:ascii="Times New Roman" w:hAnsi="Times New Roman" w:cs="Times New Roman"/>
          <w:kern w:val="26"/>
          <w:sz w:val="26"/>
          <w:szCs w:val="26"/>
        </w:rPr>
        <w:t>ẻ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v</w:t>
      </w:r>
      <w:r>
        <w:rPr>
          <w:rFonts w:ascii="Times New Roman" w:hAnsi="Times New Roman" w:cs="Times New Roman"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k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qu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th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o lu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n nhóm, HS khác nh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n xét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, b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ổ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sung</w:t>
      </w:r>
    </w:p>
    <w:p w14:paraId="13ACF00E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4: Đánh giá 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qu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,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</w:t>
      </w:r>
    </w:p>
    <w:p w14:paraId="6C8205DA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- GV k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lu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n: V</w:t>
      </w:r>
      <w:r>
        <w:rPr>
          <w:rFonts w:ascii="Times New Roman" w:hAnsi="Times New Roman" w:cs="Times New Roman"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i tiêu th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có: qu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t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n, bóng đèn, đ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ng cơ. Các t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i tiêu th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đư</w:t>
      </w:r>
      <w:r>
        <w:rPr>
          <w:rFonts w:ascii="Times New Roman" w:hAnsi="Times New Roman" w:cs="Times New Roman"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kern w:val="26"/>
          <w:sz w:val="26"/>
          <w:szCs w:val="26"/>
        </w:rPr>
        <w:t>c n</w:t>
      </w:r>
      <w:r>
        <w:rPr>
          <w:rFonts w:ascii="Times New Roman" w:hAnsi="Times New Roman" w:cs="Times New Roman"/>
          <w:kern w:val="26"/>
          <w:sz w:val="26"/>
          <w:szCs w:val="26"/>
        </w:rPr>
        <w:t>ố</w:t>
      </w:r>
      <w:r>
        <w:rPr>
          <w:rFonts w:ascii="Times New Roman" w:hAnsi="Times New Roman" w:cs="Times New Roman"/>
          <w:kern w:val="26"/>
          <w:sz w:val="26"/>
          <w:szCs w:val="26"/>
        </w:rPr>
        <w:t>i thành các nhánh riêng. Các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tiêu th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trong m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t khu v</w:t>
      </w:r>
      <w:r>
        <w:rPr>
          <w:rFonts w:ascii="Times New Roman" w:hAnsi="Times New Roman" w:cs="Times New Roman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kern w:val="26"/>
          <w:sz w:val="26"/>
          <w:szCs w:val="26"/>
        </w:rPr>
        <w:t>c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t, s</w:t>
      </w:r>
      <w:r>
        <w:rPr>
          <w:rFonts w:ascii="Times New Roman" w:hAnsi="Times New Roman" w:cs="Times New Roman"/>
          <w:kern w:val="26"/>
          <w:sz w:val="26"/>
          <w:szCs w:val="26"/>
        </w:rPr>
        <w:t>ử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d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>ng chung m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t ngu</w:t>
      </w:r>
      <w:r>
        <w:rPr>
          <w:rFonts w:ascii="Times New Roman" w:hAnsi="Times New Roman" w:cs="Times New Roman"/>
          <w:kern w:val="26"/>
          <w:sz w:val="26"/>
          <w:szCs w:val="26"/>
        </w:rPr>
        <w:t>ồ</w:t>
      </w:r>
      <w:r>
        <w:rPr>
          <w:rFonts w:ascii="Times New Roman" w:hAnsi="Times New Roman" w:cs="Times New Roman"/>
          <w:kern w:val="26"/>
          <w:sz w:val="26"/>
          <w:szCs w:val="26"/>
        </w:rPr>
        <w:t>n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cung c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p, s</w:t>
      </w:r>
      <w:r>
        <w:rPr>
          <w:rFonts w:ascii="Times New Roman" w:hAnsi="Times New Roman" w:cs="Times New Roman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k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h</w:t>
      </w:r>
      <w:r>
        <w:rPr>
          <w:rFonts w:ascii="Times New Roman" w:hAnsi="Times New Roman" w:cs="Times New Roman"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kern w:val="26"/>
          <w:sz w:val="26"/>
          <w:szCs w:val="26"/>
        </w:rPr>
        <w:t>p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ngu</w:t>
      </w:r>
      <w:r>
        <w:rPr>
          <w:rFonts w:ascii="Times New Roman" w:hAnsi="Times New Roman" w:cs="Times New Roman"/>
          <w:kern w:val="26"/>
          <w:sz w:val="26"/>
          <w:szCs w:val="26"/>
        </w:rPr>
        <w:t>ồ</w:t>
      </w:r>
      <w:r>
        <w:rPr>
          <w:rFonts w:ascii="Times New Roman" w:hAnsi="Times New Roman" w:cs="Times New Roman"/>
          <w:kern w:val="26"/>
          <w:sz w:val="26"/>
          <w:szCs w:val="26"/>
        </w:rPr>
        <w:t>n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n, dây d</w:t>
      </w:r>
      <w:r>
        <w:rPr>
          <w:rFonts w:ascii="Times New Roman" w:hAnsi="Times New Roman" w:cs="Times New Roman"/>
          <w:kern w:val="26"/>
          <w:sz w:val="26"/>
          <w:szCs w:val="26"/>
        </w:rPr>
        <w:t>ẫ</w:t>
      </w:r>
      <w:r>
        <w:rPr>
          <w:rFonts w:ascii="Times New Roman" w:hAnsi="Times New Roman" w:cs="Times New Roman"/>
          <w:kern w:val="26"/>
          <w:sz w:val="26"/>
          <w:szCs w:val="26"/>
        </w:rPr>
        <w:t>n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và các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này s</w:t>
      </w:r>
      <w:r>
        <w:rPr>
          <w:rFonts w:ascii="Times New Roman" w:hAnsi="Times New Roman" w:cs="Times New Roman"/>
          <w:kern w:val="26"/>
          <w:sz w:val="26"/>
          <w:szCs w:val="26"/>
        </w:rPr>
        <w:t>ẽ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o ra m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t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n.</w:t>
      </w:r>
    </w:p>
    <w:p w14:paraId="532761F2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GV d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n d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vào bài m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i: Như chúng ta th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 xml:space="preserve">y, trong </w:t>
      </w:r>
      <w:r>
        <w:rPr>
          <w:rFonts w:ascii="Times New Roman" w:hAnsi="Times New Roman" w:cs="Times New Roman"/>
          <w:sz w:val="26"/>
          <w:szCs w:val="26"/>
          <w:lang w:val="en-US"/>
        </w:rPr>
        <w:t>th</w:t>
      </w:r>
      <w:r>
        <w:rPr>
          <w:rFonts w:ascii="Times New Roman" w:hAnsi="Times New Roman" w:cs="Times New Roman"/>
          <w:sz w:val="26"/>
          <w:szCs w:val="26"/>
          <w:lang w:val="en-US"/>
        </w:rPr>
        <w:t>ự</w:t>
      </w:r>
      <w:r>
        <w:rPr>
          <w:rFonts w:ascii="Times New Roman" w:hAnsi="Times New Roman" w:cs="Times New Roman"/>
          <w:sz w:val="26"/>
          <w:szCs w:val="26"/>
          <w:lang w:val="en-US"/>
        </w:rPr>
        <w:t>c t</w:t>
      </w:r>
      <w:r>
        <w:rPr>
          <w:rFonts w:ascii="Times New Roman" w:hAnsi="Times New Roman" w:cs="Times New Roman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có</w:t>
      </w:r>
      <w:r>
        <w:rPr>
          <w:rFonts w:ascii="Times New Roman" w:hAnsi="Times New Roman" w:cs="Times New Roman"/>
          <w:sz w:val="26"/>
          <w:szCs w:val="26"/>
        </w:rPr>
        <w:t xml:space="preserve"> r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cơ s</w:t>
      </w:r>
      <w:r>
        <w:rPr>
          <w:rFonts w:ascii="Times New Roman" w:hAnsi="Times New Roman" w:cs="Times New Roman"/>
          <w:sz w:val="26"/>
          <w:szCs w:val="26"/>
          <w:lang w:val="en-US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6"/>
          <w:sz w:val="26"/>
          <w:szCs w:val="26"/>
        </w:rPr>
        <w:t>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t </w:t>
      </w:r>
      <w:r>
        <w:rPr>
          <w:rFonts w:ascii="Times New Roman" w:hAnsi="Times New Roman" w:cs="Times New Roman"/>
          <w:kern w:val="26"/>
          <w:sz w:val="26"/>
          <w:szCs w:val="26"/>
        </w:rPr>
        <w:t>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  <w:lang w:val="en-US"/>
        </w:rPr>
        <w:t>ậ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y </w:t>
      </w:r>
      <w:r>
        <w:rPr>
          <w:rFonts w:ascii="Times New Roman" w:hAnsi="Times New Roman" w:cs="Times New Roman"/>
          <w:kern w:val="26"/>
          <w:sz w:val="26"/>
          <w:szCs w:val="26"/>
        </w:rPr>
        <w:t>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 xml:space="preserve"> có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u trúc như th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nào thì hôm nay chúng ta s</w:t>
      </w:r>
      <w:r>
        <w:rPr>
          <w:rFonts w:ascii="Times New Roman" w:hAnsi="Times New Roman" w:cs="Times New Roman"/>
          <w:sz w:val="26"/>
          <w:szCs w:val="26"/>
        </w:rPr>
        <w:t>ẽ</w:t>
      </w:r>
      <w:r>
        <w:rPr>
          <w:rFonts w:ascii="Times New Roman" w:hAnsi="Times New Roman" w:cs="Times New Roman"/>
          <w:sz w:val="26"/>
          <w:szCs w:val="26"/>
        </w:rPr>
        <w:t xml:space="preserve"> cùng nhau tìm hi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8E57488" w14:textId="77777777" w:rsidR="00CB475D" w:rsidRDefault="001E17F5" w:rsidP="00BD0A0F">
      <w:pPr>
        <w:spacing w:after="120" w:line="276" w:lineRule="auto"/>
        <w:ind w:firstLine="4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HÌNH THÀNH KI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N TH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 M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I</w:t>
      </w:r>
    </w:p>
    <w:p w14:paraId="05B4434D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  <w:lang w:val="en-US"/>
        </w:rPr>
        <w:t>1. Ho</w:t>
      </w:r>
      <w:r>
        <w:rPr>
          <w:rFonts w:ascii="Times New Roman" w:hAnsi="Times New Roman" w:cs="Times New Roman"/>
          <w:b/>
          <w:kern w:val="26"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b/>
          <w:kern w:val="26"/>
          <w:sz w:val="26"/>
          <w:szCs w:val="26"/>
          <w:lang w:val="en-US"/>
        </w:rPr>
        <w:t>t đ</w:t>
      </w:r>
      <w:r>
        <w:rPr>
          <w:rFonts w:ascii="Times New Roman" w:hAnsi="Times New Roman" w:cs="Times New Roman"/>
          <w:b/>
          <w:kern w:val="26"/>
          <w:sz w:val="26"/>
          <w:szCs w:val="26"/>
          <w:lang w:val="en-US"/>
        </w:rPr>
        <w:t>ộ</w:t>
      </w:r>
      <w:r>
        <w:rPr>
          <w:rFonts w:ascii="Times New Roman" w:hAnsi="Times New Roman" w:cs="Times New Roman"/>
          <w:b/>
          <w:kern w:val="26"/>
          <w:sz w:val="26"/>
          <w:szCs w:val="26"/>
          <w:lang w:val="en-US"/>
        </w:rPr>
        <w:t>ng 1.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Tìm hi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u v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c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u trúc chung c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a m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ỏ</w:t>
      </w:r>
    </w:p>
    <w:p w14:paraId="6F8695CB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lastRenderedPageBreak/>
        <w:t xml:space="preserve"> a.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M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c tiêu: </w:t>
      </w:r>
      <w:r>
        <w:rPr>
          <w:rFonts w:ascii="Times New Roman" w:hAnsi="Times New Roman" w:cs="Times New Roman"/>
          <w:kern w:val="26"/>
          <w:sz w:val="26"/>
          <w:szCs w:val="26"/>
        </w:rPr>
        <w:t>Ho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t đ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ng này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giúp HS hi</w:t>
      </w:r>
      <w:r>
        <w:rPr>
          <w:rFonts w:ascii="Times New Roman" w:hAnsi="Times New Roman" w:cs="Times New Roman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kern w:val="26"/>
          <w:sz w:val="26"/>
          <w:szCs w:val="26"/>
        </w:rPr>
        <w:t>u và trình bày đư</w:t>
      </w:r>
      <w:r>
        <w:rPr>
          <w:rFonts w:ascii="Times New Roman" w:hAnsi="Times New Roman" w:cs="Times New Roman"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kern w:val="26"/>
          <w:sz w:val="26"/>
          <w:szCs w:val="26"/>
        </w:rPr>
        <w:t>c c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u trúc chung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.</w:t>
      </w:r>
    </w:p>
    <w:p w14:paraId="192D8F20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i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t xml:space="preserve">b.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N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i dung: </w:t>
      </w:r>
    </w:p>
    <w:p w14:paraId="03D87434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  <w:lang w:val="en-US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HS đ</w:t>
      </w:r>
      <w:r>
        <w:rPr>
          <w:rFonts w:ascii="Times New Roman" w:hAnsi="Times New Roman" w:cs="Times New Roman"/>
          <w:kern w:val="26"/>
          <w:sz w:val="26"/>
          <w:szCs w:val="26"/>
        </w:rPr>
        <w:t>ọ</w:t>
      </w:r>
      <w:r>
        <w:rPr>
          <w:rFonts w:ascii="Times New Roman" w:hAnsi="Times New Roman" w:cs="Times New Roman"/>
          <w:kern w:val="26"/>
          <w:sz w:val="26"/>
          <w:szCs w:val="26"/>
        </w:rPr>
        <w:t>c m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>c I.1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,2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SGK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kern w:val="26"/>
          <w:sz w:val="26"/>
          <w:szCs w:val="26"/>
        </w:rPr>
        <w:t>th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o lu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n nhóm và th</w:t>
      </w:r>
      <w:r>
        <w:rPr>
          <w:rFonts w:ascii="Times New Roman" w:hAnsi="Times New Roman" w:cs="Times New Roman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kern w:val="26"/>
          <w:sz w:val="26"/>
          <w:szCs w:val="26"/>
        </w:rPr>
        <w:t>c hi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nhi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m v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trong h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p ch</w:t>
      </w:r>
      <w:r>
        <w:rPr>
          <w:rFonts w:ascii="Times New Roman" w:hAnsi="Times New Roman" w:cs="Times New Roman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kern w:val="26"/>
          <w:sz w:val="26"/>
          <w:szCs w:val="26"/>
        </w:rPr>
        <w:t>c năng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k</w:t>
      </w:r>
      <w:r>
        <w:rPr>
          <w:rFonts w:ascii="Times New Roman" w:hAnsi="Times New Roman" w:cs="Times New Roman"/>
          <w:kern w:val="26"/>
          <w:sz w:val="26"/>
          <w:szCs w:val="26"/>
        </w:rPr>
        <w:t>hám phá (trang 32 SGK)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kern w:val="26"/>
          <w:sz w:val="26"/>
          <w:szCs w:val="26"/>
        </w:rPr>
        <w:t>v</w:t>
      </w:r>
      <w:r>
        <w:rPr>
          <w:rFonts w:ascii="Times New Roman" w:hAnsi="Times New Roman" w:cs="Times New Roman"/>
          <w:kern w:val="26"/>
          <w:sz w:val="26"/>
          <w:szCs w:val="26"/>
        </w:rPr>
        <w:t>ẽ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sơ đ</w:t>
      </w:r>
      <w:r>
        <w:rPr>
          <w:rFonts w:ascii="Times New Roman" w:hAnsi="Times New Roman" w:cs="Times New Roman"/>
          <w:kern w:val="26"/>
          <w:sz w:val="26"/>
          <w:szCs w:val="26"/>
        </w:rPr>
        <w:t>ồ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u trúc chung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và cho bi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các thành ph</w:t>
      </w:r>
      <w:r>
        <w:rPr>
          <w:rFonts w:ascii="Times New Roman" w:hAnsi="Times New Roman" w:cs="Times New Roman"/>
          <w:kern w:val="26"/>
          <w:sz w:val="26"/>
          <w:szCs w:val="26"/>
        </w:rPr>
        <w:t>ầ</w:t>
      </w:r>
      <w:r>
        <w:rPr>
          <w:rFonts w:ascii="Times New Roman" w:hAnsi="Times New Roman" w:cs="Times New Roman"/>
          <w:kern w:val="26"/>
          <w:sz w:val="26"/>
          <w:szCs w:val="26"/>
        </w:rPr>
        <w:t>n trong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.</w:t>
      </w:r>
    </w:p>
    <w:p w14:paraId="21EE9D80" w14:textId="77777777" w:rsidR="00CB475D" w:rsidRDefault="001E17F5" w:rsidP="00BD0A0F">
      <w:pPr>
        <w:pStyle w:val="BodyText"/>
        <w:spacing w:before="0" w:after="120" w:line="276" w:lineRule="auto"/>
        <w:ind w:leftChars="169" w:left="372"/>
        <w:jc w:val="both"/>
        <w:rPr>
          <w:rFonts w:ascii="Times New Roman" w:hAnsi="Times New Roman" w:cs="Times New Roman"/>
          <w:kern w:val="26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t xml:space="preserve">c.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S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n ph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ẩ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m: </w:t>
      </w:r>
      <w:r>
        <w:rPr>
          <w:rFonts w:ascii="Times New Roman" w:hAnsi="Times New Roman" w:cs="Times New Roman"/>
          <w:kern w:val="26"/>
          <w:sz w:val="26"/>
          <w:szCs w:val="26"/>
        </w:rPr>
        <w:t>Câu tr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</w:t>
      </w:r>
      <w:r>
        <w:rPr>
          <w:rFonts w:ascii="Times New Roman" w:hAnsi="Times New Roman" w:cs="Times New Roman"/>
          <w:kern w:val="26"/>
          <w:sz w:val="26"/>
          <w:szCs w:val="26"/>
        </w:rPr>
        <w:t>ờ</w:t>
      </w:r>
      <w:r>
        <w:rPr>
          <w:rFonts w:ascii="Times New Roman" w:hAnsi="Times New Roman" w:cs="Times New Roman"/>
          <w:kern w:val="26"/>
          <w:sz w:val="26"/>
          <w:szCs w:val="26"/>
        </w:rPr>
        <w:t>i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HS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v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ề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c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u trúc c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a </w:t>
      </w:r>
      <w:r>
        <w:rPr>
          <w:rFonts w:ascii="Times New Roman" w:hAnsi="Times New Roman" w:cs="Times New Roman"/>
          <w:kern w:val="26"/>
          <w:sz w:val="26"/>
          <w:szCs w:val="26"/>
        </w:rPr>
        <w:t>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</w:p>
    <w:p w14:paraId="5A1CEA3A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i/>
          <w:kern w:val="26"/>
          <w:sz w:val="26"/>
          <w:szCs w:val="26"/>
        </w:rPr>
      </w:pPr>
      <w:r>
        <w:rPr>
          <w:rFonts w:ascii="Times New Roman" w:hAnsi="Times New Roman" w:cs="Times New Roman"/>
          <w:color w:val="081C36"/>
          <w:kern w:val="26"/>
          <w:sz w:val="26"/>
          <w:szCs w:val="26"/>
          <w:lang w:val="en-US"/>
        </w:rPr>
        <w:t xml:space="preserve">d.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T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ổ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 ch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c th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c hi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n</w:t>
      </w:r>
    </w:p>
    <w:tbl>
      <w:tblPr>
        <w:tblW w:w="963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3"/>
        <w:gridCol w:w="3939"/>
      </w:tblGrid>
      <w:tr w:rsidR="00CB475D" w14:paraId="73640074" w14:textId="77777777" w:rsidTr="00A007E5">
        <w:tc>
          <w:tcPr>
            <w:tcW w:w="5693" w:type="dxa"/>
            <w:shd w:val="clear" w:color="auto" w:fill="auto"/>
          </w:tcPr>
          <w:p w14:paraId="22528BCA" w14:textId="77777777" w:rsidR="00CB475D" w:rsidRDefault="001E17F5" w:rsidP="00BD0A0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GV - HS</w:t>
            </w:r>
          </w:p>
        </w:tc>
        <w:tc>
          <w:tcPr>
            <w:tcW w:w="3939" w:type="dxa"/>
            <w:shd w:val="clear" w:color="auto" w:fill="auto"/>
          </w:tcPr>
          <w:p w14:paraId="53C97A41" w14:textId="77777777" w:rsidR="00CB475D" w:rsidRDefault="001E17F5" w:rsidP="00BD0A0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PH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</w:p>
        </w:tc>
      </w:tr>
      <w:tr w:rsidR="00CB475D" w14:paraId="7515186C" w14:textId="77777777" w:rsidTr="00A007E5">
        <w:tc>
          <w:tcPr>
            <w:tcW w:w="5693" w:type="dxa"/>
          </w:tcPr>
          <w:p w14:paraId="5E72511C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1: GV chuy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giao nhi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</w:p>
          <w:p w14:paraId="629E7975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trình chi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 các cơ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SX </w:t>
            </w:r>
            <w:r>
              <w:rPr>
                <w:rFonts w:ascii="Times New Roman" w:hAnsi="Times New Roman" w:cs="Times New Roman"/>
                <w:bCs/>
                <w:kern w:val="26"/>
                <w:sz w:val="26"/>
                <w:szCs w:val="26"/>
              </w:rPr>
              <w:t>quy mô nh</w:t>
            </w:r>
            <w:r>
              <w:rPr>
                <w:rFonts w:ascii="Times New Roman" w:hAnsi="Times New Roman" w:cs="Times New Roman"/>
                <w:bCs/>
                <w:kern w:val="26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kern w:val="26"/>
                <w:sz w:val="26"/>
                <w:szCs w:val="26"/>
              </w:rPr>
              <w:t xml:space="preserve"> và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quy mô nh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, HS quan sát tìm 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u.</w:t>
            </w:r>
          </w:p>
          <w:p w14:paraId="74A678FC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NV1.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I.1 SGK và nêu các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m chính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quy mô nh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.</w:t>
            </w:r>
          </w:p>
          <w:p w14:paraId="317C4293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NV2.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.2 SGK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nhóm (nhóm 8) và hoàn thành phi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 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p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1.</w:t>
            </w:r>
          </w:p>
          <w:p w14:paraId="0712D1F4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2: HS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nhi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</w:p>
          <w:p w14:paraId="780D3B3B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NV1. HS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nêu các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m chính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quy mô nh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.</w:t>
            </w:r>
          </w:p>
          <w:p w14:paraId="2EA62C1D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NV2.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thông tin SGK, quan sát hình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(H6.2),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câu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vào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F71ABE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 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theo dõi,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</w:p>
          <w:p w14:paraId="1DC9CC6F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3: Báo cáo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và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  <w:p w14:paraId="61B476E5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NV2:</w:t>
            </w:r>
          </w:p>
          <w:p w14:paraId="63420E59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2 nhóm HS lên trình bày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2D6065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HS khác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sung cho nhóm trình bày và cho các nhóm còn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i. </w:t>
            </w:r>
          </w:p>
          <w:p w14:paraId="7FD7EA63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4: Đánh giá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nhi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</w:p>
          <w:p w14:paraId="1947E728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đánh giá,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xét,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  <w:p w14:paraId="767BA180" w14:textId="77777777" w:rsidR="00CB475D" w:rsidRDefault="00CB475D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</w:tcPr>
          <w:p w14:paraId="7FEF9FA3" w14:textId="77777777" w:rsidR="00CB475D" w:rsidRDefault="001E17F5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I. C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u trúc chung c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t quy mô nh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.</w:t>
            </w:r>
          </w:p>
          <w:p w14:paraId="26CC1F09" w14:textId="77777777" w:rsidR="00CB475D" w:rsidRDefault="001E17F5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1.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quy mô nh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.</w:t>
            </w:r>
          </w:p>
          <w:p w14:paraId="7FCF689E" w14:textId="77777777" w:rsidR="00CB475D" w:rsidRDefault="001E17F5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m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quy mô nh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:</w:t>
            </w:r>
          </w:p>
          <w:p w14:paraId="52ED791F" w14:textId="77777777" w:rsidR="00CB475D" w:rsidRDefault="001E17F5" w:rsidP="00BD0A0F">
            <w:pPr>
              <w:pStyle w:val="BodyText"/>
              <w:spacing w:before="0" w:after="120" w:line="276" w:lineRule="auto"/>
              <w:ind w:firstLineChars="169" w:firstLine="439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+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phân b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p trung.</w:t>
            </w:r>
          </w:p>
          <w:p w14:paraId="7B4C80AF" w14:textId="77777777" w:rsidR="00CB475D" w:rsidRDefault="001E17F5" w:rsidP="00BD0A0F">
            <w:pPr>
              <w:pStyle w:val="BodyText"/>
              <w:spacing w:before="0" w:after="120" w:line="276" w:lineRule="auto"/>
              <w:ind w:firstLineChars="169" w:firstLine="439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+ Dùng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máy bi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n áp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riêng ho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y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dây 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áp có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áp dây/pha là 380/220 V.</w:t>
            </w:r>
          </w:p>
          <w:p w14:paraId="40F1C564" w14:textId="77777777" w:rsidR="00CB475D" w:rsidRDefault="001E17F5" w:rsidP="00BD0A0F">
            <w:pPr>
              <w:pStyle w:val="BodyText"/>
              <w:spacing w:before="0" w:after="120" w:line="276" w:lineRule="auto"/>
              <w:ind w:firstLineChars="169" w:firstLine="439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+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dùng cho các thi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và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 sáng ho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p.</w:t>
            </w:r>
          </w:p>
          <w:p w14:paraId="162E6512" w14:textId="77777777" w:rsidR="00CB475D" w:rsidRDefault="001E17F5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2.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u trúc chung</w:t>
            </w:r>
          </w:p>
          <w:p w14:paraId="0CE831EB" w14:textId="77777777" w:rsidR="00CB475D" w:rsidRDefault="001E17F5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0A967576" wp14:editId="4924E8F6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129540</wp:posOffset>
                      </wp:positionV>
                      <wp:extent cx="1841500" cy="1905000"/>
                      <wp:effectExtent l="4445" t="4445" r="8255" b="8255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1500" cy="1905000"/>
                                <a:chOff x="9960" y="34584"/>
                                <a:chExt cx="3180" cy="3670"/>
                              </a:xfrm>
                            </wpg:grpSpPr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10480" y="34584"/>
                                  <a:ext cx="1720" cy="4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F3FF6AA" w14:textId="77777777" w:rsidR="00CB475D" w:rsidRDefault="001E17F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TBA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10170" y="35514"/>
                                  <a:ext cx="2280" cy="4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0AE94FD" w14:textId="77777777" w:rsidR="00CB475D" w:rsidRDefault="001E17F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đi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n PP t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ổ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10200" y="36394"/>
                                  <a:ext cx="2280" cy="4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A28BB8" w14:textId="77777777" w:rsidR="00CB475D" w:rsidRDefault="001E17F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đi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n PP nhánh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9960" y="37384"/>
                                  <a:ext cx="1440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D84681E" w14:textId="77777777" w:rsidR="00CB475D" w:rsidRDefault="001E17F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đi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n đ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ng l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ự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11680" y="37404"/>
                                  <a:ext cx="1460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E40F1F" w14:textId="77777777" w:rsidR="00CB475D" w:rsidRDefault="001E17F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đi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n chi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ế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u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sáng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" name="Straight Arrow Connector 6"/>
                              <wps:cNvCnPr/>
                              <wps:spPr>
                                <a:xfrm flipH="1">
                                  <a:off x="11320" y="35065"/>
                                  <a:ext cx="20" cy="43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 flipH="1">
                                  <a:off x="11310" y="35965"/>
                                  <a:ext cx="20" cy="43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10730" y="3712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>
                                  <a:off x="12310" y="3714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>
                                <a:stCxn id="3" idx="2"/>
                              </wps:cNvCnPr>
                              <wps:spPr>
                                <a:xfrm>
                                  <a:off x="11340" y="36875"/>
                                  <a:ext cx="10" cy="23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 flipV="1">
                                  <a:off x="10700" y="37116"/>
                                  <a:ext cx="1640" cy="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67576" id="Group 13" o:spid="_x0000_s1026" style="position:absolute;left:0;text-align:left;margin-left:24.45pt;margin-top:10.2pt;width:145pt;height:150pt;z-index:251658752" coordorigin="9960,34584" coordsize="3180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left:10480;top:34584;width:172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      <v:textbox>
                          <w:txbxContent>
                            <w:p w14:paraId="0F3FF6AA" w14:textId="77777777" w:rsidR="00CB475D" w:rsidRDefault="001E17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TBA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170;top:35514;width:228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    <v:textbox>
                          <w:txbxContent>
                            <w:p w14:paraId="60AE94FD" w14:textId="77777777" w:rsidR="00CB475D" w:rsidRDefault="001E17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ủ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đi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ệ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n PP t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ổ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ng</w:t>
                              </w:r>
                            </w:p>
                          </w:txbxContent>
                        </v:textbox>
                      </v:shape>
                      <v:shape id="Text Box 3" o:spid="_x0000_s1029" type="#_x0000_t202" style="position:absolute;left:10200;top:36394;width:228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    <v:textbox>
                          <w:txbxContent>
                            <w:p w14:paraId="42A28BB8" w14:textId="77777777" w:rsidR="00CB475D" w:rsidRDefault="001E17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ủ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đi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ệ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n PP nhánh</w:t>
                              </w:r>
                            </w:p>
                          </w:txbxContent>
                        </v:textbox>
                      </v:shape>
                      <v:shape id="Text Box 4" o:spid="_x0000_s1030" type="#_x0000_t202" style="position:absolute;left:9960;top:37384;width:144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    <v:textbox>
                          <w:txbxContent>
                            <w:p w14:paraId="7D84681E" w14:textId="77777777" w:rsidR="00CB475D" w:rsidRDefault="001E17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ủ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đi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ệ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n đ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ộ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ng l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ự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5" o:spid="_x0000_s1031" type="#_x0000_t202" style="position:absolute;left:11680;top:37404;width:146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      <v:textbox>
                          <w:txbxContent>
                            <w:p w14:paraId="6DE40F1F" w14:textId="77777777" w:rsidR="00CB475D" w:rsidRDefault="001E17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ủ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đi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ệ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n chi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ế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u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sáng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6" o:spid="_x0000_s1032" type="#_x0000_t32" style="position:absolute;left:11320;top:35065;width:20;height:4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" strokecolor="#4f81bd [3204]" strokeweight="2pt">
                        <v:stroke endarrow="open"/>
                      </v:shape>
                      <v:shape id="Straight Arrow Connector 8" o:spid="_x0000_s1033" type="#_x0000_t32" style="position:absolute;left:11310;top:35965;width:20;height:4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" strokecolor="#4f81bd [3204]" strokeweight="2pt">
                        <v:stroke endarrow="open"/>
                      </v:shape>
                      <v:shape id="Straight Arrow Connector 9" o:spid="_x0000_s1034" type="#_x0000_t32" style="position:absolute;left:10730;top:3712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" strokecolor="#4f81bd [3204]" strokeweight="2pt">
                        <v:stroke endarrow="open"/>
                      </v:shape>
                      <v:shape id="Straight Arrow Connector 10" o:spid="_x0000_s1035" type="#_x0000_t32" style="position:absolute;left:12310;top:3714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" strokecolor="#4f81bd [3204]" strokeweight="2pt">
                        <v:stroke endarrow="open"/>
                      </v:shape>
                      <v:line id="Straight Connector 11" o:spid="_x0000_s1036" style="position:absolute;visibility:visible;mso-wrap-style:square" from="11340,36875" to="11350,3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" strokecolor="#4f81bd [3204]" strokeweight="2pt"/>
                      <v:line id="Straight Connector 12" o:spid="_x0000_s1037" style="position:absolute;flip:y;visibility:visible;mso-wrap-style:square" from="10700,37116" to="12340,37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" strokecolor="#4f81bd [3204]" strokeweight="2pt"/>
                    </v:group>
                  </w:pict>
                </mc:Fallback>
              </mc:AlternateContent>
            </w:r>
          </w:p>
          <w:p w14:paraId="42CFB7B2" w14:textId="77777777" w:rsidR="00CB475D" w:rsidRDefault="00CB475D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</w:pPr>
          </w:p>
          <w:p w14:paraId="35C711C3" w14:textId="77777777" w:rsidR="00CB475D" w:rsidRDefault="00CB475D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</w:pPr>
          </w:p>
          <w:p w14:paraId="31014779" w14:textId="77777777" w:rsidR="00CB475D" w:rsidRDefault="00CB475D" w:rsidP="00BD0A0F">
            <w:pPr>
              <w:pStyle w:val="BodyText"/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91FBA70" w14:textId="77777777" w:rsidR="00CB475D" w:rsidRDefault="00CB475D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</w:pPr>
          </w:p>
          <w:p w14:paraId="7140071E" w14:textId="77777777" w:rsidR="00CB475D" w:rsidRDefault="00CB475D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5DFF16" w14:textId="77777777" w:rsidR="00CB475D" w:rsidRDefault="00CB475D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0FCC20" w14:textId="77777777" w:rsidR="00CB475D" w:rsidRDefault="00CB475D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6DF5D" w14:textId="77777777" w:rsidR="00CB475D" w:rsidRDefault="00CB475D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83B074" w14:textId="77777777" w:rsidR="00CB475D" w:rsidRDefault="00CB475D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56CF9C" w14:textId="77777777" w:rsidR="00CB475D" w:rsidRDefault="00CB475D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676E90" w14:textId="77777777" w:rsidR="00CB475D" w:rsidRDefault="001E17F5" w:rsidP="00BD0A0F">
      <w:pPr>
        <w:spacing w:after="120" w:line="276" w:lineRule="auto"/>
        <w:ind w:firstLine="4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 xml:space="preserve">ng 2: 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Tìm hi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u v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vai trò các thi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trong m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ỏ</w:t>
      </w:r>
    </w:p>
    <w:p w14:paraId="51094A73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a. M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c tiêu: </w:t>
      </w:r>
      <w:r>
        <w:rPr>
          <w:rFonts w:ascii="Times New Roman" w:hAnsi="Times New Roman" w:cs="Times New Roman"/>
          <w:kern w:val="26"/>
          <w:sz w:val="26"/>
          <w:szCs w:val="26"/>
        </w:rPr>
        <w:t>Trình bày đư</w:t>
      </w:r>
      <w:r>
        <w:rPr>
          <w:rFonts w:ascii="Times New Roman" w:hAnsi="Times New Roman" w:cs="Times New Roman"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kern w:val="26"/>
          <w:sz w:val="26"/>
          <w:szCs w:val="26"/>
        </w:rPr>
        <w:t>c vai trò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các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trong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.</w:t>
      </w:r>
    </w:p>
    <w:p w14:paraId="6C7A0A32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N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 xml:space="preserve">i dung: </w:t>
      </w:r>
      <w:r>
        <w:rPr>
          <w:rFonts w:ascii="Times New Roman" w:hAnsi="Times New Roman" w:cs="Times New Roman"/>
          <w:sz w:val="26"/>
          <w:szCs w:val="26"/>
        </w:rPr>
        <w:t>GV trình bày v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; 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d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n HS nghiên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 m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II</w:t>
      </w:r>
      <w:r>
        <w:rPr>
          <w:rFonts w:ascii="Times New Roman" w:hAnsi="Times New Roman" w:cs="Times New Roman"/>
          <w:sz w:val="26"/>
          <w:szCs w:val="26"/>
        </w:rPr>
        <w:t xml:space="preserve"> trong sgk, th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n,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câu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i.</w:t>
      </w:r>
    </w:p>
    <w:p w14:paraId="20E61A00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c. S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n ph</w:t>
      </w:r>
      <w:r>
        <w:rPr>
          <w:rFonts w:ascii="Times New Roman" w:hAnsi="Times New Roman" w:cs="Times New Roman"/>
          <w:b/>
          <w:sz w:val="26"/>
          <w:szCs w:val="26"/>
        </w:rPr>
        <w:t>ẩ</w:t>
      </w:r>
      <w:r>
        <w:rPr>
          <w:rFonts w:ascii="Times New Roman" w:hAnsi="Times New Roman" w:cs="Times New Roman"/>
          <w:b/>
          <w:sz w:val="26"/>
          <w:szCs w:val="26"/>
        </w:rPr>
        <w:t>m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 xml:space="preserve">p: </w:t>
      </w:r>
      <w:r>
        <w:rPr>
          <w:rFonts w:ascii="Times New Roman" w:hAnsi="Times New Roman" w:cs="Times New Roman"/>
          <w:sz w:val="26"/>
          <w:szCs w:val="26"/>
        </w:rPr>
        <w:t xml:space="preserve">HS </w:t>
      </w:r>
      <w:r>
        <w:rPr>
          <w:rFonts w:ascii="Times New Roman" w:hAnsi="Times New Roman" w:cs="Times New Roman"/>
          <w:sz w:val="26"/>
          <w:szCs w:val="26"/>
          <w:lang w:val="en-US"/>
        </w:rPr>
        <w:t>hi</w:t>
      </w:r>
      <w:r>
        <w:rPr>
          <w:rFonts w:ascii="Times New Roman" w:hAnsi="Times New Roman" w:cs="Times New Roman"/>
          <w:sz w:val="26"/>
          <w:szCs w:val="26"/>
          <w:lang w:val="en-US"/>
        </w:rPr>
        <w:t>ể</w:t>
      </w:r>
      <w:r>
        <w:rPr>
          <w:rFonts w:ascii="Times New Roman" w:hAnsi="Times New Roman" w:cs="Times New Roman"/>
          <w:sz w:val="26"/>
          <w:szCs w:val="26"/>
          <w:lang w:val="en-US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khái ni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m </w:t>
      </w:r>
      <w:r>
        <w:rPr>
          <w:rFonts w:ascii="Times New Roman" w:hAnsi="Times New Roman" w:cs="Times New Roman"/>
          <w:kern w:val="26"/>
          <w:sz w:val="26"/>
          <w:szCs w:val="26"/>
        </w:rPr>
        <w:t>vai trò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các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trong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.</w:t>
      </w:r>
    </w:p>
    <w:p w14:paraId="368032F7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d. T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ch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ng:</w:t>
      </w:r>
    </w:p>
    <w:tbl>
      <w:tblPr>
        <w:tblW w:w="963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4394"/>
      </w:tblGrid>
      <w:tr w:rsidR="00CB475D" w14:paraId="712BAB8E" w14:textId="77777777" w:rsidTr="00A007E5">
        <w:tc>
          <w:tcPr>
            <w:tcW w:w="5238" w:type="dxa"/>
            <w:shd w:val="clear" w:color="auto" w:fill="auto"/>
          </w:tcPr>
          <w:p w14:paraId="6F2FF3B6" w14:textId="77777777" w:rsidR="00CB475D" w:rsidRDefault="001E17F5" w:rsidP="00BD0A0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GV - HS</w:t>
            </w:r>
          </w:p>
        </w:tc>
        <w:tc>
          <w:tcPr>
            <w:tcW w:w="4394" w:type="dxa"/>
            <w:shd w:val="clear" w:color="auto" w:fill="auto"/>
          </w:tcPr>
          <w:p w14:paraId="1DA57FFC" w14:textId="77777777" w:rsidR="00CB475D" w:rsidRDefault="001E17F5" w:rsidP="00BD0A0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PH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</w:p>
        </w:tc>
      </w:tr>
      <w:tr w:rsidR="00CB475D" w14:paraId="12DB2BD5" w14:textId="77777777" w:rsidTr="00A007E5">
        <w:tc>
          <w:tcPr>
            <w:tcW w:w="5238" w:type="dxa"/>
          </w:tcPr>
          <w:p w14:paraId="33614B97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1: GV chuy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giao nhi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</w:p>
          <w:p w14:paraId="369DB400" w14:textId="77777777" w:rsidR="00CB475D" w:rsidRDefault="001E17F5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SGK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 và nêu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vai trò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a các thi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trong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quy mô nh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.</w:t>
            </w:r>
          </w:p>
          <w:p w14:paraId="5B0F3D2A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2: HS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nhi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</w:p>
          <w:p w14:paraId="72AA53F0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thông tin SGK, quan sát hình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(H6.4),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  <w:p w14:paraId="0B631CAC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theo dõi,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</w:p>
          <w:p w14:paraId="744F96F9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3: Báo cáo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và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  <w:p w14:paraId="2C5FB9E8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HS lên trình bày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F6BBF09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HS khác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xét,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</w:p>
          <w:p w14:paraId="138CC099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4: Đánh giá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nhi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</w:p>
          <w:p w14:paraId="19C558AB" w14:textId="77777777" w:rsidR="00CB475D" w:rsidRDefault="001E17F5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đánh giá,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xét,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  <w:p w14:paraId="42E75C9B" w14:textId="77777777" w:rsidR="00CB475D" w:rsidRDefault="00CB475D" w:rsidP="00BD0A0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40D880E6" w14:textId="77777777" w:rsidR="00CB475D" w:rsidRDefault="001E17F5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II. V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ai trò c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a các thi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trong m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t quy mô nh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/>
                <w:bCs/>
                <w:kern w:val="26"/>
                <w:sz w:val="26"/>
                <w:szCs w:val="26"/>
              </w:rPr>
              <w:t>.</w:t>
            </w:r>
          </w:p>
          <w:p w14:paraId="4CD5C22F" w14:textId="77777777" w:rsidR="00CB475D" w:rsidRDefault="001E17F5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m bi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áp: 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áp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phân ph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(35 kV ho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22 kV)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áp 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áp (380/220 V).</w:t>
            </w:r>
          </w:p>
          <w:p w14:paraId="3F875B9E" w14:textId="77777777" w:rsidR="00CB475D" w:rsidRDefault="001E17F5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phân ph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ng: đư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m bi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áp, l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y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áp 380/220 V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a máy bi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áp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phân ph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cho cá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phân ph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i nhánh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các phân xư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t.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a các thi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đóng –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ngu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p cho các nhánh và b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o v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khi x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y ra quá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i, ng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ch, thư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các aptomat.</w:t>
            </w:r>
          </w:p>
          <w:p w14:paraId="46D28E5F" w14:textId="77777777" w:rsidR="00CB475D" w:rsidRDefault="001E17F5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phân ph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nhánh: đư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phân xư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, l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y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phân ph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phân ph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p cho các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và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 sáng trong phân xư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ng.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a các thi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đóng –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ngu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p cho các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c,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 sáng và b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o v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thi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khi x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y ra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lastRenderedPageBreak/>
              <w:t>quá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i,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ch, ngư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ta thư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aptomat ho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 dao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n.</w:t>
            </w:r>
          </w:p>
          <w:p w14:paraId="16ACA16A" w14:textId="77777777" w:rsidR="00CB475D" w:rsidRDefault="001E17F5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c: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đư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phân xư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t, l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y ngu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phân ph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nhánh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p cho 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chi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 sáng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a phân xư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ng.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a các thi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đóng –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ngu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p cho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và b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o v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thi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khi x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y ra quá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i, ng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ch, ngư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ta thư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aptomat ho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 dao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n.</w:t>
            </w:r>
          </w:p>
          <w:p w14:paraId="77B91D3F" w14:textId="77777777" w:rsidR="00CB475D" w:rsidRDefault="001E17F5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 sáng: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 sáng đư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phân xư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t, l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y ngu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phân ph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nhánh 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p cho 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chi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 sáng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a phân xư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ng.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a các thi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đóng –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ngu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p cho 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chi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 sáng và b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o v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khi x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y ra quá t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i, ng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ch, thư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aptomat ho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u dao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n.</w:t>
            </w:r>
          </w:p>
          <w:p w14:paraId="13A3ED81" w14:textId="77777777" w:rsidR="00CB475D" w:rsidRDefault="001E17F5" w:rsidP="00BD0A0F">
            <w:pPr>
              <w:pStyle w:val="BodyText"/>
              <w:spacing w:before="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6"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Dây cáp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n: Dây cáp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k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t n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i các thành ph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kern w:val="26"/>
                <w:sz w:val="26"/>
                <w:szCs w:val="26"/>
              </w:rPr>
              <w:t>n.</w:t>
            </w:r>
          </w:p>
        </w:tc>
      </w:tr>
    </w:tbl>
    <w:p w14:paraId="7D2D462B" w14:textId="77777777" w:rsidR="00CB475D" w:rsidRDefault="00CB475D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</w:p>
    <w:p w14:paraId="4CE9DDE0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3. Ho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t đ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ng 3. Luy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 t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p</w:t>
      </w:r>
    </w:p>
    <w:p w14:paraId="42F1B6C3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i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t xml:space="preserve">a.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M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c tiêu: </w:t>
      </w:r>
      <w:r>
        <w:rPr>
          <w:rFonts w:ascii="Times New Roman" w:hAnsi="Times New Roman" w:cs="Times New Roman"/>
          <w:kern w:val="26"/>
          <w:sz w:val="26"/>
          <w:szCs w:val="26"/>
        </w:rPr>
        <w:t>Luy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t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p đ</w:t>
      </w:r>
      <w:r>
        <w:rPr>
          <w:rFonts w:ascii="Times New Roman" w:hAnsi="Times New Roman" w:cs="Times New Roman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ng c</w:t>
      </w:r>
      <w:r>
        <w:rPr>
          <w:rFonts w:ascii="Times New Roman" w:hAnsi="Times New Roman" w:cs="Times New Roman"/>
          <w:kern w:val="26"/>
          <w:sz w:val="26"/>
          <w:szCs w:val="26"/>
        </w:rPr>
        <w:t>ố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ki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n th</w:t>
      </w:r>
      <w:r>
        <w:rPr>
          <w:rFonts w:ascii="Times New Roman" w:hAnsi="Times New Roman" w:cs="Times New Roman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kern w:val="26"/>
          <w:sz w:val="26"/>
          <w:szCs w:val="26"/>
        </w:rPr>
        <w:t>c v</w:t>
      </w:r>
      <w:r>
        <w:rPr>
          <w:rFonts w:ascii="Times New Roman" w:hAnsi="Times New Roman" w:cs="Times New Roman"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</w:p>
    <w:p w14:paraId="4DFD2F41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t xml:space="preserve">b.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N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i dung: 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</w:t>
      </w:r>
    </w:p>
    <w:p w14:paraId="050AB758" w14:textId="77777777" w:rsidR="00CB475D" w:rsidRDefault="001E17F5" w:rsidP="00BD0A0F">
      <w:pPr>
        <w:pStyle w:val="BodyText"/>
        <w:spacing w:before="0" w:after="120" w:line="276" w:lineRule="auto"/>
        <w:ind w:firstLine="4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HS tìm hi</w:t>
      </w:r>
      <w:r>
        <w:rPr>
          <w:rFonts w:ascii="Times New Roman" w:hAnsi="Times New Roman" w:cs="Times New Roman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kern w:val="26"/>
          <w:sz w:val="26"/>
          <w:szCs w:val="26"/>
        </w:rPr>
        <w:t>u h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p ch</w:t>
      </w:r>
      <w:r>
        <w:rPr>
          <w:rFonts w:ascii="Times New Roman" w:hAnsi="Times New Roman" w:cs="Times New Roman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kern w:val="26"/>
          <w:sz w:val="26"/>
          <w:szCs w:val="26"/>
        </w:rPr>
        <w:t>c năng Luy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t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p (trang 33 SGK)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, th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o lu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n nhóm (nhóm 8)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và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tr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l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i phi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u h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c t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p s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ố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2.</w:t>
      </w:r>
    </w:p>
    <w:p w14:paraId="07285F92" w14:textId="77777777" w:rsidR="00CB475D" w:rsidRDefault="001E17F5" w:rsidP="00BD0A0F">
      <w:pPr>
        <w:pStyle w:val="BodyText"/>
        <w:spacing w:before="0" w:after="120" w:line="276" w:lineRule="auto"/>
        <w:ind w:leftChars="169" w:left="372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t xml:space="preserve">c.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S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n ph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ẩ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m: </w:t>
      </w:r>
      <w:r>
        <w:rPr>
          <w:rFonts w:ascii="Times New Roman" w:hAnsi="Times New Roman" w:cs="Times New Roman"/>
          <w:kern w:val="26"/>
          <w:sz w:val="26"/>
          <w:szCs w:val="26"/>
        </w:rPr>
        <w:t>K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qu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câu tr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</w:t>
      </w:r>
      <w:r>
        <w:rPr>
          <w:rFonts w:ascii="Times New Roman" w:hAnsi="Times New Roman" w:cs="Times New Roman"/>
          <w:kern w:val="26"/>
          <w:sz w:val="26"/>
          <w:szCs w:val="26"/>
        </w:rPr>
        <w:t>ờ</w:t>
      </w:r>
      <w:r>
        <w:rPr>
          <w:rFonts w:ascii="Times New Roman" w:hAnsi="Times New Roman" w:cs="Times New Roman"/>
          <w:kern w:val="26"/>
          <w:sz w:val="26"/>
          <w:szCs w:val="26"/>
        </w:rPr>
        <w:t>i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HS.</w:t>
      </w:r>
    </w:p>
    <w:p w14:paraId="32E72B26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i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t xml:space="preserve">d.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T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ổ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 ch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c th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c hi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n</w:t>
      </w:r>
    </w:p>
    <w:p w14:paraId="696F12BD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1: GV chuy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n giao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</w:t>
      </w:r>
    </w:p>
    <w:p w14:paraId="652ED6DE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GV yêu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HS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i dung </w:t>
      </w:r>
      <w:r>
        <w:rPr>
          <w:rFonts w:ascii="Times New Roman" w:hAnsi="Times New Roman" w:cs="Times New Roman"/>
          <w:kern w:val="26"/>
          <w:sz w:val="26"/>
          <w:szCs w:val="26"/>
        </w:rPr>
        <w:t>tìm hi</w:t>
      </w:r>
      <w:r>
        <w:rPr>
          <w:rFonts w:ascii="Times New Roman" w:hAnsi="Times New Roman" w:cs="Times New Roman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kern w:val="26"/>
          <w:sz w:val="26"/>
          <w:szCs w:val="26"/>
        </w:rPr>
        <w:t>u h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p ch</w:t>
      </w:r>
      <w:r>
        <w:rPr>
          <w:rFonts w:ascii="Times New Roman" w:hAnsi="Times New Roman" w:cs="Times New Roman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kern w:val="26"/>
          <w:sz w:val="26"/>
          <w:szCs w:val="26"/>
        </w:rPr>
        <w:t>c năng Luy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t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p (trang 33 SGK)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, th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o lu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n nhóm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và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tr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l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i phi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u h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c t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p s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ố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2.</w:t>
      </w:r>
    </w:p>
    <w:p w14:paraId="50F5E64D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2: HS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</w:t>
      </w:r>
    </w:p>
    <w:p w14:paraId="04910825" w14:textId="77777777" w:rsidR="00CB475D" w:rsidRDefault="001E17F5" w:rsidP="00BD0A0F">
      <w:pPr>
        <w:spacing w:after="120" w:line="276" w:lineRule="auto"/>
        <w:ind w:firstLine="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HS </w:t>
      </w:r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c thông tin SGK, quan sát hình 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 (H6.2),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câu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vào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 ph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AF223B2" w14:textId="77777777" w:rsidR="00CB475D" w:rsidRDefault="001E17F5" w:rsidP="00BD0A0F">
      <w:pPr>
        <w:spacing w:after="120" w:line="276" w:lineRule="auto"/>
        <w:ind w:firstLineChars="169" w:firstLine="4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GV 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d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n, theo dõi, h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 xml:space="preserve"> tr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 xml:space="preserve"> HS n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thi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t. </w:t>
      </w:r>
    </w:p>
    <w:p w14:paraId="46503C9B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3: Báo cáo 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qu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và th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o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p w14:paraId="0F31D117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GV t</w:t>
      </w:r>
      <w:r>
        <w:rPr>
          <w:rFonts w:ascii="Times New Roman" w:hAnsi="Times New Roman" w:cs="Times New Roman"/>
          <w:kern w:val="26"/>
          <w:sz w:val="26"/>
          <w:szCs w:val="26"/>
        </w:rPr>
        <w:t>ổ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ch</w:t>
      </w:r>
      <w:r>
        <w:rPr>
          <w:rFonts w:ascii="Times New Roman" w:hAnsi="Times New Roman" w:cs="Times New Roman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kern w:val="26"/>
          <w:sz w:val="26"/>
          <w:szCs w:val="26"/>
        </w:rPr>
        <w:t>c báo cáo, th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o lu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n:</w:t>
      </w:r>
    </w:p>
    <w:p w14:paraId="052F1D7A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+ 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G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i đ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i di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n 1 nhóm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lên trình bày k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qu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th</w:t>
      </w:r>
      <w:r>
        <w:rPr>
          <w:rFonts w:ascii="Times New Roman" w:hAnsi="Times New Roman" w:cs="Times New Roman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c </w:t>
      </w:r>
      <w:r>
        <w:rPr>
          <w:rFonts w:ascii="Times New Roman" w:hAnsi="Times New Roman" w:cs="Times New Roman"/>
          <w:kern w:val="26"/>
          <w:sz w:val="26"/>
          <w:szCs w:val="26"/>
        </w:rPr>
        <w:t>hi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câu 1 trong h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p ch</w:t>
      </w:r>
      <w:r>
        <w:rPr>
          <w:rFonts w:ascii="Times New Roman" w:hAnsi="Times New Roman" w:cs="Times New Roman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kern w:val="26"/>
          <w:sz w:val="26"/>
          <w:szCs w:val="26"/>
        </w:rPr>
        <w:t>c năng Luy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t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p, yêu c</w:t>
      </w:r>
      <w:r>
        <w:rPr>
          <w:rFonts w:ascii="Times New Roman" w:hAnsi="Times New Roman" w:cs="Times New Roman"/>
          <w:kern w:val="26"/>
          <w:sz w:val="26"/>
          <w:szCs w:val="26"/>
        </w:rPr>
        <w:t>ầ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u 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nhóm khác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b</w:t>
      </w:r>
      <w:r>
        <w:rPr>
          <w:rFonts w:ascii="Times New Roman" w:hAnsi="Times New Roman" w:cs="Times New Roman"/>
          <w:kern w:val="26"/>
          <w:sz w:val="26"/>
          <w:szCs w:val="26"/>
        </w:rPr>
        <w:t>ổ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sung thêm (n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u còn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u) và g</w:t>
      </w:r>
      <w:r>
        <w:rPr>
          <w:rFonts w:ascii="Times New Roman" w:hAnsi="Times New Roman" w:cs="Times New Roman"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kern w:val="26"/>
          <w:sz w:val="26"/>
          <w:szCs w:val="26"/>
        </w:rPr>
        <w:t>i ý cho HS phương án t</w:t>
      </w:r>
      <w:r>
        <w:rPr>
          <w:rFonts w:ascii="Times New Roman" w:hAnsi="Times New Roman" w:cs="Times New Roman"/>
          <w:kern w:val="26"/>
          <w:sz w:val="26"/>
          <w:szCs w:val="26"/>
        </w:rPr>
        <w:t>ố</w:t>
      </w:r>
      <w:r>
        <w:rPr>
          <w:rFonts w:ascii="Times New Roman" w:hAnsi="Times New Roman" w:cs="Times New Roman"/>
          <w:kern w:val="26"/>
          <w:sz w:val="26"/>
          <w:szCs w:val="26"/>
        </w:rPr>
        <w:t>i ưu nh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t.</w:t>
      </w:r>
    </w:p>
    <w:p w14:paraId="7B8A74AF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+ 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Phân công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cho 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nhóm HS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đóng vai là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nhà thi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t k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tư v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n cho m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t doanh nghi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p đ</w:t>
      </w:r>
      <w:r>
        <w:rPr>
          <w:rFonts w:ascii="Times New Roman" w:hAnsi="Times New Roman" w:cs="Times New Roman"/>
          <w:kern w:val="26"/>
          <w:sz w:val="26"/>
          <w:szCs w:val="26"/>
        </w:rPr>
        <w:t>ặ</w:t>
      </w:r>
      <w:r>
        <w:rPr>
          <w:rFonts w:ascii="Times New Roman" w:hAnsi="Times New Roman" w:cs="Times New Roman"/>
          <w:kern w:val="26"/>
          <w:sz w:val="26"/>
          <w:szCs w:val="26"/>
        </w:rPr>
        <w:t>t hàng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k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v</w:t>
      </w:r>
      <w:r>
        <w:rPr>
          <w:rFonts w:ascii="Times New Roman" w:hAnsi="Times New Roman" w:cs="Times New Roman"/>
          <w:kern w:val="26"/>
          <w:sz w:val="26"/>
          <w:szCs w:val="26"/>
        </w:rPr>
        <w:t>ớ</w:t>
      </w:r>
      <w:r>
        <w:rPr>
          <w:rFonts w:ascii="Times New Roman" w:hAnsi="Times New Roman" w:cs="Times New Roman"/>
          <w:kern w:val="26"/>
          <w:sz w:val="26"/>
          <w:szCs w:val="26"/>
        </w:rPr>
        <w:t>i yêu c</w:t>
      </w:r>
      <w:r>
        <w:rPr>
          <w:rFonts w:ascii="Times New Roman" w:hAnsi="Times New Roman" w:cs="Times New Roman"/>
          <w:kern w:val="26"/>
          <w:sz w:val="26"/>
          <w:szCs w:val="26"/>
        </w:rPr>
        <w:t>ầ</w:t>
      </w:r>
      <w:r>
        <w:rPr>
          <w:rFonts w:ascii="Times New Roman" w:hAnsi="Times New Roman" w:cs="Times New Roman"/>
          <w:kern w:val="26"/>
          <w:sz w:val="26"/>
          <w:szCs w:val="26"/>
        </w:rPr>
        <w:t>u gi</w:t>
      </w:r>
      <w:r>
        <w:rPr>
          <w:rFonts w:ascii="Times New Roman" w:hAnsi="Times New Roman" w:cs="Times New Roman"/>
          <w:kern w:val="26"/>
          <w:sz w:val="26"/>
          <w:szCs w:val="26"/>
        </w:rPr>
        <w:t>ố</w:t>
      </w:r>
      <w:r>
        <w:rPr>
          <w:rFonts w:ascii="Times New Roman" w:hAnsi="Times New Roman" w:cs="Times New Roman"/>
          <w:kern w:val="26"/>
          <w:sz w:val="26"/>
          <w:szCs w:val="26"/>
        </w:rPr>
        <w:t>ng như câu 2 trong h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p ch</w:t>
      </w:r>
      <w:r>
        <w:rPr>
          <w:rFonts w:ascii="Times New Roman" w:hAnsi="Times New Roman" w:cs="Times New Roman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kern w:val="26"/>
          <w:sz w:val="26"/>
          <w:szCs w:val="26"/>
        </w:rPr>
        <w:t>c năng Luy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t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p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, 1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hóm HS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đóng vai là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doanh nghi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p </w:t>
      </w:r>
      <w:r>
        <w:rPr>
          <w:rFonts w:ascii="Times New Roman" w:hAnsi="Times New Roman" w:cs="Times New Roman"/>
          <w:kern w:val="26"/>
          <w:sz w:val="26"/>
          <w:szCs w:val="26"/>
        </w:rPr>
        <w:t>nh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n xét cách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k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nhà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k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. M</w:t>
      </w:r>
      <w:r>
        <w:rPr>
          <w:rFonts w:ascii="Times New Roman" w:hAnsi="Times New Roman" w:cs="Times New Roman"/>
          <w:kern w:val="26"/>
          <w:sz w:val="26"/>
          <w:szCs w:val="26"/>
        </w:rPr>
        <w:t>ờ</w:t>
      </w:r>
      <w:r>
        <w:rPr>
          <w:rFonts w:ascii="Times New Roman" w:hAnsi="Times New Roman" w:cs="Times New Roman"/>
          <w:kern w:val="26"/>
          <w:sz w:val="26"/>
          <w:szCs w:val="26"/>
        </w:rPr>
        <w:t>i đ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i di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2 nhóm lên đóng vai và trình bày trư</w:t>
      </w:r>
      <w:r>
        <w:rPr>
          <w:rFonts w:ascii="Times New Roman" w:hAnsi="Times New Roman" w:cs="Times New Roman"/>
          <w:kern w:val="26"/>
          <w:sz w:val="26"/>
          <w:szCs w:val="26"/>
        </w:rPr>
        <w:t>ớ</w:t>
      </w:r>
      <w:r>
        <w:rPr>
          <w:rFonts w:ascii="Times New Roman" w:hAnsi="Times New Roman" w:cs="Times New Roman"/>
          <w:kern w:val="26"/>
          <w:sz w:val="26"/>
          <w:szCs w:val="26"/>
        </w:rPr>
        <w:t>c c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</w:t>
      </w:r>
      <w:r>
        <w:rPr>
          <w:rFonts w:ascii="Times New Roman" w:hAnsi="Times New Roman" w:cs="Times New Roman"/>
          <w:kern w:val="26"/>
          <w:sz w:val="26"/>
          <w:szCs w:val="26"/>
        </w:rPr>
        <w:t>ớ</w:t>
      </w:r>
      <w:r>
        <w:rPr>
          <w:rFonts w:ascii="Times New Roman" w:hAnsi="Times New Roman" w:cs="Times New Roman"/>
          <w:kern w:val="26"/>
          <w:sz w:val="26"/>
          <w:szCs w:val="26"/>
        </w:rPr>
        <w:t>p, các nhóm khác l</w:t>
      </w:r>
      <w:r>
        <w:rPr>
          <w:rFonts w:ascii="Times New Roman" w:hAnsi="Times New Roman" w:cs="Times New Roman"/>
          <w:kern w:val="26"/>
          <w:sz w:val="26"/>
          <w:szCs w:val="26"/>
        </w:rPr>
        <w:t>ắ</w:t>
      </w:r>
      <w:r>
        <w:rPr>
          <w:rFonts w:ascii="Times New Roman" w:hAnsi="Times New Roman" w:cs="Times New Roman"/>
          <w:kern w:val="26"/>
          <w:sz w:val="26"/>
          <w:szCs w:val="26"/>
        </w:rPr>
        <w:t>ng nghe và góp ý cho c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2 nhóm.</w:t>
      </w:r>
    </w:p>
    <w:p w14:paraId="09AB5397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4: Đánh g</w:t>
      </w:r>
      <w:r>
        <w:rPr>
          <w:rFonts w:ascii="Times New Roman" w:hAnsi="Times New Roman" w:cs="Times New Roman"/>
          <w:b/>
          <w:sz w:val="26"/>
          <w:szCs w:val="26"/>
        </w:rPr>
        <w:t>iá 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qu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,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</w:t>
      </w:r>
    </w:p>
    <w:p w14:paraId="0CB27EA2" w14:textId="77777777" w:rsidR="00CB475D" w:rsidRDefault="001E17F5" w:rsidP="00BD0A0F">
      <w:pPr>
        <w:spacing w:after="120" w:line="276" w:lineRule="auto"/>
        <w:ind w:firstLineChars="169" w:firstLine="4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GV đánh giá,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xét, chu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n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c.</w:t>
      </w:r>
    </w:p>
    <w:p w14:paraId="36B0B7DC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b/>
          <w:bCs/>
          <w:kern w:val="26"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b/>
          <w:bCs/>
          <w:kern w:val="26"/>
          <w:sz w:val="26"/>
          <w:szCs w:val="26"/>
          <w:u w:val="single"/>
          <w:lang w:val="en-US"/>
        </w:rPr>
        <w:t>B</w:t>
      </w:r>
      <w:r>
        <w:rPr>
          <w:rFonts w:ascii="Times New Roman" w:hAnsi="Times New Roman" w:cs="Times New Roman"/>
          <w:b/>
          <w:bCs/>
          <w:kern w:val="26"/>
          <w:sz w:val="26"/>
          <w:szCs w:val="26"/>
          <w:u w:val="single"/>
          <w:lang w:val="en-US"/>
        </w:rPr>
        <w:t>ổ</w:t>
      </w:r>
      <w:r>
        <w:rPr>
          <w:rFonts w:ascii="Times New Roman" w:hAnsi="Times New Roman" w:cs="Times New Roman"/>
          <w:b/>
          <w:bCs/>
          <w:kern w:val="26"/>
          <w:sz w:val="26"/>
          <w:szCs w:val="26"/>
          <w:u w:val="single"/>
          <w:lang w:val="en-US"/>
        </w:rPr>
        <w:t xml:space="preserve"> sung:</w:t>
      </w:r>
    </w:p>
    <w:p w14:paraId="348A56CD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center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M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T S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Ố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CÂU H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I ĐÁNH GIÁ</w:t>
      </w:r>
    </w:p>
    <w:p w14:paraId="3A30D52F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1.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Đ</w:t>
      </w:r>
      <w:r>
        <w:rPr>
          <w:rFonts w:ascii="Times New Roman" w:hAnsi="Times New Roman" w:cs="Times New Roman"/>
          <w:kern w:val="26"/>
          <w:sz w:val="26"/>
          <w:szCs w:val="26"/>
        </w:rPr>
        <w:t>ặ</w:t>
      </w:r>
      <w:r>
        <w:rPr>
          <w:rFonts w:ascii="Times New Roman" w:hAnsi="Times New Roman" w:cs="Times New Roman"/>
          <w:kern w:val="26"/>
          <w:sz w:val="26"/>
          <w:szCs w:val="26"/>
        </w:rPr>
        <w:t>c đi</w:t>
      </w:r>
      <w:r>
        <w:rPr>
          <w:rFonts w:ascii="Times New Roman" w:hAnsi="Times New Roman" w:cs="Times New Roman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kern w:val="26"/>
          <w:sz w:val="26"/>
          <w:szCs w:val="26"/>
        </w:rPr>
        <w:t>m nào dư</w:t>
      </w:r>
      <w:r>
        <w:rPr>
          <w:rFonts w:ascii="Times New Roman" w:hAnsi="Times New Roman" w:cs="Times New Roman"/>
          <w:kern w:val="26"/>
          <w:sz w:val="26"/>
          <w:szCs w:val="26"/>
        </w:rPr>
        <w:t>ớ</w:t>
      </w:r>
      <w:r>
        <w:rPr>
          <w:rFonts w:ascii="Times New Roman" w:hAnsi="Times New Roman" w:cs="Times New Roman"/>
          <w:kern w:val="26"/>
          <w:sz w:val="26"/>
          <w:szCs w:val="26"/>
        </w:rPr>
        <w:t>i đây không ph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i c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>a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?</w:t>
      </w:r>
    </w:p>
    <w:p w14:paraId="7E6F3653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A. Công su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tiêu th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</w:t>
      </w:r>
      <w:r>
        <w:rPr>
          <w:rFonts w:ascii="Times New Roman" w:hAnsi="Times New Roman" w:cs="Times New Roman"/>
          <w:kern w:val="26"/>
          <w:sz w:val="26"/>
          <w:szCs w:val="26"/>
        </w:rPr>
        <w:t>ừ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vài ch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>c đ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n vài trăm kilôoát. </w:t>
      </w:r>
    </w:p>
    <w:p w14:paraId="0B840E95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B. T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i phân b</w:t>
      </w:r>
      <w:r>
        <w:rPr>
          <w:rFonts w:ascii="Times New Roman" w:hAnsi="Times New Roman" w:cs="Times New Roman"/>
          <w:kern w:val="26"/>
          <w:sz w:val="26"/>
          <w:szCs w:val="26"/>
        </w:rPr>
        <w:t>ố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phân tán. </w:t>
      </w:r>
    </w:p>
    <w:p w14:paraId="64302A7E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C.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cho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và chi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u sáng ho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t đ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ng đ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c l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p.</w:t>
      </w:r>
    </w:p>
    <w:p w14:paraId="26DAFEBD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D. S</w:t>
      </w:r>
      <w:r>
        <w:rPr>
          <w:rFonts w:ascii="Times New Roman" w:hAnsi="Times New Roman" w:cs="Times New Roman"/>
          <w:kern w:val="26"/>
          <w:sz w:val="26"/>
          <w:szCs w:val="26"/>
        </w:rPr>
        <w:t>ử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d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>ng lư</w:t>
      </w:r>
      <w:r>
        <w:rPr>
          <w:rFonts w:ascii="Times New Roman" w:hAnsi="Times New Roman" w:cs="Times New Roman"/>
          <w:kern w:val="26"/>
          <w:sz w:val="26"/>
          <w:szCs w:val="26"/>
        </w:rPr>
        <w:t>ớ</w:t>
      </w:r>
      <w:r>
        <w:rPr>
          <w:rFonts w:ascii="Times New Roman" w:hAnsi="Times New Roman" w:cs="Times New Roman"/>
          <w:kern w:val="26"/>
          <w:sz w:val="26"/>
          <w:szCs w:val="26"/>
        </w:rPr>
        <w:t>i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h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áp.</w:t>
      </w:r>
    </w:p>
    <w:p w14:paraId="3A6B5FC5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2.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nào sau đây không thu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c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? </w:t>
      </w:r>
    </w:p>
    <w:p w14:paraId="4445CA81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A. Máy bi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n áp h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áp. </w:t>
      </w:r>
    </w:p>
    <w:p w14:paraId="44768AB5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B. T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chi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u sáng. </w:t>
      </w:r>
    </w:p>
    <w:p w14:paraId="12B42569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C. T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phân ph</w:t>
      </w:r>
      <w:r>
        <w:rPr>
          <w:rFonts w:ascii="Times New Roman" w:hAnsi="Times New Roman" w:cs="Times New Roman"/>
          <w:kern w:val="26"/>
          <w:sz w:val="26"/>
          <w:szCs w:val="26"/>
        </w:rPr>
        <w:t>ố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i. </w:t>
      </w:r>
    </w:p>
    <w:p w14:paraId="240BF6F3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D. Máy CNC. </w:t>
      </w:r>
    </w:p>
    <w:p w14:paraId="7A0D9EE4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3.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nào sau đây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26"/>
          <w:sz w:val="26"/>
          <w:szCs w:val="26"/>
          <w:lang w:val="en-US"/>
        </w:rPr>
        <w:t>không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thu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c 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t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i c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a </w:t>
      </w:r>
      <w:r>
        <w:rPr>
          <w:rFonts w:ascii="Times New Roman" w:hAnsi="Times New Roman" w:cs="Times New Roman"/>
          <w:kern w:val="26"/>
          <w:sz w:val="26"/>
          <w:szCs w:val="26"/>
        </w:rPr>
        <w:t>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? </w:t>
      </w:r>
    </w:p>
    <w:p w14:paraId="77959021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A. Máy mài.</w:t>
      </w:r>
    </w:p>
    <w:p w14:paraId="3FC73335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B. Qu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t hút thông gió. </w:t>
      </w:r>
    </w:p>
    <w:p w14:paraId="58043D69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C. T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đ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ng l</w:t>
      </w:r>
      <w:r>
        <w:rPr>
          <w:rFonts w:ascii="Times New Roman" w:hAnsi="Times New Roman" w:cs="Times New Roman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kern w:val="26"/>
          <w:sz w:val="26"/>
          <w:szCs w:val="26"/>
        </w:rPr>
        <w:t>c.</w:t>
      </w:r>
    </w:p>
    <w:p w14:paraId="35B4D816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D. Đèn chi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u sáng. </w:t>
      </w:r>
    </w:p>
    <w:p w14:paraId="75D28FE4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lastRenderedPageBreak/>
        <w:t>Câu 4.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Trong t</w:t>
      </w:r>
      <w:r>
        <w:rPr>
          <w:rFonts w:ascii="Times New Roman" w:hAnsi="Times New Roman" w:cs="Times New Roman"/>
          <w:kern w:val="26"/>
          <w:sz w:val="26"/>
          <w:szCs w:val="26"/>
        </w:rPr>
        <w:t>ủ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phân ph</w:t>
      </w:r>
      <w:r>
        <w:rPr>
          <w:rFonts w:ascii="Times New Roman" w:hAnsi="Times New Roman" w:cs="Times New Roman"/>
          <w:kern w:val="26"/>
          <w:sz w:val="26"/>
          <w:szCs w:val="26"/>
        </w:rPr>
        <w:t>ố</w:t>
      </w:r>
      <w:r>
        <w:rPr>
          <w:rFonts w:ascii="Times New Roman" w:hAnsi="Times New Roman" w:cs="Times New Roman"/>
          <w:kern w:val="26"/>
          <w:sz w:val="26"/>
          <w:szCs w:val="26"/>
        </w:rPr>
        <w:t>i t</w:t>
      </w:r>
      <w:r>
        <w:rPr>
          <w:rFonts w:ascii="Times New Roman" w:hAnsi="Times New Roman" w:cs="Times New Roman"/>
          <w:kern w:val="26"/>
          <w:sz w:val="26"/>
          <w:szCs w:val="26"/>
        </w:rPr>
        <w:t>ổ</w:t>
      </w:r>
      <w:r>
        <w:rPr>
          <w:rFonts w:ascii="Times New Roman" w:hAnsi="Times New Roman" w:cs="Times New Roman"/>
          <w:kern w:val="26"/>
          <w:sz w:val="26"/>
          <w:szCs w:val="26"/>
        </w:rPr>
        <w:t>ng thư</w:t>
      </w:r>
      <w:r>
        <w:rPr>
          <w:rFonts w:ascii="Times New Roman" w:hAnsi="Times New Roman" w:cs="Times New Roman"/>
          <w:kern w:val="26"/>
          <w:sz w:val="26"/>
          <w:szCs w:val="26"/>
        </w:rPr>
        <w:t>ờ</w:t>
      </w:r>
      <w:r>
        <w:rPr>
          <w:rFonts w:ascii="Times New Roman" w:hAnsi="Times New Roman" w:cs="Times New Roman"/>
          <w:kern w:val="26"/>
          <w:sz w:val="26"/>
          <w:szCs w:val="26"/>
        </w:rPr>
        <w:t>ng có thi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gì? </w:t>
      </w:r>
    </w:p>
    <w:p w14:paraId="29E71E1B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A. </w:t>
      </w:r>
      <w:r>
        <w:rPr>
          <w:rFonts w:ascii="Times New Roman" w:hAnsi="Times New Roman" w:cs="Times New Roman"/>
          <w:kern w:val="26"/>
          <w:sz w:val="26"/>
          <w:szCs w:val="26"/>
        </w:rPr>
        <w:t>Đèn chi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u sáng</w:t>
      </w:r>
    </w:p>
    <w:p w14:paraId="227ACA73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B. Aptomat.</w:t>
      </w:r>
    </w:p>
    <w:p w14:paraId="5BB5730B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C. Công t</w:t>
      </w:r>
      <w:r>
        <w:rPr>
          <w:rFonts w:ascii="Times New Roman" w:hAnsi="Times New Roman" w:cs="Times New Roman"/>
          <w:kern w:val="26"/>
          <w:sz w:val="26"/>
          <w:szCs w:val="26"/>
        </w:rPr>
        <w:t>ắ</w:t>
      </w:r>
      <w:r>
        <w:rPr>
          <w:rFonts w:ascii="Times New Roman" w:hAnsi="Times New Roman" w:cs="Times New Roman"/>
          <w:kern w:val="26"/>
          <w:sz w:val="26"/>
          <w:szCs w:val="26"/>
        </w:rPr>
        <w:t>c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n. </w:t>
      </w:r>
    </w:p>
    <w:p w14:paraId="5B0B61F5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D. Công tơ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n.</w:t>
      </w:r>
    </w:p>
    <w:p w14:paraId="5EB9E299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4. Ho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t đ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ng 4. V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 d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ng</w:t>
      </w:r>
    </w:p>
    <w:p w14:paraId="1C36E552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t xml:space="preserve">a.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M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c tiêu: </w:t>
      </w:r>
      <w:r>
        <w:rPr>
          <w:rFonts w:ascii="Times New Roman" w:hAnsi="Times New Roman" w:cs="Times New Roman"/>
          <w:kern w:val="26"/>
          <w:sz w:val="26"/>
          <w:szCs w:val="26"/>
        </w:rPr>
        <w:t>V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n d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>ng ki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n th</w:t>
      </w:r>
      <w:r>
        <w:rPr>
          <w:rFonts w:ascii="Times New Roman" w:hAnsi="Times New Roman" w:cs="Times New Roman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kern w:val="26"/>
          <w:sz w:val="26"/>
          <w:szCs w:val="26"/>
        </w:rPr>
        <w:t>c v</w:t>
      </w:r>
      <w:r>
        <w:rPr>
          <w:rFonts w:ascii="Times New Roman" w:hAnsi="Times New Roman" w:cs="Times New Roman"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m</w:t>
      </w:r>
      <w:r>
        <w:rPr>
          <w:rFonts w:ascii="Times New Roman" w:hAnsi="Times New Roman" w:cs="Times New Roman"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kern w:val="26"/>
          <w:sz w:val="26"/>
          <w:szCs w:val="26"/>
        </w:rPr>
        <w:t>n s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n xu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t quy mô nh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đ</w:t>
      </w:r>
      <w:r>
        <w:rPr>
          <w:rFonts w:ascii="Times New Roman" w:hAnsi="Times New Roman" w:cs="Times New Roman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gi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i thích đư</w:t>
      </w:r>
      <w:r>
        <w:rPr>
          <w:rFonts w:ascii="Times New Roman" w:hAnsi="Times New Roman" w:cs="Times New Roman"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kern w:val="26"/>
          <w:sz w:val="26"/>
          <w:szCs w:val="26"/>
        </w:rPr>
        <w:t>c v</w:t>
      </w:r>
      <w:r>
        <w:rPr>
          <w:rFonts w:ascii="Times New Roman" w:hAnsi="Times New Roman" w:cs="Times New Roman"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kern w:val="26"/>
          <w:sz w:val="26"/>
          <w:szCs w:val="26"/>
        </w:rPr>
        <w:t>n đ</w:t>
      </w:r>
      <w:r>
        <w:rPr>
          <w:rFonts w:ascii="Times New Roman" w:hAnsi="Times New Roman" w:cs="Times New Roman"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th</w:t>
      </w:r>
      <w:r>
        <w:rPr>
          <w:rFonts w:ascii="Times New Roman" w:hAnsi="Times New Roman" w:cs="Times New Roman"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kern w:val="26"/>
          <w:sz w:val="26"/>
          <w:szCs w:val="26"/>
        </w:rPr>
        <w:t>c t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.</w:t>
      </w:r>
    </w:p>
    <w:p w14:paraId="0108372F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t xml:space="preserve">b.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N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i dung: </w:t>
      </w:r>
      <w:r>
        <w:rPr>
          <w:rFonts w:ascii="Times New Roman" w:hAnsi="Times New Roman" w:cs="Times New Roman"/>
          <w:kern w:val="26"/>
          <w:sz w:val="26"/>
          <w:szCs w:val="26"/>
        </w:rPr>
        <w:t>HS tìm hi</w:t>
      </w:r>
      <w:r>
        <w:rPr>
          <w:rFonts w:ascii="Times New Roman" w:hAnsi="Times New Roman" w:cs="Times New Roman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kern w:val="26"/>
          <w:sz w:val="26"/>
          <w:szCs w:val="26"/>
        </w:rPr>
        <w:t>u h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p ch</w:t>
      </w:r>
      <w:r>
        <w:rPr>
          <w:rFonts w:ascii="Times New Roman" w:hAnsi="Times New Roman" w:cs="Times New Roman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kern w:val="26"/>
          <w:sz w:val="26"/>
          <w:szCs w:val="26"/>
        </w:rPr>
        <w:t>c năng V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n d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ng (trang 33 SGK) và </w:t>
      </w:r>
      <w:r>
        <w:rPr>
          <w:rFonts w:ascii="Times New Roman" w:hAnsi="Times New Roman" w:cs="Times New Roman"/>
          <w:kern w:val="26"/>
          <w:sz w:val="26"/>
          <w:szCs w:val="26"/>
        </w:rPr>
        <w:t>tr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</w:t>
      </w:r>
      <w:r>
        <w:rPr>
          <w:rFonts w:ascii="Times New Roman" w:hAnsi="Times New Roman" w:cs="Times New Roman"/>
          <w:kern w:val="26"/>
          <w:sz w:val="26"/>
          <w:szCs w:val="26"/>
        </w:rPr>
        <w:t>ờ</w:t>
      </w:r>
      <w:r>
        <w:rPr>
          <w:rFonts w:ascii="Times New Roman" w:hAnsi="Times New Roman" w:cs="Times New Roman"/>
          <w:kern w:val="26"/>
          <w:sz w:val="26"/>
          <w:szCs w:val="26"/>
        </w:rPr>
        <w:t>i câu 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i.</w:t>
      </w:r>
    </w:p>
    <w:p w14:paraId="3339C8FC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i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t xml:space="preserve">c.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S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n ph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ẩ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m: </w:t>
      </w:r>
    </w:p>
    <w:p w14:paraId="4AE04D41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iCs/>
          <w:kern w:val="26"/>
          <w:sz w:val="26"/>
          <w:szCs w:val="26"/>
          <w:lang w:val="en-US"/>
        </w:rPr>
      </w:pPr>
      <w:r>
        <w:rPr>
          <w:rFonts w:ascii="Times New Roman" w:hAnsi="Times New Roman" w:cs="Times New Roman"/>
          <w:iCs/>
          <w:kern w:val="26"/>
          <w:sz w:val="26"/>
          <w:szCs w:val="26"/>
          <w:lang w:val="en-US"/>
        </w:rPr>
        <w:t>Câu tr</w:t>
      </w:r>
      <w:r>
        <w:rPr>
          <w:rFonts w:ascii="Times New Roman" w:hAnsi="Times New Roman" w:cs="Times New Roman"/>
          <w:iCs/>
          <w:kern w:val="26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iCs/>
          <w:kern w:val="26"/>
          <w:sz w:val="26"/>
          <w:szCs w:val="26"/>
          <w:lang w:val="en-US"/>
        </w:rPr>
        <w:t xml:space="preserve"> l</w:t>
      </w:r>
      <w:r>
        <w:rPr>
          <w:rFonts w:ascii="Times New Roman" w:hAnsi="Times New Roman" w:cs="Times New Roman"/>
          <w:iCs/>
          <w:kern w:val="26"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iCs/>
          <w:kern w:val="26"/>
          <w:sz w:val="26"/>
          <w:szCs w:val="26"/>
          <w:lang w:val="en-US"/>
        </w:rPr>
        <w:t>i c</w:t>
      </w:r>
      <w:r>
        <w:rPr>
          <w:rFonts w:ascii="Times New Roman" w:hAnsi="Times New Roman" w:cs="Times New Roman"/>
          <w:iCs/>
          <w:kern w:val="26"/>
          <w:sz w:val="26"/>
          <w:szCs w:val="26"/>
          <w:lang w:val="en-US"/>
        </w:rPr>
        <w:t>ủ</w:t>
      </w:r>
      <w:r>
        <w:rPr>
          <w:rFonts w:ascii="Times New Roman" w:hAnsi="Times New Roman" w:cs="Times New Roman"/>
          <w:iCs/>
          <w:kern w:val="26"/>
          <w:sz w:val="26"/>
          <w:szCs w:val="26"/>
          <w:lang w:val="en-US"/>
        </w:rPr>
        <w:t>a HS</w:t>
      </w:r>
    </w:p>
    <w:p w14:paraId="1A009690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i/>
          <w:iCs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Do hi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n tư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ng h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ồ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 xml:space="preserve"> quang đi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n. M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n v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ớ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i r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ấ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t nhi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u thi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t b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ị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 xml:space="preserve"> đang ho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t đ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ng ta không nên c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ắ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t đi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n đ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t ng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t mà ph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i th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c hi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n đúng quy trình, đ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 xml:space="preserve"> đ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m b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o cho m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ng đi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n đư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ợ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c an toàn và ho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ạ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t đ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ng lâu b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ề</w:t>
      </w:r>
      <w:r>
        <w:rPr>
          <w:rFonts w:ascii="Times New Roman" w:hAnsi="Times New Roman" w:cs="Times New Roman"/>
          <w:i/>
          <w:iCs/>
          <w:kern w:val="26"/>
          <w:sz w:val="26"/>
          <w:szCs w:val="26"/>
        </w:rPr>
        <w:t>n.</w:t>
      </w:r>
    </w:p>
    <w:p w14:paraId="239CC950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i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  <w:lang w:val="en-US"/>
        </w:rPr>
        <w:t xml:space="preserve">d.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T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ổ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 ch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c th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ự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c hi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ệ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n</w:t>
      </w:r>
    </w:p>
    <w:p w14:paraId="50E3C1FA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1: GV chuy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n giao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</w:t>
      </w:r>
    </w:p>
    <w:p w14:paraId="4C956B56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GV yêu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HS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i dung </w:t>
      </w:r>
      <w:r>
        <w:rPr>
          <w:rFonts w:ascii="Times New Roman" w:hAnsi="Times New Roman" w:cs="Times New Roman"/>
          <w:kern w:val="26"/>
          <w:sz w:val="26"/>
          <w:szCs w:val="26"/>
        </w:rPr>
        <w:t>tìm hi</w:t>
      </w:r>
      <w:r>
        <w:rPr>
          <w:rFonts w:ascii="Times New Roman" w:hAnsi="Times New Roman" w:cs="Times New Roman"/>
          <w:kern w:val="26"/>
          <w:sz w:val="26"/>
          <w:szCs w:val="26"/>
        </w:rPr>
        <w:t>ể</w:t>
      </w:r>
      <w:r>
        <w:rPr>
          <w:rFonts w:ascii="Times New Roman" w:hAnsi="Times New Roman" w:cs="Times New Roman"/>
          <w:kern w:val="26"/>
          <w:sz w:val="26"/>
          <w:szCs w:val="26"/>
        </w:rPr>
        <w:t>u h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p ch</w:t>
      </w:r>
      <w:r>
        <w:rPr>
          <w:rFonts w:ascii="Times New Roman" w:hAnsi="Times New Roman" w:cs="Times New Roman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kern w:val="26"/>
          <w:sz w:val="26"/>
          <w:szCs w:val="26"/>
        </w:rPr>
        <w:t>c năng V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n d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>ng (trang 33 SGK) và tr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</w:t>
      </w:r>
      <w:r>
        <w:rPr>
          <w:rFonts w:ascii="Times New Roman" w:hAnsi="Times New Roman" w:cs="Times New Roman"/>
          <w:kern w:val="26"/>
          <w:sz w:val="26"/>
          <w:szCs w:val="26"/>
        </w:rPr>
        <w:t>ờ</w:t>
      </w:r>
      <w:r>
        <w:rPr>
          <w:rFonts w:ascii="Times New Roman" w:hAnsi="Times New Roman" w:cs="Times New Roman"/>
          <w:kern w:val="26"/>
          <w:sz w:val="26"/>
          <w:szCs w:val="26"/>
        </w:rPr>
        <w:t>i câu 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i.</w:t>
      </w:r>
    </w:p>
    <w:p w14:paraId="1B43A214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2: HS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</w:t>
      </w:r>
    </w:p>
    <w:p w14:paraId="0CAD98F5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HS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i dung </w:t>
      </w:r>
      <w:r>
        <w:rPr>
          <w:rFonts w:ascii="Times New Roman" w:hAnsi="Times New Roman" w:cs="Times New Roman"/>
          <w:kern w:val="26"/>
          <w:sz w:val="26"/>
          <w:szCs w:val="26"/>
        </w:rPr>
        <w:t>h</w:t>
      </w:r>
      <w:r>
        <w:rPr>
          <w:rFonts w:ascii="Times New Roman" w:hAnsi="Times New Roman" w:cs="Times New Roman"/>
          <w:kern w:val="26"/>
          <w:sz w:val="26"/>
          <w:szCs w:val="26"/>
        </w:rPr>
        <w:t>ộ</w:t>
      </w:r>
      <w:r>
        <w:rPr>
          <w:rFonts w:ascii="Times New Roman" w:hAnsi="Times New Roman" w:cs="Times New Roman"/>
          <w:kern w:val="26"/>
          <w:sz w:val="26"/>
          <w:szCs w:val="26"/>
        </w:rPr>
        <w:t>p ch</w:t>
      </w:r>
      <w:r>
        <w:rPr>
          <w:rFonts w:ascii="Times New Roman" w:hAnsi="Times New Roman" w:cs="Times New Roman"/>
          <w:kern w:val="26"/>
          <w:sz w:val="26"/>
          <w:szCs w:val="26"/>
        </w:rPr>
        <w:t>ứ</w:t>
      </w:r>
      <w:r>
        <w:rPr>
          <w:rFonts w:ascii="Times New Roman" w:hAnsi="Times New Roman" w:cs="Times New Roman"/>
          <w:kern w:val="26"/>
          <w:sz w:val="26"/>
          <w:szCs w:val="26"/>
        </w:rPr>
        <w:t>c năng V</w:t>
      </w:r>
      <w:r>
        <w:rPr>
          <w:rFonts w:ascii="Times New Roman" w:hAnsi="Times New Roman" w:cs="Times New Roman"/>
          <w:kern w:val="26"/>
          <w:sz w:val="26"/>
          <w:szCs w:val="26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</w:rPr>
        <w:t>n d</w:t>
      </w:r>
      <w:r>
        <w:rPr>
          <w:rFonts w:ascii="Times New Roman" w:hAnsi="Times New Roman" w:cs="Times New Roman"/>
          <w:kern w:val="26"/>
          <w:sz w:val="26"/>
          <w:szCs w:val="26"/>
        </w:rPr>
        <w:t>ụ</w:t>
      </w:r>
      <w:r>
        <w:rPr>
          <w:rFonts w:ascii="Times New Roman" w:hAnsi="Times New Roman" w:cs="Times New Roman"/>
          <w:kern w:val="26"/>
          <w:sz w:val="26"/>
          <w:szCs w:val="26"/>
        </w:rPr>
        <w:t>ng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, th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o lu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n và </w:t>
      </w:r>
      <w:r>
        <w:rPr>
          <w:rFonts w:ascii="Times New Roman" w:hAnsi="Times New Roman" w:cs="Times New Roman"/>
          <w:kern w:val="26"/>
          <w:sz w:val="26"/>
          <w:szCs w:val="26"/>
        </w:rPr>
        <w:t>tr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</w:t>
      </w:r>
      <w:r>
        <w:rPr>
          <w:rFonts w:ascii="Times New Roman" w:hAnsi="Times New Roman" w:cs="Times New Roman"/>
          <w:kern w:val="26"/>
          <w:sz w:val="26"/>
          <w:szCs w:val="26"/>
        </w:rPr>
        <w:t>ờ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i </w:t>
      </w:r>
      <w:r>
        <w:rPr>
          <w:rFonts w:ascii="Times New Roman" w:hAnsi="Times New Roman" w:cs="Times New Roman"/>
          <w:kern w:val="26"/>
          <w:sz w:val="26"/>
          <w:szCs w:val="26"/>
        </w:rPr>
        <w:t>câu h</w:t>
      </w:r>
      <w:r>
        <w:rPr>
          <w:rFonts w:ascii="Times New Roman" w:hAnsi="Times New Roman" w:cs="Times New Roman"/>
          <w:kern w:val="26"/>
          <w:sz w:val="26"/>
          <w:szCs w:val="26"/>
        </w:rPr>
        <w:t>ỏ</w:t>
      </w:r>
      <w:r>
        <w:rPr>
          <w:rFonts w:ascii="Times New Roman" w:hAnsi="Times New Roman" w:cs="Times New Roman"/>
          <w:kern w:val="26"/>
          <w:sz w:val="26"/>
          <w:szCs w:val="26"/>
        </w:rPr>
        <w:t>i.</w:t>
      </w:r>
    </w:p>
    <w:p w14:paraId="7AD1B19D" w14:textId="77777777" w:rsidR="00CB475D" w:rsidRDefault="001E17F5" w:rsidP="00BD0A0F">
      <w:pPr>
        <w:spacing w:after="120" w:line="276" w:lineRule="auto"/>
        <w:ind w:firstLineChars="169" w:firstLine="4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GV 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d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n, theo dõi, h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 xml:space="preserve"> tr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 xml:space="preserve"> HS n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thi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t. </w:t>
      </w:r>
    </w:p>
    <w:p w14:paraId="5997C03B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3: Báo cáo 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qu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 xml:space="preserve">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và th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o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p w14:paraId="2DB67C5D" w14:textId="77777777" w:rsidR="00CB475D" w:rsidRDefault="001E17F5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i/>
          <w:kern w:val="26"/>
          <w:sz w:val="26"/>
          <w:szCs w:val="26"/>
        </w:rPr>
        <w:t xml:space="preserve">+ 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G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i 1 HS </w:t>
      </w:r>
      <w:r>
        <w:rPr>
          <w:rFonts w:ascii="Times New Roman" w:hAnsi="Times New Roman" w:cs="Times New Roman"/>
          <w:kern w:val="26"/>
          <w:sz w:val="26"/>
          <w:szCs w:val="26"/>
        </w:rPr>
        <w:t>trình bày k</w:t>
      </w:r>
      <w:r>
        <w:rPr>
          <w:rFonts w:ascii="Times New Roman" w:hAnsi="Times New Roman" w:cs="Times New Roman"/>
          <w:kern w:val="26"/>
          <w:sz w:val="26"/>
          <w:szCs w:val="26"/>
        </w:rPr>
        <w:t>ế</w:t>
      </w:r>
      <w:r>
        <w:rPr>
          <w:rFonts w:ascii="Times New Roman" w:hAnsi="Times New Roman" w:cs="Times New Roman"/>
          <w:kern w:val="26"/>
          <w:sz w:val="26"/>
          <w:szCs w:val="26"/>
        </w:rPr>
        <w:t>t qu</w:t>
      </w:r>
      <w:r>
        <w:rPr>
          <w:rFonts w:ascii="Times New Roman" w:hAnsi="Times New Roman" w:cs="Times New Roman"/>
          <w:kern w:val="26"/>
          <w:sz w:val="26"/>
          <w:szCs w:val="26"/>
        </w:rPr>
        <w:t>ả</w:t>
      </w:r>
      <w:r>
        <w:rPr>
          <w:rFonts w:ascii="Times New Roman" w:hAnsi="Times New Roman" w:cs="Times New Roman"/>
          <w:kern w:val="26"/>
          <w:sz w:val="26"/>
          <w:szCs w:val="26"/>
        </w:rPr>
        <w:t>, yêu c</w:t>
      </w:r>
      <w:r>
        <w:rPr>
          <w:rFonts w:ascii="Times New Roman" w:hAnsi="Times New Roman" w:cs="Times New Roman"/>
          <w:kern w:val="26"/>
          <w:sz w:val="26"/>
          <w:szCs w:val="26"/>
        </w:rPr>
        <w:t>ầ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u 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HS khác nh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ậ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n xét,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b</w:t>
      </w:r>
      <w:r>
        <w:rPr>
          <w:rFonts w:ascii="Times New Roman" w:hAnsi="Times New Roman" w:cs="Times New Roman"/>
          <w:kern w:val="26"/>
          <w:sz w:val="26"/>
          <w:szCs w:val="26"/>
        </w:rPr>
        <w:t>ổ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sung</w:t>
      </w:r>
      <w:r>
        <w:rPr>
          <w:rFonts w:ascii="Times New Roman" w:hAnsi="Times New Roman" w:cs="Times New Roman"/>
          <w:kern w:val="26"/>
          <w:sz w:val="26"/>
          <w:szCs w:val="26"/>
          <w:lang w:val="en-US"/>
        </w:rPr>
        <w:t>.</w:t>
      </w:r>
    </w:p>
    <w:p w14:paraId="4CCDC8F6" w14:textId="77777777" w:rsidR="00CB475D" w:rsidRDefault="001E17F5" w:rsidP="00BD0A0F">
      <w:pPr>
        <w:spacing w:after="120" w:line="276" w:lineRule="auto"/>
        <w:ind w:firstLineChars="169" w:firstLine="4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4: Đánh giá 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qu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,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</w:t>
      </w:r>
    </w:p>
    <w:p w14:paraId="0DA362A8" w14:textId="77777777" w:rsidR="00CB475D" w:rsidRDefault="001E17F5" w:rsidP="00BD0A0F">
      <w:pPr>
        <w:spacing w:after="120" w:line="276" w:lineRule="auto"/>
        <w:ind w:firstLineChars="169" w:firstLine="4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GV đánh giá,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n xét, </w:t>
      </w:r>
      <w:r>
        <w:rPr>
          <w:rFonts w:ascii="Times New Roman" w:hAnsi="Times New Roman" w:cs="Times New Roman"/>
          <w:sz w:val="26"/>
          <w:szCs w:val="26"/>
        </w:rPr>
        <w:t>chu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n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c.</w:t>
      </w:r>
    </w:p>
    <w:p w14:paraId="500C7FFA" w14:textId="77777777" w:rsidR="00CB475D" w:rsidRDefault="00CB475D" w:rsidP="00BD0A0F">
      <w:pPr>
        <w:pStyle w:val="BodyText"/>
        <w:spacing w:before="0" w:after="120" w:line="276" w:lineRule="auto"/>
        <w:ind w:firstLineChars="169" w:firstLine="439"/>
        <w:jc w:val="both"/>
        <w:rPr>
          <w:rFonts w:ascii="Times New Roman" w:hAnsi="Times New Roman" w:cs="Times New Roman"/>
          <w:kern w:val="26"/>
          <w:sz w:val="26"/>
          <w:szCs w:val="26"/>
        </w:rPr>
      </w:pPr>
    </w:p>
    <w:sectPr w:rsidR="00CB475D" w:rsidSect="00A007E5">
      <w:pgSz w:w="12240" w:h="15840"/>
      <w:pgMar w:top="1134" w:right="1134" w:bottom="1134" w:left="1418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CEFF1" w14:textId="77777777" w:rsidR="001E17F5" w:rsidRDefault="001E17F5">
      <w:pPr>
        <w:spacing w:line="240" w:lineRule="auto"/>
      </w:pPr>
      <w:r>
        <w:separator/>
      </w:r>
    </w:p>
  </w:endnote>
  <w:endnote w:type="continuationSeparator" w:id="0">
    <w:p w14:paraId="1018B4B7" w14:textId="77777777" w:rsidR="001E17F5" w:rsidRDefault="001E1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FEAC7" w14:textId="77777777" w:rsidR="001E17F5" w:rsidRDefault="001E17F5">
      <w:pPr>
        <w:spacing w:after="0"/>
      </w:pPr>
      <w:r>
        <w:separator/>
      </w:r>
    </w:p>
  </w:footnote>
  <w:footnote w:type="continuationSeparator" w:id="0">
    <w:p w14:paraId="726ECD24" w14:textId="77777777" w:rsidR="001E17F5" w:rsidRDefault="001E17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D83D7D"/>
    <w:multiLevelType w:val="singleLevel"/>
    <w:tmpl w:val="94D83D7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E9"/>
    <w:rsid w:val="001E17F5"/>
    <w:rsid w:val="002846DD"/>
    <w:rsid w:val="005C77EB"/>
    <w:rsid w:val="005E4A5F"/>
    <w:rsid w:val="00755954"/>
    <w:rsid w:val="007E0E32"/>
    <w:rsid w:val="00897381"/>
    <w:rsid w:val="00A007E5"/>
    <w:rsid w:val="00BD0A0F"/>
    <w:rsid w:val="00BE3E85"/>
    <w:rsid w:val="00CB475D"/>
    <w:rsid w:val="00EA2BE9"/>
    <w:rsid w:val="0E3755D6"/>
    <w:rsid w:val="118D753A"/>
    <w:rsid w:val="19E101ED"/>
    <w:rsid w:val="1AAC0BDE"/>
    <w:rsid w:val="1F584DD3"/>
    <w:rsid w:val="27301C96"/>
    <w:rsid w:val="30A95F9E"/>
    <w:rsid w:val="3B8756C8"/>
    <w:rsid w:val="3F385C46"/>
    <w:rsid w:val="44710D9A"/>
    <w:rsid w:val="46676190"/>
    <w:rsid w:val="48464B5A"/>
    <w:rsid w:val="4C092874"/>
    <w:rsid w:val="535A30F1"/>
    <w:rsid w:val="555746EA"/>
    <w:rsid w:val="611A2928"/>
    <w:rsid w:val="67ED7AF6"/>
    <w:rsid w:val="6E85596D"/>
    <w:rsid w:val="75C5696E"/>
    <w:rsid w:val="7B6B526A"/>
    <w:rsid w:val="7D08161B"/>
    <w:rsid w:val="7E2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3B6895"/>
  <w15:docId w15:val="{0B7D56A9-F04A-4091-92C1-AF5C9A0E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Arial" w:eastAsia="Arial" w:hAnsi="Arial" w:cs="Arial"/>
      <w:b/>
      <w:bCs/>
      <w:sz w:val="32"/>
      <w:szCs w:val="32"/>
      <w:lang w:val="vi" w:eastAsia="en-US"/>
    </w:rPr>
  </w:style>
  <w:style w:type="paragraph" w:styleId="Heading2">
    <w:name w:val="heading 2"/>
    <w:basedOn w:val="Normal"/>
    <w:link w:val="Heading2Char"/>
    <w:uiPriority w:val="1"/>
    <w:qFormat/>
    <w:pPr>
      <w:widowControl w:val="0"/>
      <w:autoSpaceDE w:val="0"/>
      <w:autoSpaceDN w:val="0"/>
      <w:spacing w:before="95" w:after="0" w:line="240" w:lineRule="auto"/>
      <w:ind w:left="9"/>
      <w:outlineLvl w:val="1"/>
    </w:pPr>
    <w:rPr>
      <w:rFonts w:ascii="Verdana" w:eastAsia="Verdana" w:hAnsi="Verdana" w:cs="Verdana"/>
      <w:b/>
      <w:bCs/>
      <w:sz w:val="30"/>
      <w:szCs w:val="30"/>
      <w:lang w:val="vi" w:eastAsia="en-US"/>
    </w:rPr>
  </w:style>
  <w:style w:type="paragraph" w:styleId="Heading3">
    <w:name w:val="heading 3"/>
    <w:basedOn w:val="Normal"/>
    <w:link w:val="Heading3Char"/>
    <w:uiPriority w:val="1"/>
    <w:qFormat/>
    <w:pPr>
      <w:widowControl w:val="0"/>
      <w:autoSpaceDE w:val="0"/>
      <w:autoSpaceDN w:val="0"/>
      <w:spacing w:before="166" w:after="0" w:line="240" w:lineRule="auto"/>
      <w:ind w:left="611" w:hanging="395"/>
      <w:outlineLvl w:val="2"/>
    </w:pPr>
    <w:rPr>
      <w:rFonts w:ascii="Verdana" w:eastAsia="Verdana" w:hAnsi="Verdana" w:cs="Verdana"/>
      <w:b/>
      <w:bCs/>
      <w:sz w:val="26"/>
      <w:szCs w:val="26"/>
      <w:lang w:val="vi" w:eastAsia="en-US"/>
    </w:rPr>
  </w:style>
  <w:style w:type="paragraph" w:styleId="Heading4">
    <w:name w:val="heading 4"/>
    <w:basedOn w:val="Normal"/>
    <w:link w:val="Heading4Char"/>
    <w:uiPriority w:val="1"/>
    <w:qFormat/>
    <w:pPr>
      <w:widowControl w:val="0"/>
      <w:autoSpaceDE w:val="0"/>
      <w:autoSpaceDN w:val="0"/>
      <w:spacing w:before="150" w:after="0" w:line="240" w:lineRule="auto"/>
      <w:ind w:left="354" w:hanging="254"/>
      <w:outlineLvl w:val="3"/>
    </w:pPr>
    <w:rPr>
      <w:rFonts w:ascii="Verdana" w:eastAsia="Verdana" w:hAnsi="Verdana" w:cs="Verdana"/>
      <w:b/>
      <w:bCs/>
      <w:sz w:val="25"/>
      <w:szCs w:val="25"/>
      <w:lang w:val="vi" w:eastAsia="en-US"/>
    </w:rPr>
  </w:style>
  <w:style w:type="paragraph" w:styleId="Heading5">
    <w:name w:val="heading 5"/>
    <w:basedOn w:val="Normal"/>
    <w:link w:val="Heading5Char"/>
    <w:uiPriority w:val="1"/>
    <w:qFormat/>
    <w:pPr>
      <w:widowControl w:val="0"/>
      <w:autoSpaceDE w:val="0"/>
      <w:autoSpaceDN w:val="0"/>
      <w:spacing w:before="101" w:after="0" w:line="240" w:lineRule="auto"/>
      <w:ind w:left="523" w:hanging="423"/>
      <w:outlineLvl w:val="4"/>
    </w:pPr>
    <w:rPr>
      <w:rFonts w:ascii="Verdana" w:eastAsia="Verdana" w:hAnsi="Verdana" w:cs="Verdana"/>
      <w:b/>
      <w:bCs/>
      <w:i/>
      <w:iCs/>
      <w:sz w:val="25"/>
      <w:szCs w:val="25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ahoma" w:eastAsia="Symbola" w:hAnsi="Tahoma" w:cs="Tahoma"/>
      <w:sz w:val="16"/>
      <w:szCs w:val="16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85" w:after="0" w:line="240" w:lineRule="auto"/>
    </w:pPr>
    <w:rPr>
      <w:rFonts w:ascii="Symbola" w:eastAsia="Symbola" w:hAnsi="Symbola" w:cs="Symbola"/>
      <w:sz w:val="25"/>
      <w:szCs w:val="25"/>
      <w:lang w:val="vi" w:eastAsia="en-US"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widowControl w:val="0"/>
      <w:autoSpaceDE w:val="0"/>
      <w:autoSpaceDN w:val="0"/>
      <w:spacing w:after="0" w:line="240" w:lineRule="auto"/>
      <w:ind w:left="5490" w:right="102" w:hanging="1085"/>
    </w:pPr>
    <w:rPr>
      <w:rFonts w:ascii="Verdana" w:eastAsia="Verdana" w:hAnsi="Verdana" w:cs="Verdana"/>
      <w:b/>
      <w:bCs/>
      <w:sz w:val="101"/>
      <w:szCs w:val="101"/>
      <w:lang w:val="vi" w:eastAsia="en-US"/>
    </w:rPr>
  </w:style>
  <w:style w:type="paragraph" w:styleId="TOC1">
    <w:name w:val="toc 1"/>
    <w:basedOn w:val="Normal"/>
    <w:uiPriority w:val="1"/>
    <w:qFormat/>
    <w:pPr>
      <w:widowControl w:val="0"/>
      <w:autoSpaceDE w:val="0"/>
      <w:autoSpaceDN w:val="0"/>
      <w:spacing w:before="34" w:after="0" w:line="240" w:lineRule="auto"/>
      <w:ind w:left="327"/>
    </w:pPr>
    <w:rPr>
      <w:rFonts w:ascii="Arial" w:eastAsia="Arial" w:hAnsi="Arial" w:cs="Arial"/>
      <w:sz w:val="24"/>
      <w:szCs w:val="24"/>
      <w:lang w:val="vi" w:eastAsia="en-US"/>
    </w:rPr>
  </w:style>
  <w:style w:type="paragraph" w:styleId="TOC2">
    <w:name w:val="toc 2"/>
    <w:basedOn w:val="Normal"/>
    <w:uiPriority w:val="1"/>
    <w:qFormat/>
    <w:pPr>
      <w:widowControl w:val="0"/>
      <w:autoSpaceDE w:val="0"/>
      <w:autoSpaceDN w:val="0"/>
      <w:spacing w:before="34" w:after="0" w:line="240" w:lineRule="auto"/>
      <w:ind w:left="327"/>
    </w:pPr>
    <w:rPr>
      <w:rFonts w:ascii="Arial" w:eastAsia="Arial" w:hAnsi="Arial" w:cs="Arial"/>
      <w:sz w:val="24"/>
      <w:szCs w:val="24"/>
      <w:lang w:val="vi" w:eastAsia="en-US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Arial" w:eastAsia="Arial" w:hAnsi="Arial" w:cs="Arial"/>
      <w:b/>
      <w:bCs/>
      <w:sz w:val="32"/>
      <w:szCs w:val="3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ascii="Verdana" w:eastAsia="Verdana" w:hAnsi="Verdana" w:cs="Verdana"/>
      <w:b/>
      <w:bCs/>
      <w:sz w:val="30"/>
      <w:szCs w:val="30"/>
      <w:lang w:val="vi" w:eastAsia="en-US"/>
    </w:rPr>
  </w:style>
  <w:style w:type="character" w:customStyle="1" w:styleId="Heading3Char">
    <w:name w:val="Heading 3 Char"/>
    <w:basedOn w:val="DefaultParagraphFont"/>
    <w:link w:val="Heading3"/>
    <w:uiPriority w:val="1"/>
    <w:qFormat/>
    <w:rPr>
      <w:rFonts w:ascii="Verdana" w:eastAsia="Verdana" w:hAnsi="Verdana" w:cs="Verdana"/>
      <w:b/>
      <w:bCs/>
      <w:sz w:val="26"/>
      <w:szCs w:val="26"/>
      <w:lang w:val="vi" w:eastAsia="en-US"/>
    </w:rPr>
  </w:style>
  <w:style w:type="character" w:customStyle="1" w:styleId="Heading4Char">
    <w:name w:val="Heading 4 Char"/>
    <w:basedOn w:val="DefaultParagraphFont"/>
    <w:link w:val="Heading4"/>
    <w:uiPriority w:val="1"/>
    <w:qFormat/>
    <w:rPr>
      <w:rFonts w:ascii="Verdana" w:eastAsia="Verdana" w:hAnsi="Verdana" w:cs="Verdana"/>
      <w:b/>
      <w:bCs/>
      <w:sz w:val="25"/>
      <w:szCs w:val="25"/>
      <w:lang w:val="vi" w:eastAsia="en-US"/>
    </w:rPr>
  </w:style>
  <w:style w:type="character" w:customStyle="1" w:styleId="Heading5Char">
    <w:name w:val="Heading 5 Char"/>
    <w:basedOn w:val="DefaultParagraphFont"/>
    <w:link w:val="Heading5"/>
    <w:uiPriority w:val="1"/>
    <w:qFormat/>
    <w:rPr>
      <w:rFonts w:ascii="Verdana" w:eastAsia="Verdana" w:hAnsi="Verdana" w:cs="Verdana"/>
      <w:b/>
      <w:bCs/>
      <w:i/>
      <w:iCs/>
      <w:sz w:val="25"/>
      <w:szCs w:val="25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Symbola" w:eastAsia="Symbola" w:hAnsi="Symbola" w:cs="Symbola"/>
      <w:sz w:val="25"/>
      <w:szCs w:val="25"/>
      <w:lang w:val="vi" w:eastAsia="en-US"/>
    </w:rPr>
  </w:style>
  <w:style w:type="character" w:customStyle="1" w:styleId="TitleChar">
    <w:name w:val="Title Char"/>
    <w:basedOn w:val="DefaultParagraphFont"/>
    <w:link w:val="Title"/>
    <w:uiPriority w:val="1"/>
    <w:qFormat/>
    <w:rPr>
      <w:rFonts w:ascii="Verdana" w:eastAsia="Verdana" w:hAnsi="Verdana" w:cs="Verdana"/>
      <w:b/>
      <w:bCs/>
      <w:sz w:val="101"/>
      <w:szCs w:val="101"/>
      <w:lang w:val="vi"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85" w:after="0" w:line="240" w:lineRule="auto"/>
      <w:ind w:left="383"/>
    </w:pPr>
    <w:rPr>
      <w:rFonts w:ascii="Symbola" w:eastAsia="Symbola" w:hAnsi="Symbola" w:cs="Symbola"/>
      <w:lang w:val="vi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Symbola" w:eastAsia="Symbola" w:hAnsi="Symbola" w:cs="Symbola"/>
      <w:lang w:val="v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Symbola" w:hAnsi="Tahoma" w:cs="Tahoma"/>
      <w:sz w:val="16"/>
      <w:szCs w:val="16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FPTSHOP</cp:lastModifiedBy>
  <cp:revision>2</cp:revision>
  <dcterms:created xsi:type="dcterms:W3CDTF">2024-07-14T13:10:00Z</dcterms:created>
  <dcterms:modified xsi:type="dcterms:W3CDTF">2024-07-14T13:10:00Z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07F163F894894172811F85EA8D8CE701_12</vt:lpwstr>
  </property>
</Properties>
</file>