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5ABA67">
      <w:pPr>
        <w:tabs>
          <w:tab w:val="left" w:pos="720"/>
          <w:tab w:val="left" w:pos="3150"/>
          <w:tab w:val="left" w:pos="5490"/>
          <w:tab w:val="left" w:pos="7920"/>
        </w:tabs>
        <w:spacing w:line="26" w:lineRule="atLeast"/>
        <w:jc w:val="center"/>
        <w:rPr>
          <w:rFonts w:cs="Times New Roman"/>
          <w:bCs/>
          <w:color w:val="FF0000"/>
        </w:rPr>
      </w:pPr>
      <w:bookmarkStart w:id="0" w:name="_Hlk186118469"/>
      <w:bookmarkEnd w:id="0"/>
    </w:p>
    <w:p w14:paraId="609F7A6C">
      <w:pPr>
        <w:spacing w:line="26" w:lineRule="atLeast"/>
        <w:jc w:val="center"/>
        <w:rPr>
          <w:rFonts w:cs="Times New Roman"/>
          <w:b/>
          <w:bCs/>
          <w:color w:val="00B050"/>
          <w:sz w:val="32"/>
          <w:szCs w:val="32"/>
        </w:rPr>
      </w:pPr>
      <w:r>
        <w:rPr>
          <w:rFonts w:cs="Times New Roman"/>
          <w:b/>
          <w:bCs/>
          <w:color w:val="00B050"/>
          <w:sz w:val="32"/>
          <w:szCs w:val="32"/>
        </w:rPr>
        <w:t>BÀI 26: THỰC HÀNH ĐO SUẤT ĐIỆN ĐỘNG VÀ ĐIỆN TRỞ TRONG CỦA PIN ĐIỆN HÓA</w:t>
      </w:r>
    </w:p>
    <w:p w14:paraId="66CFDBD4">
      <w:pPr>
        <w:tabs>
          <w:tab w:val="left" w:pos="720"/>
          <w:tab w:val="left" w:pos="3150"/>
          <w:tab w:val="left" w:pos="5490"/>
          <w:tab w:val="left" w:pos="7920"/>
        </w:tabs>
        <w:spacing w:line="26" w:lineRule="atLeast"/>
        <w:rPr>
          <w:rFonts w:cs="Times New Roman"/>
          <w:b/>
          <w:bCs/>
          <w:color w:val="0070C0"/>
          <w:lang w:val="vi-VN"/>
        </w:rPr>
      </w:pPr>
    </w:p>
    <w:p w14:paraId="094DE5F9">
      <w:pPr>
        <w:tabs>
          <w:tab w:val="left" w:pos="720"/>
          <w:tab w:val="left" w:pos="3150"/>
          <w:tab w:val="left" w:pos="5490"/>
          <w:tab w:val="left" w:pos="7920"/>
        </w:tabs>
        <w:spacing w:line="26" w:lineRule="atLeast"/>
        <w:rPr>
          <w:rFonts w:cs="Times New Roman"/>
          <w:b/>
          <w:bCs/>
          <w:color w:val="0070C0"/>
          <w:lang w:val="vi-VN"/>
        </w:rPr>
      </w:pPr>
    </w:p>
    <w:p w14:paraId="07E10502">
      <w:pPr>
        <w:shd w:val="clear" w:color="auto" w:fill="FABF8F" w:themeFill="accent6" w:themeFillTint="99"/>
        <w:spacing w:line="26" w:lineRule="atLeast"/>
        <w:rPr>
          <w:rFonts w:cs="Times New Roman"/>
          <w:b/>
          <w:bCs/>
          <w:color w:val="0070C0"/>
          <w:szCs w:val="24"/>
        </w:rPr>
      </w:pPr>
      <w:r>
        <w:rPr>
          <w:rFonts w:cs="Times New Roman"/>
          <w:b/>
          <w:bCs/>
          <w:color w:val="0070C0"/>
          <w:szCs w:val="24"/>
        </w:rPr>
        <w:t>I.</w:t>
      </w:r>
      <w:r>
        <w:rPr>
          <w:rFonts w:cs="Times New Roman"/>
          <w:b/>
          <w:bCs/>
          <w:color w:val="0070C0"/>
          <w:szCs w:val="24"/>
          <w:lang w:val="vi-VN"/>
        </w:rPr>
        <w:t xml:space="preserve">  </w:t>
      </w:r>
      <w:r>
        <w:rPr>
          <w:rFonts w:cs="Times New Roman"/>
          <w:b/>
          <w:bCs/>
          <w:color w:val="0070C0"/>
          <w:szCs w:val="24"/>
        </w:rPr>
        <w:t>TÓM TẮT LÝ THUYẾT</w:t>
      </w:r>
    </w:p>
    <w:p w14:paraId="792A81D8">
      <w:pPr>
        <w:spacing w:line="26" w:lineRule="atLeast"/>
        <w:rPr>
          <w:rFonts w:cs="Times New Roman"/>
          <w:szCs w:val="24"/>
          <w:lang w:val="vi-VN"/>
        </w:rPr>
      </w:pPr>
    </w:p>
    <w:p w14:paraId="3BCDB75F">
      <w:pPr>
        <w:spacing w:line="26" w:lineRule="atLeast"/>
        <w:rPr>
          <w:rFonts w:cs="Times New Roman"/>
        </w:rPr>
      </w:pPr>
      <w:r>
        <w:rPr>
          <w:rFonts w:cs="Times New Roman"/>
          <w:szCs w:val="24"/>
        </w:rPr>
        <w:drawing>
          <wp:anchor distT="0" distB="0" distL="114300" distR="114300" simplePos="0" relativeHeight="251659264" behindDoc="0" locked="0" layoutInCell="1" allowOverlap="1">
            <wp:simplePos x="0" y="0"/>
            <wp:positionH relativeFrom="margin">
              <wp:align>right</wp:align>
            </wp:positionH>
            <wp:positionV relativeFrom="paragraph">
              <wp:posOffset>544195</wp:posOffset>
            </wp:positionV>
            <wp:extent cx="2058035" cy="1737360"/>
            <wp:effectExtent l="0" t="0" r="0" b="0"/>
            <wp:wrapSquare wrapText="bothSides"/>
            <wp:docPr id="966879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79191" name="Picture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58035" cy="1737360"/>
                    </a:xfrm>
                    <a:prstGeom prst="rect">
                      <a:avLst/>
                    </a:prstGeom>
                  </pic:spPr>
                </pic:pic>
              </a:graphicData>
            </a:graphic>
          </wp:anchor>
        </w:drawing>
      </w:r>
      <w:r>
        <w:rPr>
          <w:rFonts w:cs="Times New Roman"/>
          <w:szCs w:val="24"/>
        </w:rPr>
        <w:t>Xét một mạch điện gồm một nguồn điện có suất điện động ξ và điện trở trong r mắc nối tiếp với mạch ngoài bao gồm biến trở R</w:t>
      </w:r>
      <w:r>
        <w:rPr>
          <w:rFonts w:cs="Times New Roman"/>
          <w:szCs w:val="24"/>
          <w:vertAlign w:val="subscript"/>
        </w:rPr>
        <w:t>x</w:t>
      </w:r>
      <w:r>
        <w:rPr>
          <w:rFonts w:cs="Times New Roman"/>
          <w:szCs w:val="24"/>
        </w:rPr>
        <w:t xml:space="preserve"> mắc nối tiếp với một điện trở R có giá trị xác định như </w:t>
      </w:r>
      <w:r>
        <w:rPr>
          <w:rFonts w:cs="Times New Roman"/>
          <w:i/>
          <w:iCs/>
          <w:szCs w:val="24"/>
        </w:rPr>
        <w:t>hình 1</w:t>
      </w:r>
      <w:r>
        <w:rPr>
          <w:rFonts w:cs="Times New Roman"/>
          <w:szCs w:val="24"/>
        </w:rPr>
        <w:t>.</w:t>
      </w:r>
      <w:r>
        <w:rPr>
          <w:rFonts w:cs="Times New Roman"/>
        </w:rPr>
        <w:t xml:space="preserve"> </w:t>
      </w:r>
    </w:p>
    <w:p w14:paraId="175885AA">
      <w:pPr>
        <w:spacing w:line="26" w:lineRule="atLeast"/>
        <w:rPr>
          <w:rFonts w:cs="Times New Roman"/>
          <w:szCs w:val="24"/>
        </w:rPr>
      </w:pPr>
      <w:r>
        <w:rPr>
          <w:rFonts w:cs="Times New Roman"/>
          <w:szCs w:val="24"/>
        </w:rPr>
        <w:t>Khi đóng khóa K, trong mạch xuất hiện dòng điện có cường độ là I và được xác định bằng công thức:</w:t>
      </w:r>
    </w:p>
    <w:p w14:paraId="16153EEF">
      <w:pPr>
        <w:spacing w:line="26" w:lineRule="atLeast"/>
        <w:ind w:left="360"/>
        <w:rPr>
          <w:rFonts w:cs="Times New Roman" w:eastAsiaTheme="minorEastAsia"/>
          <w:szCs w:val="24"/>
        </w:rPr>
      </w:pPr>
      <m:oMathPara>
        <m:oMathParaPr>
          <m:jc m:val="center"/>
        </m:oMathParaPr>
        <m:oMath>
          <m:r>
            <m:rPr>
              <m:sty m:val="p"/>
            </m:rPr>
            <w:rPr>
              <w:rFonts w:ascii="Cambria Math" w:hAnsi="Cambria Math" w:cs="Times New Roman"/>
              <w:szCs w:val="24"/>
            </w:rPr>
            <m:t>I=</m:t>
          </m:r>
          <m:f>
            <m:fPr>
              <m:ctrlPr>
                <w:rPr>
                  <w:rFonts w:ascii="Cambria Math" w:hAnsi="Cambria Math" w:cs="Times New Roman"/>
                  <w:szCs w:val="24"/>
                </w:rPr>
              </m:ctrlPr>
            </m:fPr>
            <m:num>
              <m:r>
                <m:rPr>
                  <m:sty m:val="p"/>
                </m:rPr>
                <w:rPr>
                  <w:rFonts w:ascii="Cambria Math" w:hAnsi="Cambria Math" w:cs="Times New Roman"/>
                  <w:szCs w:val="24"/>
                </w:rPr>
                <m:t>ξ</m:t>
              </m:r>
              <m:ctrlPr>
                <w:rPr>
                  <w:rFonts w:ascii="Cambria Math" w:hAnsi="Cambria Math" w:cs="Times New Roman"/>
                  <w:szCs w:val="24"/>
                </w:rPr>
              </m:ctrlPr>
            </m:num>
            <m:den>
              <m:r>
                <m:rPr>
                  <m:sty m:val="p"/>
                </m:rPr>
                <w:rPr>
                  <w:rFonts w:ascii="Cambria Math" w:hAnsi="Cambria Math" w:cs="Times New Roman"/>
                  <w:szCs w:val="24"/>
                </w:rPr>
                <m:t>R+</m:t>
              </m:r>
              <m:sSub>
                <m:sSubPr>
                  <m:ctrlPr>
                    <w:rPr>
                      <w:rFonts w:ascii="Cambria Math" w:hAnsi="Cambria Math" w:cs="Times New Roman"/>
                      <w:szCs w:val="24"/>
                    </w:rPr>
                  </m:ctrlPr>
                </m:sSubPr>
                <m:e>
                  <m:r>
                    <m:rPr>
                      <m:sty m:val="p"/>
                    </m:rPr>
                    <w:rPr>
                      <w:rFonts w:ascii="Cambria Math" w:hAnsi="Cambria Math" w:cs="Times New Roman"/>
                      <w:szCs w:val="24"/>
                    </w:rPr>
                    <m:t>R</m:t>
                  </m:r>
                  <m:ctrlPr>
                    <w:rPr>
                      <w:rFonts w:ascii="Cambria Math" w:hAnsi="Cambria Math" w:cs="Times New Roman"/>
                      <w:szCs w:val="24"/>
                    </w:rPr>
                  </m:ctrlPr>
                </m:e>
                <m:sub>
                  <m:r>
                    <m:rPr>
                      <m:sty m:val="p"/>
                    </m:rPr>
                    <w:rPr>
                      <w:rFonts w:ascii="Cambria Math" w:hAnsi="Cambria Math" w:cs="Times New Roman"/>
                      <w:szCs w:val="24"/>
                    </w:rPr>
                    <m:t>x</m:t>
                  </m:r>
                  <m:ctrlPr>
                    <w:rPr>
                      <w:rFonts w:ascii="Cambria Math" w:hAnsi="Cambria Math" w:cs="Times New Roman"/>
                      <w:szCs w:val="24"/>
                    </w:rPr>
                  </m:ctrlPr>
                </m:sub>
              </m:sSub>
              <m:r>
                <m:rPr>
                  <m:sty m:val="p"/>
                </m:rPr>
                <w:rPr>
                  <w:rFonts w:ascii="Cambria Math" w:hAnsi="Cambria Math" w:cs="Times New Roman"/>
                  <w:szCs w:val="24"/>
                </w:rPr>
                <m:t>+r</m:t>
              </m:r>
              <m:ctrlPr>
                <w:rPr>
                  <w:rFonts w:ascii="Cambria Math" w:hAnsi="Cambria Math" w:cs="Times New Roman"/>
                  <w:szCs w:val="24"/>
                </w:rPr>
              </m:ctrlPr>
            </m:den>
          </m:f>
        </m:oMath>
      </m:oMathPara>
    </w:p>
    <w:p w14:paraId="242A40A8">
      <w:pPr>
        <w:spacing w:line="26" w:lineRule="atLeast"/>
        <w:rPr>
          <w:rFonts w:cs="Times New Roman" w:eastAsiaTheme="minorEastAsia"/>
          <w:szCs w:val="24"/>
        </w:rPr>
      </w:pPr>
      <m:oMathPara>
        <m:oMathParaPr>
          <m:jc m:val="left"/>
        </m:oMathParaPr>
        <m:oMath>
          <m:r>
            <m:rPr>
              <m:sty m:val="p"/>
            </m:rPr>
            <w:rPr>
              <w:rFonts w:ascii="Cambria Math" w:hAnsi="Cambria Math" w:cs="Times New Roman"/>
              <w:szCs w:val="24"/>
            </w:rPr>
            <m:t>⟺I</m:t>
          </m:r>
          <m:d>
            <m:dPr>
              <m:ctrlPr>
                <w:rPr>
                  <w:rFonts w:ascii="Cambria Math" w:hAnsi="Cambria Math" w:cs="Times New Roman"/>
                  <w:szCs w:val="24"/>
                </w:rPr>
              </m:ctrlPr>
            </m:dPr>
            <m:e>
              <m:r>
                <m:rPr>
                  <m:sty m:val="p"/>
                </m:rPr>
                <w:rPr>
                  <w:rFonts w:ascii="Cambria Math" w:hAnsi="Cambria Math" w:cs="Times New Roman"/>
                  <w:szCs w:val="24"/>
                </w:rPr>
                <m:t>R+</m:t>
              </m:r>
              <m:sSub>
                <m:sSubPr>
                  <m:ctrlPr>
                    <w:rPr>
                      <w:rFonts w:ascii="Cambria Math" w:hAnsi="Cambria Math" w:cs="Times New Roman"/>
                      <w:szCs w:val="24"/>
                    </w:rPr>
                  </m:ctrlPr>
                </m:sSubPr>
                <m:e>
                  <m:r>
                    <m:rPr>
                      <m:sty m:val="p"/>
                    </m:rPr>
                    <w:rPr>
                      <w:rFonts w:ascii="Cambria Math" w:hAnsi="Cambria Math" w:cs="Times New Roman"/>
                      <w:szCs w:val="24"/>
                    </w:rPr>
                    <m:t>R</m:t>
                  </m:r>
                  <m:ctrlPr>
                    <w:rPr>
                      <w:rFonts w:ascii="Cambria Math" w:hAnsi="Cambria Math" w:cs="Times New Roman"/>
                      <w:szCs w:val="24"/>
                    </w:rPr>
                  </m:ctrlPr>
                </m:e>
                <m:sub>
                  <m:r>
                    <m:rPr>
                      <m:sty m:val="p"/>
                    </m:rPr>
                    <w:rPr>
                      <w:rFonts w:ascii="Cambria Math" w:hAnsi="Cambria Math" w:cs="Times New Roman"/>
                      <w:szCs w:val="24"/>
                    </w:rPr>
                    <m:t>x</m:t>
                  </m:r>
                  <m:ctrlPr>
                    <w:rPr>
                      <w:rFonts w:ascii="Cambria Math" w:hAnsi="Cambria Math" w:cs="Times New Roman"/>
                      <w:szCs w:val="24"/>
                    </w:rPr>
                  </m:ctrlPr>
                </m:sub>
              </m:sSub>
              <m:ctrlPr>
                <w:rPr>
                  <w:rFonts w:ascii="Cambria Math" w:hAnsi="Cambria Math" w:cs="Times New Roman"/>
                  <w:szCs w:val="24"/>
                </w:rPr>
              </m:ctrlPr>
            </m:e>
          </m:d>
          <m:r>
            <m:rPr>
              <m:sty m:val="p"/>
            </m:rPr>
            <w:rPr>
              <w:rFonts w:ascii="Cambria Math" w:hAnsi="Cambria Math" w:cs="Times New Roman"/>
              <w:szCs w:val="24"/>
            </w:rPr>
            <m:t>=ξ−Ir</m:t>
          </m:r>
          <m:r>
            <m:rPr>
              <m:sty m:val="p"/>
            </m:rPr>
            <w:rPr>
              <w:rFonts w:ascii="Cambria Math" w:hAnsi="Cambria Math" w:cs="Times New Roman"/>
              <w:szCs w:val="24"/>
            </w:rPr>
            <w:br w:type="textWrapping"/>
          </m:r>
        </m:oMath>
      </m:oMathPara>
      <m:oMathPara>
        <m:oMathParaPr>
          <m:jc m:val="left"/>
        </m:oMathParaPr>
        <m:oMath>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U</m:t>
              </m:r>
              <m:ctrlPr>
                <w:rPr>
                  <w:rFonts w:ascii="Cambria Math" w:hAnsi="Cambria Math" w:cs="Times New Roman"/>
                  <w:szCs w:val="24"/>
                </w:rPr>
              </m:ctrlPr>
            </m:e>
            <m:sub>
              <m:r>
                <m:rPr>
                  <m:sty m:val="p"/>
                </m:rPr>
                <w:rPr>
                  <w:rFonts w:ascii="Cambria Math" w:hAnsi="Cambria Math" w:cs="Times New Roman"/>
                  <w:szCs w:val="24"/>
                </w:rPr>
                <m:t>MN</m:t>
              </m:r>
              <m:ctrlPr>
                <w:rPr>
                  <w:rFonts w:ascii="Cambria Math" w:hAnsi="Cambria Math" w:cs="Times New Roman"/>
                  <w:szCs w:val="24"/>
                </w:rPr>
              </m:ctrlPr>
            </m:sub>
          </m:sSub>
          <m:r>
            <m:rPr>
              <m:sty m:val="p"/>
            </m:rPr>
            <w:rPr>
              <w:rFonts w:ascii="Cambria Math" w:hAnsi="Cambria Math" w:cs="Times New Roman"/>
              <w:szCs w:val="24"/>
            </w:rPr>
            <m:t>=ξ−Ir.</m:t>
          </m:r>
        </m:oMath>
      </m:oMathPara>
    </w:p>
    <w:p w14:paraId="037B45B8">
      <w:pPr>
        <w:spacing w:line="26" w:lineRule="atLeast"/>
        <w:rPr>
          <w:rFonts w:cs="Times New Roman" w:eastAsiaTheme="minorEastAsia"/>
          <w:szCs w:val="24"/>
        </w:rPr>
      </w:pPr>
      <w:r>
        <w:rPr>
          <w:rFonts w:cs="Times New Roman" w:eastAsiaTheme="minorEastAsia"/>
          <w:szCs w:val="24"/>
        </w:rPr>
        <w:t xml:space="preserve">Từ công thức trên, ta có thể vẽ được đồ thị mô tả mối quan hệ giữa I và U như </w:t>
      </w:r>
      <w:r>
        <w:rPr>
          <w:rFonts w:cs="Times New Roman" w:eastAsiaTheme="minorEastAsia"/>
          <w:i/>
          <w:iCs/>
          <w:szCs w:val="24"/>
        </w:rPr>
        <w:t>hình 2</w:t>
      </w:r>
      <w:r>
        <w:rPr>
          <w:rFonts w:cs="Times New Roman" w:eastAsiaTheme="minorEastAsia"/>
          <w:szCs w:val="24"/>
        </w:rPr>
        <w:t>.</w:t>
      </w:r>
    </w:p>
    <w:p w14:paraId="2723FAA0">
      <w:pPr>
        <w:spacing w:line="26" w:lineRule="atLeast"/>
        <w:rPr>
          <w:rFonts w:cs="Times New Roman" w:eastAsiaTheme="minorEastAsia"/>
          <w:szCs w:val="24"/>
        </w:rPr>
      </w:pPr>
      <w:r>
        <w:rPr>
          <w:rFonts w:cs="Times New Roman" w:eastAsiaTheme="minorEastAsia"/>
          <w:szCs w:val="24"/>
        </w:rPr>
        <w:t xml:space="preserve">Tại vị trí cường độ dòng điện </w:t>
      </w:r>
      <m:oMath>
        <m:r>
          <m:rPr>
            <m:sty m:val="p"/>
          </m:rPr>
          <w:rPr>
            <w:rFonts w:ascii="Cambria Math" w:hAnsi="Cambria Math" w:cs="Times New Roman"/>
            <w:szCs w:val="24"/>
          </w:rPr>
          <m:t>I=0</m:t>
        </m:r>
      </m:oMath>
      <w:r>
        <w:rPr>
          <w:rFonts w:cs="Times New Roman" w:eastAsiaTheme="minorEastAsia"/>
          <w:szCs w:val="24"/>
        </w:rPr>
        <w:t xml:space="preserve">, từ đây ta có thể kết luận : </w:t>
      </w:r>
      <m:oMath>
        <m:sSub>
          <m:sSubPr>
            <m:ctrlPr>
              <w:rPr>
                <w:rFonts w:ascii="Cambria Math" w:hAnsi="Cambria Math" w:cs="Times New Roman"/>
                <w:szCs w:val="24"/>
              </w:rPr>
            </m:ctrlPr>
          </m:sSubPr>
          <m:e>
            <m:r>
              <m:rPr>
                <m:sty m:val="p"/>
              </m:rPr>
              <w:rPr>
                <w:rFonts w:ascii="Cambria Math" w:hAnsi="Cambria Math" w:cs="Times New Roman"/>
                <w:szCs w:val="24"/>
              </w:rPr>
              <m:t>U</m:t>
            </m:r>
            <m:ctrlPr>
              <w:rPr>
                <w:rFonts w:ascii="Cambria Math" w:hAnsi="Cambria Math" w:cs="Times New Roman"/>
                <w:szCs w:val="24"/>
              </w:rPr>
            </m:ctrlPr>
          </m:e>
          <m:sub>
            <m:r>
              <m:rPr>
                <m:sty m:val="p"/>
              </m:rPr>
              <w:rPr>
                <w:rFonts w:ascii="Cambria Math" w:hAnsi="Cambria Math" w:cs="Times New Roman"/>
                <w:szCs w:val="24"/>
              </w:rPr>
              <m:t>MN</m:t>
            </m:r>
            <m:ctrlPr>
              <w:rPr>
                <w:rFonts w:ascii="Cambria Math" w:hAnsi="Cambria Math" w:cs="Times New Roman"/>
                <w:szCs w:val="24"/>
              </w:rPr>
            </m:ctrlPr>
          </m:sub>
        </m:sSub>
        <m:r>
          <m:rPr>
            <m:sty m:val="p"/>
          </m:rPr>
          <w:rPr>
            <w:rFonts w:ascii="Cambria Math" w:hAnsi="Cambria Math" w:cs="Times New Roman"/>
            <w:szCs w:val="24"/>
          </w:rPr>
          <m:t>=ξ</m:t>
        </m:r>
      </m:oMath>
      <w:r>
        <w:rPr>
          <w:rFonts w:cs="Times New Roman" w:eastAsiaTheme="minorEastAsia"/>
          <w:szCs w:val="24"/>
        </w:rPr>
        <w:t>.</w:t>
      </w:r>
    </w:p>
    <w:p w14:paraId="1B928E3A">
      <w:pPr>
        <w:spacing w:line="26" w:lineRule="atLeast"/>
        <w:rPr>
          <w:rFonts w:cs="Times New Roman" w:eastAsiaTheme="minorEastAsia"/>
          <w:szCs w:val="24"/>
        </w:rPr>
      </w:pPr>
      <w:r>
        <w:rPr>
          <w:rFonts w:cs="Times New Roman" w:eastAsiaTheme="minorEastAsia"/>
          <w:szCs w:val="24"/>
        </w:rPr>
        <w:drawing>
          <wp:anchor distT="0" distB="0" distL="114300" distR="114300" simplePos="0" relativeHeight="251660288" behindDoc="0" locked="0" layoutInCell="1" allowOverlap="1">
            <wp:simplePos x="0" y="0"/>
            <wp:positionH relativeFrom="margin">
              <wp:posOffset>3973830</wp:posOffset>
            </wp:positionH>
            <wp:positionV relativeFrom="paragraph">
              <wp:posOffset>233045</wp:posOffset>
            </wp:positionV>
            <wp:extent cx="2037715" cy="1699260"/>
            <wp:effectExtent l="0" t="0" r="635" b="0"/>
            <wp:wrapSquare wrapText="bothSides"/>
            <wp:docPr id="2107058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058711"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37715" cy="1699260"/>
                    </a:xfrm>
                    <a:prstGeom prst="rect">
                      <a:avLst/>
                    </a:prstGeom>
                  </pic:spPr>
                </pic:pic>
              </a:graphicData>
            </a:graphic>
          </wp:anchor>
        </w:drawing>
      </w:r>
      <w:r>
        <w:rPr>
          <w:rFonts w:cs="Times New Roman" w:eastAsiaTheme="minorEastAsia"/>
          <w:szCs w:val="24"/>
        </w:rPr>
        <w:t>Ta lựa chọn hai thời điểm có cường độ dòng điện I</w:t>
      </w:r>
      <w:r>
        <w:rPr>
          <w:rFonts w:cs="Times New Roman" w:eastAsiaTheme="minorEastAsia"/>
          <w:szCs w:val="24"/>
          <w:vertAlign w:val="subscript"/>
        </w:rPr>
        <w:t>1</w:t>
      </w:r>
      <w:r>
        <w:rPr>
          <w:rFonts w:cs="Times New Roman" w:eastAsiaTheme="minorEastAsia"/>
          <w:szCs w:val="24"/>
        </w:rPr>
        <w:t xml:space="preserve"> và I</w:t>
      </w:r>
      <w:r>
        <w:rPr>
          <w:rFonts w:cs="Times New Roman" w:eastAsiaTheme="minorEastAsia"/>
          <w:szCs w:val="24"/>
          <w:vertAlign w:val="subscript"/>
        </w:rPr>
        <w:t>2</w:t>
      </w:r>
      <w:r>
        <w:rPr>
          <w:rFonts w:cs="Times New Roman" w:eastAsiaTheme="minorEastAsia"/>
          <w:szCs w:val="24"/>
        </w:rPr>
        <w:t>, ta thu được:</w:t>
      </w:r>
    </w:p>
    <w:p w14:paraId="5C69E612">
      <w:pPr>
        <w:spacing w:line="26" w:lineRule="atLeast"/>
        <w:ind w:left="360"/>
        <w:jc w:val="center"/>
        <w:rPr>
          <w:rFonts w:cs="Times New Roman" w:eastAsiaTheme="minorEastAsia"/>
          <w:szCs w:val="24"/>
        </w:rPr>
      </w:pPr>
      <m:oMath>
        <m:sSub>
          <m:sSubPr>
            <m:ctrlPr>
              <w:rPr>
                <w:rFonts w:ascii="Cambria Math" w:hAnsi="Cambria Math" w:cs="Times New Roman"/>
                <w:szCs w:val="24"/>
              </w:rPr>
            </m:ctrlPr>
          </m:sSubPr>
          <m:e>
            <m:r>
              <m:rPr>
                <m:sty m:val="p"/>
              </m:rPr>
              <w:rPr>
                <w:rFonts w:ascii="Cambria Math" w:hAnsi="Cambria Math" w:cs="Times New Roman"/>
                <w:szCs w:val="24"/>
              </w:rPr>
              <m:t>U</m:t>
            </m:r>
            <m:ctrlPr>
              <w:rPr>
                <w:rFonts w:ascii="Cambria Math" w:hAnsi="Cambria Math" w:cs="Times New Roman"/>
                <w:szCs w:val="24"/>
              </w:rPr>
            </m:ctrlPr>
          </m:e>
          <m:sub>
            <m:r>
              <m:rPr>
                <m:sty m:val="p"/>
              </m:rPr>
              <w:rPr>
                <w:rFonts w:ascii="Cambria Math" w:hAnsi="Cambria Math" w:cs="Times New Roman"/>
                <w:szCs w:val="24"/>
              </w:rPr>
              <m:t>1</m:t>
            </m:r>
            <m:ctrlPr>
              <w:rPr>
                <w:rFonts w:ascii="Cambria Math" w:hAnsi="Cambria Math" w:cs="Times New Roman"/>
                <w:szCs w:val="24"/>
              </w:rPr>
            </m:ctrlPr>
          </m:sub>
        </m:sSub>
        <m:r>
          <m:rPr>
            <m:sty m:val="p"/>
          </m:rPr>
          <w:rPr>
            <w:rFonts w:ascii="Cambria Math" w:hAnsi="Cambria Math" w:cs="Times New Roman"/>
            <w:szCs w:val="24"/>
          </w:rPr>
          <m:t>=ξ−</m:t>
        </m:r>
        <m:sSub>
          <m:sSubPr>
            <m:ctrlPr>
              <w:rPr>
                <w:rFonts w:ascii="Cambria Math" w:hAnsi="Cambria Math" w:cs="Times New Roman"/>
                <w:szCs w:val="24"/>
              </w:rPr>
            </m:ctrlPr>
          </m:sSubPr>
          <m:e>
            <m:r>
              <m:rPr>
                <m:sty m:val="p"/>
              </m:rPr>
              <w:rPr>
                <w:rFonts w:ascii="Cambria Math" w:hAnsi="Cambria Math" w:cs="Times New Roman"/>
                <w:szCs w:val="24"/>
              </w:rPr>
              <m:t>I</m:t>
            </m:r>
            <m:ctrlPr>
              <w:rPr>
                <w:rFonts w:ascii="Cambria Math" w:hAnsi="Cambria Math" w:cs="Times New Roman"/>
                <w:szCs w:val="24"/>
              </w:rPr>
            </m:ctrlPr>
          </m:e>
          <m:sub>
            <m:r>
              <m:rPr>
                <m:sty m:val="p"/>
              </m:rPr>
              <w:rPr>
                <w:rFonts w:ascii="Cambria Math" w:hAnsi="Cambria Math" w:cs="Times New Roman"/>
                <w:szCs w:val="24"/>
              </w:rPr>
              <m:t>1</m:t>
            </m:r>
            <m:ctrlPr>
              <w:rPr>
                <w:rFonts w:ascii="Cambria Math" w:hAnsi="Cambria Math" w:cs="Times New Roman"/>
                <w:szCs w:val="24"/>
              </w:rPr>
            </m:ctrlPr>
          </m:sub>
        </m:sSub>
        <m:r>
          <m:rPr>
            <m:sty m:val="p"/>
          </m:rPr>
          <w:rPr>
            <w:rFonts w:ascii="Cambria Math" w:hAnsi="Cambria Math" w:cs="Times New Roman"/>
            <w:szCs w:val="24"/>
          </w:rPr>
          <m:t>r      (1)</m:t>
        </m:r>
      </m:oMath>
      <w:r>
        <w:rPr>
          <w:rFonts w:cs="Times New Roman" w:eastAsiaTheme="minorEastAsia"/>
          <w:szCs w:val="24"/>
        </w:rPr>
        <w:t>;</w:t>
      </w:r>
      <w:r>
        <w:rPr>
          <w:rFonts w:cs="Times New Roman"/>
        </w:rPr>
        <w:t xml:space="preserve"> </w:t>
      </w:r>
    </w:p>
    <w:p w14:paraId="1E9841F7">
      <w:pPr>
        <w:spacing w:line="26" w:lineRule="atLeast"/>
        <w:ind w:left="360"/>
        <w:jc w:val="center"/>
        <w:rPr>
          <w:rFonts w:cs="Times New Roman" w:eastAsiaTheme="minorEastAsia"/>
          <w:szCs w:val="24"/>
        </w:rPr>
      </w:pPr>
      <m:oMath>
        <m:sSub>
          <m:sSubPr>
            <m:ctrlPr>
              <w:rPr>
                <w:rFonts w:ascii="Cambria Math" w:hAnsi="Cambria Math" w:cs="Times New Roman"/>
                <w:szCs w:val="24"/>
              </w:rPr>
            </m:ctrlPr>
          </m:sSubPr>
          <m:e>
            <m:r>
              <m:rPr>
                <m:sty m:val="p"/>
              </m:rPr>
              <w:rPr>
                <w:rFonts w:ascii="Cambria Math" w:hAnsi="Cambria Math" w:cs="Times New Roman"/>
                <w:szCs w:val="24"/>
              </w:rPr>
              <m:t>U</m:t>
            </m:r>
            <m:ctrlPr>
              <w:rPr>
                <w:rFonts w:ascii="Cambria Math" w:hAnsi="Cambria Math" w:cs="Times New Roman"/>
                <w:szCs w:val="24"/>
              </w:rPr>
            </m:ctrlPr>
          </m:e>
          <m:sub>
            <m:r>
              <m:rPr>
                <m:sty m:val="p"/>
              </m:rPr>
              <w:rPr>
                <w:rFonts w:ascii="Cambria Math" w:hAnsi="Cambria Math" w:cs="Times New Roman"/>
                <w:szCs w:val="24"/>
              </w:rPr>
              <m:t>2</m:t>
            </m:r>
            <m:ctrlPr>
              <w:rPr>
                <w:rFonts w:ascii="Cambria Math" w:hAnsi="Cambria Math" w:cs="Times New Roman"/>
                <w:szCs w:val="24"/>
              </w:rPr>
            </m:ctrlPr>
          </m:sub>
        </m:sSub>
        <m:r>
          <m:rPr>
            <m:sty m:val="p"/>
          </m:rPr>
          <w:rPr>
            <w:rFonts w:ascii="Cambria Math" w:hAnsi="Cambria Math" w:cs="Times New Roman"/>
            <w:szCs w:val="24"/>
          </w:rPr>
          <m:t>=ξ−</m:t>
        </m:r>
        <m:sSub>
          <m:sSubPr>
            <m:ctrlPr>
              <w:rPr>
                <w:rFonts w:ascii="Cambria Math" w:hAnsi="Cambria Math" w:cs="Times New Roman"/>
                <w:szCs w:val="24"/>
              </w:rPr>
            </m:ctrlPr>
          </m:sSubPr>
          <m:e>
            <m:r>
              <m:rPr>
                <m:sty m:val="p"/>
              </m:rPr>
              <w:rPr>
                <w:rFonts w:ascii="Cambria Math" w:hAnsi="Cambria Math" w:cs="Times New Roman"/>
                <w:szCs w:val="24"/>
              </w:rPr>
              <m:t>I</m:t>
            </m:r>
            <m:ctrlPr>
              <w:rPr>
                <w:rFonts w:ascii="Cambria Math" w:hAnsi="Cambria Math" w:cs="Times New Roman"/>
                <w:szCs w:val="24"/>
              </w:rPr>
            </m:ctrlPr>
          </m:e>
          <m:sub>
            <m:r>
              <m:rPr>
                <m:sty m:val="p"/>
              </m:rPr>
              <w:rPr>
                <w:rFonts w:ascii="Cambria Math" w:hAnsi="Cambria Math" w:cs="Times New Roman"/>
                <w:szCs w:val="24"/>
              </w:rPr>
              <m:t>2</m:t>
            </m:r>
            <m:ctrlPr>
              <w:rPr>
                <w:rFonts w:ascii="Cambria Math" w:hAnsi="Cambria Math" w:cs="Times New Roman"/>
                <w:szCs w:val="24"/>
              </w:rPr>
            </m:ctrlPr>
          </m:sub>
        </m:sSub>
        <m:r>
          <m:rPr>
            <m:sty m:val="p"/>
          </m:rPr>
          <w:rPr>
            <w:rFonts w:ascii="Cambria Math" w:hAnsi="Cambria Math" w:cs="Times New Roman"/>
            <w:szCs w:val="24"/>
          </w:rPr>
          <m:t>r</m:t>
        </m:r>
        <m:r>
          <m:rPr>
            <m:sty m:val="p"/>
          </m:rPr>
          <w:rPr>
            <w:rFonts w:ascii="Cambria Math" w:hAnsi="Cambria Math" w:cs="Times New Roman" w:eastAsiaTheme="minorEastAsia"/>
            <w:szCs w:val="24"/>
          </w:rPr>
          <m:t xml:space="preserve">      (2)</m:t>
        </m:r>
      </m:oMath>
      <w:r>
        <w:rPr>
          <w:rFonts w:cs="Times New Roman" w:eastAsiaTheme="minorEastAsia"/>
          <w:szCs w:val="24"/>
        </w:rPr>
        <w:t>;</w:t>
      </w:r>
    </w:p>
    <w:p w14:paraId="13B7F515">
      <w:pPr>
        <w:spacing w:line="26" w:lineRule="atLeast"/>
        <w:rPr>
          <w:rFonts w:cs="Times New Roman" w:eastAsiaTheme="minorEastAsia"/>
          <w:szCs w:val="24"/>
        </w:rPr>
      </w:pPr>
      <w:r>
        <w:rPr>
          <w:rFonts w:cs="Times New Roman" w:eastAsiaTheme="minorEastAsia"/>
          <w:szCs w:val="24"/>
        </w:rPr>
        <w:t>Từ (1) và (2), ta suy ra được:</w:t>
      </w:r>
    </w:p>
    <w:p w14:paraId="29A5C084">
      <w:pPr>
        <w:spacing w:line="26" w:lineRule="atLeast"/>
        <w:ind w:left="360"/>
        <w:rPr>
          <w:rFonts w:cs="Times New Roman" w:eastAsiaTheme="minorEastAsia"/>
          <w:szCs w:val="24"/>
        </w:rPr>
      </w:pPr>
      <m:oMathPara>
        <m:oMathParaPr>
          <m:jc m:val="center"/>
        </m:oMathParaPr>
        <m:oMath>
          <m:sSub>
            <m:sSubPr>
              <m:ctrlPr>
                <w:rPr>
                  <w:rFonts w:ascii="Cambria Math" w:hAnsi="Cambria Math" w:cs="Times New Roman"/>
                  <w:szCs w:val="24"/>
                </w:rPr>
              </m:ctrlPr>
            </m:sSubPr>
            <m:e>
              <m:r>
                <m:rPr>
                  <m:sty m:val="p"/>
                </m:rPr>
                <w:rPr>
                  <w:rFonts w:ascii="Cambria Math" w:hAnsi="Cambria Math" w:cs="Times New Roman"/>
                  <w:szCs w:val="24"/>
                </w:rPr>
                <m:t>U</m:t>
              </m:r>
              <m:ctrlPr>
                <w:rPr>
                  <w:rFonts w:ascii="Cambria Math" w:hAnsi="Cambria Math" w:cs="Times New Roman"/>
                  <w:szCs w:val="24"/>
                </w:rPr>
              </m:ctrlPr>
            </m:e>
            <m:sub>
              <m:r>
                <m:rPr>
                  <m:sty m:val="p"/>
                </m:rPr>
                <w:rPr>
                  <w:rFonts w:ascii="Cambria Math" w:hAnsi="Cambria Math" w:cs="Times New Roman"/>
                  <w:szCs w:val="24"/>
                </w:rPr>
                <m:t>1</m:t>
              </m:r>
              <m:ctrlPr>
                <w:rPr>
                  <w:rFonts w:ascii="Cambria Math" w:hAnsi="Cambria Math" w:cs="Times New Roman"/>
                  <w:szCs w:val="24"/>
                </w:rPr>
              </m:ctrlP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I</m:t>
              </m:r>
              <m:ctrlPr>
                <w:rPr>
                  <w:rFonts w:ascii="Cambria Math" w:hAnsi="Cambria Math" w:cs="Times New Roman"/>
                  <w:szCs w:val="24"/>
                </w:rPr>
              </m:ctrlPr>
            </m:e>
            <m:sub>
              <m:r>
                <m:rPr>
                  <m:sty m:val="p"/>
                </m:rPr>
                <w:rPr>
                  <w:rFonts w:ascii="Cambria Math" w:hAnsi="Cambria Math" w:cs="Times New Roman"/>
                  <w:szCs w:val="24"/>
                </w:rPr>
                <m:t>1</m:t>
              </m:r>
              <m:ctrlPr>
                <w:rPr>
                  <w:rFonts w:ascii="Cambria Math" w:hAnsi="Cambria Math" w:cs="Times New Roman"/>
                  <w:szCs w:val="24"/>
                </w:rPr>
              </m:ctrlPr>
            </m:sub>
          </m:sSub>
          <m:r>
            <m:rPr>
              <m:sty m:val="p"/>
            </m:rPr>
            <w:rPr>
              <w:rFonts w:ascii="Cambria Math" w:hAnsi="Cambria Math" w:cs="Times New Roman"/>
              <w:szCs w:val="24"/>
            </w:rPr>
            <m:t>r=</m:t>
          </m:r>
          <m:sSub>
            <m:sSubPr>
              <m:ctrlPr>
                <w:rPr>
                  <w:rFonts w:ascii="Cambria Math" w:hAnsi="Cambria Math" w:cs="Times New Roman"/>
                  <w:szCs w:val="24"/>
                </w:rPr>
              </m:ctrlPr>
            </m:sSubPr>
            <m:e>
              <m:r>
                <m:rPr>
                  <m:sty m:val="p"/>
                </m:rPr>
                <w:rPr>
                  <w:rFonts w:ascii="Cambria Math" w:hAnsi="Cambria Math" w:cs="Times New Roman"/>
                  <w:szCs w:val="24"/>
                </w:rPr>
                <m:t>U</m:t>
              </m:r>
              <m:ctrlPr>
                <w:rPr>
                  <w:rFonts w:ascii="Cambria Math" w:hAnsi="Cambria Math" w:cs="Times New Roman"/>
                  <w:szCs w:val="24"/>
                </w:rPr>
              </m:ctrlPr>
            </m:e>
            <m:sub>
              <m:r>
                <m:rPr>
                  <m:sty m:val="p"/>
                </m:rPr>
                <w:rPr>
                  <w:rFonts w:ascii="Cambria Math" w:hAnsi="Cambria Math" w:cs="Times New Roman"/>
                  <w:szCs w:val="24"/>
                </w:rPr>
                <m:t>2</m:t>
              </m:r>
              <m:ctrlPr>
                <w:rPr>
                  <w:rFonts w:ascii="Cambria Math" w:hAnsi="Cambria Math" w:cs="Times New Roman"/>
                  <w:szCs w:val="24"/>
                </w:rPr>
              </m:ctrlP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I</m:t>
              </m:r>
              <m:ctrlPr>
                <w:rPr>
                  <w:rFonts w:ascii="Cambria Math" w:hAnsi="Cambria Math" w:cs="Times New Roman"/>
                  <w:szCs w:val="24"/>
                </w:rPr>
              </m:ctrlPr>
            </m:e>
            <m:sub>
              <m:r>
                <m:rPr>
                  <m:sty m:val="p"/>
                </m:rPr>
                <w:rPr>
                  <w:rFonts w:ascii="Cambria Math" w:hAnsi="Cambria Math" w:cs="Times New Roman"/>
                  <w:szCs w:val="24"/>
                </w:rPr>
                <m:t>2</m:t>
              </m:r>
              <m:ctrlPr>
                <w:rPr>
                  <w:rFonts w:ascii="Cambria Math" w:hAnsi="Cambria Math" w:cs="Times New Roman"/>
                  <w:szCs w:val="24"/>
                </w:rPr>
              </m:ctrlPr>
            </m:sub>
          </m:sSub>
          <m:r>
            <m:rPr>
              <m:sty m:val="p"/>
            </m:rPr>
            <w:rPr>
              <w:rFonts w:ascii="Cambria Math" w:hAnsi="Cambria Math" w:cs="Times New Roman"/>
              <w:szCs w:val="24"/>
            </w:rPr>
            <m:t>r</m:t>
          </m:r>
        </m:oMath>
      </m:oMathPara>
    </w:p>
    <w:p w14:paraId="61DD7F5F">
      <w:pPr>
        <w:spacing w:line="26" w:lineRule="atLeast"/>
        <w:ind w:left="360"/>
        <w:rPr>
          <w:rFonts w:cs="Times New Roman" w:eastAsiaTheme="minorEastAsia"/>
          <w:szCs w:val="24"/>
        </w:rPr>
      </w:pPr>
      <m:oMathPara>
        <m:oMathParaPr>
          <m:jc m:val="left"/>
        </m:oMathParaPr>
        <m:oMath>
          <m:r>
            <m:rPr>
              <m:sty m:val="p"/>
            </m:rPr>
            <w:rPr>
              <w:rFonts w:ascii="Cambria Math" w:hAnsi="Cambria Math" w:cs="Times New Roman" w:eastAsiaTheme="minorEastAsia"/>
              <w:szCs w:val="24"/>
            </w:rPr>
            <m:t>⟹r=</m:t>
          </m:r>
          <m:f>
            <m:fPr>
              <m:ctrlPr>
                <w:rPr>
                  <w:rFonts w:ascii="Cambria Math" w:hAnsi="Cambria Math" w:cs="Times New Roman" w:eastAsiaTheme="minorEastAsia"/>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U</m:t>
                  </m:r>
                  <m:ctrlPr>
                    <w:rPr>
                      <w:rFonts w:ascii="Cambria Math" w:hAnsi="Cambria Math" w:cs="Times New Roman"/>
                      <w:szCs w:val="24"/>
                    </w:rPr>
                  </m:ctrlPr>
                </m:e>
                <m:sub>
                  <m:r>
                    <m:rPr>
                      <m:sty m:val="p"/>
                    </m:rPr>
                    <w:rPr>
                      <w:rFonts w:ascii="Cambria Math" w:hAnsi="Cambria Math" w:cs="Times New Roman"/>
                      <w:szCs w:val="24"/>
                    </w:rPr>
                    <m:t>1</m:t>
                  </m:r>
                  <m:ctrlPr>
                    <w:rPr>
                      <w:rFonts w:ascii="Cambria Math" w:hAnsi="Cambria Math" w:cs="Times New Roman"/>
                      <w:szCs w:val="24"/>
                    </w:rPr>
                  </m:ctrlP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U</m:t>
                  </m:r>
                  <m:ctrlPr>
                    <w:rPr>
                      <w:rFonts w:ascii="Cambria Math" w:hAnsi="Cambria Math" w:cs="Times New Roman"/>
                      <w:szCs w:val="24"/>
                    </w:rPr>
                  </m:ctrlPr>
                </m:e>
                <m:sub>
                  <m:r>
                    <m:rPr>
                      <m:sty m:val="p"/>
                    </m:rPr>
                    <w:rPr>
                      <w:rFonts w:ascii="Cambria Math" w:hAnsi="Cambria Math" w:cs="Times New Roman"/>
                      <w:szCs w:val="24"/>
                    </w:rPr>
                    <m:t>2</m:t>
                  </m:r>
                  <m:ctrlPr>
                    <w:rPr>
                      <w:rFonts w:ascii="Cambria Math" w:hAnsi="Cambria Math" w:cs="Times New Roman"/>
                      <w:szCs w:val="24"/>
                    </w:rPr>
                  </m:ctrlPr>
                </m:sub>
              </m:sSub>
              <m:ctrlPr>
                <w:rPr>
                  <w:rFonts w:ascii="Cambria Math" w:hAnsi="Cambria Math" w:cs="Times New Roman" w:eastAsiaTheme="minorEastAsia"/>
                  <w:szCs w:val="24"/>
                </w:rPr>
              </m:ctrlPr>
            </m:num>
            <m:den>
              <m:sSub>
                <m:sSubPr>
                  <m:ctrlPr>
                    <w:rPr>
                      <w:rFonts w:ascii="Cambria Math" w:hAnsi="Cambria Math" w:cs="Times New Roman"/>
                      <w:szCs w:val="24"/>
                    </w:rPr>
                  </m:ctrlPr>
                </m:sSubPr>
                <m:e>
                  <m:r>
                    <m:rPr>
                      <m:sty m:val="p"/>
                    </m:rPr>
                    <w:rPr>
                      <w:rFonts w:ascii="Cambria Math" w:hAnsi="Cambria Math" w:cs="Times New Roman"/>
                      <w:szCs w:val="24"/>
                    </w:rPr>
                    <m:t>I</m:t>
                  </m:r>
                  <m:ctrlPr>
                    <w:rPr>
                      <w:rFonts w:ascii="Cambria Math" w:hAnsi="Cambria Math" w:cs="Times New Roman"/>
                      <w:szCs w:val="24"/>
                    </w:rPr>
                  </m:ctrlPr>
                </m:e>
                <m:sub>
                  <m:r>
                    <m:rPr>
                      <m:sty m:val="p"/>
                    </m:rPr>
                    <w:rPr>
                      <w:rFonts w:ascii="Cambria Math" w:hAnsi="Cambria Math" w:cs="Times New Roman"/>
                      <w:szCs w:val="24"/>
                    </w:rPr>
                    <m:t>2</m:t>
                  </m:r>
                  <m:ctrlPr>
                    <w:rPr>
                      <w:rFonts w:ascii="Cambria Math" w:hAnsi="Cambria Math" w:cs="Times New Roman"/>
                      <w:szCs w:val="24"/>
                    </w:rPr>
                  </m:ctrlP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I</m:t>
                  </m:r>
                  <m:ctrlPr>
                    <w:rPr>
                      <w:rFonts w:ascii="Cambria Math" w:hAnsi="Cambria Math" w:cs="Times New Roman"/>
                      <w:szCs w:val="24"/>
                    </w:rPr>
                  </m:ctrlPr>
                </m:e>
                <m:sub>
                  <m:r>
                    <m:rPr>
                      <m:sty m:val="p"/>
                    </m:rPr>
                    <w:rPr>
                      <w:rFonts w:ascii="Cambria Math" w:hAnsi="Cambria Math" w:cs="Times New Roman"/>
                      <w:szCs w:val="24"/>
                    </w:rPr>
                    <m:t>1</m:t>
                  </m:r>
                  <m:ctrlPr>
                    <w:rPr>
                      <w:rFonts w:ascii="Cambria Math" w:hAnsi="Cambria Math" w:cs="Times New Roman"/>
                      <w:szCs w:val="24"/>
                    </w:rPr>
                  </m:ctrlPr>
                </m:sub>
              </m:sSub>
              <m:ctrlPr>
                <w:rPr>
                  <w:rFonts w:ascii="Cambria Math" w:hAnsi="Cambria Math" w:cs="Times New Roman" w:eastAsiaTheme="minorEastAsia"/>
                  <w:szCs w:val="24"/>
                </w:rPr>
              </m:ctrlPr>
            </m:den>
          </m:f>
          <m:r>
            <m:rPr>
              <m:sty m:val="p"/>
            </m:rPr>
            <w:rPr>
              <w:rFonts w:ascii="Cambria Math" w:hAnsi="Cambria Math" w:cs="Times New Roman" w:eastAsiaTheme="minorEastAsia"/>
              <w:szCs w:val="24"/>
            </w:rPr>
            <m:t>.</m:t>
          </m:r>
        </m:oMath>
      </m:oMathPara>
    </w:p>
    <w:p w14:paraId="5732FAC3">
      <w:pPr>
        <w:spacing w:line="26" w:lineRule="atLeast"/>
        <w:rPr>
          <w:rFonts w:cs="Times New Roman"/>
          <w:b/>
          <w:bCs/>
          <w:color w:val="C00000"/>
          <w:szCs w:val="24"/>
        </w:rPr>
      </w:pPr>
      <w:r>
        <w:rPr>
          <w:rFonts w:cs="Times New Roman"/>
          <w:b/>
          <w:bCs/>
          <w:color w:val="C00000"/>
          <w:szCs w:val="24"/>
        </w:rPr>
        <w:t>Thí nghiệm đo suất điện động và điện trở trong của pin điện hóa.</w:t>
      </w:r>
    </w:p>
    <w:p w14:paraId="72409779">
      <w:pPr>
        <w:tabs>
          <w:tab w:val="left" w:pos="810"/>
          <w:tab w:val="left" w:pos="990"/>
        </w:tabs>
        <w:spacing w:line="26" w:lineRule="atLeast"/>
        <w:rPr>
          <w:rFonts w:cs="Times New Roman"/>
          <w:szCs w:val="24"/>
        </w:rPr>
      </w:pPr>
      <w:r>
        <w:rPr>
          <w:rFonts w:cs="Times New Roman"/>
          <w:szCs w:val="24"/>
        </w:rPr>
        <w:drawing>
          <wp:anchor distT="0" distB="0" distL="114300" distR="114300" simplePos="0" relativeHeight="251661312" behindDoc="0" locked="0" layoutInCell="1" allowOverlap="1">
            <wp:simplePos x="0" y="0"/>
            <wp:positionH relativeFrom="column">
              <wp:posOffset>4050030</wp:posOffset>
            </wp:positionH>
            <wp:positionV relativeFrom="paragraph">
              <wp:posOffset>222250</wp:posOffset>
            </wp:positionV>
            <wp:extent cx="2226945" cy="2080260"/>
            <wp:effectExtent l="0" t="0" r="1905" b="0"/>
            <wp:wrapSquare wrapText="bothSides"/>
            <wp:docPr id="1581732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732404"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226945" cy="2080260"/>
                    </a:xfrm>
                    <a:prstGeom prst="rect">
                      <a:avLst/>
                    </a:prstGeom>
                  </pic:spPr>
                </pic:pic>
              </a:graphicData>
            </a:graphic>
          </wp:anchor>
        </w:drawing>
      </w:r>
      <w:r>
        <w:rPr>
          <w:rFonts w:cs="Times New Roman"/>
          <w:b/>
          <w:bCs/>
          <w:color w:val="7030A0"/>
          <w:szCs w:val="24"/>
        </w:rPr>
        <w:t>Mục đích thí nghiệm:</w:t>
      </w:r>
      <w:r>
        <w:rPr>
          <w:rFonts w:cs="Times New Roman"/>
          <w:color w:val="7030A0"/>
          <w:szCs w:val="24"/>
        </w:rPr>
        <w:t xml:space="preserve"> </w:t>
      </w:r>
      <w:r>
        <w:rPr>
          <w:rFonts w:cs="Times New Roman"/>
          <w:szCs w:val="24"/>
        </w:rPr>
        <w:t>Đo suất điện động và điện trở trong của pin chưa qua sử dụng và pin đã qua sử dụng.</w:t>
      </w:r>
    </w:p>
    <w:p w14:paraId="494E2B1D">
      <w:pPr>
        <w:spacing w:line="26" w:lineRule="atLeast"/>
        <w:rPr>
          <w:rFonts w:cs="Times New Roman"/>
          <w:b/>
          <w:bCs/>
          <w:color w:val="7030A0"/>
          <w:szCs w:val="24"/>
        </w:rPr>
      </w:pPr>
      <w:r>
        <w:rPr>
          <w:rFonts w:cs="Times New Roman"/>
          <w:b/>
          <w:bCs/>
          <w:color w:val="7030A0"/>
          <w:szCs w:val="24"/>
        </w:rPr>
        <w:t>Dụng cụ thí nghiệm:</w:t>
      </w:r>
    </w:p>
    <w:p w14:paraId="0DDB382A">
      <w:pPr>
        <w:tabs>
          <w:tab w:val="left" w:pos="180"/>
        </w:tabs>
        <w:spacing w:line="26" w:lineRule="atLeast"/>
        <w:rPr>
          <w:rFonts w:cs="Times New Roman"/>
          <w:szCs w:val="24"/>
        </w:rPr>
      </w:pPr>
      <w:r>
        <w:rPr>
          <w:rFonts w:cs="Times New Roman"/>
          <w:szCs w:val="24"/>
        </w:rPr>
        <w:t>-</w:t>
      </w:r>
      <w:r>
        <w:rPr>
          <w:rFonts w:cs="Times New Roman"/>
          <w:szCs w:val="24"/>
        </w:rPr>
        <w:tab/>
      </w:r>
      <w:r>
        <w:rPr>
          <w:rFonts w:cs="Times New Roman"/>
          <w:szCs w:val="24"/>
        </w:rPr>
        <w:t>Hai pin điện hóa (một pin chưa qua sử dụng, một pin đã qua sử dụng) (1).</w:t>
      </w:r>
    </w:p>
    <w:p w14:paraId="05AF4D60">
      <w:pPr>
        <w:tabs>
          <w:tab w:val="left" w:pos="180"/>
        </w:tabs>
        <w:spacing w:line="26" w:lineRule="atLeast"/>
        <w:rPr>
          <w:rFonts w:cs="Times New Roman"/>
          <w:szCs w:val="24"/>
        </w:rPr>
      </w:pPr>
      <w:r>
        <w:rPr>
          <w:rFonts w:cs="Times New Roman"/>
          <w:szCs w:val="24"/>
        </w:rPr>
        <w:t>-</w:t>
      </w:r>
      <w:r>
        <w:rPr>
          <w:rFonts w:cs="Times New Roman"/>
          <w:szCs w:val="24"/>
        </w:rPr>
        <w:tab/>
      </w:r>
      <w:r>
        <w:rPr>
          <w:rFonts w:cs="Times New Roman"/>
          <w:szCs w:val="24"/>
        </w:rPr>
        <w:t>Một biến trở 100 Ω (2).</w:t>
      </w:r>
    </w:p>
    <w:p w14:paraId="5A134876">
      <w:pPr>
        <w:tabs>
          <w:tab w:val="left" w:pos="180"/>
        </w:tabs>
        <w:spacing w:line="26" w:lineRule="atLeast"/>
        <w:rPr>
          <w:rFonts w:cs="Times New Roman"/>
          <w:szCs w:val="24"/>
        </w:rPr>
      </w:pPr>
      <w:r>
        <w:rPr>
          <w:rFonts w:cs="Times New Roman"/>
          <w:szCs w:val="24"/>
        </w:rPr>
        <w:t>-</w:t>
      </w:r>
      <w:r>
        <w:rPr>
          <w:rFonts w:cs="Times New Roman"/>
          <w:szCs w:val="24"/>
        </w:rPr>
        <w:tab/>
      </w:r>
      <w:r>
        <w:rPr>
          <w:rFonts w:cs="Times New Roman"/>
          <w:szCs w:val="24"/>
        </w:rPr>
        <w:t>Một điện trở đã biết giá trị (3).</w:t>
      </w:r>
    </w:p>
    <w:p w14:paraId="13D84A70">
      <w:pPr>
        <w:tabs>
          <w:tab w:val="left" w:pos="180"/>
        </w:tabs>
        <w:spacing w:line="26" w:lineRule="atLeast"/>
        <w:rPr>
          <w:rFonts w:cs="Times New Roman"/>
          <w:szCs w:val="24"/>
        </w:rPr>
      </w:pPr>
      <w:r>
        <w:rPr>
          <w:rFonts w:cs="Times New Roman"/>
          <w:szCs w:val="24"/>
        </w:rPr>
        <w:t>-</w:t>
      </w:r>
      <w:r>
        <w:rPr>
          <w:rFonts w:cs="Times New Roman"/>
          <w:szCs w:val="24"/>
        </w:rPr>
        <w:tab/>
      </w:r>
      <w:r>
        <w:rPr>
          <w:rFonts w:cs="Times New Roman"/>
          <w:szCs w:val="24"/>
        </w:rPr>
        <w:t>Hai đồng hồ điện đa năng hiện số (4).</w:t>
      </w:r>
    </w:p>
    <w:p w14:paraId="0D075D4A">
      <w:pPr>
        <w:tabs>
          <w:tab w:val="left" w:pos="180"/>
        </w:tabs>
        <w:spacing w:line="26" w:lineRule="atLeast"/>
        <w:rPr>
          <w:rFonts w:cs="Times New Roman"/>
          <w:szCs w:val="24"/>
        </w:rPr>
      </w:pPr>
      <w:r>
        <w:rPr>
          <w:rFonts w:cs="Times New Roman"/>
          <w:szCs w:val="24"/>
        </w:rPr>
        <w:t>-</w:t>
      </w:r>
      <w:r>
        <w:rPr>
          <w:rFonts w:cs="Times New Roman"/>
          <w:szCs w:val="24"/>
        </w:rPr>
        <w:tab/>
      </w:r>
      <w:r>
        <w:rPr>
          <w:rFonts w:cs="Times New Roman"/>
          <w:szCs w:val="24"/>
        </w:rPr>
        <w:t>Khóa K (5).</w:t>
      </w:r>
    </w:p>
    <w:p w14:paraId="6FC92D56">
      <w:pPr>
        <w:tabs>
          <w:tab w:val="left" w:pos="180"/>
        </w:tabs>
        <w:spacing w:line="26" w:lineRule="atLeast"/>
        <w:rPr>
          <w:rFonts w:cs="Times New Roman"/>
          <w:szCs w:val="24"/>
        </w:rPr>
      </w:pPr>
      <w:r>
        <w:rPr>
          <w:rFonts w:cs="Times New Roman"/>
          <w:szCs w:val="24"/>
        </w:rPr>
        <w:t>-</w:t>
      </w:r>
      <w:r>
        <w:rPr>
          <w:rFonts w:cs="Times New Roman"/>
          <w:szCs w:val="24"/>
        </w:rPr>
        <w:tab/>
      </w:r>
      <w:r>
        <w:rPr>
          <w:rFonts w:cs="Times New Roman"/>
          <w:szCs w:val="24"/>
        </w:rPr>
        <w:t>Bảng lắp mạch điện (6) và dây nối (7).</w:t>
      </w:r>
    </w:p>
    <w:p w14:paraId="459B3F7A">
      <w:pPr>
        <w:spacing w:line="26" w:lineRule="atLeast"/>
        <w:rPr>
          <w:rFonts w:cs="Times New Roman"/>
          <w:b/>
          <w:bCs/>
          <w:color w:val="7030A0"/>
          <w:szCs w:val="24"/>
        </w:rPr>
      </w:pPr>
      <w:r>
        <w:rPr>
          <w:rFonts w:cs="Times New Roman"/>
          <w:b/>
          <w:bCs/>
          <w:color w:val="7030A0"/>
          <w:szCs w:val="24"/>
        </w:rPr>
        <w:t>Tiến hành thí nghiệm:</w:t>
      </w:r>
    </w:p>
    <w:p w14:paraId="0910C68B">
      <w:pPr>
        <w:tabs>
          <w:tab w:val="left" w:pos="180"/>
        </w:tabs>
        <w:spacing w:line="26" w:lineRule="atLeast"/>
        <w:rPr>
          <w:rFonts w:cs="Times New Roman"/>
          <w:i/>
          <w:iCs/>
          <w:szCs w:val="24"/>
        </w:rPr>
      </w:pPr>
      <w:r>
        <w:rPr>
          <w:rFonts w:cs="Times New Roman"/>
          <w:iCs/>
          <w:szCs w:val="24"/>
        </w:rPr>
        <w:tab/>
      </w:r>
      <w:r>
        <w:rPr>
          <w:rFonts w:cs="Times New Roman"/>
          <w:i/>
          <w:iCs/>
          <w:szCs w:val="24"/>
        </w:rPr>
        <w:t>Thực hiện thí nghiệm với pin cũ:</w:t>
      </w:r>
    </w:p>
    <w:p w14:paraId="6B0F9191">
      <w:pPr>
        <w:spacing w:line="26" w:lineRule="atLeast"/>
        <w:rPr>
          <w:rFonts w:cs="Times New Roman"/>
          <w:szCs w:val="24"/>
        </w:rPr>
      </w:pPr>
      <w:r>
        <w:rPr>
          <w:rFonts w:cs="Times New Roman"/>
          <w:b/>
          <w:bCs/>
          <w:szCs w:val="24"/>
        </w:rPr>
        <w:t xml:space="preserve">Bước 1: </w:t>
      </w:r>
      <w:r>
        <w:rPr>
          <w:rFonts w:cs="Times New Roman"/>
          <w:szCs w:val="24"/>
        </w:rPr>
        <w:t xml:space="preserve">Bố trí thí nghiệm theo sơ đồ </w:t>
      </w:r>
      <w:r>
        <w:rPr>
          <w:rFonts w:cs="Times New Roman"/>
          <w:i/>
          <w:iCs/>
          <w:szCs w:val="24"/>
        </w:rPr>
        <w:t>hình 1</w:t>
      </w:r>
      <w:r>
        <w:rPr>
          <w:rFonts w:cs="Times New Roman"/>
          <w:szCs w:val="24"/>
        </w:rPr>
        <w:t>.</w:t>
      </w:r>
      <w:r>
        <w:rPr>
          <w:rFonts w:cs="Times New Roman" w:eastAsiaTheme="minorEastAsia"/>
          <w:szCs w:val="24"/>
        </w:rPr>
        <w:t xml:space="preserve"> Kiểm tra mạch điện (chú ý chọn thang đo thích hợp cho Ampere kế và Volt kế).</w:t>
      </w:r>
    </w:p>
    <w:p w14:paraId="4005FB3D">
      <w:pPr>
        <w:spacing w:line="26" w:lineRule="atLeast"/>
        <w:rPr>
          <w:rFonts w:cs="Times New Roman"/>
          <w:szCs w:val="24"/>
        </w:rPr>
      </w:pPr>
      <w:r>
        <w:rPr>
          <w:rFonts w:cs="Times New Roman"/>
          <w:b/>
          <w:bCs/>
          <w:szCs w:val="24"/>
        </w:rPr>
        <w:t xml:space="preserve">Bước 2: </w:t>
      </w:r>
      <w:r>
        <w:rPr>
          <w:rFonts w:cs="Times New Roman"/>
          <w:szCs w:val="24"/>
        </w:rPr>
        <w:t>Điều chỉnh biến trở đến giá trị R</w:t>
      </w:r>
      <w:r>
        <w:rPr>
          <w:rFonts w:cs="Times New Roman"/>
          <w:szCs w:val="24"/>
          <w:vertAlign w:val="subscript"/>
        </w:rPr>
        <w:t>x</w:t>
      </w:r>
      <w:r>
        <w:rPr>
          <w:rFonts w:cs="Times New Roman"/>
          <w:szCs w:val="24"/>
        </w:rPr>
        <w:t xml:space="preserve"> = 100 Ω.</w:t>
      </w:r>
    </w:p>
    <w:p w14:paraId="5C1AFCC2">
      <w:pPr>
        <w:spacing w:line="26" w:lineRule="atLeast"/>
        <w:rPr>
          <w:rFonts w:cs="Times New Roman"/>
          <w:b/>
          <w:bCs/>
          <w:szCs w:val="24"/>
        </w:rPr>
      </w:pPr>
      <w:r>
        <w:rPr>
          <w:rFonts w:cs="Times New Roman"/>
          <w:b/>
          <w:bCs/>
          <w:szCs w:val="24"/>
        </w:rPr>
        <w:t xml:space="preserve">Bước 3: </w:t>
      </w:r>
      <w:r>
        <w:rPr>
          <w:rFonts w:cs="Times New Roman"/>
          <w:szCs w:val="24"/>
        </w:rPr>
        <w:t>Đóng khóa K, bật đồng hồ đo hiệu điện thế và cường độ dòng điện.</w:t>
      </w:r>
    </w:p>
    <w:p w14:paraId="6D597CA2">
      <w:pPr>
        <w:spacing w:line="26" w:lineRule="atLeast"/>
        <w:rPr>
          <w:rFonts w:cs="Times New Roman"/>
          <w:b/>
          <w:bCs/>
          <w:szCs w:val="24"/>
        </w:rPr>
      </w:pPr>
      <w:r>
        <w:rPr>
          <w:rFonts w:cs="Times New Roman"/>
          <w:b/>
          <w:bCs/>
          <w:szCs w:val="24"/>
        </w:rPr>
        <w:t xml:space="preserve">Bước 4: </w:t>
      </w:r>
      <w:r>
        <w:rPr>
          <w:rFonts w:cs="Times New Roman"/>
          <w:szCs w:val="24"/>
        </w:rPr>
        <w:t xml:space="preserve">Ghi giá trị hiệu điện thế U và cường độ dòng điện I trên đồng hồ vào </w:t>
      </w:r>
      <w:r>
        <w:rPr>
          <w:rFonts w:cs="Times New Roman"/>
          <w:b/>
          <w:bCs/>
          <w:i/>
          <w:iCs/>
          <w:szCs w:val="24"/>
        </w:rPr>
        <w:t>Bảng 1</w:t>
      </w:r>
      <w:r>
        <w:rPr>
          <w:rFonts w:cs="Times New Roman"/>
          <w:szCs w:val="24"/>
        </w:rPr>
        <w:t>. Ngắt khóa K.</w:t>
      </w:r>
    </w:p>
    <w:p w14:paraId="1F2A2D94">
      <w:pPr>
        <w:spacing w:line="26" w:lineRule="atLeast"/>
        <w:rPr>
          <w:rFonts w:cs="Times New Roman"/>
          <w:b/>
          <w:bCs/>
          <w:szCs w:val="24"/>
        </w:rPr>
      </w:pPr>
      <w:r>
        <w:rPr>
          <w:rFonts w:cs="Times New Roman"/>
          <w:b/>
          <w:bCs/>
          <w:szCs w:val="24"/>
        </w:rPr>
        <w:t xml:space="preserve">Bước 5: </w:t>
      </w:r>
      <w:r>
        <w:rPr>
          <w:rFonts w:cs="Times New Roman"/>
          <w:szCs w:val="24"/>
        </w:rPr>
        <w:t>Lặp lại 4 lần các bước 2, 3, 4 với giá trị R</w:t>
      </w:r>
      <w:r>
        <w:rPr>
          <w:rFonts w:cs="Times New Roman"/>
          <w:szCs w:val="24"/>
          <w:vertAlign w:val="subscript"/>
        </w:rPr>
        <w:t>x</w:t>
      </w:r>
      <w:r>
        <w:rPr>
          <w:rFonts w:cs="Times New Roman"/>
          <w:szCs w:val="24"/>
        </w:rPr>
        <w:t xml:space="preserve"> giảm dần.</w:t>
      </w:r>
    </w:p>
    <w:p w14:paraId="28E87A37">
      <w:pPr>
        <w:spacing w:line="26" w:lineRule="atLeast"/>
        <w:rPr>
          <w:rFonts w:cs="Times New Roman"/>
          <w:szCs w:val="24"/>
        </w:rPr>
      </w:pPr>
      <w:r>
        <w:rPr>
          <w:rFonts w:cs="Times New Roman"/>
          <w:b/>
          <w:bCs/>
          <w:szCs w:val="24"/>
        </w:rPr>
        <w:t xml:space="preserve">Bước 6: </w:t>
      </w:r>
      <w:r>
        <w:rPr>
          <w:rFonts w:cs="Times New Roman"/>
          <w:szCs w:val="24"/>
        </w:rPr>
        <w:t>Đánh dấu các điểm thực nghiệm lên hệ trục tọa độ (U – I) và vẽ đường thẳng đi gần nhất các điểm thực nghiệm.</w:t>
      </w:r>
    </w:p>
    <w:p w14:paraId="5A38FC69">
      <w:pPr>
        <w:spacing w:line="26" w:lineRule="atLeast"/>
        <w:rPr>
          <w:rFonts w:cs="Times New Roman"/>
          <w:szCs w:val="24"/>
        </w:rPr>
      </w:pPr>
      <w:r>
        <w:rPr>
          <w:rFonts w:cs="Times New Roman"/>
          <w:b/>
          <w:bCs/>
          <w:szCs w:val="24"/>
        </w:rPr>
        <w:t xml:space="preserve">Bước 7: </w:t>
      </w:r>
      <w:r>
        <w:rPr>
          <w:rFonts w:cs="Times New Roman"/>
          <w:szCs w:val="24"/>
        </w:rPr>
        <w:t>Kéo dài đường độ thị cắt trục tung tại U</w:t>
      </w:r>
      <w:r>
        <w:rPr>
          <w:rFonts w:cs="Times New Roman"/>
          <w:szCs w:val="24"/>
          <w:vertAlign w:val="subscript"/>
        </w:rPr>
        <w:t>0</w:t>
      </w:r>
      <w:r>
        <w:rPr>
          <w:rFonts w:cs="Times New Roman"/>
          <w:szCs w:val="24"/>
        </w:rPr>
        <w:t>.</w:t>
      </w:r>
    </w:p>
    <w:p w14:paraId="33E4921D">
      <w:pPr>
        <w:spacing w:line="26" w:lineRule="atLeast"/>
        <w:rPr>
          <w:rFonts w:cs="Times New Roman"/>
          <w:b/>
          <w:bCs/>
          <w:szCs w:val="24"/>
        </w:rPr>
      </w:pPr>
      <w:r>
        <w:rPr>
          <w:rFonts w:cs="Times New Roman"/>
          <w:b/>
          <w:bCs/>
          <w:szCs w:val="24"/>
        </w:rPr>
        <w:t xml:space="preserve">Bước 8: </w:t>
      </w:r>
      <w:r>
        <w:rPr>
          <w:rFonts w:cs="Times New Roman"/>
          <w:szCs w:val="24"/>
        </w:rPr>
        <w:t>Xác định suất điện động ξ của pin chính bằng giá trị U</w:t>
      </w:r>
      <w:r>
        <w:rPr>
          <w:rFonts w:cs="Times New Roman"/>
          <w:szCs w:val="24"/>
          <w:vertAlign w:val="subscript"/>
        </w:rPr>
        <w:t>0</w:t>
      </w:r>
      <w:r>
        <w:rPr>
          <w:rFonts w:cs="Times New Roman"/>
          <w:szCs w:val="24"/>
        </w:rPr>
        <w:t>.</w:t>
      </w:r>
    </w:p>
    <w:p w14:paraId="79BF7A78">
      <w:pPr>
        <w:spacing w:line="26" w:lineRule="atLeast"/>
        <w:rPr>
          <w:rFonts w:cs="Times New Roman"/>
          <w:szCs w:val="24"/>
        </w:rPr>
      </w:pPr>
      <w:r>
        <w:rPr>
          <w:rFonts w:cs="Times New Roman"/>
          <w:b/>
          <w:bCs/>
          <w:szCs w:val="24"/>
        </w:rPr>
        <w:t>Bước 9:</w:t>
      </w:r>
      <w:r>
        <w:rPr>
          <w:rFonts w:cs="Times New Roman"/>
          <w:szCs w:val="24"/>
        </w:rPr>
        <w:t xml:space="preserve"> Chọn hai điểm A và B bất kì trên đồ thị với các giá trị U, I tương ứng và xác định điện trở trong bằng công thức:</w:t>
      </w:r>
    </w:p>
    <w:p w14:paraId="18485036">
      <w:pPr>
        <w:spacing w:line="26" w:lineRule="atLeast"/>
        <w:rPr>
          <w:rFonts w:cs="Times New Roman"/>
          <w:szCs w:val="24"/>
        </w:rPr>
      </w:pPr>
      <m:oMathPara>
        <m:oMath>
          <m:r>
            <m:rPr>
              <m:sty m:val="p"/>
            </m:rPr>
            <w:rPr>
              <w:rFonts w:ascii="Cambria Math" w:hAnsi="Cambria Math" w:cs="Times New Roman" w:eastAsiaTheme="minorEastAsia"/>
              <w:szCs w:val="24"/>
            </w:rPr>
            <m:t>r=</m:t>
          </m:r>
          <m:f>
            <m:fPr>
              <m:ctrlPr>
                <w:rPr>
                  <w:rFonts w:ascii="Cambria Math" w:hAnsi="Cambria Math" w:cs="Times New Roman" w:eastAsiaTheme="minorEastAsia"/>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U</m:t>
                  </m:r>
                  <m:ctrlPr>
                    <w:rPr>
                      <w:rFonts w:ascii="Cambria Math" w:hAnsi="Cambria Math" w:cs="Times New Roman"/>
                      <w:szCs w:val="24"/>
                    </w:rPr>
                  </m:ctrlPr>
                </m:e>
                <m:sub>
                  <m:r>
                    <m:rPr>
                      <m:sty m:val="p"/>
                    </m:rPr>
                    <w:rPr>
                      <w:rFonts w:ascii="Cambria Math" w:hAnsi="Cambria Math" w:cs="Times New Roman"/>
                      <w:szCs w:val="24"/>
                    </w:rPr>
                    <m:t>A</m:t>
                  </m:r>
                  <m:ctrlPr>
                    <w:rPr>
                      <w:rFonts w:ascii="Cambria Math" w:hAnsi="Cambria Math" w:cs="Times New Roman"/>
                      <w:szCs w:val="24"/>
                    </w:rPr>
                  </m:ctrlP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U</m:t>
                  </m:r>
                  <m:ctrlPr>
                    <w:rPr>
                      <w:rFonts w:ascii="Cambria Math" w:hAnsi="Cambria Math" w:cs="Times New Roman"/>
                      <w:szCs w:val="24"/>
                    </w:rPr>
                  </m:ctrlPr>
                </m:e>
                <m:sub>
                  <m:r>
                    <m:rPr>
                      <m:sty m:val="p"/>
                    </m:rPr>
                    <w:rPr>
                      <w:rFonts w:ascii="Cambria Math" w:hAnsi="Cambria Math" w:cs="Times New Roman"/>
                      <w:szCs w:val="24"/>
                    </w:rPr>
                    <m:t>B</m:t>
                  </m:r>
                  <m:ctrlPr>
                    <w:rPr>
                      <w:rFonts w:ascii="Cambria Math" w:hAnsi="Cambria Math" w:cs="Times New Roman"/>
                      <w:szCs w:val="24"/>
                    </w:rPr>
                  </m:ctrlPr>
                </m:sub>
              </m:sSub>
              <m:ctrlPr>
                <w:rPr>
                  <w:rFonts w:ascii="Cambria Math" w:hAnsi="Cambria Math" w:cs="Times New Roman" w:eastAsiaTheme="minorEastAsia"/>
                  <w:szCs w:val="24"/>
                </w:rPr>
              </m:ctrlPr>
            </m:num>
            <m:den>
              <m:sSub>
                <m:sSubPr>
                  <m:ctrlPr>
                    <w:rPr>
                      <w:rFonts w:ascii="Cambria Math" w:hAnsi="Cambria Math" w:cs="Times New Roman"/>
                      <w:szCs w:val="24"/>
                    </w:rPr>
                  </m:ctrlPr>
                </m:sSubPr>
                <m:e>
                  <m:r>
                    <m:rPr>
                      <m:sty m:val="p"/>
                    </m:rPr>
                    <w:rPr>
                      <w:rFonts w:ascii="Cambria Math" w:hAnsi="Cambria Math" w:cs="Times New Roman"/>
                      <w:szCs w:val="24"/>
                    </w:rPr>
                    <m:t>I</m:t>
                  </m:r>
                  <m:ctrlPr>
                    <w:rPr>
                      <w:rFonts w:ascii="Cambria Math" w:hAnsi="Cambria Math" w:cs="Times New Roman"/>
                      <w:szCs w:val="24"/>
                    </w:rPr>
                  </m:ctrlPr>
                </m:e>
                <m:sub>
                  <m:r>
                    <m:rPr>
                      <m:sty m:val="p"/>
                    </m:rPr>
                    <w:rPr>
                      <w:rFonts w:ascii="Cambria Math" w:hAnsi="Cambria Math" w:cs="Times New Roman"/>
                      <w:szCs w:val="24"/>
                    </w:rPr>
                    <m:t>B</m:t>
                  </m:r>
                  <m:ctrlPr>
                    <w:rPr>
                      <w:rFonts w:ascii="Cambria Math" w:hAnsi="Cambria Math" w:cs="Times New Roman"/>
                      <w:szCs w:val="24"/>
                    </w:rPr>
                  </m:ctrlP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I</m:t>
                  </m:r>
                  <m:ctrlPr>
                    <w:rPr>
                      <w:rFonts w:ascii="Cambria Math" w:hAnsi="Cambria Math" w:cs="Times New Roman"/>
                      <w:szCs w:val="24"/>
                    </w:rPr>
                  </m:ctrlPr>
                </m:e>
                <m:sub>
                  <m:r>
                    <m:rPr>
                      <m:sty m:val="p"/>
                    </m:rPr>
                    <w:rPr>
                      <w:rFonts w:ascii="Cambria Math" w:hAnsi="Cambria Math" w:cs="Times New Roman"/>
                      <w:szCs w:val="24"/>
                    </w:rPr>
                    <m:t>A</m:t>
                  </m:r>
                  <m:ctrlPr>
                    <w:rPr>
                      <w:rFonts w:ascii="Cambria Math" w:hAnsi="Cambria Math" w:cs="Times New Roman"/>
                      <w:szCs w:val="24"/>
                    </w:rPr>
                  </m:ctrlPr>
                </m:sub>
              </m:sSub>
              <m:ctrlPr>
                <w:rPr>
                  <w:rFonts w:ascii="Cambria Math" w:hAnsi="Cambria Math" w:cs="Times New Roman" w:eastAsiaTheme="minorEastAsia"/>
                  <w:szCs w:val="24"/>
                </w:rPr>
              </m:ctrlPr>
            </m:den>
          </m:f>
        </m:oMath>
      </m:oMathPara>
    </w:p>
    <w:p w14:paraId="25200954">
      <w:pPr>
        <w:spacing w:line="26" w:lineRule="atLeast"/>
        <w:rPr>
          <w:rFonts w:cs="Times New Roman"/>
          <w:szCs w:val="24"/>
        </w:rPr>
      </w:pPr>
      <w:r>
        <w:rPr>
          <w:rFonts w:cs="Times New Roman"/>
          <w:b/>
          <w:bCs/>
          <w:szCs w:val="24"/>
        </w:rPr>
        <w:t xml:space="preserve">Bước 10: </w:t>
      </w:r>
      <w:r>
        <w:rPr>
          <w:rFonts w:cs="Times New Roman"/>
          <w:szCs w:val="24"/>
        </w:rPr>
        <w:t>Ước lượng sai số bằng đồ thị.</w:t>
      </w:r>
    </w:p>
    <w:p w14:paraId="7BC3682C">
      <w:pPr>
        <w:tabs>
          <w:tab w:val="left" w:pos="180"/>
        </w:tabs>
        <w:spacing w:line="26" w:lineRule="atLeast"/>
        <w:rPr>
          <w:rFonts w:cs="Times New Roman"/>
          <w:i/>
          <w:iCs/>
          <w:szCs w:val="24"/>
        </w:rPr>
      </w:pPr>
      <w:r>
        <w:rPr>
          <w:rFonts w:cs="Times New Roman"/>
          <w:iCs/>
          <w:szCs w:val="24"/>
        </w:rPr>
        <w:tab/>
      </w:r>
      <w:r>
        <w:rPr>
          <w:rFonts w:cs="Times New Roman"/>
          <w:i/>
          <w:iCs/>
          <w:szCs w:val="24"/>
        </w:rPr>
        <w:t>Thực hiện thí nghiệm với pin mới:</w:t>
      </w:r>
    </w:p>
    <w:p w14:paraId="59F3DF1E">
      <w:pPr>
        <w:spacing w:line="26" w:lineRule="atLeast"/>
        <w:rPr>
          <w:rFonts w:cs="Times New Roman"/>
          <w:szCs w:val="24"/>
        </w:rPr>
      </w:pPr>
      <w:r>
        <w:rPr>
          <w:rFonts w:cs="Times New Roman"/>
          <w:b/>
          <w:bCs/>
          <w:szCs w:val="24"/>
        </w:rPr>
        <w:t>Bước 1:</w:t>
      </w:r>
      <w:r>
        <w:rPr>
          <w:rFonts w:cs="Times New Roman"/>
          <w:szCs w:val="24"/>
        </w:rPr>
        <w:t xml:space="preserve"> Thay nguồn điện bằng pin mới.</w:t>
      </w:r>
    </w:p>
    <w:p w14:paraId="7E8B6B2D">
      <w:pPr>
        <w:spacing w:line="26" w:lineRule="atLeast"/>
        <w:rPr>
          <w:rFonts w:cs="Times New Roman"/>
          <w:szCs w:val="24"/>
        </w:rPr>
      </w:pPr>
      <w:r>
        <w:rPr>
          <w:rFonts w:cs="Times New Roman"/>
          <w:b/>
          <w:bCs/>
          <w:szCs w:val="24"/>
        </w:rPr>
        <w:t>Bước 2:</w:t>
      </w:r>
      <w:r>
        <w:rPr>
          <w:rFonts w:cs="Times New Roman"/>
          <w:szCs w:val="24"/>
        </w:rPr>
        <w:t xml:space="preserve"> Lặp lại các bước thí nghiệm tương tự thí nghiệm với pin cũ.</w:t>
      </w:r>
    </w:p>
    <w:p w14:paraId="25828C09">
      <w:pPr>
        <w:spacing w:line="26" w:lineRule="atLeast"/>
        <w:rPr>
          <w:rFonts w:cs="Times New Roman"/>
          <w:b/>
          <w:bCs/>
          <w:color w:val="7030A0"/>
          <w:szCs w:val="24"/>
        </w:rPr>
      </w:pPr>
      <w:r>
        <w:rPr>
          <w:rFonts w:cs="Times New Roman"/>
          <w:b/>
          <w:bCs/>
          <w:color w:val="7030A0"/>
          <w:szCs w:val="24"/>
        </w:rPr>
        <w:t>Báo cáo kết quả thí nghiệm:</w:t>
      </w:r>
    </w:p>
    <w:tbl>
      <w:tblPr>
        <w:tblStyle w:val="16"/>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3"/>
        <w:gridCol w:w="1283"/>
        <w:gridCol w:w="1284"/>
        <w:gridCol w:w="1285"/>
        <w:gridCol w:w="1285"/>
        <w:gridCol w:w="1285"/>
        <w:gridCol w:w="1285"/>
      </w:tblGrid>
      <w:tr w14:paraId="593FE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vMerge w:val="restart"/>
            <w:vAlign w:val="center"/>
          </w:tcPr>
          <w:p w14:paraId="1AC9A6CA">
            <w:pPr>
              <w:spacing w:line="26" w:lineRule="atLeast"/>
              <w:jc w:val="center"/>
              <w:rPr>
                <w:rFonts w:cs="Times New Roman"/>
                <w:b/>
                <w:bCs/>
                <w:szCs w:val="24"/>
              </w:rPr>
            </w:pPr>
            <w:r>
              <w:rPr>
                <w:rFonts w:cs="Times New Roman"/>
                <w:b/>
                <w:bCs/>
                <w:szCs w:val="24"/>
              </w:rPr>
              <w:t>STT</w:t>
            </w:r>
          </w:p>
        </w:tc>
        <w:tc>
          <w:tcPr>
            <w:tcW w:w="3852" w:type="dxa"/>
            <w:gridSpan w:val="3"/>
            <w:vAlign w:val="center"/>
          </w:tcPr>
          <w:p w14:paraId="6AC801EE">
            <w:pPr>
              <w:spacing w:line="26" w:lineRule="atLeast"/>
              <w:jc w:val="center"/>
              <w:rPr>
                <w:rFonts w:cs="Times New Roman"/>
                <w:b/>
                <w:bCs/>
                <w:szCs w:val="24"/>
              </w:rPr>
            </w:pPr>
            <w:r>
              <w:rPr>
                <w:rFonts w:cs="Times New Roman"/>
                <w:b/>
                <w:bCs/>
                <w:szCs w:val="24"/>
              </w:rPr>
              <w:t>Pin cũ</w:t>
            </w:r>
          </w:p>
        </w:tc>
        <w:tc>
          <w:tcPr>
            <w:tcW w:w="3855" w:type="dxa"/>
            <w:gridSpan w:val="3"/>
            <w:vAlign w:val="center"/>
          </w:tcPr>
          <w:p w14:paraId="62079DDC">
            <w:pPr>
              <w:spacing w:line="26" w:lineRule="atLeast"/>
              <w:jc w:val="center"/>
              <w:rPr>
                <w:rFonts w:cs="Times New Roman"/>
                <w:b/>
                <w:bCs/>
                <w:szCs w:val="24"/>
              </w:rPr>
            </w:pPr>
            <w:r>
              <w:rPr>
                <w:rFonts w:cs="Times New Roman"/>
                <w:b/>
                <w:bCs/>
                <w:szCs w:val="24"/>
              </w:rPr>
              <w:t>Pin mới</w:t>
            </w:r>
          </w:p>
        </w:tc>
      </w:tr>
      <w:tr w14:paraId="42D7A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vMerge w:val="continue"/>
            <w:vAlign w:val="center"/>
          </w:tcPr>
          <w:p w14:paraId="163DF6F7">
            <w:pPr>
              <w:spacing w:line="26" w:lineRule="atLeast"/>
              <w:jc w:val="center"/>
              <w:rPr>
                <w:rFonts w:cs="Times New Roman"/>
                <w:szCs w:val="24"/>
              </w:rPr>
            </w:pPr>
          </w:p>
        </w:tc>
        <w:tc>
          <w:tcPr>
            <w:tcW w:w="3852" w:type="dxa"/>
            <w:gridSpan w:val="3"/>
            <w:vAlign w:val="center"/>
          </w:tcPr>
          <w:p w14:paraId="22B52BAD">
            <w:pPr>
              <w:spacing w:line="26" w:lineRule="atLeast"/>
              <w:jc w:val="center"/>
              <w:rPr>
                <w:rFonts w:cs="Times New Roman"/>
                <w:szCs w:val="24"/>
              </w:rPr>
            </w:pPr>
            <w:r>
              <w:rPr>
                <w:rFonts w:cs="Times New Roman"/>
                <w:szCs w:val="24"/>
              </w:rPr>
              <w:t>R = 10 Ω</w:t>
            </w:r>
          </w:p>
        </w:tc>
        <w:tc>
          <w:tcPr>
            <w:tcW w:w="3855" w:type="dxa"/>
            <w:gridSpan w:val="3"/>
            <w:vAlign w:val="center"/>
          </w:tcPr>
          <w:p w14:paraId="3FAF4ADC">
            <w:pPr>
              <w:spacing w:line="26" w:lineRule="atLeast"/>
              <w:jc w:val="center"/>
              <w:rPr>
                <w:rFonts w:cs="Times New Roman"/>
                <w:szCs w:val="24"/>
              </w:rPr>
            </w:pPr>
            <w:r>
              <w:rPr>
                <w:rFonts w:cs="Times New Roman"/>
                <w:szCs w:val="24"/>
              </w:rPr>
              <w:t>R = 10 Ω</w:t>
            </w:r>
          </w:p>
        </w:tc>
      </w:tr>
      <w:tr w14:paraId="457C8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vMerge w:val="continue"/>
            <w:vAlign w:val="center"/>
          </w:tcPr>
          <w:p w14:paraId="0305AD84">
            <w:pPr>
              <w:spacing w:line="26" w:lineRule="atLeast"/>
              <w:jc w:val="center"/>
              <w:rPr>
                <w:rFonts w:cs="Times New Roman"/>
                <w:szCs w:val="24"/>
              </w:rPr>
            </w:pPr>
          </w:p>
        </w:tc>
        <w:tc>
          <w:tcPr>
            <w:tcW w:w="1283" w:type="dxa"/>
            <w:vAlign w:val="center"/>
          </w:tcPr>
          <w:p w14:paraId="0BDE424D">
            <w:pPr>
              <w:spacing w:line="26" w:lineRule="atLeast"/>
              <w:jc w:val="center"/>
              <w:rPr>
                <w:rFonts w:cs="Times New Roman"/>
                <w:szCs w:val="24"/>
              </w:rPr>
            </w:pPr>
            <w:r>
              <w:rPr>
                <w:rFonts w:cs="Times New Roman"/>
                <w:szCs w:val="24"/>
              </w:rPr>
              <w:t>R</w:t>
            </w:r>
            <w:r>
              <w:rPr>
                <w:rFonts w:cs="Times New Roman"/>
                <w:szCs w:val="24"/>
                <w:vertAlign w:val="subscript"/>
              </w:rPr>
              <w:t>x</w:t>
            </w:r>
            <w:r>
              <w:rPr>
                <w:rFonts w:cs="Times New Roman"/>
                <w:szCs w:val="24"/>
              </w:rPr>
              <w:t xml:space="preserve"> (Ω)</w:t>
            </w:r>
          </w:p>
        </w:tc>
        <w:tc>
          <w:tcPr>
            <w:tcW w:w="1284" w:type="dxa"/>
            <w:vAlign w:val="center"/>
          </w:tcPr>
          <w:p w14:paraId="68A230EE">
            <w:pPr>
              <w:spacing w:line="26" w:lineRule="atLeast"/>
              <w:jc w:val="center"/>
              <w:rPr>
                <w:rFonts w:cs="Times New Roman"/>
                <w:szCs w:val="24"/>
              </w:rPr>
            </w:pPr>
            <w:r>
              <w:rPr>
                <w:rFonts w:cs="Times New Roman"/>
                <w:szCs w:val="24"/>
              </w:rPr>
              <w:t>U (V)</w:t>
            </w:r>
          </w:p>
        </w:tc>
        <w:tc>
          <w:tcPr>
            <w:tcW w:w="1285" w:type="dxa"/>
            <w:vAlign w:val="center"/>
          </w:tcPr>
          <w:p w14:paraId="313C0AB2">
            <w:pPr>
              <w:spacing w:line="26" w:lineRule="atLeast"/>
              <w:jc w:val="center"/>
              <w:rPr>
                <w:rFonts w:cs="Times New Roman"/>
                <w:szCs w:val="24"/>
              </w:rPr>
            </w:pPr>
            <w:r>
              <w:rPr>
                <w:rFonts w:cs="Times New Roman"/>
                <w:szCs w:val="24"/>
              </w:rPr>
              <w:t>I (mA)</w:t>
            </w:r>
          </w:p>
        </w:tc>
        <w:tc>
          <w:tcPr>
            <w:tcW w:w="1285" w:type="dxa"/>
            <w:vAlign w:val="center"/>
          </w:tcPr>
          <w:p w14:paraId="67731CF6">
            <w:pPr>
              <w:spacing w:line="26" w:lineRule="atLeast"/>
              <w:jc w:val="center"/>
              <w:rPr>
                <w:rFonts w:cs="Times New Roman"/>
                <w:szCs w:val="24"/>
              </w:rPr>
            </w:pPr>
            <w:r>
              <w:rPr>
                <w:rFonts w:cs="Times New Roman"/>
                <w:szCs w:val="24"/>
              </w:rPr>
              <w:t>R</w:t>
            </w:r>
            <w:r>
              <w:rPr>
                <w:rFonts w:cs="Times New Roman"/>
                <w:szCs w:val="24"/>
                <w:vertAlign w:val="subscript"/>
              </w:rPr>
              <w:t>x</w:t>
            </w:r>
            <w:r>
              <w:rPr>
                <w:rFonts w:cs="Times New Roman"/>
                <w:szCs w:val="24"/>
              </w:rPr>
              <w:t xml:space="preserve"> (Ω)</w:t>
            </w:r>
          </w:p>
        </w:tc>
        <w:tc>
          <w:tcPr>
            <w:tcW w:w="1285" w:type="dxa"/>
            <w:vAlign w:val="center"/>
          </w:tcPr>
          <w:p w14:paraId="462B0274">
            <w:pPr>
              <w:spacing w:line="26" w:lineRule="atLeast"/>
              <w:jc w:val="center"/>
              <w:rPr>
                <w:rFonts w:cs="Times New Roman"/>
                <w:szCs w:val="24"/>
              </w:rPr>
            </w:pPr>
            <w:r>
              <w:rPr>
                <w:rFonts w:cs="Times New Roman"/>
                <w:szCs w:val="24"/>
              </w:rPr>
              <w:t>U (V)</w:t>
            </w:r>
          </w:p>
        </w:tc>
        <w:tc>
          <w:tcPr>
            <w:tcW w:w="1285" w:type="dxa"/>
            <w:vAlign w:val="center"/>
          </w:tcPr>
          <w:p w14:paraId="7B09E3FE">
            <w:pPr>
              <w:spacing w:line="26" w:lineRule="atLeast"/>
              <w:jc w:val="center"/>
              <w:rPr>
                <w:rFonts w:cs="Times New Roman"/>
                <w:szCs w:val="24"/>
              </w:rPr>
            </w:pPr>
            <w:r>
              <w:rPr>
                <w:rFonts w:cs="Times New Roman"/>
                <w:szCs w:val="24"/>
              </w:rPr>
              <w:t>I (mA)</w:t>
            </w:r>
          </w:p>
        </w:tc>
      </w:tr>
      <w:tr w14:paraId="01D13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vAlign w:val="center"/>
          </w:tcPr>
          <w:p w14:paraId="5682B856">
            <w:pPr>
              <w:spacing w:line="26" w:lineRule="atLeast"/>
              <w:jc w:val="center"/>
              <w:rPr>
                <w:rFonts w:cs="Times New Roman"/>
                <w:szCs w:val="24"/>
              </w:rPr>
            </w:pPr>
            <w:r>
              <w:rPr>
                <w:rFonts w:cs="Times New Roman"/>
                <w:szCs w:val="24"/>
              </w:rPr>
              <w:t>1</w:t>
            </w:r>
          </w:p>
        </w:tc>
        <w:tc>
          <w:tcPr>
            <w:tcW w:w="1283" w:type="dxa"/>
            <w:vAlign w:val="center"/>
          </w:tcPr>
          <w:p w14:paraId="6FE6B094">
            <w:pPr>
              <w:spacing w:line="26" w:lineRule="atLeast"/>
              <w:jc w:val="center"/>
              <w:rPr>
                <w:rFonts w:cs="Times New Roman"/>
                <w:szCs w:val="24"/>
              </w:rPr>
            </w:pPr>
          </w:p>
        </w:tc>
        <w:tc>
          <w:tcPr>
            <w:tcW w:w="1284" w:type="dxa"/>
            <w:vAlign w:val="center"/>
          </w:tcPr>
          <w:p w14:paraId="001108D8">
            <w:pPr>
              <w:spacing w:line="26" w:lineRule="atLeast"/>
              <w:jc w:val="center"/>
              <w:rPr>
                <w:rFonts w:cs="Times New Roman"/>
                <w:szCs w:val="24"/>
              </w:rPr>
            </w:pPr>
          </w:p>
        </w:tc>
        <w:tc>
          <w:tcPr>
            <w:tcW w:w="1285" w:type="dxa"/>
            <w:vAlign w:val="center"/>
          </w:tcPr>
          <w:p w14:paraId="288CE950">
            <w:pPr>
              <w:spacing w:line="26" w:lineRule="atLeast"/>
              <w:jc w:val="center"/>
              <w:rPr>
                <w:rFonts w:cs="Times New Roman"/>
                <w:szCs w:val="24"/>
              </w:rPr>
            </w:pPr>
          </w:p>
        </w:tc>
        <w:tc>
          <w:tcPr>
            <w:tcW w:w="1285" w:type="dxa"/>
            <w:vAlign w:val="center"/>
          </w:tcPr>
          <w:p w14:paraId="40DF674C">
            <w:pPr>
              <w:spacing w:line="26" w:lineRule="atLeast"/>
              <w:jc w:val="center"/>
              <w:rPr>
                <w:rFonts w:cs="Times New Roman"/>
                <w:szCs w:val="24"/>
              </w:rPr>
            </w:pPr>
          </w:p>
        </w:tc>
        <w:tc>
          <w:tcPr>
            <w:tcW w:w="1285" w:type="dxa"/>
            <w:vAlign w:val="center"/>
          </w:tcPr>
          <w:p w14:paraId="558AAFCA">
            <w:pPr>
              <w:spacing w:line="26" w:lineRule="atLeast"/>
              <w:jc w:val="center"/>
              <w:rPr>
                <w:rFonts w:cs="Times New Roman"/>
                <w:szCs w:val="24"/>
              </w:rPr>
            </w:pPr>
          </w:p>
        </w:tc>
        <w:tc>
          <w:tcPr>
            <w:tcW w:w="1285" w:type="dxa"/>
            <w:vAlign w:val="center"/>
          </w:tcPr>
          <w:p w14:paraId="4486C8C6">
            <w:pPr>
              <w:spacing w:line="26" w:lineRule="atLeast"/>
              <w:jc w:val="center"/>
              <w:rPr>
                <w:rFonts w:cs="Times New Roman"/>
                <w:szCs w:val="24"/>
              </w:rPr>
            </w:pPr>
          </w:p>
        </w:tc>
      </w:tr>
      <w:tr w14:paraId="0C404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vAlign w:val="center"/>
          </w:tcPr>
          <w:p w14:paraId="537C11B7">
            <w:pPr>
              <w:spacing w:line="26" w:lineRule="atLeast"/>
              <w:jc w:val="center"/>
              <w:rPr>
                <w:rFonts w:cs="Times New Roman"/>
                <w:szCs w:val="24"/>
              </w:rPr>
            </w:pPr>
            <w:r>
              <w:rPr>
                <w:rFonts w:cs="Times New Roman"/>
                <w:szCs w:val="24"/>
              </w:rPr>
              <w:t>2</w:t>
            </w:r>
          </w:p>
        </w:tc>
        <w:tc>
          <w:tcPr>
            <w:tcW w:w="1283" w:type="dxa"/>
            <w:vAlign w:val="center"/>
          </w:tcPr>
          <w:p w14:paraId="59C08BBF">
            <w:pPr>
              <w:spacing w:line="26" w:lineRule="atLeast"/>
              <w:jc w:val="center"/>
              <w:rPr>
                <w:rFonts w:cs="Times New Roman"/>
                <w:szCs w:val="24"/>
              </w:rPr>
            </w:pPr>
          </w:p>
        </w:tc>
        <w:tc>
          <w:tcPr>
            <w:tcW w:w="1284" w:type="dxa"/>
            <w:vAlign w:val="center"/>
          </w:tcPr>
          <w:p w14:paraId="4ABE0F4E">
            <w:pPr>
              <w:spacing w:line="26" w:lineRule="atLeast"/>
              <w:jc w:val="center"/>
              <w:rPr>
                <w:rFonts w:cs="Times New Roman"/>
                <w:szCs w:val="24"/>
              </w:rPr>
            </w:pPr>
          </w:p>
        </w:tc>
        <w:tc>
          <w:tcPr>
            <w:tcW w:w="1285" w:type="dxa"/>
            <w:vAlign w:val="center"/>
          </w:tcPr>
          <w:p w14:paraId="785DF2E8">
            <w:pPr>
              <w:spacing w:line="26" w:lineRule="atLeast"/>
              <w:jc w:val="center"/>
              <w:rPr>
                <w:rFonts w:cs="Times New Roman"/>
                <w:szCs w:val="24"/>
              </w:rPr>
            </w:pPr>
          </w:p>
        </w:tc>
        <w:tc>
          <w:tcPr>
            <w:tcW w:w="1285" w:type="dxa"/>
            <w:vAlign w:val="center"/>
          </w:tcPr>
          <w:p w14:paraId="473CAABD">
            <w:pPr>
              <w:spacing w:line="26" w:lineRule="atLeast"/>
              <w:jc w:val="center"/>
              <w:rPr>
                <w:rFonts w:cs="Times New Roman"/>
                <w:szCs w:val="24"/>
              </w:rPr>
            </w:pPr>
          </w:p>
        </w:tc>
        <w:tc>
          <w:tcPr>
            <w:tcW w:w="1285" w:type="dxa"/>
            <w:vAlign w:val="center"/>
          </w:tcPr>
          <w:p w14:paraId="7D6EE342">
            <w:pPr>
              <w:spacing w:line="26" w:lineRule="atLeast"/>
              <w:jc w:val="center"/>
              <w:rPr>
                <w:rFonts w:cs="Times New Roman"/>
                <w:szCs w:val="24"/>
              </w:rPr>
            </w:pPr>
          </w:p>
        </w:tc>
        <w:tc>
          <w:tcPr>
            <w:tcW w:w="1285" w:type="dxa"/>
            <w:vAlign w:val="center"/>
          </w:tcPr>
          <w:p w14:paraId="22114993">
            <w:pPr>
              <w:spacing w:line="26" w:lineRule="atLeast"/>
              <w:jc w:val="center"/>
              <w:rPr>
                <w:rFonts w:cs="Times New Roman"/>
                <w:szCs w:val="24"/>
              </w:rPr>
            </w:pPr>
          </w:p>
        </w:tc>
      </w:tr>
      <w:tr w14:paraId="3F707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vAlign w:val="center"/>
          </w:tcPr>
          <w:p w14:paraId="1874E5B0">
            <w:pPr>
              <w:spacing w:line="26" w:lineRule="atLeast"/>
              <w:jc w:val="center"/>
              <w:rPr>
                <w:rFonts w:cs="Times New Roman"/>
                <w:szCs w:val="24"/>
              </w:rPr>
            </w:pPr>
            <w:r>
              <w:rPr>
                <w:rFonts w:cs="Times New Roman"/>
                <w:szCs w:val="24"/>
              </w:rPr>
              <w:t>3</w:t>
            </w:r>
          </w:p>
        </w:tc>
        <w:tc>
          <w:tcPr>
            <w:tcW w:w="1283" w:type="dxa"/>
            <w:vAlign w:val="center"/>
          </w:tcPr>
          <w:p w14:paraId="579C53D9">
            <w:pPr>
              <w:spacing w:line="26" w:lineRule="atLeast"/>
              <w:jc w:val="center"/>
              <w:rPr>
                <w:rFonts w:cs="Times New Roman"/>
                <w:szCs w:val="24"/>
              </w:rPr>
            </w:pPr>
          </w:p>
        </w:tc>
        <w:tc>
          <w:tcPr>
            <w:tcW w:w="1284" w:type="dxa"/>
            <w:vAlign w:val="center"/>
          </w:tcPr>
          <w:p w14:paraId="23498D8A">
            <w:pPr>
              <w:spacing w:line="26" w:lineRule="atLeast"/>
              <w:jc w:val="center"/>
              <w:rPr>
                <w:rFonts w:cs="Times New Roman"/>
                <w:szCs w:val="24"/>
              </w:rPr>
            </w:pPr>
          </w:p>
        </w:tc>
        <w:tc>
          <w:tcPr>
            <w:tcW w:w="1285" w:type="dxa"/>
            <w:vAlign w:val="center"/>
          </w:tcPr>
          <w:p w14:paraId="57C7BB93">
            <w:pPr>
              <w:spacing w:line="26" w:lineRule="atLeast"/>
              <w:jc w:val="center"/>
              <w:rPr>
                <w:rFonts w:cs="Times New Roman"/>
                <w:szCs w:val="24"/>
              </w:rPr>
            </w:pPr>
          </w:p>
        </w:tc>
        <w:tc>
          <w:tcPr>
            <w:tcW w:w="1285" w:type="dxa"/>
            <w:vAlign w:val="center"/>
          </w:tcPr>
          <w:p w14:paraId="2473EB71">
            <w:pPr>
              <w:spacing w:line="26" w:lineRule="atLeast"/>
              <w:jc w:val="center"/>
              <w:rPr>
                <w:rFonts w:cs="Times New Roman"/>
                <w:szCs w:val="24"/>
              </w:rPr>
            </w:pPr>
          </w:p>
        </w:tc>
        <w:tc>
          <w:tcPr>
            <w:tcW w:w="1285" w:type="dxa"/>
            <w:vAlign w:val="center"/>
          </w:tcPr>
          <w:p w14:paraId="0E1C1D41">
            <w:pPr>
              <w:spacing w:line="26" w:lineRule="atLeast"/>
              <w:jc w:val="center"/>
              <w:rPr>
                <w:rFonts w:cs="Times New Roman"/>
                <w:szCs w:val="24"/>
              </w:rPr>
            </w:pPr>
          </w:p>
        </w:tc>
        <w:tc>
          <w:tcPr>
            <w:tcW w:w="1285" w:type="dxa"/>
            <w:vAlign w:val="center"/>
          </w:tcPr>
          <w:p w14:paraId="679AF9DD">
            <w:pPr>
              <w:spacing w:line="26" w:lineRule="atLeast"/>
              <w:jc w:val="center"/>
              <w:rPr>
                <w:rFonts w:cs="Times New Roman"/>
                <w:szCs w:val="24"/>
              </w:rPr>
            </w:pPr>
          </w:p>
        </w:tc>
      </w:tr>
      <w:tr w14:paraId="25C22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vAlign w:val="center"/>
          </w:tcPr>
          <w:p w14:paraId="39A43A4B">
            <w:pPr>
              <w:spacing w:line="26" w:lineRule="atLeast"/>
              <w:jc w:val="center"/>
              <w:rPr>
                <w:rFonts w:cs="Times New Roman"/>
                <w:szCs w:val="24"/>
              </w:rPr>
            </w:pPr>
            <w:r>
              <w:rPr>
                <w:rFonts w:cs="Times New Roman"/>
                <w:szCs w:val="24"/>
              </w:rPr>
              <w:t>4</w:t>
            </w:r>
          </w:p>
        </w:tc>
        <w:tc>
          <w:tcPr>
            <w:tcW w:w="1283" w:type="dxa"/>
            <w:vAlign w:val="center"/>
          </w:tcPr>
          <w:p w14:paraId="6C5D0FFB">
            <w:pPr>
              <w:spacing w:line="26" w:lineRule="atLeast"/>
              <w:jc w:val="center"/>
              <w:rPr>
                <w:rFonts w:cs="Times New Roman"/>
                <w:szCs w:val="24"/>
              </w:rPr>
            </w:pPr>
          </w:p>
        </w:tc>
        <w:tc>
          <w:tcPr>
            <w:tcW w:w="1284" w:type="dxa"/>
            <w:vAlign w:val="center"/>
          </w:tcPr>
          <w:p w14:paraId="493B0DFD">
            <w:pPr>
              <w:spacing w:line="26" w:lineRule="atLeast"/>
              <w:jc w:val="center"/>
              <w:rPr>
                <w:rFonts w:cs="Times New Roman"/>
                <w:szCs w:val="24"/>
              </w:rPr>
            </w:pPr>
          </w:p>
        </w:tc>
        <w:tc>
          <w:tcPr>
            <w:tcW w:w="1285" w:type="dxa"/>
            <w:vAlign w:val="center"/>
          </w:tcPr>
          <w:p w14:paraId="79947BD9">
            <w:pPr>
              <w:spacing w:line="26" w:lineRule="atLeast"/>
              <w:jc w:val="center"/>
              <w:rPr>
                <w:rFonts w:cs="Times New Roman"/>
                <w:szCs w:val="24"/>
              </w:rPr>
            </w:pPr>
          </w:p>
        </w:tc>
        <w:tc>
          <w:tcPr>
            <w:tcW w:w="1285" w:type="dxa"/>
            <w:vAlign w:val="center"/>
          </w:tcPr>
          <w:p w14:paraId="506024F9">
            <w:pPr>
              <w:spacing w:line="26" w:lineRule="atLeast"/>
              <w:jc w:val="center"/>
              <w:rPr>
                <w:rFonts w:cs="Times New Roman"/>
                <w:szCs w:val="24"/>
              </w:rPr>
            </w:pPr>
          </w:p>
        </w:tc>
        <w:tc>
          <w:tcPr>
            <w:tcW w:w="1285" w:type="dxa"/>
            <w:vAlign w:val="center"/>
          </w:tcPr>
          <w:p w14:paraId="13774917">
            <w:pPr>
              <w:spacing w:line="26" w:lineRule="atLeast"/>
              <w:jc w:val="center"/>
              <w:rPr>
                <w:rFonts w:cs="Times New Roman"/>
                <w:szCs w:val="24"/>
              </w:rPr>
            </w:pPr>
          </w:p>
        </w:tc>
        <w:tc>
          <w:tcPr>
            <w:tcW w:w="1285" w:type="dxa"/>
            <w:vAlign w:val="center"/>
          </w:tcPr>
          <w:p w14:paraId="623BA8A8">
            <w:pPr>
              <w:spacing w:line="26" w:lineRule="atLeast"/>
              <w:jc w:val="center"/>
              <w:rPr>
                <w:rFonts w:cs="Times New Roman"/>
                <w:szCs w:val="24"/>
              </w:rPr>
            </w:pPr>
          </w:p>
        </w:tc>
      </w:tr>
      <w:tr w14:paraId="79601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vAlign w:val="center"/>
          </w:tcPr>
          <w:p w14:paraId="66B00CE4">
            <w:pPr>
              <w:spacing w:line="26" w:lineRule="atLeast"/>
              <w:jc w:val="center"/>
              <w:rPr>
                <w:rFonts w:cs="Times New Roman"/>
                <w:b/>
                <w:bCs/>
                <w:color w:val="7030A0"/>
                <w:szCs w:val="24"/>
              </w:rPr>
            </w:pPr>
            <w:r>
              <w:rPr>
                <w:rFonts w:cs="Times New Roman"/>
                <w:szCs w:val="24"/>
              </w:rPr>
              <w:t>5</w:t>
            </w:r>
          </w:p>
        </w:tc>
        <w:tc>
          <w:tcPr>
            <w:tcW w:w="1283" w:type="dxa"/>
            <w:vAlign w:val="center"/>
          </w:tcPr>
          <w:p w14:paraId="0AEB761A">
            <w:pPr>
              <w:spacing w:line="26" w:lineRule="atLeast"/>
              <w:jc w:val="center"/>
              <w:rPr>
                <w:rFonts w:cs="Times New Roman"/>
                <w:szCs w:val="24"/>
              </w:rPr>
            </w:pPr>
          </w:p>
        </w:tc>
        <w:tc>
          <w:tcPr>
            <w:tcW w:w="1284" w:type="dxa"/>
            <w:vAlign w:val="center"/>
          </w:tcPr>
          <w:p w14:paraId="061E6CCF">
            <w:pPr>
              <w:spacing w:line="26" w:lineRule="atLeast"/>
              <w:jc w:val="center"/>
              <w:rPr>
                <w:rFonts w:cs="Times New Roman"/>
                <w:szCs w:val="24"/>
              </w:rPr>
            </w:pPr>
          </w:p>
        </w:tc>
        <w:tc>
          <w:tcPr>
            <w:tcW w:w="1285" w:type="dxa"/>
            <w:vAlign w:val="center"/>
          </w:tcPr>
          <w:p w14:paraId="5840FEDD">
            <w:pPr>
              <w:spacing w:line="26" w:lineRule="atLeast"/>
              <w:jc w:val="center"/>
              <w:rPr>
                <w:rFonts w:cs="Times New Roman"/>
                <w:szCs w:val="24"/>
              </w:rPr>
            </w:pPr>
          </w:p>
        </w:tc>
        <w:tc>
          <w:tcPr>
            <w:tcW w:w="1285" w:type="dxa"/>
            <w:vAlign w:val="center"/>
          </w:tcPr>
          <w:p w14:paraId="507E50EE">
            <w:pPr>
              <w:spacing w:line="26" w:lineRule="atLeast"/>
              <w:jc w:val="center"/>
              <w:rPr>
                <w:rFonts w:cs="Times New Roman"/>
                <w:szCs w:val="24"/>
              </w:rPr>
            </w:pPr>
          </w:p>
        </w:tc>
        <w:tc>
          <w:tcPr>
            <w:tcW w:w="1285" w:type="dxa"/>
            <w:vAlign w:val="center"/>
          </w:tcPr>
          <w:p w14:paraId="18F3A2D7">
            <w:pPr>
              <w:spacing w:line="26" w:lineRule="atLeast"/>
              <w:jc w:val="center"/>
              <w:rPr>
                <w:rFonts w:cs="Times New Roman"/>
                <w:szCs w:val="24"/>
              </w:rPr>
            </w:pPr>
          </w:p>
        </w:tc>
        <w:tc>
          <w:tcPr>
            <w:tcW w:w="1285" w:type="dxa"/>
            <w:vAlign w:val="center"/>
          </w:tcPr>
          <w:p w14:paraId="55BAC68E">
            <w:pPr>
              <w:spacing w:line="26" w:lineRule="atLeast"/>
              <w:jc w:val="center"/>
              <w:rPr>
                <w:rFonts w:cs="Times New Roman"/>
                <w:szCs w:val="24"/>
              </w:rPr>
            </w:pPr>
          </w:p>
        </w:tc>
      </w:tr>
      <w:tr w14:paraId="231BF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vAlign w:val="center"/>
          </w:tcPr>
          <w:p w14:paraId="361EF8F7">
            <w:pPr>
              <w:spacing w:line="26" w:lineRule="atLeast"/>
              <w:jc w:val="center"/>
              <w:rPr>
                <w:rFonts w:cs="Times New Roman"/>
                <w:szCs w:val="24"/>
              </w:rPr>
            </w:pPr>
            <w:r>
              <w:rPr>
                <w:rFonts w:cs="Times New Roman"/>
                <w:szCs w:val="24"/>
              </w:rPr>
              <w:t>…</w:t>
            </w:r>
          </w:p>
        </w:tc>
        <w:tc>
          <w:tcPr>
            <w:tcW w:w="1283" w:type="dxa"/>
            <w:vAlign w:val="center"/>
          </w:tcPr>
          <w:p w14:paraId="5D41E0BD">
            <w:pPr>
              <w:spacing w:line="26" w:lineRule="atLeast"/>
              <w:jc w:val="center"/>
              <w:rPr>
                <w:rFonts w:cs="Times New Roman"/>
                <w:szCs w:val="24"/>
              </w:rPr>
            </w:pPr>
            <w:r>
              <w:rPr>
                <w:rFonts w:cs="Times New Roman"/>
                <w:szCs w:val="24"/>
              </w:rPr>
              <w:t>…</w:t>
            </w:r>
          </w:p>
        </w:tc>
        <w:tc>
          <w:tcPr>
            <w:tcW w:w="1284" w:type="dxa"/>
            <w:vAlign w:val="center"/>
          </w:tcPr>
          <w:p w14:paraId="435797AA">
            <w:pPr>
              <w:spacing w:line="26" w:lineRule="atLeast"/>
              <w:jc w:val="center"/>
              <w:rPr>
                <w:rFonts w:cs="Times New Roman"/>
                <w:szCs w:val="24"/>
              </w:rPr>
            </w:pPr>
            <w:r>
              <w:rPr>
                <w:rFonts w:cs="Times New Roman"/>
                <w:szCs w:val="24"/>
              </w:rPr>
              <w:t>…</w:t>
            </w:r>
          </w:p>
        </w:tc>
        <w:tc>
          <w:tcPr>
            <w:tcW w:w="1285" w:type="dxa"/>
            <w:vAlign w:val="center"/>
          </w:tcPr>
          <w:p w14:paraId="126228E8">
            <w:pPr>
              <w:spacing w:line="26" w:lineRule="atLeast"/>
              <w:jc w:val="center"/>
              <w:rPr>
                <w:rFonts w:cs="Times New Roman"/>
                <w:szCs w:val="24"/>
              </w:rPr>
            </w:pPr>
            <w:r>
              <w:rPr>
                <w:rFonts w:cs="Times New Roman"/>
                <w:szCs w:val="24"/>
              </w:rPr>
              <w:t>…</w:t>
            </w:r>
          </w:p>
        </w:tc>
        <w:tc>
          <w:tcPr>
            <w:tcW w:w="1285" w:type="dxa"/>
            <w:vAlign w:val="center"/>
          </w:tcPr>
          <w:p w14:paraId="5AC7FF15">
            <w:pPr>
              <w:spacing w:line="26" w:lineRule="atLeast"/>
              <w:jc w:val="center"/>
              <w:rPr>
                <w:rFonts w:cs="Times New Roman"/>
                <w:szCs w:val="24"/>
              </w:rPr>
            </w:pPr>
            <w:r>
              <w:rPr>
                <w:rFonts w:cs="Times New Roman"/>
                <w:szCs w:val="24"/>
              </w:rPr>
              <w:t>…</w:t>
            </w:r>
          </w:p>
        </w:tc>
        <w:tc>
          <w:tcPr>
            <w:tcW w:w="1285" w:type="dxa"/>
            <w:vAlign w:val="center"/>
          </w:tcPr>
          <w:p w14:paraId="4591A850">
            <w:pPr>
              <w:spacing w:line="26" w:lineRule="atLeast"/>
              <w:jc w:val="center"/>
              <w:rPr>
                <w:rFonts w:cs="Times New Roman"/>
                <w:szCs w:val="24"/>
              </w:rPr>
            </w:pPr>
            <w:r>
              <w:rPr>
                <w:rFonts w:cs="Times New Roman"/>
                <w:szCs w:val="24"/>
              </w:rPr>
              <w:t>…</w:t>
            </w:r>
          </w:p>
        </w:tc>
        <w:tc>
          <w:tcPr>
            <w:tcW w:w="1285" w:type="dxa"/>
            <w:vAlign w:val="center"/>
          </w:tcPr>
          <w:p w14:paraId="7FF2DD2D">
            <w:pPr>
              <w:spacing w:line="26" w:lineRule="atLeast"/>
              <w:jc w:val="center"/>
              <w:rPr>
                <w:rFonts w:cs="Times New Roman"/>
                <w:szCs w:val="24"/>
              </w:rPr>
            </w:pPr>
            <w:r>
              <w:rPr>
                <w:rFonts w:cs="Times New Roman"/>
                <w:szCs w:val="24"/>
              </w:rPr>
              <w:t>…</w:t>
            </w:r>
          </w:p>
        </w:tc>
      </w:tr>
    </w:tbl>
    <w:p w14:paraId="5C805E33">
      <w:pPr>
        <w:spacing w:line="26" w:lineRule="atLeast"/>
        <w:jc w:val="center"/>
        <w:rPr>
          <w:rFonts w:cs="Times New Roman"/>
          <w:i/>
          <w:iCs/>
          <w:szCs w:val="24"/>
        </w:rPr>
      </w:pPr>
      <w:r>
        <w:rPr>
          <w:rFonts w:cs="Times New Roman"/>
          <w:b/>
          <w:bCs/>
          <w:i/>
          <w:iCs/>
          <w:szCs w:val="24"/>
        </w:rPr>
        <w:t>Bảng 1.</w:t>
      </w:r>
      <w:r>
        <w:rPr>
          <w:rFonts w:cs="Times New Roman"/>
          <w:i/>
          <w:iCs/>
          <w:szCs w:val="24"/>
        </w:rPr>
        <w:t xml:space="preserve"> Bảng số liệu đo hiệu điện thế và cường độ dòng điện trong mạch.</w:t>
      </w:r>
    </w:p>
    <w:p w14:paraId="2DE11693">
      <w:pPr>
        <w:spacing w:line="26" w:lineRule="atLeast"/>
        <w:rPr>
          <w:rFonts w:cs="Times New Roman"/>
          <w:szCs w:val="24"/>
        </w:rPr>
      </w:pPr>
      <w:r>
        <w:rPr>
          <w:rFonts w:cs="Times New Roman"/>
          <w:i/>
          <w:iCs/>
          <w:szCs w:val="24"/>
          <w:u w:val="single"/>
        </w:rPr>
        <w:t>Xử lý kết quả:</w:t>
      </w:r>
    </w:p>
    <w:p w14:paraId="103D3768">
      <w:pPr>
        <w:tabs>
          <w:tab w:val="left" w:pos="270"/>
        </w:tabs>
        <w:spacing w:line="26" w:lineRule="atLeast"/>
        <w:rPr>
          <w:rFonts w:cs="Times New Roman"/>
          <w:szCs w:val="24"/>
        </w:rPr>
      </w:pPr>
      <w:r>
        <w:rPr>
          <w:rFonts w:cs="Times New Roman"/>
          <w:szCs w:val="24"/>
        </w:rPr>
        <w:tab/>
      </w:r>
      <w:r>
        <w:rPr>
          <w:rFonts w:cs="Times New Roman"/>
          <w:szCs w:val="24"/>
        </w:rPr>
        <w:t>Đối với pin cũ:</w:t>
      </w:r>
    </w:p>
    <w:p w14:paraId="708890DF">
      <w:pPr>
        <w:spacing w:line="26" w:lineRule="atLeast"/>
        <w:rPr>
          <w:rFonts w:ascii="Cambria Math" w:hAnsi="Cambria Math" w:cs="Times New Roman"/>
          <w:szCs w:val="24"/>
          <w:oMath/>
        </w:rPr>
        <w:sectPr>
          <w:pgSz w:w="12240" w:h="15840"/>
          <w:pgMar w:top="450" w:right="1440" w:bottom="720" w:left="1440" w:header="720" w:footer="317" w:gutter="0"/>
          <w:cols w:space="720" w:num="1"/>
          <w:docGrid w:linePitch="360" w:charSpace="0"/>
        </w:sectPr>
      </w:pPr>
    </w:p>
    <w:p w14:paraId="2F5ACFE0">
      <w:pPr>
        <w:spacing w:line="26" w:lineRule="atLeast"/>
        <w:rPr>
          <w:rFonts w:cs="Times New Roman" w:eastAsiaTheme="minorEastAsia"/>
          <w:iCs/>
          <w:szCs w:val="24"/>
        </w:rPr>
      </w:pPr>
      <m:oMathPara>
        <m:oMathParaPr>
          <m:jc m:val="left"/>
        </m:oMathParaPr>
        <m:oMath>
          <m:r>
            <m:rPr>
              <m:sty m:val="p"/>
            </m:rPr>
            <w:rPr>
              <w:rFonts w:ascii="Cambria Math" w:hAnsi="Cambria Math" w:cs="Times New Roman"/>
              <w:szCs w:val="24"/>
            </w:rPr>
            <m:t>I=0⟹</m:t>
          </m:r>
          <m:sSub>
            <m:sSubPr>
              <m:ctrlPr>
                <w:rPr>
                  <w:rFonts w:ascii="Cambria Math" w:hAnsi="Cambria Math" w:cs="Times New Roman"/>
                  <w:iCs/>
                  <w:szCs w:val="24"/>
                </w:rPr>
              </m:ctrlPr>
            </m:sSubPr>
            <m:e>
              <m:r>
                <m:rPr>
                  <m:sty m:val="p"/>
                </m:rPr>
                <w:rPr>
                  <w:rFonts w:ascii="Cambria Math" w:hAnsi="Cambria Math" w:cs="Times New Roman"/>
                  <w:szCs w:val="24"/>
                </w:rPr>
                <m:t>U</m:t>
              </m:r>
              <m:ctrlPr>
                <w:rPr>
                  <w:rFonts w:ascii="Cambria Math" w:hAnsi="Cambria Math" w:cs="Times New Roman"/>
                  <w:iCs/>
                  <w:szCs w:val="24"/>
                </w:rPr>
              </m:ctrlPr>
            </m:e>
            <m:sub>
              <m:r>
                <m:rPr>
                  <m:sty m:val="p"/>
                </m:rPr>
                <w:rPr>
                  <w:rFonts w:ascii="Cambria Math" w:hAnsi="Cambria Math" w:cs="Times New Roman"/>
                  <w:szCs w:val="24"/>
                </w:rPr>
                <m:t>0</m:t>
              </m:r>
              <m:ctrlPr>
                <w:rPr>
                  <w:rFonts w:ascii="Cambria Math" w:hAnsi="Cambria Math" w:cs="Times New Roman"/>
                  <w:iCs/>
                  <w:szCs w:val="24"/>
                </w:rPr>
              </m:ctrlPr>
            </m:sub>
          </m:sSub>
          <m:r>
            <m:rPr>
              <m:sty m:val="p"/>
            </m:rPr>
            <w:rPr>
              <w:rFonts w:ascii="Cambria Math" w:hAnsi="Cambria Math" w:cs="Times New Roman"/>
              <w:szCs w:val="24"/>
            </w:rPr>
            <m:t>=ξ=…</m:t>
          </m:r>
        </m:oMath>
      </m:oMathPara>
    </w:p>
    <w:p w14:paraId="619004E4">
      <w:pPr>
        <w:spacing w:line="26" w:lineRule="atLeast"/>
        <w:rPr>
          <w:rFonts w:cs="Times New Roman"/>
          <w:iCs/>
          <w:szCs w:val="24"/>
        </w:rPr>
      </w:pPr>
      <m:oMathPara>
        <m:oMathParaPr>
          <m:jc m:val="left"/>
        </m:oMathParaPr>
        <m:oMath>
          <m:r>
            <m:rPr>
              <m:sty m:val="p"/>
            </m:rPr>
            <w:rPr>
              <w:rFonts w:ascii="Cambria Math" w:hAnsi="Cambria Math" w:cs="Times New Roman"/>
              <w:szCs w:val="24"/>
            </w:rPr>
            <m:t>r=…</m:t>
          </m:r>
        </m:oMath>
      </m:oMathPara>
    </w:p>
    <w:p w14:paraId="6607CAF8">
      <w:pPr>
        <w:spacing w:line="26" w:lineRule="atLeast"/>
        <w:rPr>
          <w:rFonts w:cs="Times New Roman"/>
          <w:szCs w:val="24"/>
        </w:rPr>
        <w:sectPr>
          <w:type w:val="continuous"/>
          <w:pgSz w:w="12240" w:h="15840"/>
          <w:pgMar w:top="1440" w:right="1440" w:bottom="1440" w:left="1440" w:header="720" w:footer="720" w:gutter="0"/>
          <w:cols w:space="720" w:num="2"/>
          <w:docGrid w:linePitch="360" w:charSpace="0"/>
        </w:sectPr>
      </w:pPr>
    </w:p>
    <w:p w14:paraId="6D187B36">
      <w:pPr>
        <w:tabs>
          <w:tab w:val="left" w:pos="270"/>
        </w:tabs>
        <w:spacing w:line="26" w:lineRule="atLeast"/>
        <w:rPr>
          <w:rFonts w:cs="Times New Roman"/>
          <w:szCs w:val="24"/>
        </w:rPr>
      </w:pPr>
      <w:r>
        <w:rPr>
          <w:rFonts w:cs="Times New Roman"/>
          <w:szCs w:val="24"/>
        </w:rPr>
        <w:t></w:t>
      </w:r>
      <w:r>
        <w:rPr>
          <w:rFonts w:cs="Times New Roman"/>
          <w:szCs w:val="24"/>
        </w:rPr>
        <w:tab/>
      </w:r>
      <w:r>
        <w:rPr>
          <w:rFonts w:cs="Times New Roman"/>
          <w:szCs w:val="24"/>
        </w:rPr>
        <w:t>Đối với pin mới:</w:t>
      </w:r>
    </w:p>
    <w:p w14:paraId="5F3BC565">
      <w:pPr>
        <w:spacing w:line="26" w:lineRule="atLeast"/>
        <w:rPr>
          <w:rFonts w:ascii="Cambria Math" w:hAnsi="Cambria Math" w:cs="Times New Roman"/>
          <w:szCs w:val="24"/>
          <w:oMath/>
        </w:rPr>
        <w:sectPr>
          <w:type w:val="continuous"/>
          <w:pgSz w:w="12240" w:h="15840"/>
          <w:pgMar w:top="1440" w:right="1440" w:bottom="1440" w:left="1440" w:header="720" w:footer="720" w:gutter="0"/>
          <w:cols w:space="720" w:num="1"/>
          <w:docGrid w:linePitch="360" w:charSpace="0"/>
        </w:sectPr>
      </w:pPr>
    </w:p>
    <w:p w14:paraId="13109A6C">
      <w:pPr>
        <w:spacing w:line="26" w:lineRule="atLeast"/>
        <w:rPr>
          <w:rFonts w:cs="Times New Roman" w:eastAsiaTheme="minorEastAsia"/>
          <w:iCs/>
          <w:szCs w:val="24"/>
        </w:rPr>
      </w:pPr>
      <m:oMathPara>
        <m:oMathParaPr>
          <m:jc m:val="left"/>
        </m:oMathParaPr>
        <m:oMath>
          <m:r>
            <m:rPr>
              <m:sty m:val="p"/>
            </m:rPr>
            <w:rPr>
              <w:rFonts w:ascii="Cambria Math" w:hAnsi="Cambria Math" w:cs="Times New Roman"/>
              <w:szCs w:val="24"/>
            </w:rPr>
            <m:t>I=0⟹</m:t>
          </m:r>
          <m:sSub>
            <m:sSubPr>
              <m:ctrlPr>
                <w:rPr>
                  <w:rFonts w:ascii="Cambria Math" w:hAnsi="Cambria Math" w:cs="Times New Roman"/>
                  <w:iCs/>
                  <w:szCs w:val="24"/>
                </w:rPr>
              </m:ctrlPr>
            </m:sSubPr>
            <m:e>
              <m:r>
                <m:rPr>
                  <m:sty m:val="p"/>
                </m:rPr>
                <w:rPr>
                  <w:rFonts w:ascii="Cambria Math" w:hAnsi="Cambria Math" w:cs="Times New Roman"/>
                  <w:szCs w:val="24"/>
                </w:rPr>
                <m:t>U</m:t>
              </m:r>
              <m:ctrlPr>
                <w:rPr>
                  <w:rFonts w:ascii="Cambria Math" w:hAnsi="Cambria Math" w:cs="Times New Roman"/>
                  <w:iCs/>
                  <w:szCs w:val="24"/>
                </w:rPr>
              </m:ctrlPr>
            </m:e>
            <m:sub>
              <m:r>
                <m:rPr>
                  <m:sty m:val="p"/>
                </m:rPr>
                <w:rPr>
                  <w:rFonts w:ascii="Cambria Math" w:hAnsi="Cambria Math" w:cs="Times New Roman"/>
                  <w:szCs w:val="24"/>
                </w:rPr>
                <m:t>0</m:t>
              </m:r>
              <m:ctrlPr>
                <w:rPr>
                  <w:rFonts w:ascii="Cambria Math" w:hAnsi="Cambria Math" w:cs="Times New Roman"/>
                  <w:iCs/>
                  <w:szCs w:val="24"/>
                </w:rPr>
              </m:ctrlPr>
            </m:sub>
          </m:sSub>
          <m:r>
            <m:rPr>
              <m:sty m:val="p"/>
            </m:rPr>
            <w:rPr>
              <w:rFonts w:ascii="Cambria Math" w:hAnsi="Cambria Math" w:cs="Times New Roman"/>
              <w:szCs w:val="24"/>
            </w:rPr>
            <m:t>=ξ=…</m:t>
          </m:r>
        </m:oMath>
      </m:oMathPara>
    </w:p>
    <w:p w14:paraId="7F00D5D5">
      <w:pPr>
        <w:spacing w:line="26" w:lineRule="atLeast"/>
        <w:rPr>
          <w:rFonts w:cs="Times New Roman"/>
          <w:iCs/>
          <w:szCs w:val="24"/>
        </w:rPr>
      </w:pPr>
      <m:oMathPara>
        <m:oMathParaPr>
          <m:jc m:val="left"/>
        </m:oMathParaPr>
        <m:oMath>
          <m:r>
            <m:rPr>
              <m:sty m:val="p"/>
            </m:rPr>
            <w:rPr>
              <w:rFonts w:ascii="Cambria Math" w:hAnsi="Cambria Math" w:cs="Times New Roman"/>
              <w:szCs w:val="24"/>
            </w:rPr>
            <m:t>r=…</m:t>
          </m:r>
        </m:oMath>
      </m:oMathPara>
    </w:p>
    <w:p w14:paraId="422ABD03">
      <w:pPr>
        <w:spacing w:line="26" w:lineRule="atLeast"/>
        <w:rPr>
          <w:rFonts w:cs="Times New Roman"/>
          <w:b/>
          <w:bCs/>
          <w:color w:val="7030A0"/>
          <w:szCs w:val="24"/>
        </w:rPr>
        <w:sectPr>
          <w:type w:val="continuous"/>
          <w:pgSz w:w="12240" w:h="15840"/>
          <w:pgMar w:top="1440" w:right="1440" w:bottom="1440" w:left="1440" w:header="720" w:footer="720" w:gutter="0"/>
          <w:cols w:space="720" w:num="2"/>
          <w:docGrid w:linePitch="360" w:charSpace="0"/>
        </w:sectPr>
      </w:pPr>
    </w:p>
    <w:p w14:paraId="58E2E115">
      <w:pPr>
        <w:spacing w:line="26" w:lineRule="atLeast"/>
        <w:rPr>
          <w:rFonts w:cs="Times New Roman"/>
          <w:b/>
          <w:bCs/>
          <w:color w:val="7030A0"/>
          <w:szCs w:val="24"/>
        </w:rPr>
      </w:pPr>
      <w:r>
        <w:rPr>
          <w:rFonts w:cs="Times New Roman"/>
          <w:b/>
          <w:bCs/>
          <w:color w:val="7030A0"/>
          <w:szCs w:val="24"/>
        </w:rPr>
        <w:t>Sai số trong thí nghiệm:</w:t>
      </w:r>
    </w:p>
    <w:p w14:paraId="45E43F1E">
      <w:pPr>
        <w:spacing w:line="26" w:lineRule="atLeast"/>
        <w:rPr>
          <w:rFonts w:cs="Times New Roman"/>
          <w:i/>
          <w:iCs/>
          <w:szCs w:val="24"/>
        </w:rPr>
      </w:pPr>
      <w:r>
        <w:rPr>
          <w:rFonts w:cs="Times New Roman"/>
          <w:i/>
          <w:iCs/>
          <w:szCs w:val="24"/>
        </w:rPr>
        <w:t>Một số nguyên nhân gây ra sai số trong thí nghiệm:</w:t>
      </w:r>
    </w:p>
    <w:p w14:paraId="10808A27">
      <w:pPr>
        <w:tabs>
          <w:tab w:val="left" w:pos="270"/>
        </w:tabs>
        <w:spacing w:line="26" w:lineRule="atLeast"/>
        <w:rPr>
          <w:rFonts w:cs="Times New Roman"/>
          <w:szCs w:val="24"/>
        </w:rPr>
      </w:pPr>
      <w:r>
        <w:rPr>
          <w:rFonts w:cs="Times New Roman"/>
          <w:szCs w:val="24"/>
        </w:rPr>
        <w:t>-</w:t>
      </w:r>
      <w:r>
        <w:rPr>
          <w:rFonts w:cs="Times New Roman"/>
          <w:szCs w:val="24"/>
        </w:rPr>
        <w:tab/>
      </w:r>
      <w:r>
        <w:rPr>
          <w:rFonts w:cs="Times New Roman"/>
          <w:szCs w:val="24"/>
        </w:rPr>
        <w:t>Các chui cắm, khóa K bị lỏng.</w:t>
      </w:r>
    </w:p>
    <w:p w14:paraId="62F76C41">
      <w:pPr>
        <w:tabs>
          <w:tab w:val="left" w:pos="270"/>
        </w:tabs>
        <w:spacing w:line="26" w:lineRule="atLeast"/>
        <w:rPr>
          <w:rFonts w:cs="Times New Roman"/>
          <w:szCs w:val="24"/>
        </w:rPr>
      </w:pPr>
      <w:r>
        <w:rPr>
          <w:rFonts w:cs="Times New Roman"/>
          <w:szCs w:val="24"/>
        </w:rPr>
        <w:t>-</w:t>
      </w:r>
      <w:r>
        <w:rPr>
          <w:rFonts w:cs="Times New Roman"/>
          <w:szCs w:val="24"/>
        </w:rPr>
        <w:tab/>
      </w:r>
      <w:r>
        <w:rPr>
          <w:rFonts w:cs="Times New Roman"/>
          <w:szCs w:val="24"/>
        </w:rPr>
        <w:t>Lựa chọn thang đo không phù hợp trên đồng hồ đa năng.</w:t>
      </w:r>
    </w:p>
    <w:p w14:paraId="31DE642E">
      <w:pPr>
        <w:tabs>
          <w:tab w:val="left" w:pos="270"/>
        </w:tabs>
        <w:spacing w:line="26" w:lineRule="atLeast"/>
        <w:rPr>
          <w:rFonts w:cs="Times New Roman"/>
          <w:szCs w:val="24"/>
        </w:rPr>
      </w:pPr>
      <w:r>
        <w:rPr>
          <w:rFonts w:cs="Times New Roman"/>
          <w:szCs w:val="24"/>
        </w:rPr>
        <w:t>-</w:t>
      </w:r>
      <w:r>
        <w:rPr>
          <w:rFonts w:cs="Times New Roman"/>
          <w:szCs w:val="24"/>
        </w:rPr>
        <w:tab/>
      </w:r>
      <w:r>
        <w:rPr>
          <w:rFonts w:cs="Times New Roman"/>
          <w:szCs w:val="24"/>
        </w:rPr>
        <w:t>Thao tác khi thực hiện thí nghiệm chưa đúng.</w:t>
      </w:r>
    </w:p>
    <w:p w14:paraId="1CBB7B93">
      <w:pPr>
        <w:tabs>
          <w:tab w:val="left" w:pos="270"/>
        </w:tabs>
        <w:spacing w:line="26" w:lineRule="atLeast"/>
        <w:rPr>
          <w:rFonts w:cs="Times New Roman"/>
          <w:szCs w:val="24"/>
        </w:rPr>
      </w:pPr>
      <w:r>
        <w:rPr>
          <w:rFonts w:cs="Times New Roman"/>
          <w:szCs w:val="24"/>
        </w:rPr>
        <w:t>-</w:t>
      </w:r>
      <w:r>
        <w:rPr>
          <w:rFonts w:cs="Times New Roman"/>
          <w:szCs w:val="24"/>
        </w:rPr>
        <w:tab/>
      </w:r>
      <w:r>
        <w:rPr>
          <w:rFonts w:cs="Times New Roman"/>
          <w:szCs w:val="24"/>
        </w:rPr>
        <w:t>Đọc và ghi giá trị chưa đúng.</w:t>
      </w:r>
    </w:p>
    <w:p w14:paraId="5ED25CF3">
      <w:pPr>
        <w:tabs>
          <w:tab w:val="left" w:pos="270"/>
        </w:tabs>
        <w:spacing w:line="26" w:lineRule="atLeast"/>
        <w:rPr>
          <w:rFonts w:cs="Times New Roman"/>
          <w:szCs w:val="24"/>
        </w:rPr>
      </w:pPr>
      <w:r>
        <w:rPr>
          <w:rFonts w:cs="Times New Roman"/>
          <w:szCs w:val="24"/>
        </w:rPr>
        <w:t>-</w:t>
      </w:r>
      <w:r>
        <w:rPr>
          <w:rFonts w:cs="Times New Roman"/>
          <w:szCs w:val="24"/>
        </w:rPr>
        <w:tab/>
      </w:r>
      <w:r>
        <w:rPr>
          <w:rFonts w:cs="Times New Roman"/>
          <w:szCs w:val="24"/>
        </w:rPr>
        <w:t>Trong các thiết bị (dây dẫn, đồng hồ đa năng,..) có điện trở.</w:t>
      </w:r>
    </w:p>
    <w:p w14:paraId="016EE786">
      <w:pPr>
        <w:spacing w:line="26" w:lineRule="atLeast"/>
        <w:rPr>
          <w:rFonts w:cs="Times New Roman"/>
          <w:i/>
          <w:iCs/>
          <w:szCs w:val="24"/>
        </w:rPr>
      </w:pPr>
      <w:r>
        <w:rPr>
          <w:rFonts w:cs="Times New Roman"/>
          <w:i/>
          <w:iCs/>
          <w:szCs w:val="24"/>
        </w:rPr>
        <w:t>Cách khắc phục:</w:t>
      </w:r>
    </w:p>
    <w:p w14:paraId="749C6646">
      <w:pPr>
        <w:tabs>
          <w:tab w:val="left" w:pos="270"/>
        </w:tabs>
        <w:spacing w:line="26" w:lineRule="atLeast"/>
        <w:rPr>
          <w:rFonts w:cs="Times New Roman"/>
          <w:szCs w:val="24"/>
        </w:rPr>
      </w:pPr>
      <w:r>
        <w:rPr>
          <w:rFonts w:cs="Times New Roman"/>
          <w:szCs w:val="24"/>
        </w:rPr>
        <w:t>-</w:t>
      </w:r>
      <w:r>
        <w:rPr>
          <w:rFonts w:cs="Times New Roman"/>
          <w:szCs w:val="24"/>
        </w:rPr>
        <w:tab/>
      </w:r>
      <w:r>
        <w:rPr>
          <w:rFonts w:cs="Times New Roman"/>
          <w:szCs w:val="24"/>
        </w:rPr>
        <w:t>Thay đổi chui cắm, khóa K hoặc bảng lắp mạch điện khác.</w:t>
      </w:r>
    </w:p>
    <w:p w14:paraId="37D76EBB">
      <w:pPr>
        <w:tabs>
          <w:tab w:val="left" w:pos="270"/>
        </w:tabs>
        <w:spacing w:line="26" w:lineRule="atLeast"/>
        <w:rPr>
          <w:rFonts w:cs="Times New Roman"/>
          <w:szCs w:val="24"/>
        </w:rPr>
      </w:pPr>
      <w:r>
        <w:rPr>
          <w:rFonts w:cs="Times New Roman"/>
          <w:szCs w:val="24"/>
        </w:rPr>
        <w:t>-</w:t>
      </w:r>
      <w:r>
        <w:rPr>
          <w:rFonts w:cs="Times New Roman"/>
          <w:szCs w:val="24"/>
        </w:rPr>
        <w:tab/>
      </w:r>
      <w:r>
        <w:rPr>
          <w:rFonts w:cs="Times New Roman"/>
          <w:szCs w:val="24"/>
        </w:rPr>
        <w:t>Điều chỉnh thang đo trên đồng hồ đa năng cho phù hợp.</w:t>
      </w:r>
    </w:p>
    <w:p w14:paraId="0526B71C">
      <w:pPr>
        <w:tabs>
          <w:tab w:val="left" w:pos="270"/>
        </w:tabs>
        <w:spacing w:line="26" w:lineRule="atLeast"/>
        <w:rPr>
          <w:rFonts w:cs="Times New Roman"/>
          <w:szCs w:val="24"/>
        </w:rPr>
      </w:pPr>
      <w:r>
        <w:rPr>
          <w:rFonts w:cs="Times New Roman"/>
          <w:szCs w:val="24"/>
        </w:rPr>
        <w:t>-</w:t>
      </w:r>
      <w:r>
        <w:rPr>
          <w:rFonts w:cs="Times New Roman"/>
          <w:szCs w:val="24"/>
        </w:rPr>
        <w:tab/>
      </w:r>
      <w:r>
        <w:rPr>
          <w:rFonts w:cs="Times New Roman"/>
          <w:szCs w:val="24"/>
        </w:rPr>
        <w:t>Thực hiện các thao tác thí nghiệm đúng cách.</w:t>
      </w:r>
    </w:p>
    <w:p w14:paraId="4398C786">
      <w:pPr>
        <w:spacing w:after="200" w:line="276" w:lineRule="auto"/>
        <w:jc w:val="left"/>
        <w:rPr>
          <w:rFonts w:cs="Times New Roman"/>
          <w:b/>
          <w:bCs/>
          <w:color w:val="0070C0"/>
          <w:lang w:val="vi-VN"/>
        </w:rPr>
      </w:pPr>
      <w:r>
        <w:rPr>
          <w:rFonts w:cs="Times New Roman"/>
          <w:b/>
          <w:bCs/>
          <w:color w:val="0070C0"/>
          <w:lang w:val="vi-VN"/>
        </w:rPr>
        <w:br w:type="page"/>
      </w:r>
    </w:p>
    <w:p w14:paraId="5236497F">
      <w:pPr>
        <w:shd w:val="clear" w:color="auto" w:fill="FABF8F" w:themeFill="accent6" w:themeFillTint="99"/>
        <w:tabs>
          <w:tab w:val="left" w:pos="450"/>
        </w:tabs>
        <w:spacing w:line="26" w:lineRule="atLeast"/>
        <w:jc w:val="left"/>
        <w:rPr>
          <w:rFonts w:cs="Times New Roman"/>
          <w:b/>
          <w:bCs/>
          <w:color w:val="0070C0"/>
        </w:rPr>
      </w:pPr>
      <w:r>
        <w:rPr>
          <w:rFonts w:cs="Times New Roman"/>
          <w:b/>
          <w:bCs/>
          <w:color w:val="0070C0"/>
        </w:rPr>
        <w:t>II.</w:t>
      </w:r>
      <w:r>
        <w:rPr>
          <w:rFonts w:cs="Times New Roman"/>
          <w:b/>
          <w:bCs/>
          <w:color w:val="0070C0"/>
        </w:rPr>
        <w:tab/>
      </w:r>
      <w:r>
        <w:rPr>
          <w:rFonts w:cs="Times New Roman"/>
          <w:b/>
          <w:bCs/>
          <w:color w:val="0070C0"/>
        </w:rPr>
        <w:t>BÀI TẬP VÍ DỤ</w:t>
      </w:r>
    </w:p>
    <w:p w14:paraId="1A2D6286">
      <w:pPr>
        <w:tabs>
          <w:tab w:val="left" w:pos="360"/>
        </w:tabs>
        <w:spacing w:line="26" w:lineRule="atLeast"/>
        <w:rPr>
          <w:rFonts w:cs="Times New Roman"/>
          <w:b/>
          <w:bCs/>
          <w:color w:val="C00000"/>
          <w:szCs w:val="24"/>
        </w:rPr>
      </w:pPr>
      <w:r>
        <w:rPr>
          <w:rFonts w:cs="Times New Roman"/>
          <w:b/>
          <w:bCs/>
          <w:color w:val="C00000"/>
          <w:szCs w:val="24"/>
        </w:rPr>
        <w:t>Thí nghiệm đo suất điện động và điện trở trong của pin điện hóa.</w:t>
      </w:r>
    </w:p>
    <w:p w14:paraId="76BC9EA7">
      <w:pPr>
        <w:spacing w:line="26" w:lineRule="atLeast"/>
        <w:jc w:val="left"/>
        <w:rPr>
          <w:rFonts w:cs="Times New Roman"/>
        </w:rPr>
      </w:pPr>
      <w:r>
        <w:rPr>
          <w:rFonts w:cs="Times New Roman"/>
        </w:rPr>
        <w:t>Thực hiện thí nghiệm và thu được bảng số liệu sau:</w:t>
      </w:r>
    </w:p>
    <w:tbl>
      <w:tblPr>
        <w:tblStyle w:val="16"/>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3"/>
        <w:gridCol w:w="1283"/>
        <w:gridCol w:w="1284"/>
        <w:gridCol w:w="1285"/>
        <w:gridCol w:w="1285"/>
        <w:gridCol w:w="1285"/>
        <w:gridCol w:w="1285"/>
      </w:tblGrid>
      <w:tr w14:paraId="20F20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1283" w:type="dxa"/>
            <w:vMerge w:val="restart"/>
            <w:vAlign w:val="center"/>
          </w:tcPr>
          <w:p w14:paraId="6B65240C">
            <w:pPr>
              <w:spacing w:line="26" w:lineRule="atLeast"/>
              <w:jc w:val="center"/>
              <w:rPr>
                <w:rFonts w:cs="Times New Roman"/>
                <w:b/>
                <w:bCs/>
                <w:szCs w:val="24"/>
              </w:rPr>
            </w:pPr>
            <w:r>
              <w:rPr>
                <w:rFonts w:cs="Times New Roman"/>
                <w:b/>
                <w:bCs/>
                <w:szCs w:val="24"/>
              </w:rPr>
              <w:t>STT</w:t>
            </w:r>
          </w:p>
        </w:tc>
        <w:tc>
          <w:tcPr>
            <w:tcW w:w="3852" w:type="dxa"/>
            <w:gridSpan w:val="3"/>
            <w:vAlign w:val="center"/>
          </w:tcPr>
          <w:p w14:paraId="2224CC1C">
            <w:pPr>
              <w:spacing w:line="26" w:lineRule="atLeast"/>
              <w:jc w:val="center"/>
              <w:rPr>
                <w:rFonts w:cs="Times New Roman"/>
                <w:b/>
                <w:bCs/>
                <w:szCs w:val="24"/>
              </w:rPr>
            </w:pPr>
            <w:r>
              <w:rPr>
                <w:rFonts w:cs="Times New Roman"/>
                <w:b/>
                <w:bCs/>
                <w:szCs w:val="24"/>
              </w:rPr>
              <w:t>Pin cũ</w:t>
            </w:r>
          </w:p>
        </w:tc>
        <w:tc>
          <w:tcPr>
            <w:tcW w:w="3855" w:type="dxa"/>
            <w:gridSpan w:val="3"/>
            <w:vAlign w:val="center"/>
          </w:tcPr>
          <w:p w14:paraId="78B70970">
            <w:pPr>
              <w:spacing w:line="26" w:lineRule="atLeast"/>
              <w:jc w:val="center"/>
              <w:rPr>
                <w:rFonts w:cs="Times New Roman"/>
                <w:b/>
                <w:bCs/>
                <w:szCs w:val="24"/>
              </w:rPr>
            </w:pPr>
            <w:r>
              <w:rPr>
                <w:rFonts w:cs="Times New Roman"/>
                <w:b/>
                <w:bCs/>
                <w:szCs w:val="24"/>
              </w:rPr>
              <w:t>Pin mới</w:t>
            </w:r>
          </w:p>
        </w:tc>
      </w:tr>
      <w:tr w14:paraId="4BE64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vMerge w:val="continue"/>
            <w:vAlign w:val="center"/>
          </w:tcPr>
          <w:p w14:paraId="7F316AFC">
            <w:pPr>
              <w:spacing w:line="26" w:lineRule="atLeast"/>
              <w:jc w:val="center"/>
              <w:rPr>
                <w:rFonts w:cs="Times New Roman"/>
                <w:szCs w:val="24"/>
              </w:rPr>
            </w:pPr>
          </w:p>
        </w:tc>
        <w:tc>
          <w:tcPr>
            <w:tcW w:w="1283" w:type="dxa"/>
            <w:vAlign w:val="center"/>
          </w:tcPr>
          <w:p w14:paraId="25E248AC">
            <w:pPr>
              <w:spacing w:line="26" w:lineRule="atLeast"/>
              <w:jc w:val="center"/>
              <w:rPr>
                <w:rFonts w:cs="Times New Roman"/>
                <w:szCs w:val="24"/>
              </w:rPr>
            </w:pPr>
            <w:r>
              <w:rPr>
                <w:rFonts w:cs="Times New Roman"/>
                <w:szCs w:val="24"/>
              </w:rPr>
              <w:t>R</w:t>
            </w:r>
            <w:r>
              <w:rPr>
                <w:rFonts w:cs="Times New Roman"/>
                <w:szCs w:val="24"/>
                <w:vertAlign w:val="subscript"/>
              </w:rPr>
              <w:t>x</w:t>
            </w:r>
            <w:r>
              <w:rPr>
                <w:rFonts w:cs="Times New Roman"/>
                <w:szCs w:val="24"/>
              </w:rPr>
              <w:t xml:space="preserve"> (Ω)</w:t>
            </w:r>
          </w:p>
        </w:tc>
        <w:tc>
          <w:tcPr>
            <w:tcW w:w="1284" w:type="dxa"/>
            <w:vAlign w:val="center"/>
          </w:tcPr>
          <w:p w14:paraId="750AC386">
            <w:pPr>
              <w:spacing w:line="26" w:lineRule="atLeast"/>
              <w:jc w:val="center"/>
              <w:rPr>
                <w:rFonts w:cs="Times New Roman"/>
                <w:szCs w:val="24"/>
              </w:rPr>
            </w:pPr>
            <w:r>
              <w:rPr>
                <w:rFonts w:cs="Times New Roman"/>
                <w:szCs w:val="24"/>
              </w:rPr>
              <w:t>U (V)</w:t>
            </w:r>
          </w:p>
        </w:tc>
        <w:tc>
          <w:tcPr>
            <w:tcW w:w="1285" w:type="dxa"/>
            <w:vAlign w:val="center"/>
          </w:tcPr>
          <w:p w14:paraId="38FBF21A">
            <w:pPr>
              <w:spacing w:line="26" w:lineRule="atLeast"/>
              <w:jc w:val="center"/>
              <w:rPr>
                <w:rFonts w:cs="Times New Roman"/>
                <w:szCs w:val="24"/>
              </w:rPr>
            </w:pPr>
            <w:r>
              <w:rPr>
                <w:rFonts w:cs="Times New Roman"/>
                <w:szCs w:val="24"/>
              </w:rPr>
              <w:t>I (mA)</w:t>
            </w:r>
          </w:p>
        </w:tc>
        <w:tc>
          <w:tcPr>
            <w:tcW w:w="1285" w:type="dxa"/>
            <w:vAlign w:val="center"/>
          </w:tcPr>
          <w:p w14:paraId="3483A431">
            <w:pPr>
              <w:spacing w:line="26" w:lineRule="atLeast"/>
              <w:jc w:val="center"/>
              <w:rPr>
                <w:rFonts w:cs="Times New Roman"/>
                <w:szCs w:val="24"/>
              </w:rPr>
            </w:pPr>
            <w:r>
              <w:rPr>
                <w:rFonts w:cs="Times New Roman"/>
                <w:szCs w:val="24"/>
              </w:rPr>
              <w:t>R</w:t>
            </w:r>
            <w:r>
              <w:rPr>
                <w:rFonts w:cs="Times New Roman"/>
                <w:szCs w:val="24"/>
                <w:vertAlign w:val="subscript"/>
              </w:rPr>
              <w:t>x</w:t>
            </w:r>
            <w:r>
              <w:rPr>
                <w:rFonts w:cs="Times New Roman"/>
                <w:szCs w:val="24"/>
              </w:rPr>
              <w:t xml:space="preserve"> (Ω)</w:t>
            </w:r>
          </w:p>
        </w:tc>
        <w:tc>
          <w:tcPr>
            <w:tcW w:w="1285" w:type="dxa"/>
            <w:vAlign w:val="center"/>
          </w:tcPr>
          <w:p w14:paraId="393EAFFC">
            <w:pPr>
              <w:spacing w:line="26" w:lineRule="atLeast"/>
              <w:jc w:val="center"/>
              <w:rPr>
                <w:rFonts w:cs="Times New Roman"/>
                <w:szCs w:val="24"/>
              </w:rPr>
            </w:pPr>
            <w:r>
              <w:rPr>
                <w:rFonts w:cs="Times New Roman"/>
                <w:szCs w:val="24"/>
              </w:rPr>
              <w:t>U (V)</w:t>
            </w:r>
          </w:p>
        </w:tc>
        <w:tc>
          <w:tcPr>
            <w:tcW w:w="1285" w:type="dxa"/>
            <w:vAlign w:val="center"/>
          </w:tcPr>
          <w:p w14:paraId="34F23BA0">
            <w:pPr>
              <w:spacing w:line="26" w:lineRule="atLeast"/>
              <w:jc w:val="center"/>
              <w:rPr>
                <w:rFonts w:cs="Times New Roman"/>
                <w:szCs w:val="24"/>
              </w:rPr>
            </w:pPr>
            <w:r>
              <w:rPr>
                <w:rFonts w:cs="Times New Roman"/>
                <w:szCs w:val="24"/>
              </w:rPr>
              <w:t>I (mA)</w:t>
            </w:r>
          </w:p>
        </w:tc>
      </w:tr>
      <w:tr w14:paraId="41658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vAlign w:val="center"/>
          </w:tcPr>
          <w:p w14:paraId="5BD4AD34">
            <w:pPr>
              <w:spacing w:line="26" w:lineRule="atLeast"/>
              <w:jc w:val="center"/>
              <w:rPr>
                <w:rFonts w:cs="Times New Roman"/>
                <w:szCs w:val="24"/>
              </w:rPr>
            </w:pPr>
            <w:r>
              <w:rPr>
                <w:rFonts w:cs="Times New Roman"/>
                <w:szCs w:val="24"/>
              </w:rPr>
              <w:t>1</w:t>
            </w:r>
          </w:p>
        </w:tc>
        <w:tc>
          <w:tcPr>
            <w:tcW w:w="1283" w:type="dxa"/>
            <w:vAlign w:val="center"/>
          </w:tcPr>
          <w:p w14:paraId="090583F4">
            <w:pPr>
              <w:spacing w:line="26" w:lineRule="atLeast"/>
              <w:jc w:val="center"/>
              <w:rPr>
                <w:rFonts w:cs="Times New Roman"/>
                <w:szCs w:val="24"/>
              </w:rPr>
            </w:pPr>
            <w:r>
              <w:rPr>
                <w:rFonts w:cs="Times New Roman"/>
                <w:szCs w:val="24"/>
              </w:rPr>
              <w:t>100</w:t>
            </w:r>
          </w:p>
        </w:tc>
        <w:tc>
          <w:tcPr>
            <w:tcW w:w="1284" w:type="dxa"/>
            <w:vAlign w:val="center"/>
          </w:tcPr>
          <w:p w14:paraId="33A3D5DF">
            <w:pPr>
              <w:spacing w:line="26" w:lineRule="atLeast"/>
              <w:jc w:val="center"/>
              <w:rPr>
                <w:rFonts w:cs="Times New Roman"/>
                <w:szCs w:val="24"/>
              </w:rPr>
            </w:pPr>
            <w:r>
              <w:rPr>
                <w:rFonts w:cs="Times New Roman"/>
                <w:szCs w:val="24"/>
              </w:rPr>
              <w:t>1,42</w:t>
            </w:r>
          </w:p>
        </w:tc>
        <w:tc>
          <w:tcPr>
            <w:tcW w:w="1285" w:type="dxa"/>
            <w:vAlign w:val="center"/>
          </w:tcPr>
          <w:p w14:paraId="2F50A8A0">
            <w:pPr>
              <w:spacing w:line="26" w:lineRule="atLeast"/>
              <w:jc w:val="center"/>
              <w:rPr>
                <w:rFonts w:cs="Times New Roman"/>
                <w:szCs w:val="24"/>
              </w:rPr>
            </w:pPr>
            <w:r>
              <w:rPr>
                <w:rFonts w:cs="Times New Roman"/>
                <w:szCs w:val="24"/>
              </w:rPr>
              <w:t>50</w:t>
            </w:r>
          </w:p>
        </w:tc>
        <w:tc>
          <w:tcPr>
            <w:tcW w:w="1285" w:type="dxa"/>
            <w:vAlign w:val="center"/>
          </w:tcPr>
          <w:p w14:paraId="4461C915">
            <w:pPr>
              <w:spacing w:line="26" w:lineRule="atLeast"/>
              <w:jc w:val="center"/>
              <w:rPr>
                <w:rFonts w:cs="Times New Roman"/>
                <w:szCs w:val="24"/>
              </w:rPr>
            </w:pPr>
            <w:r>
              <w:rPr>
                <w:rFonts w:cs="Times New Roman"/>
                <w:szCs w:val="24"/>
              </w:rPr>
              <w:t>100</w:t>
            </w:r>
          </w:p>
        </w:tc>
        <w:tc>
          <w:tcPr>
            <w:tcW w:w="1285" w:type="dxa"/>
            <w:vAlign w:val="center"/>
          </w:tcPr>
          <w:p w14:paraId="766C04FD">
            <w:pPr>
              <w:spacing w:line="26" w:lineRule="atLeast"/>
              <w:jc w:val="center"/>
              <w:rPr>
                <w:rFonts w:cs="Times New Roman"/>
                <w:szCs w:val="24"/>
              </w:rPr>
            </w:pPr>
            <w:r>
              <w:rPr>
                <w:rFonts w:cs="Times New Roman"/>
                <w:szCs w:val="24"/>
              </w:rPr>
              <w:t>1,44</w:t>
            </w:r>
          </w:p>
        </w:tc>
        <w:tc>
          <w:tcPr>
            <w:tcW w:w="1285" w:type="dxa"/>
            <w:vAlign w:val="center"/>
          </w:tcPr>
          <w:p w14:paraId="2908605D">
            <w:pPr>
              <w:spacing w:line="26" w:lineRule="atLeast"/>
              <w:jc w:val="center"/>
              <w:rPr>
                <w:rFonts w:cs="Times New Roman"/>
                <w:szCs w:val="24"/>
              </w:rPr>
            </w:pPr>
            <w:r>
              <w:rPr>
                <w:rFonts w:cs="Times New Roman"/>
                <w:szCs w:val="24"/>
              </w:rPr>
              <w:t>52</w:t>
            </w:r>
          </w:p>
        </w:tc>
      </w:tr>
      <w:tr w14:paraId="603A7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vAlign w:val="center"/>
          </w:tcPr>
          <w:p w14:paraId="6FC8233B">
            <w:pPr>
              <w:spacing w:line="26" w:lineRule="atLeast"/>
              <w:jc w:val="center"/>
              <w:rPr>
                <w:rFonts w:cs="Times New Roman"/>
                <w:szCs w:val="24"/>
              </w:rPr>
            </w:pPr>
            <w:r>
              <w:rPr>
                <w:rFonts w:cs="Times New Roman"/>
                <w:szCs w:val="24"/>
              </w:rPr>
              <w:t>2</w:t>
            </w:r>
          </w:p>
        </w:tc>
        <w:tc>
          <w:tcPr>
            <w:tcW w:w="1283" w:type="dxa"/>
            <w:vAlign w:val="center"/>
          </w:tcPr>
          <w:p w14:paraId="6BFC8A23">
            <w:pPr>
              <w:spacing w:line="26" w:lineRule="atLeast"/>
              <w:jc w:val="center"/>
              <w:rPr>
                <w:rFonts w:cs="Times New Roman"/>
                <w:szCs w:val="24"/>
              </w:rPr>
            </w:pPr>
            <w:r>
              <w:rPr>
                <w:rFonts w:cs="Times New Roman"/>
                <w:szCs w:val="24"/>
              </w:rPr>
              <w:t>90</w:t>
            </w:r>
          </w:p>
        </w:tc>
        <w:tc>
          <w:tcPr>
            <w:tcW w:w="1284" w:type="dxa"/>
            <w:vAlign w:val="center"/>
          </w:tcPr>
          <w:p w14:paraId="524C5CB8">
            <w:pPr>
              <w:spacing w:line="26" w:lineRule="atLeast"/>
              <w:jc w:val="center"/>
              <w:rPr>
                <w:rFonts w:cs="Times New Roman"/>
                <w:szCs w:val="24"/>
              </w:rPr>
            </w:pPr>
            <w:r>
              <w:rPr>
                <w:rFonts w:cs="Times New Roman"/>
                <w:szCs w:val="24"/>
              </w:rPr>
              <w:t>1,34</w:t>
            </w:r>
          </w:p>
        </w:tc>
        <w:tc>
          <w:tcPr>
            <w:tcW w:w="1285" w:type="dxa"/>
            <w:vAlign w:val="center"/>
          </w:tcPr>
          <w:p w14:paraId="568DF05C">
            <w:pPr>
              <w:spacing w:line="26" w:lineRule="atLeast"/>
              <w:jc w:val="center"/>
              <w:rPr>
                <w:rFonts w:cs="Times New Roman"/>
                <w:szCs w:val="24"/>
              </w:rPr>
            </w:pPr>
            <w:r>
              <w:rPr>
                <w:rFonts w:cs="Times New Roman"/>
                <w:szCs w:val="24"/>
              </w:rPr>
              <w:t>95</w:t>
            </w:r>
          </w:p>
        </w:tc>
        <w:tc>
          <w:tcPr>
            <w:tcW w:w="1285" w:type="dxa"/>
            <w:vAlign w:val="center"/>
          </w:tcPr>
          <w:p w14:paraId="1E4ADA62">
            <w:pPr>
              <w:spacing w:line="26" w:lineRule="atLeast"/>
              <w:jc w:val="center"/>
              <w:rPr>
                <w:rFonts w:cs="Times New Roman"/>
                <w:szCs w:val="24"/>
              </w:rPr>
            </w:pPr>
            <w:r>
              <w:rPr>
                <w:rFonts w:cs="Times New Roman"/>
                <w:szCs w:val="24"/>
              </w:rPr>
              <w:t>90</w:t>
            </w:r>
          </w:p>
        </w:tc>
        <w:tc>
          <w:tcPr>
            <w:tcW w:w="1285" w:type="dxa"/>
            <w:vAlign w:val="center"/>
          </w:tcPr>
          <w:p w14:paraId="38A896BA">
            <w:pPr>
              <w:spacing w:line="26" w:lineRule="atLeast"/>
              <w:jc w:val="center"/>
              <w:rPr>
                <w:rFonts w:cs="Times New Roman"/>
                <w:szCs w:val="24"/>
              </w:rPr>
            </w:pPr>
            <w:r>
              <w:rPr>
                <w:rFonts w:cs="Times New Roman"/>
                <w:szCs w:val="24"/>
              </w:rPr>
              <w:t>1,38</w:t>
            </w:r>
          </w:p>
        </w:tc>
        <w:tc>
          <w:tcPr>
            <w:tcW w:w="1285" w:type="dxa"/>
            <w:vAlign w:val="center"/>
          </w:tcPr>
          <w:p w14:paraId="36AB2F18">
            <w:pPr>
              <w:spacing w:line="26" w:lineRule="atLeast"/>
              <w:jc w:val="center"/>
              <w:rPr>
                <w:rFonts w:cs="Times New Roman"/>
                <w:szCs w:val="24"/>
              </w:rPr>
            </w:pPr>
            <w:r>
              <w:rPr>
                <w:rFonts w:cs="Times New Roman"/>
                <w:szCs w:val="24"/>
              </w:rPr>
              <w:t>93</w:t>
            </w:r>
          </w:p>
        </w:tc>
      </w:tr>
      <w:tr w14:paraId="4D941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vAlign w:val="center"/>
          </w:tcPr>
          <w:p w14:paraId="3DFAA974">
            <w:pPr>
              <w:spacing w:line="26" w:lineRule="atLeast"/>
              <w:jc w:val="center"/>
              <w:rPr>
                <w:rFonts w:cs="Times New Roman"/>
                <w:szCs w:val="24"/>
              </w:rPr>
            </w:pPr>
            <w:r>
              <w:rPr>
                <w:rFonts w:cs="Times New Roman"/>
                <w:szCs w:val="24"/>
              </w:rPr>
              <w:t>3</w:t>
            </w:r>
          </w:p>
        </w:tc>
        <w:tc>
          <w:tcPr>
            <w:tcW w:w="1283" w:type="dxa"/>
            <w:vAlign w:val="center"/>
          </w:tcPr>
          <w:p w14:paraId="54439225">
            <w:pPr>
              <w:spacing w:line="26" w:lineRule="atLeast"/>
              <w:jc w:val="center"/>
              <w:rPr>
                <w:rFonts w:cs="Times New Roman"/>
                <w:szCs w:val="24"/>
              </w:rPr>
            </w:pPr>
            <w:r>
              <w:rPr>
                <w:rFonts w:cs="Times New Roman"/>
                <w:szCs w:val="24"/>
              </w:rPr>
              <w:t>80</w:t>
            </w:r>
          </w:p>
        </w:tc>
        <w:tc>
          <w:tcPr>
            <w:tcW w:w="1284" w:type="dxa"/>
            <w:vAlign w:val="center"/>
          </w:tcPr>
          <w:p w14:paraId="3F4A6876">
            <w:pPr>
              <w:spacing w:line="26" w:lineRule="atLeast"/>
              <w:jc w:val="center"/>
              <w:rPr>
                <w:rFonts w:cs="Times New Roman"/>
                <w:szCs w:val="24"/>
              </w:rPr>
            </w:pPr>
            <w:r>
              <w:rPr>
                <w:rFonts w:cs="Times New Roman"/>
                <w:szCs w:val="24"/>
              </w:rPr>
              <w:t>1,32</w:t>
            </w:r>
          </w:p>
        </w:tc>
        <w:tc>
          <w:tcPr>
            <w:tcW w:w="1285" w:type="dxa"/>
            <w:vAlign w:val="center"/>
          </w:tcPr>
          <w:p w14:paraId="24965A99">
            <w:pPr>
              <w:spacing w:line="26" w:lineRule="atLeast"/>
              <w:jc w:val="center"/>
              <w:rPr>
                <w:rFonts w:cs="Times New Roman"/>
                <w:szCs w:val="24"/>
              </w:rPr>
            </w:pPr>
            <w:r>
              <w:rPr>
                <w:rFonts w:cs="Times New Roman"/>
                <w:szCs w:val="24"/>
              </w:rPr>
              <w:t>152</w:t>
            </w:r>
          </w:p>
        </w:tc>
        <w:tc>
          <w:tcPr>
            <w:tcW w:w="1285" w:type="dxa"/>
            <w:vAlign w:val="center"/>
          </w:tcPr>
          <w:p w14:paraId="371E705B">
            <w:pPr>
              <w:spacing w:line="26" w:lineRule="atLeast"/>
              <w:jc w:val="center"/>
              <w:rPr>
                <w:rFonts w:cs="Times New Roman"/>
                <w:szCs w:val="24"/>
              </w:rPr>
            </w:pPr>
            <w:r>
              <w:rPr>
                <w:rFonts w:cs="Times New Roman"/>
                <w:szCs w:val="24"/>
              </w:rPr>
              <w:t>80</w:t>
            </w:r>
          </w:p>
        </w:tc>
        <w:tc>
          <w:tcPr>
            <w:tcW w:w="1285" w:type="dxa"/>
            <w:vAlign w:val="center"/>
          </w:tcPr>
          <w:p w14:paraId="25C9258E">
            <w:pPr>
              <w:spacing w:line="26" w:lineRule="atLeast"/>
              <w:jc w:val="center"/>
              <w:rPr>
                <w:rFonts w:cs="Times New Roman"/>
                <w:szCs w:val="24"/>
              </w:rPr>
            </w:pPr>
            <w:r>
              <w:rPr>
                <w:rFonts w:cs="Times New Roman"/>
                <w:szCs w:val="24"/>
              </w:rPr>
              <w:t>1,33</w:t>
            </w:r>
          </w:p>
        </w:tc>
        <w:tc>
          <w:tcPr>
            <w:tcW w:w="1285" w:type="dxa"/>
            <w:vAlign w:val="center"/>
          </w:tcPr>
          <w:p w14:paraId="30B291E7">
            <w:pPr>
              <w:spacing w:line="26" w:lineRule="atLeast"/>
              <w:jc w:val="center"/>
              <w:rPr>
                <w:rFonts w:cs="Times New Roman"/>
                <w:szCs w:val="24"/>
              </w:rPr>
            </w:pPr>
            <w:r>
              <w:rPr>
                <w:rFonts w:cs="Times New Roman"/>
                <w:szCs w:val="24"/>
              </w:rPr>
              <w:t>151</w:t>
            </w:r>
          </w:p>
        </w:tc>
      </w:tr>
      <w:tr w14:paraId="5B48E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vAlign w:val="center"/>
          </w:tcPr>
          <w:p w14:paraId="448A1839">
            <w:pPr>
              <w:spacing w:line="26" w:lineRule="atLeast"/>
              <w:jc w:val="center"/>
              <w:rPr>
                <w:rFonts w:cs="Times New Roman"/>
                <w:szCs w:val="24"/>
              </w:rPr>
            </w:pPr>
            <w:r>
              <w:rPr>
                <w:rFonts w:cs="Times New Roman"/>
                <w:szCs w:val="24"/>
              </w:rPr>
              <w:t>4</w:t>
            </w:r>
          </w:p>
        </w:tc>
        <w:tc>
          <w:tcPr>
            <w:tcW w:w="1283" w:type="dxa"/>
            <w:vAlign w:val="center"/>
          </w:tcPr>
          <w:p w14:paraId="00D00E50">
            <w:pPr>
              <w:spacing w:line="26" w:lineRule="atLeast"/>
              <w:jc w:val="center"/>
              <w:rPr>
                <w:rFonts w:cs="Times New Roman"/>
                <w:szCs w:val="24"/>
              </w:rPr>
            </w:pPr>
            <w:r>
              <w:rPr>
                <w:rFonts w:cs="Times New Roman"/>
                <w:szCs w:val="24"/>
              </w:rPr>
              <w:t>70</w:t>
            </w:r>
          </w:p>
        </w:tc>
        <w:tc>
          <w:tcPr>
            <w:tcW w:w="1284" w:type="dxa"/>
            <w:vAlign w:val="center"/>
          </w:tcPr>
          <w:p w14:paraId="48C1D11A">
            <w:pPr>
              <w:spacing w:line="26" w:lineRule="atLeast"/>
              <w:jc w:val="center"/>
              <w:rPr>
                <w:rFonts w:cs="Times New Roman"/>
                <w:szCs w:val="24"/>
              </w:rPr>
            </w:pPr>
            <w:r>
              <w:rPr>
                <w:rFonts w:cs="Times New Roman"/>
                <w:szCs w:val="24"/>
              </w:rPr>
              <w:t>1,14</w:t>
            </w:r>
          </w:p>
        </w:tc>
        <w:tc>
          <w:tcPr>
            <w:tcW w:w="1285" w:type="dxa"/>
            <w:vAlign w:val="center"/>
          </w:tcPr>
          <w:p w14:paraId="4E7FBB92">
            <w:pPr>
              <w:spacing w:line="26" w:lineRule="atLeast"/>
              <w:jc w:val="center"/>
              <w:rPr>
                <w:rFonts w:cs="Times New Roman"/>
                <w:szCs w:val="24"/>
              </w:rPr>
            </w:pPr>
            <w:r>
              <w:rPr>
                <w:rFonts w:cs="Times New Roman"/>
                <w:szCs w:val="24"/>
              </w:rPr>
              <w:t>240</w:t>
            </w:r>
          </w:p>
        </w:tc>
        <w:tc>
          <w:tcPr>
            <w:tcW w:w="1285" w:type="dxa"/>
            <w:vAlign w:val="center"/>
          </w:tcPr>
          <w:p w14:paraId="154BAF47">
            <w:pPr>
              <w:spacing w:line="26" w:lineRule="atLeast"/>
              <w:jc w:val="center"/>
              <w:rPr>
                <w:rFonts w:cs="Times New Roman"/>
                <w:szCs w:val="24"/>
              </w:rPr>
            </w:pPr>
            <w:r>
              <w:rPr>
                <w:rFonts w:cs="Times New Roman"/>
                <w:szCs w:val="24"/>
              </w:rPr>
              <w:t>70</w:t>
            </w:r>
          </w:p>
        </w:tc>
        <w:tc>
          <w:tcPr>
            <w:tcW w:w="1285" w:type="dxa"/>
            <w:vAlign w:val="center"/>
          </w:tcPr>
          <w:p w14:paraId="138FE51A">
            <w:pPr>
              <w:spacing w:line="26" w:lineRule="atLeast"/>
              <w:jc w:val="center"/>
              <w:rPr>
                <w:rFonts w:cs="Times New Roman"/>
                <w:szCs w:val="24"/>
              </w:rPr>
            </w:pPr>
            <w:r>
              <w:rPr>
                <w:rFonts w:cs="Times New Roman"/>
                <w:szCs w:val="24"/>
              </w:rPr>
              <w:t>1,21</w:t>
            </w:r>
          </w:p>
        </w:tc>
        <w:tc>
          <w:tcPr>
            <w:tcW w:w="1285" w:type="dxa"/>
            <w:vAlign w:val="center"/>
          </w:tcPr>
          <w:p w14:paraId="1254D3AA">
            <w:pPr>
              <w:spacing w:line="26" w:lineRule="atLeast"/>
              <w:jc w:val="center"/>
              <w:rPr>
                <w:rFonts w:cs="Times New Roman"/>
                <w:szCs w:val="24"/>
              </w:rPr>
            </w:pPr>
            <w:r>
              <w:rPr>
                <w:rFonts w:cs="Times New Roman"/>
                <w:szCs w:val="24"/>
              </w:rPr>
              <w:t>233</w:t>
            </w:r>
          </w:p>
        </w:tc>
      </w:tr>
      <w:tr w14:paraId="592AE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vAlign w:val="center"/>
          </w:tcPr>
          <w:p w14:paraId="165018F6">
            <w:pPr>
              <w:spacing w:line="26" w:lineRule="atLeast"/>
              <w:jc w:val="center"/>
              <w:rPr>
                <w:rFonts w:cs="Times New Roman"/>
                <w:b/>
                <w:bCs/>
                <w:color w:val="7030A0"/>
                <w:szCs w:val="24"/>
              </w:rPr>
            </w:pPr>
            <w:r>
              <w:rPr>
                <w:rFonts w:cs="Times New Roman"/>
                <w:szCs w:val="24"/>
              </w:rPr>
              <w:t>5</w:t>
            </w:r>
          </w:p>
        </w:tc>
        <w:tc>
          <w:tcPr>
            <w:tcW w:w="1283" w:type="dxa"/>
            <w:vAlign w:val="center"/>
          </w:tcPr>
          <w:p w14:paraId="19DA4792">
            <w:pPr>
              <w:spacing w:line="26" w:lineRule="atLeast"/>
              <w:jc w:val="center"/>
              <w:rPr>
                <w:rFonts w:cs="Times New Roman"/>
                <w:szCs w:val="24"/>
              </w:rPr>
            </w:pPr>
            <w:r>
              <w:rPr>
                <w:rFonts w:cs="Times New Roman"/>
                <w:szCs w:val="24"/>
              </w:rPr>
              <w:t>60</w:t>
            </w:r>
          </w:p>
        </w:tc>
        <w:tc>
          <w:tcPr>
            <w:tcW w:w="1284" w:type="dxa"/>
            <w:vAlign w:val="center"/>
          </w:tcPr>
          <w:p w14:paraId="65F87A56">
            <w:pPr>
              <w:spacing w:line="26" w:lineRule="atLeast"/>
              <w:jc w:val="center"/>
              <w:rPr>
                <w:rFonts w:cs="Times New Roman"/>
                <w:szCs w:val="24"/>
              </w:rPr>
            </w:pPr>
            <w:r>
              <w:rPr>
                <w:rFonts w:cs="Times New Roman"/>
                <w:szCs w:val="24"/>
              </w:rPr>
              <w:t>1,03</w:t>
            </w:r>
          </w:p>
        </w:tc>
        <w:tc>
          <w:tcPr>
            <w:tcW w:w="1285" w:type="dxa"/>
            <w:vAlign w:val="center"/>
          </w:tcPr>
          <w:p w14:paraId="087A2E54">
            <w:pPr>
              <w:spacing w:line="26" w:lineRule="atLeast"/>
              <w:jc w:val="center"/>
              <w:rPr>
                <w:rFonts w:cs="Times New Roman"/>
                <w:szCs w:val="24"/>
              </w:rPr>
            </w:pPr>
            <w:r>
              <w:rPr>
                <w:rFonts w:cs="Times New Roman"/>
                <w:szCs w:val="24"/>
              </w:rPr>
              <w:t>429</w:t>
            </w:r>
          </w:p>
        </w:tc>
        <w:tc>
          <w:tcPr>
            <w:tcW w:w="1285" w:type="dxa"/>
            <w:vAlign w:val="center"/>
          </w:tcPr>
          <w:p w14:paraId="5250145F">
            <w:pPr>
              <w:spacing w:line="26" w:lineRule="atLeast"/>
              <w:jc w:val="center"/>
              <w:rPr>
                <w:rFonts w:cs="Times New Roman"/>
                <w:szCs w:val="24"/>
              </w:rPr>
            </w:pPr>
            <w:r>
              <w:rPr>
                <w:rFonts w:cs="Times New Roman"/>
                <w:szCs w:val="24"/>
              </w:rPr>
              <w:t>60</w:t>
            </w:r>
          </w:p>
        </w:tc>
        <w:tc>
          <w:tcPr>
            <w:tcW w:w="1285" w:type="dxa"/>
            <w:vAlign w:val="center"/>
          </w:tcPr>
          <w:p w14:paraId="652A61C4">
            <w:pPr>
              <w:spacing w:line="26" w:lineRule="atLeast"/>
              <w:jc w:val="center"/>
              <w:rPr>
                <w:rFonts w:cs="Times New Roman"/>
                <w:szCs w:val="24"/>
              </w:rPr>
            </w:pPr>
            <w:r>
              <w:rPr>
                <w:rFonts w:cs="Times New Roman"/>
                <w:szCs w:val="24"/>
              </w:rPr>
              <w:t>1,01</w:t>
            </w:r>
          </w:p>
        </w:tc>
        <w:tc>
          <w:tcPr>
            <w:tcW w:w="1285" w:type="dxa"/>
            <w:vAlign w:val="center"/>
          </w:tcPr>
          <w:p w14:paraId="25F59391">
            <w:pPr>
              <w:spacing w:line="26" w:lineRule="atLeast"/>
              <w:jc w:val="center"/>
              <w:rPr>
                <w:rFonts w:cs="Times New Roman"/>
                <w:szCs w:val="24"/>
              </w:rPr>
            </w:pPr>
            <w:r>
              <w:rPr>
                <w:rFonts w:cs="Times New Roman"/>
                <w:szCs w:val="24"/>
              </w:rPr>
              <w:t>425</w:t>
            </w:r>
          </w:p>
        </w:tc>
      </w:tr>
    </w:tbl>
    <w:p w14:paraId="4D164BC2">
      <w:pPr>
        <w:spacing w:line="26" w:lineRule="atLeast"/>
        <w:jc w:val="left"/>
        <w:rPr>
          <w:rFonts w:cs="Times New Roman"/>
        </w:rPr>
      </w:pPr>
    </w:p>
    <w:p w14:paraId="7B5E736F">
      <w:pPr>
        <w:spacing w:line="26" w:lineRule="atLeast"/>
        <w:jc w:val="left"/>
        <w:rPr>
          <w:rFonts w:cs="Times New Roman"/>
        </w:rPr>
      </w:pPr>
      <w:r>
        <w:rPr>
          <w:rFonts w:cs="Times New Roman"/>
        </w:rPr>
        <w:t>Dựa vào bảng số liệu thu được. Hãy thực hiện những yêu cầu sau:</w:t>
      </w:r>
    </w:p>
    <w:p w14:paraId="24BCFB0E">
      <w:pPr>
        <w:tabs>
          <w:tab w:val="left" w:pos="270"/>
        </w:tabs>
        <w:spacing w:line="26" w:lineRule="atLeast"/>
        <w:jc w:val="left"/>
        <w:rPr>
          <w:rFonts w:cs="Times New Roman"/>
        </w:rPr>
      </w:pPr>
      <w:r>
        <w:rPr>
          <w:rFonts w:cs="Times New Roman"/>
        </w:rPr>
        <w:t>a)</w:t>
      </w:r>
      <w:r>
        <w:rPr>
          <w:rFonts w:cs="Times New Roman"/>
        </w:rPr>
        <w:tab/>
      </w:r>
      <w:r>
        <w:rPr>
          <w:rFonts w:cs="Times New Roman"/>
        </w:rPr>
        <w:t>Vẽ đồ thị mô tả mối quan hệ giữa I và U.</w:t>
      </w:r>
    </w:p>
    <w:p w14:paraId="4A1771C0">
      <w:pPr>
        <w:tabs>
          <w:tab w:val="left" w:pos="270"/>
        </w:tabs>
        <w:spacing w:line="26" w:lineRule="atLeast"/>
        <w:jc w:val="left"/>
        <w:rPr>
          <w:rFonts w:cs="Times New Roman"/>
        </w:rPr>
      </w:pPr>
      <w:r>
        <w:rPr>
          <w:rFonts w:cs="Times New Roman"/>
        </w:rPr>
        <w:t>b)</w:t>
      </w:r>
      <w:r>
        <w:rPr>
          <w:rFonts w:cs="Times New Roman"/>
        </w:rPr>
        <w:tab/>
      </w:r>
      <w:r>
        <w:rPr>
          <w:rFonts w:cs="Times New Roman" w:eastAsiaTheme="minorEastAsia"/>
          <w:iCs/>
          <w:szCs w:val="24"/>
        </w:rPr>
        <w:t xml:space="preserve">Xác định suất điện động </w:t>
      </w:r>
      <w:r>
        <w:rPr>
          <w:rFonts w:cs="Times New Roman" w:eastAsiaTheme="minorEastAsia"/>
          <w:i/>
          <w:szCs w:val="24"/>
        </w:rPr>
        <w:t>ξ</w:t>
      </w:r>
      <w:r>
        <w:rPr>
          <w:rFonts w:cs="Times New Roman" w:eastAsiaTheme="minorEastAsia"/>
          <w:iCs/>
          <w:szCs w:val="24"/>
        </w:rPr>
        <w:t xml:space="preserve"> và điện trở trong </w:t>
      </w:r>
      <w:r>
        <w:rPr>
          <w:rFonts w:cs="Times New Roman" w:eastAsiaTheme="minorEastAsia"/>
          <w:i/>
          <w:szCs w:val="24"/>
        </w:rPr>
        <w:t>r</w:t>
      </w:r>
      <w:r>
        <w:rPr>
          <w:rFonts w:cs="Times New Roman" w:eastAsiaTheme="minorEastAsia"/>
          <w:iCs/>
          <w:szCs w:val="24"/>
        </w:rPr>
        <w:t>.</w:t>
      </w:r>
    </w:p>
    <w:p w14:paraId="47DF71A2">
      <w:pPr>
        <w:tabs>
          <w:tab w:val="left" w:pos="270"/>
        </w:tabs>
        <w:spacing w:line="26" w:lineRule="atLeast"/>
        <w:jc w:val="left"/>
        <w:rPr>
          <w:rFonts w:cs="Times New Roman"/>
        </w:rPr>
      </w:pPr>
      <w:r>
        <w:rPr>
          <w:rFonts w:cs="Times New Roman"/>
        </w:rPr>
        <w:t>c)</w:t>
      </w:r>
      <w:r>
        <w:rPr>
          <w:rFonts w:cs="Times New Roman"/>
        </w:rPr>
        <w:tab/>
      </w:r>
      <w:r>
        <w:rPr>
          <w:rFonts w:cs="Times New Roman" w:eastAsiaTheme="minorEastAsia"/>
          <w:szCs w:val="24"/>
        </w:rPr>
        <w:t>Đề xuất phương án thí nghiệm khác.</w:t>
      </w:r>
    </w:p>
    <w:p w14:paraId="054BEAFB">
      <w:pPr>
        <w:spacing w:line="26" w:lineRule="atLeast"/>
        <w:jc w:val="left"/>
        <w:rPr>
          <w:rFonts w:cs="Times New Roman"/>
          <w:b/>
          <w:bCs/>
          <w:i/>
          <w:iCs/>
          <w:color w:val="0070C0"/>
          <w:u w:val="single"/>
        </w:rPr>
      </w:pPr>
      <w:r>
        <w:rPr>
          <w:rFonts w:cs="Times New Roman"/>
          <w:b/>
          <w:bCs/>
          <w:i/>
          <w:iCs/>
          <w:color w:val="0070C0"/>
          <w:u w:val="single"/>
        </w:rPr>
        <w:t>Hướng dẫn giải:</w:t>
      </w:r>
    </w:p>
    <w:p w14:paraId="68AE242B">
      <w:pPr>
        <w:spacing w:line="26" w:lineRule="atLeast"/>
        <w:jc w:val="left"/>
        <w:rPr>
          <w:rFonts w:cs="Times New Roman"/>
        </w:rPr>
      </w:pPr>
      <w:r>
        <w:rPr>
          <w:rFonts w:cs="Times New Roman"/>
        </w:rPr>
        <w:t>a)</w:t>
      </w:r>
    </w:p>
    <w:p w14:paraId="0A05B8D4">
      <w:pPr>
        <w:spacing w:line="26" w:lineRule="atLeast"/>
        <w:jc w:val="center"/>
        <w:rPr>
          <w:rFonts w:cs="Times New Roman"/>
        </w:rPr>
      </w:pPr>
      <w:r>
        <w:rPr>
          <w:rFonts w:cs="Times New Roman"/>
        </w:rPr>
        <w:drawing>
          <wp:inline distT="0" distB="0" distL="0" distR="0">
            <wp:extent cx="4770120" cy="2585085"/>
            <wp:effectExtent l="0" t="0" r="0" b="5715"/>
            <wp:docPr id="1590227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27894" name="Picture 1"/>
                    <pic:cNvPicPr>
                      <a:picLocks noChangeAspect="1"/>
                    </pic:cNvPicPr>
                  </pic:nvPicPr>
                  <pic:blipFill>
                    <a:blip r:embed="rId9"/>
                    <a:stretch>
                      <a:fillRect/>
                    </a:stretch>
                  </pic:blipFill>
                  <pic:spPr>
                    <a:xfrm>
                      <a:off x="0" y="0"/>
                      <a:ext cx="4780590" cy="2591020"/>
                    </a:xfrm>
                    <a:prstGeom prst="rect">
                      <a:avLst/>
                    </a:prstGeom>
                  </pic:spPr>
                </pic:pic>
              </a:graphicData>
            </a:graphic>
          </wp:inline>
        </w:drawing>
      </w:r>
    </w:p>
    <w:p w14:paraId="2BD0E30B">
      <w:pPr>
        <w:spacing w:line="26" w:lineRule="atLeast"/>
        <w:jc w:val="center"/>
        <w:rPr>
          <w:rFonts w:cs="Times New Roman"/>
          <w:i/>
          <w:iCs/>
        </w:rPr>
      </w:pPr>
      <w:r>
        <w:rPr>
          <w:rFonts w:cs="Times New Roman"/>
          <w:b/>
          <w:bCs/>
          <w:i/>
          <w:iCs/>
        </w:rPr>
        <w:t>Đồ thị 1.</w:t>
      </w:r>
      <w:r>
        <w:rPr>
          <w:rFonts w:cs="Times New Roman"/>
          <w:i/>
          <w:iCs/>
        </w:rPr>
        <w:t xml:space="preserve"> Mối quan hệ giữa hiệu điện thế U và cường độ dòng điện I của pin cũ.</w:t>
      </w:r>
    </w:p>
    <w:p w14:paraId="4FBFFA5B">
      <w:pPr>
        <w:spacing w:line="26" w:lineRule="atLeast"/>
        <w:jc w:val="center"/>
        <w:rPr>
          <w:rFonts w:cs="Times New Roman"/>
          <w:i/>
          <w:iCs/>
        </w:rPr>
      </w:pPr>
    </w:p>
    <w:p w14:paraId="14F3F724">
      <w:pPr>
        <w:spacing w:line="26" w:lineRule="atLeast"/>
        <w:jc w:val="center"/>
        <w:rPr>
          <w:rFonts w:cs="Times New Roman"/>
        </w:rPr>
      </w:pPr>
      <w:r>
        <w:rPr>
          <w:rFonts w:cs="Times New Roman"/>
        </w:rPr>
        <w:drawing>
          <wp:inline distT="0" distB="0" distL="0" distR="0">
            <wp:extent cx="4869180" cy="2555240"/>
            <wp:effectExtent l="0" t="0" r="7620" b="0"/>
            <wp:docPr id="1435162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62774" name="Picture 1"/>
                    <pic:cNvPicPr>
                      <a:picLocks noChangeAspect="1"/>
                    </pic:cNvPicPr>
                  </pic:nvPicPr>
                  <pic:blipFill>
                    <a:blip r:embed="rId10"/>
                    <a:stretch>
                      <a:fillRect/>
                    </a:stretch>
                  </pic:blipFill>
                  <pic:spPr>
                    <a:xfrm>
                      <a:off x="0" y="0"/>
                      <a:ext cx="4892262" cy="2567916"/>
                    </a:xfrm>
                    <a:prstGeom prst="rect">
                      <a:avLst/>
                    </a:prstGeom>
                  </pic:spPr>
                </pic:pic>
              </a:graphicData>
            </a:graphic>
          </wp:inline>
        </w:drawing>
      </w:r>
    </w:p>
    <w:p w14:paraId="185614C4">
      <w:pPr>
        <w:spacing w:line="26" w:lineRule="atLeast"/>
        <w:jc w:val="center"/>
        <w:rPr>
          <w:rFonts w:cs="Times New Roman"/>
          <w:i/>
          <w:iCs/>
        </w:rPr>
      </w:pPr>
      <w:r>
        <w:rPr>
          <w:rFonts w:cs="Times New Roman"/>
          <w:b/>
          <w:bCs/>
          <w:i/>
          <w:iCs/>
        </w:rPr>
        <w:t>Đồ thị 2.</w:t>
      </w:r>
      <w:r>
        <w:rPr>
          <w:rFonts w:cs="Times New Roman"/>
          <w:i/>
          <w:iCs/>
        </w:rPr>
        <w:t xml:space="preserve"> Mối quan hệ giữa hiệu điện thế U và cường độ dòng điện I của pin mới.</w:t>
      </w:r>
    </w:p>
    <w:p w14:paraId="41378B2C">
      <w:pPr>
        <w:spacing w:line="26" w:lineRule="atLeast"/>
        <w:jc w:val="left"/>
        <w:rPr>
          <w:rFonts w:cs="Times New Roman"/>
        </w:rPr>
      </w:pPr>
      <w:r>
        <w:rPr>
          <w:rFonts w:cs="Times New Roman"/>
        </w:rPr>
        <w:t>b)</w:t>
      </w:r>
    </w:p>
    <w:p w14:paraId="1F658FFB">
      <w:pPr>
        <w:spacing w:line="26" w:lineRule="atLeast"/>
        <w:jc w:val="left"/>
        <w:rPr>
          <w:rFonts w:cs="Times New Roman"/>
          <w:i/>
          <w:iCs/>
        </w:rPr>
      </w:pPr>
      <w:r>
        <w:rPr>
          <w:rFonts w:cs="Times New Roman"/>
          <w:i/>
          <w:iCs/>
        </w:rPr>
        <w:t>+ Đối với pin cũ</w:t>
      </w:r>
    </w:p>
    <w:p w14:paraId="6F197434">
      <w:pPr>
        <w:spacing w:line="26" w:lineRule="atLeast"/>
        <w:jc w:val="left"/>
        <w:rPr>
          <w:rFonts w:cs="Times New Roman"/>
        </w:rPr>
      </w:pPr>
      <w:r>
        <w:rPr>
          <w:rFonts w:cs="Times New Roman"/>
        </w:rPr>
        <w:t>- Kéo dài đồ thị ta thu được:</w:t>
      </w:r>
    </w:p>
    <w:p w14:paraId="76863935">
      <w:pPr>
        <w:spacing w:line="26" w:lineRule="atLeast"/>
        <w:jc w:val="left"/>
        <w:rPr>
          <w:rFonts w:cs="Times New Roman"/>
          <w:iCs/>
        </w:rPr>
      </w:pPr>
      <m:oMath>
        <m:r>
          <m:rPr>
            <m:sty m:val="p"/>
          </m:rPr>
          <w:rPr>
            <w:rFonts w:ascii="Cambria Math" w:hAnsi="Cambria Math" w:cs="Times New Roman"/>
          </w:rPr>
          <m:t>I=0⟹</m:t>
        </m:r>
        <m:sSub>
          <m:sSubPr>
            <m:ctrlPr>
              <w:rPr>
                <w:rFonts w:ascii="Cambria Math" w:hAnsi="Cambria Math" w:cs="Times New Roman"/>
                <w:iCs/>
              </w:rPr>
            </m:ctrlPr>
          </m:sSubPr>
          <m:e>
            <m:r>
              <m:rPr>
                <m:sty m:val="p"/>
              </m:rPr>
              <w:rPr>
                <w:rFonts w:ascii="Cambria Math" w:hAnsi="Cambria Math" w:cs="Times New Roman"/>
              </w:rPr>
              <m:t>U</m:t>
            </m:r>
            <m:ctrlPr>
              <w:rPr>
                <w:rFonts w:ascii="Cambria Math" w:hAnsi="Cambria Math" w:cs="Times New Roman"/>
                <w:iCs/>
              </w:rPr>
            </m:ctrlPr>
          </m:e>
          <m:sub>
            <m:r>
              <m:rPr>
                <m:sty m:val="p"/>
              </m:rPr>
              <w:rPr>
                <w:rFonts w:ascii="Cambria Math" w:hAnsi="Cambria Math" w:cs="Times New Roman"/>
              </w:rPr>
              <m:t>0</m:t>
            </m:r>
            <m:ctrlPr>
              <w:rPr>
                <w:rFonts w:ascii="Cambria Math" w:hAnsi="Cambria Math" w:cs="Times New Roman"/>
                <w:iCs/>
              </w:rPr>
            </m:ctrlPr>
          </m:sub>
        </m:sSub>
        <m:r>
          <m:rPr>
            <m:sty m:val="p"/>
          </m:rPr>
          <w:rPr>
            <w:rFonts w:ascii="Cambria Math" w:hAnsi="Cambria Math" w:cs="Times New Roman"/>
          </w:rPr>
          <m:t>=ξ=1,42 V</m:t>
        </m:r>
      </m:oMath>
      <w:r>
        <w:rPr>
          <w:rFonts w:cs="Times New Roman" w:eastAsiaTheme="minorEastAsia"/>
          <w:iCs/>
        </w:rPr>
        <w:t>;</w:t>
      </w:r>
    </w:p>
    <w:p w14:paraId="3024A476">
      <w:pPr>
        <w:spacing w:line="26" w:lineRule="atLeast"/>
        <w:rPr>
          <w:rFonts w:cs="Times New Roman" w:eastAsiaTheme="minorEastAsia"/>
          <w:szCs w:val="24"/>
        </w:rPr>
      </w:pPr>
      <w:r>
        <w:rPr>
          <w:rFonts w:cs="Times New Roman" w:eastAsiaTheme="minorEastAsia"/>
          <w:szCs w:val="24"/>
        </w:rPr>
        <w:t>- Chọn 2 điểm A (125; 1,25) và B (400; 0,9):</w:t>
      </w:r>
    </w:p>
    <w:p w14:paraId="0D4B3A7F">
      <w:pPr>
        <w:spacing w:line="26" w:lineRule="atLeast"/>
        <w:rPr>
          <w:rFonts w:cs="Times New Roman"/>
          <w:szCs w:val="24"/>
        </w:rPr>
      </w:pPr>
      <m:oMathPara>
        <m:oMath>
          <m:r>
            <m:rPr>
              <m:sty m:val="p"/>
            </m:rPr>
            <w:rPr>
              <w:rFonts w:ascii="Cambria Math" w:hAnsi="Cambria Math" w:cs="Times New Roman" w:eastAsiaTheme="minorEastAsia"/>
              <w:szCs w:val="24"/>
            </w:rPr>
            <m:t>r=</m:t>
          </m:r>
          <m:f>
            <m:fPr>
              <m:ctrlPr>
                <w:rPr>
                  <w:rFonts w:ascii="Cambria Math" w:hAnsi="Cambria Math" w:cs="Times New Roman" w:eastAsiaTheme="minorEastAsia"/>
                  <w:iCs/>
                  <w:szCs w:val="24"/>
                </w:rPr>
              </m:ctrlPr>
            </m:fPr>
            <m:num>
              <m:sSub>
                <m:sSubPr>
                  <m:ctrlPr>
                    <w:rPr>
                      <w:rFonts w:ascii="Cambria Math" w:hAnsi="Cambria Math" w:cs="Times New Roman"/>
                      <w:iCs/>
                      <w:szCs w:val="24"/>
                    </w:rPr>
                  </m:ctrlPr>
                </m:sSubPr>
                <m:e>
                  <m:r>
                    <m:rPr>
                      <m:sty m:val="p"/>
                    </m:rPr>
                    <w:rPr>
                      <w:rFonts w:ascii="Cambria Math" w:hAnsi="Cambria Math" w:cs="Times New Roman"/>
                      <w:szCs w:val="24"/>
                    </w:rPr>
                    <m:t>U</m:t>
                  </m:r>
                  <m:ctrlPr>
                    <w:rPr>
                      <w:rFonts w:ascii="Cambria Math" w:hAnsi="Cambria Math" w:cs="Times New Roman"/>
                      <w:iCs/>
                      <w:szCs w:val="24"/>
                    </w:rPr>
                  </m:ctrlPr>
                </m:e>
                <m:sub>
                  <m:r>
                    <m:rPr>
                      <m:sty m:val="p"/>
                    </m:rPr>
                    <w:rPr>
                      <w:rFonts w:ascii="Cambria Math" w:hAnsi="Cambria Math" w:cs="Times New Roman"/>
                      <w:szCs w:val="24"/>
                    </w:rPr>
                    <m:t>A</m:t>
                  </m:r>
                  <m:ctrlPr>
                    <w:rPr>
                      <w:rFonts w:ascii="Cambria Math" w:hAnsi="Cambria Math" w:cs="Times New Roman"/>
                      <w:iCs/>
                      <w:szCs w:val="24"/>
                    </w:rPr>
                  </m:ctrlPr>
                </m:sub>
              </m:sSub>
              <m:r>
                <m:rPr>
                  <m:sty m:val="p"/>
                </m:rPr>
                <w:rPr>
                  <w:rFonts w:ascii="Cambria Math" w:hAnsi="Cambria Math" w:cs="Times New Roman"/>
                  <w:szCs w:val="24"/>
                </w:rPr>
                <m:t>−</m:t>
              </m:r>
              <m:sSub>
                <m:sSubPr>
                  <m:ctrlPr>
                    <w:rPr>
                      <w:rFonts w:ascii="Cambria Math" w:hAnsi="Cambria Math" w:cs="Times New Roman"/>
                      <w:iCs/>
                      <w:szCs w:val="24"/>
                    </w:rPr>
                  </m:ctrlPr>
                </m:sSubPr>
                <m:e>
                  <m:r>
                    <m:rPr>
                      <m:sty m:val="p"/>
                    </m:rPr>
                    <w:rPr>
                      <w:rFonts w:ascii="Cambria Math" w:hAnsi="Cambria Math" w:cs="Times New Roman"/>
                      <w:szCs w:val="24"/>
                    </w:rPr>
                    <m:t>U</m:t>
                  </m:r>
                  <m:ctrlPr>
                    <w:rPr>
                      <w:rFonts w:ascii="Cambria Math" w:hAnsi="Cambria Math" w:cs="Times New Roman"/>
                      <w:iCs/>
                      <w:szCs w:val="24"/>
                    </w:rPr>
                  </m:ctrlPr>
                </m:e>
                <m:sub>
                  <m:r>
                    <m:rPr>
                      <m:sty m:val="p"/>
                    </m:rPr>
                    <w:rPr>
                      <w:rFonts w:ascii="Cambria Math" w:hAnsi="Cambria Math" w:cs="Times New Roman"/>
                      <w:szCs w:val="24"/>
                    </w:rPr>
                    <m:t>B</m:t>
                  </m:r>
                  <m:ctrlPr>
                    <w:rPr>
                      <w:rFonts w:ascii="Cambria Math" w:hAnsi="Cambria Math" w:cs="Times New Roman"/>
                      <w:iCs/>
                      <w:szCs w:val="24"/>
                    </w:rPr>
                  </m:ctrlPr>
                </m:sub>
              </m:sSub>
              <m:ctrlPr>
                <w:rPr>
                  <w:rFonts w:ascii="Cambria Math" w:hAnsi="Cambria Math" w:cs="Times New Roman" w:eastAsiaTheme="minorEastAsia"/>
                  <w:iCs/>
                  <w:szCs w:val="24"/>
                </w:rPr>
              </m:ctrlPr>
            </m:num>
            <m:den>
              <m:sSub>
                <m:sSubPr>
                  <m:ctrlPr>
                    <w:rPr>
                      <w:rFonts w:ascii="Cambria Math" w:hAnsi="Cambria Math" w:cs="Times New Roman"/>
                      <w:iCs/>
                      <w:szCs w:val="24"/>
                    </w:rPr>
                  </m:ctrlPr>
                </m:sSubPr>
                <m:e>
                  <m:r>
                    <m:rPr>
                      <m:sty m:val="p"/>
                    </m:rPr>
                    <w:rPr>
                      <w:rFonts w:ascii="Cambria Math" w:hAnsi="Cambria Math" w:cs="Times New Roman"/>
                      <w:szCs w:val="24"/>
                    </w:rPr>
                    <m:t>I</m:t>
                  </m:r>
                  <m:ctrlPr>
                    <w:rPr>
                      <w:rFonts w:ascii="Cambria Math" w:hAnsi="Cambria Math" w:cs="Times New Roman"/>
                      <w:iCs/>
                      <w:szCs w:val="24"/>
                    </w:rPr>
                  </m:ctrlPr>
                </m:e>
                <m:sub>
                  <m:r>
                    <m:rPr>
                      <m:sty m:val="p"/>
                    </m:rPr>
                    <w:rPr>
                      <w:rFonts w:ascii="Cambria Math" w:hAnsi="Cambria Math" w:cs="Times New Roman"/>
                      <w:szCs w:val="24"/>
                    </w:rPr>
                    <m:t>B</m:t>
                  </m:r>
                  <m:ctrlPr>
                    <w:rPr>
                      <w:rFonts w:ascii="Cambria Math" w:hAnsi="Cambria Math" w:cs="Times New Roman"/>
                      <w:iCs/>
                      <w:szCs w:val="24"/>
                    </w:rPr>
                  </m:ctrlPr>
                </m:sub>
              </m:sSub>
              <m:r>
                <m:rPr>
                  <m:sty m:val="p"/>
                </m:rPr>
                <w:rPr>
                  <w:rFonts w:ascii="Cambria Math" w:hAnsi="Cambria Math" w:cs="Times New Roman"/>
                  <w:szCs w:val="24"/>
                </w:rPr>
                <m:t>−</m:t>
              </m:r>
              <m:sSub>
                <m:sSubPr>
                  <m:ctrlPr>
                    <w:rPr>
                      <w:rFonts w:ascii="Cambria Math" w:hAnsi="Cambria Math" w:cs="Times New Roman"/>
                      <w:iCs/>
                      <w:szCs w:val="24"/>
                    </w:rPr>
                  </m:ctrlPr>
                </m:sSubPr>
                <m:e>
                  <m:r>
                    <m:rPr>
                      <m:sty m:val="p"/>
                    </m:rPr>
                    <w:rPr>
                      <w:rFonts w:ascii="Cambria Math" w:hAnsi="Cambria Math" w:cs="Times New Roman"/>
                      <w:szCs w:val="24"/>
                    </w:rPr>
                    <m:t>I</m:t>
                  </m:r>
                  <m:ctrlPr>
                    <w:rPr>
                      <w:rFonts w:ascii="Cambria Math" w:hAnsi="Cambria Math" w:cs="Times New Roman"/>
                      <w:iCs/>
                      <w:szCs w:val="24"/>
                    </w:rPr>
                  </m:ctrlPr>
                </m:e>
                <m:sub>
                  <m:r>
                    <m:rPr>
                      <m:sty m:val="p"/>
                    </m:rPr>
                    <w:rPr>
                      <w:rFonts w:ascii="Cambria Math" w:hAnsi="Cambria Math" w:cs="Times New Roman"/>
                      <w:szCs w:val="24"/>
                    </w:rPr>
                    <m:t>A</m:t>
                  </m:r>
                  <m:ctrlPr>
                    <w:rPr>
                      <w:rFonts w:ascii="Cambria Math" w:hAnsi="Cambria Math" w:cs="Times New Roman"/>
                      <w:iCs/>
                      <w:szCs w:val="24"/>
                    </w:rPr>
                  </m:ctrlPr>
                </m:sub>
              </m:sSub>
              <m:ctrlPr>
                <w:rPr>
                  <w:rFonts w:ascii="Cambria Math" w:hAnsi="Cambria Math" w:cs="Times New Roman" w:eastAsiaTheme="minorEastAsia"/>
                  <w:iCs/>
                  <w:szCs w:val="24"/>
                </w:rPr>
              </m:ctrlPr>
            </m:den>
          </m:f>
          <m:r>
            <m:rPr>
              <m:sty m:val="p"/>
            </m:rPr>
            <w:rPr>
              <w:rFonts w:ascii="Cambria Math" w:hAnsi="Cambria Math" w:cs="Times New Roman" w:eastAsiaTheme="minorEastAsia"/>
              <w:szCs w:val="24"/>
            </w:rPr>
            <m:t>=</m:t>
          </m:r>
          <m:f>
            <m:fPr>
              <m:ctrlPr>
                <w:rPr>
                  <w:rFonts w:ascii="Cambria Math" w:hAnsi="Cambria Math" w:cs="Times New Roman" w:eastAsiaTheme="minorEastAsia"/>
                  <w:iCs/>
                  <w:szCs w:val="24"/>
                </w:rPr>
              </m:ctrlPr>
            </m:fPr>
            <m:num>
              <m:r>
                <m:rPr>
                  <m:sty m:val="p"/>
                </m:rPr>
                <w:rPr>
                  <w:rFonts w:ascii="Cambria Math" w:hAnsi="Cambria Math" w:cs="Times New Roman"/>
                  <w:szCs w:val="24"/>
                </w:rPr>
                <m:t>1,32−1,14</m:t>
              </m:r>
              <m:ctrlPr>
                <w:rPr>
                  <w:rFonts w:ascii="Cambria Math" w:hAnsi="Cambria Math" w:cs="Times New Roman" w:eastAsiaTheme="minorEastAsia"/>
                  <w:iCs/>
                  <w:szCs w:val="24"/>
                </w:rPr>
              </m:ctrlPr>
            </m:num>
            <m:den>
              <m:r>
                <m:rPr>
                  <m:sty m:val="p"/>
                </m:rPr>
                <w:rPr>
                  <w:rFonts w:ascii="Cambria Math" w:hAnsi="Cambria Math" w:cs="Times New Roman"/>
                  <w:szCs w:val="24"/>
                </w:rPr>
                <m:t>0,400−0,125</m:t>
              </m:r>
              <m:ctrlPr>
                <w:rPr>
                  <w:rFonts w:ascii="Cambria Math" w:hAnsi="Cambria Math" w:cs="Times New Roman" w:eastAsiaTheme="minorEastAsia"/>
                  <w:iCs/>
                  <w:szCs w:val="24"/>
                </w:rPr>
              </m:ctrlPr>
            </m:den>
          </m:f>
          <m:r>
            <m:rPr>
              <m:sty m:val="p"/>
            </m:rPr>
            <w:rPr>
              <w:rFonts w:ascii="Cambria Math" w:hAnsi="Cambria Math" w:cs="Times New Roman" w:eastAsiaTheme="minorEastAsia"/>
              <w:szCs w:val="24"/>
            </w:rPr>
            <m:t>=1,3 Ω</m:t>
          </m:r>
          <m:r>
            <m:rPr/>
            <w:rPr>
              <w:rFonts w:ascii="Cambria Math" w:hAnsi="Cambria Math" w:cs="Times New Roman" w:eastAsiaTheme="minorEastAsia"/>
              <w:szCs w:val="24"/>
            </w:rPr>
            <m:t>.</m:t>
          </m:r>
        </m:oMath>
      </m:oMathPara>
    </w:p>
    <w:p w14:paraId="204B2ACC">
      <w:pPr>
        <w:spacing w:line="26" w:lineRule="atLeast"/>
        <w:jc w:val="left"/>
        <w:rPr>
          <w:rFonts w:cs="Times New Roman" w:eastAsiaTheme="minorEastAsia"/>
          <w:szCs w:val="24"/>
        </w:rPr>
      </w:pPr>
      <w:r>
        <w:rPr>
          <w:rFonts w:cs="Times New Roman" w:eastAsiaTheme="minorEastAsia"/>
          <w:szCs w:val="24"/>
        </w:rPr>
        <w:t>+ Đối với pin mới:</w:t>
      </w:r>
    </w:p>
    <w:p w14:paraId="053755AF">
      <w:pPr>
        <w:spacing w:line="26" w:lineRule="atLeast"/>
        <w:jc w:val="left"/>
        <w:rPr>
          <w:rFonts w:cs="Times New Roman"/>
          <w:iCs/>
        </w:rPr>
      </w:pPr>
      <m:oMath>
        <m:r>
          <m:rPr>
            <m:sty m:val="p"/>
          </m:rPr>
          <w:rPr>
            <w:rFonts w:ascii="Cambria Math" w:hAnsi="Cambria Math" w:cs="Times New Roman"/>
          </w:rPr>
          <m:t>I=0⟹</m:t>
        </m:r>
        <m:sSub>
          <m:sSubPr>
            <m:ctrlPr>
              <w:rPr>
                <w:rFonts w:ascii="Cambria Math" w:hAnsi="Cambria Math" w:cs="Times New Roman"/>
                <w:iCs/>
              </w:rPr>
            </m:ctrlPr>
          </m:sSubPr>
          <m:e>
            <m:r>
              <m:rPr>
                <m:sty m:val="p"/>
              </m:rPr>
              <w:rPr>
                <w:rFonts w:ascii="Cambria Math" w:hAnsi="Cambria Math" w:cs="Times New Roman"/>
              </w:rPr>
              <m:t>U</m:t>
            </m:r>
            <m:ctrlPr>
              <w:rPr>
                <w:rFonts w:ascii="Cambria Math" w:hAnsi="Cambria Math" w:cs="Times New Roman"/>
                <w:iCs/>
              </w:rPr>
            </m:ctrlPr>
          </m:e>
          <m:sub>
            <m:r>
              <m:rPr>
                <m:sty m:val="p"/>
              </m:rPr>
              <w:rPr>
                <w:rFonts w:ascii="Cambria Math" w:hAnsi="Cambria Math" w:cs="Times New Roman"/>
              </w:rPr>
              <m:t>0</m:t>
            </m:r>
            <m:ctrlPr>
              <w:rPr>
                <w:rFonts w:ascii="Cambria Math" w:hAnsi="Cambria Math" w:cs="Times New Roman"/>
                <w:iCs/>
              </w:rPr>
            </m:ctrlPr>
          </m:sub>
        </m:sSub>
        <m:r>
          <m:rPr>
            <m:sty m:val="p"/>
          </m:rPr>
          <w:rPr>
            <w:rFonts w:ascii="Cambria Math" w:hAnsi="Cambria Math" w:cs="Times New Roman"/>
          </w:rPr>
          <m:t>=ξ=1,47 V</m:t>
        </m:r>
      </m:oMath>
      <w:r>
        <w:rPr>
          <w:rFonts w:cs="Times New Roman" w:eastAsiaTheme="minorEastAsia"/>
          <w:iCs/>
        </w:rPr>
        <w:t>;</w:t>
      </w:r>
    </w:p>
    <w:p w14:paraId="36DEC236">
      <w:pPr>
        <w:spacing w:line="26" w:lineRule="atLeast"/>
        <w:rPr>
          <w:rFonts w:cs="Times New Roman" w:eastAsiaTheme="minorEastAsia"/>
          <w:szCs w:val="24"/>
        </w:rPr>
      </w:pPr>
      <w:r>
        <w:rPr>
          <w:rFonts w:cs="Times New Roman" w:eastAsiaTheme="minorEastAsia"/>
          <w:szCs w:val="24"/>
        </w:rPr>
        <w:t>- Chọn 2 điểm A (225; 1,25) và B (325; 1,15):</w:t>
      </w:r>
    </w:p>
    <w:p w14:paraId="39182F23">
      <w:pPr>
        <w:spacing w:line="26" w:lineRule="atLeast"/>
        <w:rPr>
          <w:rFonts w:cs="Times New Roman" w:eastAsiaTheme="minorEastAsia"/>
          <w:szCs w:val="24"/>
        </w:rPr>
      </w:pPr>
      <m:oMathPara>
        <m:oMath>
          <m:r>
            <m:rPr>
              <m:sty m:val="p"/>
            </m:rPr>
            <w:rPr>
              <w:rFonts w:ascii="Cambria Math" w:hAnsi="Cambria Math" w:cs="Times New Roman" w:eastAsiaTheme="minorEastAsia"/>
              <w:szCs w:val="24"/>
            </w:rPr>
            <m:t>r=</m:t>
          </m:r>
          <m:f>
            <m:fPr>
              <m:ctrlPr>
                <w:rPr>
                  <w:rFonts w:ascii="Cambria Math" w:hAnsi="Cambria Math" w:cs="Times New Roman" w:eastAsiaTheme="minorEastAsia"/>
                  <w:iCs/>
                  <w:szCs w:val="24"/>
                </w:rPr>
              </m:ctrlPr>
            </m:fPr>
            <m:num>
              <m:sSub>
                <m:sSubPr>
                  <m:ctrlPr>
                    <w:rPr>
                      <w:rFonts w:ascii="Cambria Math" w:hAnsi="Cambria Math" w:cs="Times New Roman"/>
                      <w:iCs/>
                      <w:szCs w:val="24"/>
                    </w:rPr>
                  </m:ctrlPr>
                </m:sSubPr>
                <m:e>
                  <m:r>
                    <m:rPr>
                      <m:sty m:val="p"/>
                    </m:rPr>
                    <w:rPr>
                      <w:rFonts w:ascii="Cambria Math" w:hAnsi="Cambria Math" w:cs="Times New Roman"/>
                      <w:szCs w:val="24"/>
                    </w:rPr>
                    <m:t>U</m:t>
                  </m:r>
                  <m:ctrlPr>
                    <w:rPr>
                      <w:rFonts w:ascii="Cambria Math" w:hAnsi="Cambria Math" w:cs="Times New Roman"/>
                      <w:iCs/>
                      <w:szCs w:val="24"/>
                    </w:rPr>
                  </m:ctrlPr>
                </m:e>
                <m:sub>
                  <m:r>
                    <m:rPr>
                      <m:sty m:val="p"/>
                    </m:rPr>
                    <w:rPr>
                      <w:rFonts w:ascii="Cambria Math" w:hAnsi="Cambria Math" w:cs="Times New Roman"/>
                      <w:szCs w:val="24"/>
                    </w:rPr>
                    <m:t>A</m:t>
                  </m:r>
                  <m:ctrlPr>
                    <w:rPr>
                      <w:rFonts w:ascii="Cambria Math" w:hAnsi="Cambria Math" w:cs="Times New Roman"/>
                      <w:iCs/>
                      <w:szCs w:val="24"/>
                    </w:rPr>
                  </m:ctrlPr>
                </m:sub>
              </m:sSub>
              <m:r>
                <m:rPr>
                  <m:sty m:val="p"/>
                </m:rPr>
                <w:rPr>
                  <w:rFonts w:ascii="Cambria Math" w:hAnsi="Cambria Math" w:cs="Times New Roman"/>
                  <w:szCs w:val="24"/>
                </w:rPr>
                <m:t>−</m:t>
              </m:r>
              <m:sSub>
                <m:sSubPr>
                  <m:ctrlPr>
                    <w:rPr>
                      <w:rFonts w:ascii="Cambria Math" w:hAnsi="Cambria Math" w:cs="Times New Roman"/>
                      <w:iCs/>
                      <w:szCs w:val="24"/>
                    </w:rPr>
                  </m:ctrlPr>
                </m:sSubPr>
                <m:e>
                  <m:r>
                    <m:rPr>
                      <m:sty m:val="p"/>
                    </m:rPr>
                    <w:rPr>
                      <w:rFonts w:ascii="Cambria Math" w:hAnsi="Cambria Math" w:cs="Times New Roman"/>
                      <w:szCs w:val="24"/>
                    </w:rPr>
                    <m:t>U</m:t>
                  </m:r>
                  <m:ctrlPr>
                    <w:rPr>
                      <w:rFonts w:ascii="Cambria Math" w:hAnsi="Cambria Math" w:cs="Times New Roman"/>
                      <w:iCs/>
                      <w:szCs w:val="24"/>
                    </w:rPr>
                  </m:ctrlPr>
                </m:e>
                <m:sub>
                  <m:r>
                    <m:rPr>
                      <m:sty m:val="p"/>
                    </m:rPr>
                    <w:rPr>
                      <w:rFonts w:ascii="Cambria Math" w:hAnsi="Cambria Math" w:cs="Times New Roman"/>
                      <w:szCs w:val="24"/>
                    </w:rPr>
                    <m:t>B</m:t>
                  </m:r>
                  <m:ctrlPr>
                    <w:rPr>
                      <w:rFonts w:ascii="Cambria Math" w:hAnsi="Cambria Math" w:cs="Times New Roman"/>
                      <w:iCs/>
                      <w:szCs w:val="24"/>
                    </w:rPr>
                  </m:ctrlPr>
                </m:sub>
              </m:sSub>
              <m:ctrlPr>
                <w:rPr>
                  <w:rFonts w:ascii="Cambria Math" w:hAnsi="Cambria Math" w:cs="Times New Roman" w:eastAsiaTheme="minorEastAsia"/>
                  <w:iCs/>
                  <w:szCs w:val="24"/>
                </w:rPr>
              </m:ctrlPr>
            </m:num>
            <m:den>
              <m:sSub>
                <m:sSubPr>
                  <m:ctrlPr>
                    <w:rPr>
                      <w:rFonts w:ascii="Cambria Math" w:hAnsi="Cambria Math" w:cs="Times New Roman"/>
                      <w:iCs/>
                      <w:szCs w:val="24"/>
                    </w:rPr>
                  </m:ctrlPr>
                </m:sSubPr>
                <m:e>
                  <m:r>
                    <m:rPr>
                      <m:sty m:val="p"/>
                    </m:rPr>
                    <w:rPr>
                      <w:rFonts w:ascii="Cambria Math" w:hAnsi="Cambria Math" w:cs="Times New Roman"/>
                      <w:szCs w:val="24"/>
                    </w:rPr>
                    <m:t>I</m:t>
                  </m:r>
                  <m:ctrlPr>
                    <w:rPr>
                      <w:rFonts w:ascii="Cambria Math" w:hAnsi="Cambria Math" w:cs="Times New Roman"/>
                      <w:iCs/>
                      <w:szCs w:val="24"/>
                    </w:rPr>
                  </m:ctrlPr>
                </m:e>
                <m:sub>
                  <m:r>
                    <m:rPr>
                      <m:sty m:val="p"/>
                    </m:rPr>
                    <w:rPr>
                      <w:rFonts w:ascii="Cambria Math" w:hAnsi="Cambria Math" w:cs="Times New Roman"/>
                      <w:szCs w:val="24"/>
                    </w:rPr>
                    <m:t>B</m:t>
                  </m:r>
                  <m:ctrlPr>
                    <w:rPr>
                      <w:rFonts w:ascii="Cambria Math" w:hAnsi="Cambria Math" w:cs="Times New Roman"/>
                      <w:iCs/>
                      <w:szCs w:val="24"/>
                    </w:rPr>
                  </m:ctrlPr>
                </m:sub>
              </m:sSub>
              <m:r>
                <m:rPr>
                  <m:sty m:val="p"/>
                </m:rPr>
                <w:rPr>
                  <w:rFonts w:ascii="Cambria Math" w:hAnsi="Cambria Math" w:cs="Times New Roman"/>
                  <w:szCs w:val="24"/>
                </w:rPr>
                <m:t>−</m:t>
              </m:r>
              <m:sSub>
                <m:sSubPr>
                  <m:ctrlPr>
                    <w:rPr>
                      <w:rFonts w:ascii="Cambria Math" w:hAnsi="Cambria Math" w:cs="Times New Roman"/>
                      <w:iCs/>
                      <w:szCs w:val="24"/>
                    </w:rPr>
                  </m:ctrlPr>
                </m:sSubPr>
                <m:e>
                  <m:r>
                    <m:rPr>
                      <m:sty m:val="p"/>
                    </m:rPr>
                    <w:rPr>
                      <w:rFonts w:ascii="Cambria Math" w:hAnsi="Cambria Math" w:cs="Times New Roman"/>
                      <w:szCs w:val="24"/>
                    </w:rPr>
                    <m:t>I</m:t>
                  </m:r>
                  <m:ctrlPr>
                    <w:rPr>
                      <w:rFonts w:ascii="Cambria Math" w:hAnsi="Cambria Math" w:cs="Times New Roman"/>
                      <w:iCs/>
                      <w:szCs w:val="24"/>
                    </w:rPr>
                  </m:ctrlPr>
                </m:e>
                <m:sub>
                  <m:r>
                    <m:rPr>
                      <m:sty m:val="p"/>
                    </m:rPr>
                    <w:rPr>
                      <w:rFonts w:ascii="Cambria Math" w:hAnsi="Cambria Math" w:cs="Times New Roman"/>
                      <w:szCs w:val="24"/>
                    </w:rPr>
                    <m:t>A</m:t>
                  </m:r>
                  <m:ctrlPr>
                    <w:rPr>
                      <w:rFonts w:ascii="Cambria Math" w:hAnsi="Cambria Math" w:cs="Times New Roman"/>
                      <w:iCs/>
                      <w:szCs w:val="24"/>
                    </w:rPr>
                  </m:ctrlPr>
                </m:sub>
              </m:sSub>
              <m:ctrlPr>
                <w:rPr>
                  <w:rFonts w:ascii="Cambria Math" w:hAnsi="Cambria Math" w:cs="Times New Roman" w:eastAsiaTheme="minorEastAsia"/>
                  <w:iCs/>
                  <w:szCs w:val="24"/>
                </w:rPr>
              </m:ctrlPr>
            </m:den>
          </m:f>
          <m:r>
            <m:rPr>
              <m:sty m:val="p"/>
            </m:rPr>
            <w:rPr>
              <w:rFonts w:ascii="Cambria Math" w:hAnsi="Cambria Math" w:cs="Times New Roman" w:eastAsiaTheme="minorEastAsia"/>
              <w:szCs w:val="24"/>
            </w:rPr>
            <m:t>=</m:t>
          </m:r>
          <m:f>
            <m:fPr>
              <m:ctrlPr>
                <w:rPr>
                  <w:rFonts w:ascii="Cambria Math" w:hAnsi="Cambria Math" w:cs="Times New Roman" w:eastAsiaTheme="minorEastAsia"/>
                  <w:iCs/>
                  <w:szCs w:val="24"/>
                </w:rPr>
              </m:ctrlPr>
            </m:fPr>
            <m:num>
              <m:r>
                <m:rPr>
                  <m:sty m:val="p"/>
                </m:rPr>
                <w:rPr>
                  <w:rFonts w:ascii="Cambria Math" w:hAnsi="Cambria Math" w:cs="Times New Roman"/>
                  <w:szCs w:val="24"/>
                </w:rPr>
                <m:t>1,25−1,15</m:t>
              </m:r>
              <m:ctrlPr>
                <w:rPr>
                  <w:rFonts w:ascii="Cambria Math" w:hAnsi="Cambria Math" w:cs="Times New Roman" w:eastAsiaTheme="minorEastAsia"/>
                  <w:iCs/>
                  <w:szCs w:val="24"/>
                </w:rPr>
              </m:ctrlPr>
            </m:num>
            <m:den>
              <m:r>
                <m:rPr>
                  <m:sty m:val="p"/>
                </m:rPr>
                <w:rPr>
                  <w:rFonts w:ascii="Cambria Math" w:hAnsi="Cambria Math" w:cs="Times New Roman"/>
                  <w:szCs w:val="24"/>
                </w:rPr>
                <m:t>0,325−0,225</m:t>
              </m:r>
              <m:ctrlPr>
                <w:rPr>
                  <w:rFonts w:ascii="Cambria Math" w:hAnsi="Cambria Math" w:cs="Times New Roman" w:eastAsiaTheme="minorEastAsia"/>
                  <w:iCs/>
                  <w:szCs w:val="24"/>
                </w:rPr>
              </m:ctrlPr>
            </m:den>
          </m:f>
          <m:r>
            <m:rPr>
              <m:sty m:val="p"/>
            </m:rPr>
            <w:rPr>
              <w:rFonts w:ascii="Cambria Math" w:hAnsi="Cambria Math" w:cs="Times New Roman" w:eastAsiaTheme="minorEastAsia"/>
              <w:szCs w:val="24"/>
            </w:rPr>
            <m:t>=1,0 Ω</m:t>
          </m:r>
          <m:r>
            <m:rPr/>
            <w:rPr>
              <w:rFonts w:ascii="Cambria Math" w:hAnsi="Cambria Math" w:cs="Times New Roman" w:eastAsiaTheme="minorEastAsia"/>
              <w:szCs w:val="24"/>
            </w:rPr>
            <m:t>.</m:t>
          </m:r>
        </m:oMath>
      </m:oMathPara>
    </w:p>
    <w:p w14:paraId="71B6B60A">
      <w:pPr>
        <w:spacing w:line="26" w:lineRule="atLeast"/>
        <w:jc w:val="left"/>
        <w:rPr>
          <w:rFonts w:cs="Times New Roman" w:eastAsiaTheme="minorEastAsia"/>
          <w:szCs w:val="24"/>
        </w:rPr>
      </w:pPr>
      <w:r>
        <w:rPr>
          <w:rFonts w:cs="Times New Roman" w:eastAsiaTheme="minorEastAsia"/>
          <w:szCs w:val="24"/>
        </w:rPr>
        <w:t xml:space="preserve">c) </w:t>
      </w:r>
    </w:p>
    <w:p w14:paraId="78CB2D58">
      <w:pPr>
        <w:spacing w:line="26" w:lineRule="atLeast"/>
        <w:jc w:val="left"/>
        <w:rPr>
          <w:rFonts w:cs="Times New Roman" w:eastAsiaTheme="minorEastAsia"/>
          <w:szCs w:val="24"/>
          <w:u w:val="single"/>
        </w:rPr>
      </w:pPr>
      <w:r>
        <w:rPr>
          <w:rFonts w:cs="Times New Roman"/>
        </w:rPr>
        <w:drawing>
          <wp:anchor distT="0" distB="0" distL="114300" distR="114300" simplePos="0" relativeHeight="251662336" behindDoc="0" locked="0" layoutInCell="1" allowOverlap="1">
            <wp:simplePos x="0" y="0"/>
            <wp:positionH relativeFrom="column">
              <wp:posOffset>4059555</wp:posOffset>
            </wp:positionH>
            <wp:positionV relativeFrom="paragraph">
              <wp:posOffset>46355</wp:posOffset>
            </wp:positionV>
            <wp:extent cx="2036445" cy="1516380"/>
            <wp:effectExtent l="0" t="0" r="2540" b="7620"/>
            <wp:wrapSquare wrapText="bothSides"/>
            <wp:docPr id="1357127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27071"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6344" cy="1516380"/>
                    </a:xfrm>
                    <a:prstGeom prst="rect">
                      <a:avLst/>
                    </a:prstGeom>
                  </pic:spPr>
                </pic:pic>
              </a:graphicData>
            </a:graphic>
          </wp:anchor>
        </w:drawing>
      </w:r>
      <w:r>
        <w:rPr>
          <w:rFonts w:cs="Times New Roman" w:eastAsiaTheme="minorEastAsia"/>
          <w:szCs w:val="24"/>
          <w:u w:val="single"/>
        </w:rPr>
        <w:t>- Dụng cụ thí nghiệm và bố trí thí nghiệm:</w:t>
      </w:r>
      <w:r>
        <w:rPr>
          <w:rFonts w:cs="Times New Roman"/>
          <w:u w:val="single"/>
        </w:rPr>
        <w:t xml:space="preserve"> </w:t>
      </w:r>
    </w:p>
    <w:p w14:paraId="29A40800">
      <w:pPr>
        <w:tabs>
          <w:tab w:val="left" w:pos="270"/>
        </w:tabs>
        <w:spacing w:line="26" w:lineRule="atLeast"/>
        <w:rPr>
          <w:rFonts w:cs="Times New Roman"/>
          <w:szCs w:val="24"/>
        </w:rPr>
      </w:pPr>
      <w:r>
        <w:rPr>
          <w:rFonts w:cs="Times New Roman"/>
          <w:szCs w:val="24"/>
        </w:rPr>
        <w:t>-</w:t>
      </w:r>
      <w:r>
        <w:rPr>
          <w:rFonts w:cs="Times New Roman"/>
          <w:szCs w:val="24"/>
        </w:rPr>
        <w:tab/>
      </w:r>
      <w:r>
        <w:rPr>
          <w:rFonts w:cs="Times New Roman"/>
          <w:szCs w:val="24"/>
        </w:rPr>
        <w:t>Hai pin điện hóa (một pin chưa qua sử dụng, một pin đã qua sử dụng).</w:t>
      </w:r>
    </w:p>
    <w:p w14:paraId="14D3B04F">
      <w:pPr>
        <w:tabs>
          <w:tab w:val="left" w:pos="270"/>
        </w:tabs>
        <w:spacing w:line="26" w:lineRule="atLeast"/>
        <w:rPr>
          <w:rFonts w:cs="Times New Roman"/>
          <w:szCs w:val="24"/>
        </w:rPr>
      </w:pPr>
      <w:r>
        <w:rPr>
          <w:rFonts w:cs="Times New Roman"/>
          <w:szCs w:val="24"/>
        </w:rPr>
        <w:t>-</w:t>
      </w:r>
      <w:r>
        <w:rPr>
          <w:rFonts w:cs="Times New Roman"/>
          <w:szCs w:val="24"/>
        </w:rPr>
        <w:tab/>
      </w:r>
      <w:r>
        <w:rPr>
          <w:rFonts w:cs="Times New Roman"/>
          <w:szCs w:val="24"/>
        </w:rPr>
        <w:t>Một biến trở 100 Ω .</w:t>
      </w:r>
    </w:p>
    <w:p w14:paraId="0C3FAF45">
      <w:pPr>
        <w:tabs>
          <w:tab w:val="left" w:pos="270"/>
        </w:tabs>
        <w:spacing w:line="26" w:lineRule="atLeast"/>
        <w:rPr>
          <w:rFonts w:cs="Times New Roman"/>
          <w:szCs w:val="24"/>
        </w:rPr>
      </w:pPr>
      <w:r>
        <w:rPr>
          <w:rFonts w:cs="Times New Roman"/>
          <w:szCs w:val="24"/>
        </w:rPr>
        <w:t>-</w:t>
      </w:r>
      <w:r>
        <w:rPr>
          <w:rFonts w:cs="Times New Roman"/>
          <w:szCs w:val="24"/>
        </w:rPr>
        <w:tab/>
      </w:r>
      <w:r>
        <w:rPr>
          <w:rFonts w:cs="Times New Roman"/>
          <w:szCs w:val="24"/>
        </w:rPr>
        <w:t>Hai đồng hồ đa năng hiện số.</w:t>
      </w:r>
    </w:p>
    <w:p w14:paraId="0233AD5B">
      <w:pPr>
        <w:tabs>
          <w:tab w:val="left" w:pos="270"/>
        </w:tabs>
        <w:spacing w:line="26" w:lineRule="atLeast"/>
        <w:rPr>
          <w:rFonts w:cs="Times New Roman"/>
          <w:szCs w:val="24"/>
        </w:rPr>
      </w:pPr>
      <w:r>
        <w:rPr>
          <w:rFonts w:cs="Times New Roman"/>
          <w:szCs w:val="24"/>
        </w:rPr>
        <w:t>-</w:t>
      </w:r>
      <w:r>
        <w:rPr>
          <w:rFonts w:cs="Times New Roman"/>
          <w:szCs w:val="24"/>
        </w:rPr>
        <w:tab/>
      </w:r>
      <w:r>
        <w:rPr>
          <w:rFonts w:cs="Times New Roman"/>
          <w:szCs w:val="24"/>
        </w:rPr>
        <w:t>Khóa K.</w:t>
      </w:r>
    </w:p>
    <w:p w14:paraId="138E33E2">
      <w:pPr>
        <w:tabs>
          <w:tab w:val="left" w:pos="270"/>
        </w:tabs>
        <w:spacing w:line="26" w:lineRule="atLeast"/>
        <w:rPr>
          <w:rFonts w:cs="Times New Roman"/>
          <w:szCs w:val="24"/>
        </w:rPr>
      </w:pPr>
      <w:r>
        <w:rPr>
          <w:rFonts w:cs="Times New Roman"/>
          <w:szCs w:val="24"/>
        </w:rPr>
        <w:t>-</w:t>
      </w:r>
      <w:r>
        <w:rPr>
          <w:rFonts w:cs="Times New Roman"/>
          <w:szCs w:val="24"/>
        </w:rPr>
        <w:tab/>
      </w:r>
      <w:r>
        <w:rPr>
          <w:rFonts w:cs="Times New Roman"/>
          <w:szCs w:val="24"/>
        </w:rPr>
        <w:t>Bảng lắp mạch điện và dây nối.</w:t>
      </w:r>
    </w:p>
    <w:p w14:paraId="63C34221">
      <w:pPr>
        <w:spacing w:line="26" w:lineRule="atLeast"/>
        <w:jc w:val="left"/>
        <w:rPr>
          <w:rFonts w:cs="Times New Roman" w:eastAsiaTheme="minorEastAsia"/>
          <w:szCs w:val="24"/>
          <w:u w:val="single"/>
        </w:rPr>
      </w:pPr>
      <w:r>
        <w:rPr>
          <w:rFonts w:cs="Times New Roman" w:eastAsiaTheme="minorEastAsia"/>
          <w:szCs w:val="24"/>
          <w:u w:val="single"/>
        </w:rPr>
        <w:t>- Các bước tiến hành:</w:t>
      </w:r>
    </w:p>
    <w:p w14:paraId="2B42A52E">
      <w:pPr>
        <w:spacing w:line="26" w:lineRule="atLeast"/>
        <w:rPr>
          <w:rFonts w:cs="Times New Roman" w:eastAsiaTheme="minorEastAsia"/>
          <w:szCs w:val="24"/>
        </w:rPr>
      </w:pPr>
      <w:r>
        <w:rPr>
          <w:rFonts w:cs="Times New Roman" w:eastAsiaTheme="minorEastAsia"/>
          <w:szCs w:val="24"/>
        </w:rPr>
        <w:t>+ Bố trí thí nghiệm như hình, kiểm tra mạch điện (chú ý chọn thang đo thích hợp cho Ampere kế và Volt kế).</w:t>
      </w:r>
    </w:p>
    <w:p w14:paraId="2F675D97">
      <w:pPr>
        <w:spacing w:line="26" w:lineRule="atLeast"/>
        <w:rPr>
          <w:rFonts w:cs="Times New Roman" w:eastAsiaTheme="minorEastAsia"/>
          <w:szCs w:val="24"/>
        </w:rPr>
      </w:pPr>
      <w:r>
        <w:rPr>
          <w:rFonts w:cs="Times New Roman" w:eastAsiaTheme="minorEastAsia"/>
          <w:szCs w:val="24"/>
        </w:rPr>
        <w:t>+ Điều chỉnh biến trở tới hai vị trí bất kì, đọc các chỉ số tương ứng của Ampere kế và Volt kế. Lặp lại thí nghiệm ít nhất 3 lần.</w:t>
      </w:r>
    </w:p>
    <w:p w14:paraId="777AE9BE">
      <w:pPr>
        <w:spacing w:line="26" w:lineRule="atLeast"/>
        <w:rPr>
          <w:rFonts w:cs="Times New Roman" w:eastAsiaTheme="minorEastAsia"/>
          <w:szCs w:val="24"/>
        </w:rPr>
      </w:pPr>
      <w:r>
        <w:rPr>
          <w:rFonts w:cs="Times New Roman" w:eastAsiaTheme="minorEastAsia"/>
          <w:szCs w:val="24"/>
        </w:rPr>
        <w:t>+ Thực hiện tương tự khi thay đổi nguồn thành pin mới.</w:t>
      </w:r>
    </w:p>
    <w:tbl>
      <w:tblPr>
        <w:tblStyle w:val="16"/>
        <w:tblW w:w="9535" w:type="dxa"/>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1125"/>
        <w:gridCol w:w="1125"/>
        <w:gridCol w:w="1125"/>
        <w:gridCol w:w="1125"/>
        <w:gridCol w:w="2160"/>
        <w:gridCol w:w="2070"/>
      </w:tblGrid>
      <w:tr w14:paraId="52DF6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33BA3323">
            <w:pPr>
              <w:spacing w:line="26" w:lineRule="atLeast"/>
              <w:jc w:val="center"/>
              <w:rPr>
                <w:rFonts w:cs="Times New Roman" w:eastAsiaTheme="minorEastAsia"/>
                <w:szCs w:val="24"/>
              </w:rPr>
            </w:pPr>
            <w:r>
              <w:rPr>
                <w:rFonts w:cs="Times New Roman" w:eastAsiaTheme="minorEastAsia"/>
                <w:szCs w:val="24"/>
              </w:rPr>
              <w:t>Lần đo</w:t>
            </w:r>
          </w:p>
        </w:tc>
        <w:tc>
          <w:tcPr>
            <w:tcW w:w="1125" w:type="dxa"/>
            <w:vAlign w:val="center"/>
          </w:tcPr>
          <w:p w14:paraId="0948931F">
            <w:pPr>
              <w:spacing w:line="26" w:lineRule="atLeast"/>
              <w:jc w:val="center"/>
              <w:rPr>
                <w:rFonts w:cs="Times New Roman" w:eastAsiaTheme="minorEastAsia"/>
                <w:szCs w:val="24"/>
              </w:rPr>
            </w:pPr>
            <w:r>
              <w:rPr>
                <w:rFonts w:cs="Times New Roman" w:eastAsiaTheme="minorEastAsia"/>
                <w:szCs w:val="24"/>
              </w:rPr>
              <w:t>U</w:t>
            </w:r>
            <w:r>
              <w:rPr>
                <w:rFonts w:cs="Times New Roman" w:eastAsiaTheme="minorEastAsia"/>
                <w:szCs w:val="24"/>
                <w:vertAlign w:val="subscript"/>
              </w:rPr>
              <w:t>1</w:t>
            </w:r>
          </w:p>
        </w:tc>
        <w:tc>
          <w:tcPr>
            <w:tcW w:w="1125" w:type="dxa"/>
            <w:vAlign w:val="center"/>
          </w:tcPr>
          <w:p w14:paraId="4040B1BA">
            <w:pPr>
              <w:spacing w:line="26" w:lineRule="atLeast"/>
              <w:jc w:val="center"/>
              <w:rPr>
                <w:rFonts w:cs="Times New Roman" w:eastAsiaTheme="minorEastAsia"/>
                <w:szCs w:val="24"/>
              </w:rPr>
            </w:pPr>
            <w:r>
              <w:rPr>
                <w:rFonts w:cs="Times New Roman" w:eastAsiaTheme="minorEastAsia"/>
                <w:szCs w:val="24"/>
              </w:rPr>
              <w:t>I</w:t>
            </w:r>
            <w:r>
              <w:rPr>
                <w:rFonts w:cs="Times New Roman" w:eastAsiaTheme="minorEastAsia"/>
                <w:szCs w:val="24"/>
                <w:vertAlign w:val="subscript"/>
              </w:rPr>
              <w:t>1</w:t>
            </w:r>
          </w:p>
        </w:tc>
        <w:tc>
          <w:tcPr>
            <w:tcW w:w="1125" w:type="dxa"/>
            <w:vAlign w:val="center"/>
          </w:tcPr>
          <w:p w14:paraId="0CEEFF85">
            <w:pPr>
              <w:spacing w:line="26" w:lineRule="atLeast"/>
              <w:jc w:val="center"/>
              <w:rPr>
                <w:rFonts w:cs="Times New Roman" w:eastAsiaTheme="minorEastAsia"/>
                <w:szCs w:val="24"/>
              </w:rPr>
            </w:pPr>
            <w:r>
              <w:rPr>
                <w:rFonts w:cs="Times New Roman" w:eastAsiaTheme="minorEastAsia"/>
                <w:szCs w:val="24"/>
              </w:rPr>
              <w:t>U</w:t>
            </w:r>
            <w:r>
              <w:rPr>
                <w:rFonts w:cs="Times New Roman" w:eastAsiaTheme="minorEastAsia"/>
                <w:szCs w:val="24"/>
                <w:vertAlign w:val="subscript"/>
              </w:rPr>
              <w:t>2</w:t>
            </w:r>
          </w:p>
        </w:tc>
        <w:tc>
          <w:tcPr>
            <w:tcW w:w="1125" w:type="dxa"/>
            <w:vAlign w:val="center"/>
          </w:tcPr>
          <w:p w14:paraId="47CD47B7">
            <w:pPr>
              <w:spacing w:line="26" w:lineRule="atLeast"/>
              <w:jc w:val="center"/>
              <w:rPr>
                <w:rFonts w:cs="Times New Roman" w:eastAsiaTheme="minorEastAsia"/>
                <w:szCs w:val="24"/>
              </w:rPr>
            </w:pPr>
            <w:r>
              <w:rPr>
                <w:rFonts w:cs="Times New Roman" w:eastAsiaTheme="minorEastAsia"/>
                <w:szCs w:val="24"/>
              </w:rPr>
              <w:t>I</w:t>
            </w:r>
            <w:r>
              <w:rPr>
                <w:rFonts w:cs="Times New Roman" w:eastAsiaTheme="minorEastAsia"/>
                <w:szCs w:val="24"/>
                <w:vertAlign w:val="subscript"/>
              </w:rPr>
              <w:t>2</w:t>
            </w:r>
          </w:p>
        </w:tc>
        <w:tc>
          <w:tcPr>
            <w:tcW w:w="2160" w:type="dxa"/>
          </w:tcPr>
          <w:p w14:paraId="5D8D8D30">
            <w:pPr>
              <w:spacing w:line="26" w:lineRule="atLeast"/>
              <w:jc w:val="center"/>
              <w:rPr>
                <w:rFonts w:cs="Times New Roman" w:eastAsiaTheme="minorEastAsia"/>
                <w:szCs w:val="24"/>
              </w:rPr>
            </w:pPr>
            <m:oMath>
              <m:acc>
                <m:accPr>
                  <m:chr m:val="̅"/>
                  <m:ctrlPr>
                    <w:rPr>
                      <w:rFonts w:ascii="Cambria Math" w:hAnsi="Cambria Math" w:cs="Times New Roman" w:eastAsiaTheme="minorEastAsia"/>
                      <w:i/>
                      <w:szCs w:val="24"/>
                    </w:rPr>
                  </m:ctrlPr>
                </m:accPr>
                <m:e>
                  <m:r>
                    <m:rPr/>
                    <w:rPr>
                      <w:rFonts w:ascii="Cambria Math" w:hAnsi="Cambria Math" w:cs="Times New Roman" w:eastAsiaTheme="minorEastAsia"/>
                      <w:szCs w:val="24"/>
                    </w:rPr>
                    <m:t>ξ</m:t>
                  </m:r>
                  <m:ctrlPr>
                    <w:rPr>
                      <w:rFonts w:ascii="Cambria Math" w:hAnsi="Cambria Math" w:cs="Times New Roman" w:eastAsiaTheme="minorEastAsia"/>
                      <w:i/>
                      <w:szCs w:val="24"/>
                    </w:rPr>
                  </m:ctrlPr>
                </m:e>
              </m:acc>
            </m:oMath>
            <w:r>
              <w:rPr>
                <w:rFonts w:cs="Times New Roman" w:eastAsiaTheme="minorEastAsia"/>
                <w:szCs w:val="24"/>
              </w:rPr>
              <w:t xml:space="preserve"> (V)</w:t>
            </w:r>
          </w:p>
          <w:p w14:paraId="29450C60">
            <w:pPr>
              <w:spacing w:line="26" w:lineRule="atLeast"/>
              <w:jc w:val="center"/>
              <w:rPr>
                <w:rFonts w:cs="Times New Roman" w:eastAsiaTheme="minorEastAsia"/>
                <w:szCs w:val="24"/>
              </w:rPr>
            </w:pPr>
            <m:oMathPara>
              <m:oMath>
                <m:d>
                  <m:dPr>
                    <m:ctrlPr>
                      <w:rPr>
                        <w:rFonts w:ascii="Cambria Math" w:hAnsi="Cambria Math" w:cs="Times New Roman" w:eastAsiaTheme="minorEastAsia"/>
                        <w:i/>
                        <w:szCs w:val="24"/>
                      </w:rPr>
                    </m:ctrlPr>
                  </m:dPr>
                  <m:e>
                    <m:r>
                      <m:rPr>
                        <m:sty m:val="p"/>
                      </m:rPr>
                      <w:rPr>
                        <w:rFonts w:ascii="Cambria Math" w:hAnsi="Cambria Math" w:cs="Times New Roman" w:eastAsiaTheme="minorEastAsia"/>
                        <w:szCs w:val="24"/>
                      </w:rPr>
                      <m:t>=</m:t>
                    </m:r>
                    <m:f>
                      <m:fPr>
                        <m:ctrlPr>
                          <w:rPr>
                            <w:rFonts w:ascii="Cambria Math" w:hAnsi="Cambria Math" w:cs="Times New Roman" w:eastAsiaTheme="minorEastAsia"/>
                            <w:iCs/>
                            <w:szCs w:val="24"/>
                          </w:rPr>
                        </m:ctrlPr>
                      </m:fPr>
                      <m:num>
                        <m:acc>
                          <m:accPr>
                            <m:chr m:val="̅"/>
                            <m:ctrlPr>
                              <w:rPr>
                                <w:rFonts w:ascii="Cambria Math" w:hAnsi="Cambria Math" w:cs="Times New Roman" w:eastAsiaTheme="minorEastAsia"/>
                                <w:iCs/>
                                <w:szCs w:val="24"/>
                              </w:rPr>
                            </m:ctrlPr>
                          </m:accPr>
                          <m:e>
                            <m:sSub>
                              <m:sSubPr>
                                <m:ctrlPr>
                                  <w:rPr>
                                    <w:rFonts w:ascii="Cambria Math" w:hAnsi="Cambria Math" w:cs="Times New Roman" w:eastAsiaTheme="minorEastAsia"/>
                                    <w:iCs/>
                                    <w:szCs w:val="24"/>
                                  </w:rPr>
                                </m:ctrlPr>
                              </m:sSubPr>
                              <m:e>
                                <m:r>
                                  <m:rPr>
                                    <m:sty m:val="p"/>
                                  </m:rPr>
                                  <w:rPr>
                                    <w:rFonts w:ascii="Cambria Math" w:hAnsi="Cambria Math" w:cs="Times New Roman" w:eastAsiaTheme="minorEastAsia"/>
                                    <w:szCs w:val="24"/>
                                  </w:rPr>
                                  <m:t>U</m:t>
                                </m:r>
                                <m:ctrlPr>
                                  <w:rPr>
                                    <w:rFonts w:ascii="Cambria Math" w:hAnsi="Cambria Math" w:cs="Times New Roman" w:eastAsiaTheme="minorEastAsia"/>
                                    <w:iCs/>
                                    <w:szCs w:val="24"/>
                                  </w:rPr>
                                </m:ctrlPr>
                              </m:e>
                              <m:sub>
                                <m:r>
                                  <m:rPr>
                                    <m:sty m:val="p"/>
                                  </m:rPr>
                                  <w:rPr>
                                    <w:rFonts w:ascii="Cambria Math" w:hAnsi="Cambria Math" w:cs="Times New Roman" w:eastAsiaTheme="minorEastAsia"/>
                                    <w:szCs w:val="24"/>
                                  </w:rPr>
                                  <m:t>1</m:t>
                                </m:r>
                                <m:ctrlPr>
                                  <w:rPr>
                                    <w:rFonts w:ascii="Cambria Math" w:hAnsi="Cambria Math" w:cs="Times New Roman" w:eastAsiaTheme="minorEastAsia"/>
                                    <w:iCs/>
                                    <w:szCs w:val="24"/>
                                  </w:rPr>
                                </m:ctrlPr>
                              </m:sub>
                            </m:sSub>
                            <m:ctrlPr>
                              <w:rPr>
                                <w:rFonts w:ascii="Cambria Math" w:hAnsi="Cambria Math" w:cs="Times New Roman" w:eastAsiaTheme="minorEastAsia"/>
                                <w:iCs/>
                                <w:szCs w:val="24"/>
                              </w:rPr>
                            </m:ctrlPr>
                          </m:e>
                        </m:acc>
                        <m:acc>
                          <m:accPr>
                            <m:chr m:val="̅"/>
                            <m:ctrlPr>
                              <w:rPr>
                                <w:rFonts w:ascii="Cambria Math" w:hAnsi="Cambria Math" w:cs="Times New Roman" w:eastAsiaTheme="minorEastAsia"/>
                                <w:iCs/>
                                <w:szCs w:val="24"/>
                              </w:rPr>
                            </m:ctrlPr>
                          </m:accPr>
                          <m:e>
                            <m:sSub>
                              <m:sSubPr>
                                <m:ctrlPr>
                                  <w:rPr>
                                    <w:rFonts w:ascii="Cambria Math" w:hAnsi="Cambria Math" w:cs="Times New Roman" w:eastAsiaTheme="minorEastAsia"/>
                                    <w:iCs/>
                                    <w:szCs w:val="24"/>
                                  </w:rPr>
                                </m:ctrlPr>
                              </m:sSubPr>
                              <m:e>
                                <m:r>
                                  <m:rPr>
                                    <m:sty m:val="p"/>
                                  </m:rPr>
                                  <w:rPr>
                                    <w:rFonts w:ascii="Cambria Math" w:hAnsi="Cambria Math" w:cs="Times New Roman" w:eastAsiaTheme="minorEastAsia"/>
                                    <w:szCs w:val="24"/>
                                  </w:rPr>
                                  <m:t>I</m:t>
                                </m:r>
                                <m:ctrlPr>
                                  <w:rPr>
                                    <w:rFonts w:ascii="Cambria Math" w:hAnsi="Cambria Math" w:cs="Times New Roman" w:eastAsiaTheme="minorEastAsia"/>
                                    <w:iCs/>
                                    <w:szCs w:val="24"/>
                                  </w:rPr>
                                </m:ctrlPr>
                              </m:e>
                              <m:sub>
                                <m:r>
                                  <m:rPr>
                                    <m:sty m:val="p"/>
                                  </m:rPr>
                                  <w:rPr>
                                    <w:rFonts w:ascii="Cambria Math" w:hAnsi="Cambria Math" w:cs="Times New Roman" w:eastAsiaTheme="minorEastAsia"/>
                                    <w:szCs w:val="24"/>
                                  </w:rPr>
                                  <m:t>2</m:t>
                                </m:r>
                                <m:ctrlPr>
                                  <w:rPr>
                                    <w:rFonts w:ascii="Cambria Math" w:hAnsi="Cambria Math" w:cs="Times New Roman" w:eastAsiaTheme="minorEastAsia"/>
                                    <w:iCs/>
                                    <w:szCs w:val="24"/>
                                  </w:rPr>
                                </m:ctrlPr>
                              </m:sub>
                            </m:sSub>
                            <m:ctrlPr>
                              <w:rPr>
                                <w:rFonts w:ascii="Cambria Math" w:hAnsi="Cambria Math" w:cs="Times New Roman" w:eastAsiaTheme="minorEastAsia"/>
                                <w:iCs/>
                                <w:szCs w:val="24"/>
                              </w:rPr>
                            </m:ctrlPr>
                          </m:e>
                        </m:acc>
                        <m:r>
                          <m:rPr>
                            <m:sty m:val="p"/>
                          </m:rPr>
                          <w:rPr>
                            <w:rFonts w:ascii="Cambria Math" w:hAnsi="Cambria Math" w:cs="Times New Roman" w:eastAsiaTheme="minorEastAsia"/>
                            <w:szCs w:val="24"/>
                          </w:rPr>
                          <m:t>−</m:t>
                        </m:r>
                        <m:acc>
                          <m:accPr>
                            <m:chr m:val="̅"/>
                            <m:ctrlPr>
                              <w:rPr>
                                <w:rFonts w:ascii="Cambria Math" w:hAnsi="Cambria Math" w:cs="Times New Roman" w:eastAsiaTheme="minorEastAsia"/>
                                <w:iCs/>
                                <w:szCs w:val="24"/>
                              </w:rPr>
                            </m:ctrlPr>
                          </m:accPr>
                          <m:e>
                            <m:sSub>
                              <m:sSubPr>
                                <m:ctrlPr>
                                  <w:rPr>
                                    <w:rFonts w:ascii="Cambria Math" w:hAnsi="Cambria Math" w:cs="Times New Roman" w:eastAsiaTheme="minorEastAsia"/>
                                    <w:iCs/>
                                    <w:szCs w:val="24"/>
                                  </w:rPr>
                                </m:ctrlPr>
                              </m:sSubPr>
                              <m:e>
                                <m:r>
                                  <m:rPr>
                                    <m:sty m:val="p"/>
                                  </m:rPr>
                                  <w:rPr>
                                    <w:rFonts w:ascii="Cambria Math" w:hAnsi="Cambria Math" w:cs="Times New Roman" w:eastAsiaTheme="minorEastAsia"/>
                                    <w:szCs w:val="24"/>
                                  </w:rPr>
                                  <m:t>U</m:t>
                                </m:r>
                                <m:ctrlPr>
                                  <w:rPr>
                                    <w:rFonts w:ascii="Cambria Math" w:hAnsi="Cambria Math" w:cs="Times New Roman" w:eastAsiaTheme="minorEastAsia"/>
                                    <w:iCs/>
                                    <w:szCs w:val="24"/>
                                  </w:rPr>
                                </m:ctrlPr>
                              </m:e>
                              <m:sub>
                                <m:r>
                                  <m:rPr>
                                    <m:sty m:val="p"/>
                                  </m:rPr>
                                  <w:rPr>
                                    <w:rFonts w:ascii="Cambria Math" w:hAnsi="Cambria Math" w:cs="Times New Roman" w:eastAsiaTheme="minorEastAsia"/>
                                    <w:szCs w:val="24"/>
                                  </w:rPr>
                                  <m:t>2</m:t>
                                </m:r>
                                <m:ctrlPr>
                                  <w:rPr>
                                    <w:rFonts w:ascii="Cambria Math" w:hAnsi="Cambria Math" w:cs="Times New Roman" w:eastAsiaTheme="minorEastAsia"/>
                                    <w:iCs/>
                                    <w:szCs w:val="24"/>
                                  </w:rPr>
                                </m:ctrlPr>
                              </m:sub>
                            </m:sSub>
                            <m:ctrlPr>
                              <w:rPr>
                                <w:rFonts w:ascii="Cambria Math" w:hAnsi="Cambria Math" w:cs="Times New Roman" w:eastAsiaTheme="minorEastAsia"/>
                                <w:iCs/>
                                <w:szCs w:val="24"/>
                              </w:rPr>
                            </m:ctrlPr>
                          </m:e>
                        </m:acc>
                        <m:acc>
                          <m:accPr>
                            <m:chr m:val="̅"/>
                            <m:ctrlPr>
                              <w:rPr>
                                <w:rFonts w:ascii="Cambria Math" w:hAnsi="Cambria Math" w:cs="Times New Roman" w:eastAsiaTheme="minorEastAsia"/>
                                <w:iCs/>
                                <w:szCs w:val="24"/>
                              </w:rPr>
                            </m:ctrlPr>
                          </m:accPr>
                          <m:e>
                            <m:sSub>
                              <m:sSubPr>
                                <m:ctrlPr>
                                  <w:rPr>
                                    <w:rFonts w:ascii="Cambria Math" w:hAnsi="Cambria Math" w:cs="Times New Roman" w:eastAsiaTheme="minorEastAsia"/>
                                    <w:iCs/>
                                    <w:szCs w:val="24"/>
                                  </w:rPr>
                                </m:ctrlPr>
                              </m:sSubPr>
                              <m:e>
                                <m:r>
                                  <m:rPr>
                                    <m:sty m:val="p"/>
                                  </m:rPr>
                                  <w:rPr>
                                    <w:rFonts w:ascii="Cambria Math" w:hAnsi="Cambria Math" w:cs="Times New Roman" w:eastAsiaTheme="minorEastAsia"/>
                                    <w:szCs w:val="24"/>
                                  </w:rPr>
                                  <m:t>I</m:t>
                                </m:r>
                                <m:ctrlPr>
                                  <w:rPr>
                                    <w:rFonts w:ascii="Cambria Math" w:hAnsi="Cambria Math" w:cs="Times New Roman" w:eastAsiaTheme="minorEastAsia"/>
                                    <w:iCs/>
                                    <w:szCs w:val="24"/>
                                  </w:rPr>
                                </m:ctrlPr>
                              </m:e>
                              <m:sub>
                                <m:r>
                                  <m:rPr>
                                    <m:sty m:val="p"/>
                                  </m:rPr>
                                  <w:rPr>
                                    <w:rFonts w:ascii="Cambria Math" w:hAnsi="Cambria Math" w:cs="Times New Roman" w:eastAsiaTheme="minorEastAsia"/>
                                    <w:szCs w:val="24"/>
                                  </w:rPr>
                                  <m:t>1</m:t>
                                </m:r>
                                <m:ctrlPr>
                                  <w:rPr>
                                    <w:rFonts w:ascii="Cambria Math" w:hAnsi="Cambria Math" w:cs="Times New Roman" w:eastAsiaTheme="minorEastAsia"/>
                                    <w:iCs/>
                                    <w:szCs w:val="24"/>
                                  </w:rPr>
                                </m:ctrlPr>
                              </m:sub>
                            </m:sSub>
                            <m:ctrlPr>
                              <w:rPr>
                                <w:rFonts w:ascii="Cambria Math" w:hAnsi="Cambria Math" w:cs="Times New Roman" w:eastAsiaTheme="minorEastAsia"/>
                                <w:iCs/>
                                <w:szCs w:val="24"/>
                              </w:rPr>
                            </m:ctrlPr>
                          </m:e>
                        </m:acc>
                        <m:ctrlPr>
                          <w:rPr>
                            <w:rFonts w:ascii="Cambria Math" w:hAnsi="Cambria Math" w:cs="Times New Roman" w:eastAsiaTheme="minorEastAsia"/>
                            <w:iCs/>
                            <w:szCs w:val="24"/>
                          </w:rPr>
                        </m:ctrlPr>
                      </m:num>
                      <m:den>
                        <m:acc>
                          <m:accPr>
                            <m:chr m:val="̅"/>
                            <m:ctrlPr>
                              <w:rPr>
                                <w:rFonts w:ascii="Cambria Math" w:hAnsi="Cambria Math" w:cs="Times New Roman" w:eastAsiaTheme="minorEastAsia"/>
                                <w:iCs/>
                                <w:szCs w:val="24"/>
                              </w:rPr>
                            </m:ctrlPr>
                          </m:accPr>
                          <m:e>
                            <m:sSub>
                              <m:sSubPr>
                                <m:ctrlPr>
                                  <w:rPr>
                                    <w:rFonts w:ascii="Cambria Math" w:hAnsi="Cambria Math" w:cs="Times New Roman" w:eastAsiaTheme="minorEastAsia"/>
                                    <w:iCs/>
                                    <w:szCs w:val="24"/>
                                  </w:rPr>
                                </m:ctrlPr>
                              </m:sSubPr>
                              <m:e>
                                <m:r>
                                  <m:rPr>
                                    <m:sty m:val="p"/>
                                  </m:rPr>
                                  <w:rPr>
                                    <w:rFonts w:ascii="Cambria Math" w:hAnsi="Cambria Math" w:cs="Times New Roman" w:eastAsiaTheme="minorEastAsia"/>
                                    <w:szCs w:val="24"/>
                                  </w:rPr>
                                  <m:t>I</m:t>
                                </m:r>
                                <m:ctrlPr>
                                  <w:rPr>
                                    <w:rFonts w:ascii="Cambria Math" w:hAnsi="Cambria Math" w:cs="Times New Roman" w:eastAsiaTheme="minorEastAsia"/>
                                    <w:iCs/>
                                    <w:szCs w:val="24"/>
                                  </w:rPr>
                                </m:ctrlPr>
                              </m:e>
                              <m:sub>
                                <m:r>
                                  <m:rPr>
                                    <m:sty m:val="p"/>
                                  </m:rPr>
                                  <w:rPr>
                                    <w:rFonts w:ascii="Cambria Math" w:hAnsi="Cambria Math" w:cs="Times New Roman" w:eastAsiaTheme="minorEastAsia"/>
                                    <w:szCs w:val="24"/>
                                  </w:rPr>
                                  <m:t>2</m:t>
                                </m:r>
                                <m:ctrlPr>
                                  <w:rPr>
                                    <w:rFonts w:ascii="Cambria Math" w:hAnsi="Cambria Math" w:cs="Times New Roman" w:eastAsiaTheme="minorEastAsia"/>
                                    <w:iCs/>
                                    <w:szCs w:val="24"/>
                                  </w:rPr>
                                </m:ctrlPr>
                              </m:sub>
                            </m:sSub>
                            <m:ctrlPr>
                              <w:rPr>
                                <w:rFonts w:ascii="Cambria Math" w:hAnsi="Cambria Math" w:cs="Times New Roman" w:eastAsiaTheme="minorEastAsia"/>
                                <w:iCs/>
                                <w:szCs w:val="24"/>
                              </w:rPr>
                            </m:ctrlPr>
                          </m:e>
                        </m:acc>
                        <m:r>
                          <m:rPr>
                            <m:sty m:val="p"/>
                          </m:rPr>
                          <w:rPr>
                            <w:rFonts w:ascii="Cambria Math" w:hAnsi="Cambria Math" w:cs="Times New Roman" w:eastAsiaTheme="minorEastAsia"/>
                            <w:szCs w:val="24"/>
                          </w:rPr>
                          <m:t>−</m:t>
                        </m:r>
                        <m:acc>
                          <m:accPr>
                            <m:chr m:val="̅"/>
                            <m:ctrlPr>
                              <w:rPr>
                                <w:rFonts w:ascii="Cambria Math" w:hAnsi="Cambria Math" w:cs="Times New Roman" w:eastAsiaTheme="minorEastAsia"/>
                                <w:iCs/>
                                <w:szCs w:val="24"/>
                              </w:rPr>
                            </m:ctrlPr>
                          </m:accPr>
                          <m:e>
                            <m:sSub>
                              <m:sSubPr>
                                <m:ctrlPr>
                                  <w:rPr>
                                    <w:rFonts w:ascii="Cambria Math" w:hAnsi="Cambria Math" w:cs="Times New Roman" w:eastAsiaTheme="minorEastAsia"/>
                                    <w:iCs/>
                                    <w:szCs w:val="24"/>
                                  </w:rPr>
                                </m:ctrlPr>
                              </m:sSubPr>
                              <m:e>
                                <m:r>
                                  <m:rPr>
                                    <m:sty m:val="p"/>
                                  </m:rPr>
                                  <w:rPr>
                                    <w:rFonts w:ascii="Cambria Math" w:hAnsi="Cambria Math" w:cs="Times New Roman" w:eastAsiaTheme="minorEastAsia"/>
                                    <w:szCs w:val="24"/>
                                  </w:rPr>
                                  <m:t>I</m:t>
                                </m:r>
                                <m:ctrlPr>
                                  <w:rPr>
                                    <w:rFonts w:ascii="Cambria Math" w:hAnsi="Cambria Math" w:cs="Times New Roman" w:eastAsiaTheme="minorEastAsia"/>
                                    <w:iCs/>
                                    <w:szCs w:val="24"/>
                                  </w:rPr>
                                </m:ctrlPr>
                              </m:e>
                              <m:sub>
                                <m:r>
                                  <m:rPr>
                                    <m:sty m:val="p"/>
                                  </m:rPr>
                                  <w:rPr>
                                    <w:rFonts w:ascii="Cambria Math" w:hAnsi="Cambria Math" w:cs="Times New Roman" w:eastAsiaTheme="minorEastAsia"/>
                                    <w:szCs w:val="24"/>
                                  </w:rPr>
                                  <m:t>1</m:t>
                                </m:r>
                                <m:ctrlPr>
                                  <w:rPr>
                                    <w:rFonts w:ascii="Cambria Math" w:hAnsi="Cambria Math" w:cs="Times New Roman" w:eastAsiaTheme="minorEastAsia"/>
                                    <w:iCs/>
                                    <w:szCs w:val="24"/>
                                  </w:rPr>
                                </m:ctrlPr>
                              </m:sub>
                            </m:sSub>
                            <m:ctrlPr>
                              <w:rPr>
                                <w:rFonts w:ascii="Cambria Math" w:hAnsi="Cambria Math" w:cs="Times New Roman" w:eastAsiaTheme="minorEastAsia"/>
                                <w:iCs/>
                                <w:szCs w:val="24"/>
                              </w:rPr>
                            </m:ctrlPr>
                          </m:e>
                        </m:acc>
                        <m:ctrlPr>
                          <w:rPr>
                            <w:rFonts w:ascii="Cambria Math" w:hAnsi="Cambria Math" w:cs="Times New Roman" w:eastAsiaTheme="minorEastAsia"/>
                            <w:iCs/>
                            <w:szCs w:val="24"/>
                          </w:rPr>
                        </m:ctrlPr>
                      </m:den>
                    </m:f>
                    <m:ctrlPr>
                      <w:rPr>
                        <w:rFonts w:ascii="Cambria Math" w:hAnsi="Cambria Math" w:cs="Times New Roman" w:eastAsiaTheme="minorEastAsia"/>
                        <w:i/>
                        <w:szCs w:val="24"/>
                      </w:rPr>
                    </m:ctrlPr>
                  </m:e>
                </m:d>
              </m:oMath>
            </m:oMathPara>
          </w:p>
        </w:tc>
        <w:tc>
          <w:tcPr>
            <w:tcW w:w="2070" w:type="dxa"/>
          </w:tcPr>
          <w:p w14:paraId="1D23CD20">
            <w:pPr>
              <w:spacing w:line="26" w:lineRule="atLeast"/>
              <w:jc w:val="center"/>
              <w:rPr>
                <w:rFonts w:cs="Times New Roman" w:eastAsiaTheme="minorEastAsia"/>
                <w:szCs w:val="24"/>
              </w:rPr>
            </w:pPr>
            <m:oMath>
              <m:acc>
                <m:accPr>
                  <m:chr m:val="̅"/>
                  <m:ctrlPr>
                    <w:rPr>
                      <w:rFonts w:ascii="Cambria Math" w:hAnsi="Cambria Math" w:cs="Times New Roman" w:eastAsiaTheme="minorEastAsia"/>
                      <w:i/>
                      <w:szCs w:val="24"/>
                    </w:rPr>
                  </m:ctrlPr>
                </m:accPr>
                <m:e>
                  <m:r>
                    <m:rPr/>
                    <w:rPr>
                      <w:rFonts w:ascii="Cambria Math" w:hAnsi="Cambria Math" w:cs="Times New Roman" w:eastAsiaTheme="minorEastAsia"/>
                      <w:szCs w:val="24"/>
                    </w:rPr>
                    <m:t>r</m:t>
                  </m:r>
                  <m:ctrlPr>
                    <w:rPr>
                      <w:rFonts w:ascii="Cambria Math" w:hAnsi="Cambria Math" w:cs="Times New Roman" w:eastAsiaTheme="minorEastAsia"/>
                      <w:i/>
                      <w:szCs w:val="24"/>
                    </w:rPr>
                  </m:ctrlPr>
                </m:e>
              </m:acc>
            </m:oMath>
            <w:r>
              <w:rPr>
                <w:rFonts w:cs="Times New Roman" w:eastAsiaTheme="minorEastAsia"/>
                <w:szCs w:val="24"/>
              </w:rPr>
              <w:t xml:space="preserve"> (Ω)</w:t>
            </w:r>
          </w:p>
          <w:p w14:paraId="58F890FF">
            <w:pPr>
              <w:spacing w:line="26" w:lineRule="atLeast"/>
              <w:jc w:val="center"/>
              <w:rPr>
                <w:rFonts w:cs="Times New Roman" w:eastAsiaTheme="minorEastAsia"/>
                <w:szCs w:val="24"/>
              </w:rPr>
            </w:pPr>
            <m:oMathPara>
              <m:oMath>
                <m:d>
                  <m:dPr>
                    <m:ctrlPr>
                      <w:rPr>
                        <w:rFonts w:ascii="Cambria Math" w:hAnsi="Cambria Math" w:cs="Times New Roman" w:eastAsiaTheme="minorEastAsia"/>
                        <w:i/>
                        <w:szCs w:val="24"/>
                      </w:rPr>
                    </m:ctrlPr>
                  </m:dPr>
                  <m:e>
                    <m:r>
                      <m:rPr>
                        <m:sty m:val="p"/>
                      </m:rPr>
                      <w:rPr>
                        <w:rFonts w:ascii="Cambria Math" w:hAnsi="Cambria Math" w:cs="Times New Roman" w:eastAsiaTheme="minorEastAsia"/>
                        <w:szCs w:val="24"/>
                      </w:rPr>
                      <m:t>=</m:t>
                    </m:r>
                    <m:f>
                      <m:fPr>
                        <m:ctrlPr>
                          <w:rPr>
                            <w:rFonts w:ascii="Cambria Math" w:hAnsi="Cambria Math" w:cs="Times New Roman" w:eastAsiaTheme="minorEastAsia"/>
                            <w:iCs/>
                            <w:szCs w:val="24"/>
                          </w:rPr>
                        </m:ctrlPr>
                      </m:fPr>
                      <m:num>
                        <m:acc>
                          <m:accPr>
                            <m:chr m:val="̅"/>
                            <m:ctrlPr>
                              <w:rPr>
                                <w:rFonts w:ascii="Cambria Math" w:hAnsi="Cambria Math" w:cs="Times New Roman" w:eastAsiaTheme="minorEastAsia"/>
                                <w:iCs/>
                                <w:szCs w:val="24"/>
                              </w:rPr>
                            </m:ctrlPr>
                          </m:accPr>
                          <m:e>
                            <m:sSub>
                              <m:sSubPr>
                                <m:ctrlPr>
                                  <w:rPr>
                                    <w:rFonts w:ascii="Cambria Math" w:hAnsi="Cambria Math" w:cs="Times New Roman" w:eastAsiaTheme="minorEastAsia"/>
                                    <w:iCs/>
                                    <w:szCs w:val="24"/>
                                  </w:rPr>
                                </m:ctrlPr>
                              </m:sSubPr>
                              <m:e>
                                <m:r>
                                  <m:rPr>
                                    <m:sty m:val="p"/>
                                  </m:rPr>
                                  <w:rPr>
                                    <w:rFonts w:ascii="Cambria Math" w:hAnsi="Cambria Math" w:cs="Times New Roman" w:eastAsiaTheme="minorEastAsia"/>
                                    <w:szCs w:val="24"/>
                                  </w:rPr>
                                  <m:t>U</m:t>
                                </m:r>
                                <m:ctrlPr>
                                  <w:rPr>
                                    <w:rFonts w:ascii="Cambria Math" w:hAnsi="Cambria Math" w:cs="Times New Roman" w:eastAsiaTheme="minorEastAsia"/>
                                    <w:iCs/>
                                    <w:szCs w:val="24"/>
                                  </w:rPr>
                                </m:ctrlPr>
                              </m:e>
                              <m:sub>
                                <m:r>
                                  <m:rPr>
                                    <m:sty m:val="p"/>
                                  </m:rPr>
                                  <w:rPr>
                                    <w:rFonts w:ascii="Cambria Math" w:hAnsi="Cambria Math" w:cs="Times New Roman" w:eastAsiaTheme="minorEastAsia"/>
                                    <w:szCs w:val="24"/>
                                  </w:rPr>
                                  <m:t>1</m:t>
                                </m:r>
                                <m:ctrlPr>
                                  <w:rPr>
                                    <w:rFonts w:ascii="Cambria Math" w:hAnsi="Cambria Math" w:cs="Times New Roman" w:eastAsiaTheme="minorEastAsia"/>
                                    <w:iCs/>
                                    <w:szCs w:val="24"/>
                                  </w:rPr>
                                </m:ctrlPr>
                              </m:sub>
                            </m:sSub>
                            <m:ctrlPr>
                              <w:rPr>
                                <w:rFonts w:ascii="Cambria Math" w:hAnsi="Cambria Math" w:cs="Times New Roman" w:eastAsiaTheme="minorEastAsia"/>
                                <w:iCs/>
                                <w:szCs w:val="24"/>
                              </w:rPr>
                            </m:ctrlPr>
                          </m:e>
                        </m:acc>
                        <m:r>
                          <m:rPr>
                            <m:sty m:val="p"/>
                          </m:rPr>
                          <w:rPr>
                            <w:rFonts w:ascii="Cambria Math" w:hAnsi="Cambria Math" w:cs="Times New Roman" w:eastAsiaTheme="minorEastAsia"/>
                            <w:szCs w:val="24"/>
                          </w:rPr>
                          <m:t>−</m:t>
                        </m:r>
                        <m:acc>
                          <m:accPr>
                            <m:chr m:val="̅"/>
                            <m:ctrlPr>
                              <w:rPr>
                                <w:rFonts w:ascii="Cambria Math" w:hAnsi="Cambria Math" w:cs="Times New Roman" w:eastAsiaTheme="minorEastAsia"/>
                                <w:iCs/>
                                <w:szCs w:val="24"/>
                              </w:rPr>
                            </m:ctrlPr>
                          </m:accPr>
                          <m:e>
                            <m:sSub>
                              <m:sSubPr>
                                <m:ctrlPr>
                                  <w:rPr>
                                    <w:rFonts w:ascii="Cambria Math" w:hAnsi="Cambria Math" w:cs="Times New Roman" w:eastAsiaTheme="minorEastAsia"/>
                                    <w:iCs/>
                                    <w:szCs w:val="24"/>
                                  </w:rPr>
                                </m:ctrlPr>
                              </m:sSubPr>
                              <m:e>
                                <m:r>
                                  <m:rPr>
                                    <m:sty m:val="p"/>
                                  </m:rPr>
                                  <w:rPr>
                                    <w:rFonts w:ascii="Cambria Math" w:hAnsi="Cambria Math" w:cs="Times New Roman" w:eastAsiaTheme="minorEastAsia"/>
                                    <w:szCs w:val="24"/>
                                  </w:rPr>
                                  <m:t>U</m:t>
                                </m:r>
                                <m:ctrlPr>
                                  <w:rPr>
                                    <w:rFonts w:ascii="Cambria Math" w:hAnsi="Cambria Math" w:cs="Times New Roman" w:eastAsiaTheme="minorEastAsia"/>
                                    <w:iCs/>
                                    <w:szCs w:val="24"/>
                                  </w:rPr>
                                </m:ctrlPr>
                              </m:e>
                              <m:sub>
                                <m:r>
                                  <m:rPr>
                                    <m:sty m:val="p"/>
                                  </m:rPr>
                                  <w:rPr>
                                    <w:rFonts w:ascii="Cambria Math" w:hAnsi="Cambria Math" w:cs="Times New Roman" w:eastAsiaTheme="minorEastAsia"/>
                                    <w:szCs w:val="24"/>
                                  </w:rPr>
                                  <m:t>2</m:t>
                                </m:r>
                                <m:ctrlPr>
                                  <w:rPr>
                                    <w:rFonts w:ascii="Cambria Math" w:hAnsi="Cambria Math" w:cs="Times New Roman" w:eastAsiaTheme="minorEastAsia"/>
                                    <w:iCs/>
                                    <w:szCs w:val="24"/>
                                  </w:rPr>
                                </m:ctrlPr>
                              </m:sub>
                            </m:sSub>
                            <m:ctrlPr>
                              <w:rPr>
                                <w:rFonts w:ascii="Cambria Math" w:hAnsi="Cambria Math" w:cs="Times New Roman" w:eastAsiaTheme="minorEastAsia"/>
                                <w:iCs/>
                                <w:szCs w:val="24"/>
                              </w:rPr>
                            </m:ctrlPr>
                          </m:e>
                        </m:acc>
                        <m:ctrlPr>
                          <w:rPr>
                            <w:rFonts w:ascii="Cambria Math" w:hAnsi="Cambria Math" w:cs="Times New Roman" w:eastAsiaTheme="minorEastAsia"/>
                            <w:iCs/>
                            <w:szCs w:val="24"/>
                          </w:rPr>
                        </m:ctrlPr>
                      </m:num>
                      <m:den>
                        <m:acc>
                          <m:accPr>
                            <m:chr m:val="̅"/>
                            <m:ctrlPr>
                              <w:rPr>
                                <w:rFonts w:ascii="Cambria Math" w:hAnsi="Cambria Math" w:cs="Times New Roman" w:eastAsiaTheme="minorEastAsia"/>
                                <w:iCs/>
                                <w:szCs w:val="24"/>
                              </w:rPr>
                            </m:ctrlPr>
                          </m:accPr>
                          <m:e>
                            <m:sSub>
                              <m:sSubPr>
                                <m:ctrlPr>
                                  <w:rPr>
                                    <w:rFonts w:ascii="Cambria Math" w:hAnsi="Cambria Math" w:cs="Times New Roman" w:eastAsiaTheme="minorEastAsia"/>
                                    <w:iCs/>
                                    <w:szCs w:val="24"/>
                                  </w:rPr>
                                </m:ctrlPr>
                              </m:sSubPr>
                              <m:e>
                                <m:r>
                                  <m:rPr>
                                    <m:sty m:val="p"/>
                                  </m:rPr>
                                  <w:rPr>
                                    <w:rFonts w:ascii="Cambria Math" w:hAnsi="Cambria Math" w:cs="Times New Roman" w:eastAsiaTheme="minorEastAsia"/>
                                    <w:szCs w:val="24"/>
                                  </w:rPr>
                                  <m:t>I</m:t>
                                </m:r>
                                <m:ctrlPr>
                                  <w:rPr>
                                    <w:rFonts w:ascii="Cambria Math" w:hAnsi="Cambria Math" w:cs="Times New Roman" w:eastAsiaTheme="minorEastAsia"/>
                                    <w:iCs/>
                                    <w:szCs w:val="24"/>
                                  </w:rPr>
                                </m:ctrlPr>
                              </m:e>
                              <m:sub>
                                <m:r>
                                  <m:rPr>
                                    <m:sty m:val="p"/>
                                  </m:rPr>
                                  <w:rPr>
                                    <w:rFonts w:ascii="Cambria Math" w:hAnsi="Cambria Math" w:cs="Times New Roman" w:eastAsiaTheme="minorEastAsia"/>
                                    <w:szCs w:val="24"/>
                                  </w:rPr>
                                  <m:t>2</m:t>
                                </m:r>
                                <m:ctrlPr>
                                  <w:rPr>
                                    <w:rFonts w:ascii="Cambria Math" w:hAnsi="Cambria Math" w:cs="Times New Roman" w:eastAsiaTheme="minorEastAsia"/>
                                    <w:iCs/>
                                    <w:szCs w:val="24"/>
                                  </w:rPr>
                                </m:ctrlPr>
                              </m:sub>
                            </m:sSub>
                            <m:ctrlPr>
                              <w:rPr>
                                <w:rFonts w:ascii="Cambria Math" w:hAnsi="Cambria Math" w:cs="Times New Roman" w:eastAsiaTheme="minorEastAsia"/>
                                <w:iCs/>
                                <w:szCs w:val="24"/>
                              </w:rPr>
                            </m:ctrlPr>
                          </m:e>
                        </m:acc>
                        <m:r>
                          <m:rPr>
                            <m:sty m:val="p"/>
                          </m:rPr>
                          <w:rPr>
                            <w:rFonts w:ascii="Cambria Math" w:hAnsi="Cambria Math" w:cs="Times New Roman" w:eastAsiaTheme="minorEastAsia"/>
                            <w:szCs w:val="24"/>
                          </w:rPr>
                          <m:t>−</m:t>
                        </m:r>
                        <m:acc>
                          <m:accPr>
                            <m:chr m:val="̅"/>
                            <m:ctrlPr>
                              <w:rPr>
                                <w:rFonts w:ascii="Cambria Math" w:hAnsi="Cambria Math" w:cs="Times New Roman" w:eastAsiaTheme="minorEastAsia"/>
                                <w:iCs/>
                                <w:szCs w:val="24"/>
                              </w:rPr>
                            </m:ctrlPr>
                          </m:accPr>
                          <m:e>
                            <m:sSub>
                              <m:sSubPr>
                                <m:ctrlPr>
                                  <w:rPr>
                                    <w:rFonts w:ascii="Cambria Math" w:hAnsi="Cambria Math" w:cs="Times New Roman" w:eastAsiaTheme="minorEastAsia"/>
                                    <w:iCs/>
                                    <w:szCs w:val="24"/>
                                  </w:rPr>
                                </m:ctrlPr>
                              </m:sSubPr>
                              <m:e>
                                <m:r>
                                  <m:rPr>
                                    <m:sty m:val="p"/>
                                  </m:rPr>
                                  <w:rPr>
                                    <w:rFonts w:ascii="Cambria Math" w:hAnsi="Cambria Math" w:cs="Times New Roman" w:eastAsiaTheme="minorEastAsia"/>
                                    <w:szCs w:val="24"/>
                                  </w:rPr>
                                  <m:t>I</m:t>
                                </m:r>
                                <m:ctrlPr>
                                  <w:rPr>
                                    <w:rFonts w:ascii="Cambria Math" w:hAnsi="Cambria Math" w:cs="Times New Roman" w:eastAsiaTheme="minorEastAsia"/>
                                    <w:iCs/>
                                    <w:szCs w:val="24"/>
                                  </w:rPr>
                                </m:ctrlPr>
                              </m:e>
                              <m:sub>
                                <m:r>
                                  <m:rPr>
                                    <m:sty m:val="p"/>
                                  </m:rPr>
                                  <w:rPr>
                                    <w:rFonts w:ascii="Cambria Math" w:hAnsi="Cambria Math" w:cs="Times New Roman" w:eastAsiaTheme="minorEastAsia"/>
                                    <w:szCs w:val="24"/>
                                  </w:rPr>
                                  <m:t>1</m:t>
                                </m:r>
                                <m:ctrlPr>
                                  <w:rPr>
                                    <w:rFonts w:ascii="Cambria Math" w:hAnsi="Cambria Math" w:cs="Times New Roman" w:eastAsiaTheme="minorEastAsia"/>
                                    <w:iCs/>
                                    <w:szCs w:val="24"/>
                                  </w:rPr>
                                </m:ctrlPr>
                              </m:sub>
                            </m:sSub>
                            <m:ctrlPr>
                              <w:rPr>
                                <w:rFonts w:ascii="Cambria Math" w:hAnsi="Cambria Math" w:cs="Times New Roman" w:eastAsiaTheme="minorEastAsia"/>
                                <w:iCs/>
                                <w:szCs w:val="24"/>
                              </w:rPr>
                            </m:ctrlPr>
                          </m:e>
                        </m:acc>
                        <m:ctrlPr>
                          <w:rPr>
                            <w:rFonts w:ascii="Cambria Math" w:hAnsi="Cambria Math" w:cs="Times New Roman" w:eastAsiaTheme="minorEastAsia"/>
                            <w:iCs/>
                            <w:szCs w:val="24"/>
                          </w:rPr>
                        </m:ctrlPr>
                      </m:den>
                    </m:f>
                    <m:ctrlPr>
                      <w:rPr>
                        <w:rFonts w:ascii="Cambria Math" w:hAnsi="Cambria Math" w:cs="Times New Roman" w:eastAsiaTheme="minorEastAsia"/>
                        <w:i/>
                        <w:szCs w:val="24"/>
                      </w:rPr>
                    </m:ctrlPr>
                  </m:e>
                </m:d>
              </m:oMath>
            </m:oMathPara>
          </w:p>
        </w:tc>
      </w:tr>
      <w:tr w14:paraId="016AF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5EF7F4D1">
            <w:pPr>
              <w:spacing w:line="26" w:lineRule="atLeast"/>
              <w:jc w:val="center"/>
              <w:rPr>
                <w:rFonts w:cs="Times New Roman" w:eastAsiaTheme="minorEastAsia"/>
                <w:szCs w:val="24"/>
              </w:rPr>
            </w:pPr>
            <w:r>
              <w:rPr>
                <w:rFonts w:cs="Times New Roman" w:eastAsiaTheme="minorEastAsia"/>
                <w:szCs w:val="24"/>
              </w:rPr>
              <w:t>1</w:t>
            </w:r>
          </w:p>
        </w:tc>
        <w:tc>
          <w:tcPr>
            <w:tcW w:w="1125" w:type="dxa"/>
            <w:vAlign w:val="center"/>
          </w:tcPr>
          <w:p w14:paraId="6977EA4A">
            <w:pPr>
              <w:spacing w:line="26" w:lineRule="atLeast"/>
              <w:jc w:val="center"/>
              <w:rPr>
                <w:rFonts w:cs="Times New Roman" w:eastAsiaTheme="minorEastAsia"/>
                <w:szCs w:val="24"/>
              </w:rPr>
            </w:pPr>
          </w:p>
        </w:tc>
        <w:tc>
          <w:tcPr>
            <w:tcW w:w="1125" w:type="dxa"/>
            <w:vAlign w:val="center"/>
          </w:tcPr>
          <w:p w14:paraId="3863F618">
            <w:pPr>
              <w:spacing w:line="26" w:lineRule="atLeast"/>
              <w:jc w:val="center"/>
              <w:rPr>
                <w:rFonts w:cs="Times New Roman" w:eastAsiaTheme="minorEastAsia"/>
                <w:szCs w:val="24"/>
              </w:rPr>
            </w:pPr>
          </w:p>
        </w:tc>
        <w:tc>
          <w:tcPr>
            <w:tcW w:w="1125" w:type="dxa"/>
            <w:vAlign w:val="center"/>
          </w:tcPr>
          <w:p w14:paraId="6DE4CF0F">
            <w:pPr>
              <w:spacing w:line="26" w:lineRule="atLeast"/>
              <w:jc w:val="center"/>
              <w:rPr>
                <w:rFonts w:cs="Times New Roman" w:eastAsiaTheme="minorEastAsia"/>
                <w:szCs w:val="24"/>
              </w:rPr>
            </w:pPr>
          </w:p>
        </w:tc>
        <w:tc>
          <w:tcPr>
            <w:tcW w:w="1125" w:type="dxa"/>
            <w:vAlign w:val="center"/>
          </w:tcPr>
          <w:p w14:paraId="7DE85234">
            <w:pPr>
              <w:spacing w:line="26" w:lineRule="atLeast"/>
              <w:jc w:val="center"/>
              <w:rPr>
                <w:rFonts w:cs="Times New Roman" w:eastAsiaTheme="minorEastAsia"/>
                <w:szCs w:val="24"/>
              </w:rPr>
            </w:pPr>
          </w:p>
        </w:tc>
        <w:tc>
          <w:tcPr>
            <w:tcW w:w="2160" w:type="dxa"/>
            <w:vMerge w:val="restart"/>
            <w:vAlign w:val="center"/>
          </w:tcPr>
          <w:p w14:paraId="54A69A7D">
            <w:pPr>
              <w:spacing w:line="26" w:lineRule="atLeast"/>
              <w:jc w:val="center"/>
              <w:rPr>
                <w:rFonts w:cs="Times New Roman" w:eastAsiaTheme="minorEastAsia"/>
                <w:szCs w:val="24"/>
              </w:rPr>
            </w:pPr>
          </w:p>
        </w:tc>
        <w:tc>
          <w:tcPr>
            <w:tcW w:w="2070" w:type="dxa"/>
            <w:vMerge w:val="restart"/>
            <w:vAlign w:val="center"/>
          </w:tcPr>
          <w:p w14:paraId="16818228">
            <w:pPr>
              <w:spacing w:line="26" w:lineRule="atLeast"/>
              <w:jc w:val="center"/>
              <w:rPr>
                <w:rFonts w:cs="Times New Roman" w:eastAsiaTheme="minorEastAsia"/>
                <w:szCs w:val="24"/>
              </w:rPr>
            </w:pPr>
          </w:p>
        </w:tc>
      </w:tr>
      <w:tr w14:paraId="451E0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006DDD90">
            <w:pPr>
              <w:spacing w:line="26" w:lineRule="atLeast"/>
              <w:jc w:val="center"/>
              <w:rPr>
                <w:rFonts w:cs="Times New Roman" w:eastAsiaTheme="minorEastAsia"/>
                <w:szCs w:val="24"/>
              </w:rPr>
            </w:pPr>
            <w:r>
              <w:rPr>
                <w:rFonts w:cs="Times New Roman" w:eastAsiaTheme="minorEastAsia"/>
                <w:szCs w:val="24"/>
              </w:rPr>
              <w:t>2</w:t>
            </w:r>
          </w:p>
        </w:tc>
        <w:tc>
          <w:tcPr>
            <w:tcW w:w="1125" w:type="dxa"/>
            <w:vAlign w:val="center"/>
          </w:tcPr>
          <w:p w14:paraId="11D99211">
            <w:pPr>
              <w:spacing w:line="26" w:lineRule="atLeast"/>
              <w:jc w:val="center"/>
              <w:rPr>
                <w:rFonts w:cs="Times New Roman" w:eastAsiaTheme="minorEastAsia"/>
                <w:szCs w:val="24"/>
              </w:rPr>
            </w:pPr>
          </w:p>
        </w:tc>
        <w:tc>
          <w:tcPr>
            <w:tcW w:w="1125" w:type="dxa"/>
            <w:vAlign w:val="center"/>
          </w:tcPr>
          <w:p w14:paraId="62C5505A">
            <w:pPr>
              <w:spacing w:line="26" w:lineRule="atLeast"/>
              <w:jc w:val="center"/>
              <w:rPr>
                <w:rFonts w:cs="Times New Roman" w:eastAsiaTheme="minorEastAsia"/>
                <w:szCs w:val="24"/>
              </w:rPr>
            </w:pPr>
          </w:p>
        </w:tc>
        <w:tc>
          <w:tcPr>
            <w:tcW w:w="1125" w:type="dxa"/>
            <w:vAlign w:val="center"/>
          </w:tcPr>
          <w:p w14:paraId="46A88AC3">
            <w:pPr>
              <w:spacing w:line="26" w:lineRule="atLeast"/>
              <w:jc w:val="center"/>
              <w:rPr>
                <w:rFonts w:cs="Times New Roman" w:eastAsiaTheme="minorEastAsia"/>
                <w:szCs w:val="24"/>
              </w:rPr>
            </w:pPr>
          </w:p>
        </w:tc>
        <w:tc>
          <w:tcPr>
            <w:tcW w:w="1125" w:type="dxa"/>
            <w:vAlign w:val="center"/>
          </w:tcPr>
          <w:p w14:paraId="4AE038F3">
            <w:pPr>
              <w:spacing w:line="26" w:lineRule="atLeast"/>
              <w:jc w:val="center"/>
              <w:rPr>
                <w:rFonts w:cs="Times New Roman" w:eastAsiaTheme="minorEastAsia"/>
                <w:szCs w:val="24"/>
              </w:rPr>
            </w:pPr>
          </w:p>
        </w:tc>
        <w:tc>
          <w:tcPr>
            <w:tcW w:w="2160" w:type="dxa"/>
            <w:vMerge w:val="continue"/>
            <w:vAlign w:val="center"/>
          </w:tcPr>
          <w:p w14:paraId="16F5A184">
            <w:pPr>
              <w:spacing w:line="26" w:lineRule="atLeast"/>
              <w:jc w:val="center"/>
              <w:rPr>
                <w:rFonts w:cs="Times New Roman" w:eastAsiaTheme="minorEastAsia"/>
                <w:szCs w:val="24"/>
              </w:rPr>
            </w:pPr>
          </w:p>
        </w:tc>
        <w:tc>
          <w:tcPr>
            <w:tcW w:w="2070" w:type="dxa"/>
            <w:vMerge w:val="continue"/>
            <w:vAlign w:val="center"/>
          </w:tcPr>
          <w:p w14:paraId="6841F342">
            <w:pPr>
              <w:spacing w:line="26" w:lineRule="atLeast"/>
              <w:jc w:val="center"/>
              <w:rPr>
                <w:rFonts w:cs="Times New Roman" w:eastAsiaTheme="minorEastAsia"/>
                <w:szCs w:val="24"/>
              </w:rPr>
            </w:pPr>
          </w:p>
        </w:tc>
      </w:tr>
      <w:tr w14:paraId="22138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2D2146C9">
            <w:pPr>
              <w:spacing w:line="26" w:lineRule="atLeast"/>
              <w:jc w:val="center"/>
              <w:rPr>
                <w:rFonts w:cs="Times New Roman" w:eastAsiaTheme="minorEastAsia"/>
                <w:szCs w:val="24"/>
              </w:rPr>
            </w:pPr>
            <w:r>
              <w:rPr>
                <w:rFonts w:cs="Times New Roman" w:eastAsiaTheme="minorEastAsia"/>
                <w:szCs w:val="24"/>
              </w:rPr>
              <w:t>3</w:t>
            </w:r>
          </w:p>
        </w:tc>
        <w:tc>
          <w:tcPr>
            <w:tcW w:w="1125" w:type="dxa"/>
            <w:vAlign w:val="center"/>
          </w:tcPr>
          <w:p w14:paraId="70A567C1">
            <w:pPr>
              <w:spacing w:line="26" w:lineRule="atLeast"/>
              <w:jc w:val="center"/>
              <w:rPr>
                <w:rFonts w:cs="Times New Roman" w:eastAsiaTheme="minorEastAsia"/>
                <w:szCs w:val="24"/>
              </w:rPr>
            </w:pPr>
          </w:p>
        </w:tc>
        <w:tc>
          <w:tcPr>
            <w:tcW w:w="1125" w:type="dxa"/>
            <w:vAlign w:val="center"/>
          </w:tcPr>
          <w:p w14:paraId="148A560B">
            <w:pPr>
              <w:spacing w:line="26" w:lineRule="atLeast"/>
              <w:jc w:val="center"/>
              <w:rPr>
                <w:rFonts w:cs="Times New Roman" w:eastAsiaTheme="minorEastAsia"/>
                <w:szCs w:val="24"/>
              </w:rPr>
            </w:pPr>
          </w:p>
        </w:tc>
        <w:tc>
          <w:tcPr>
            <w:tcW w:w="1125" w:type="dxa"/>
            <w:vAlign w:val="center"/>
          </w:tcPr>
          <w:p w14:paraId="1A13B273">
            <w:pPr>
              <w:spacing w:line="26" w:lineRule="atLeast"/>
              <w:jc w:val="center"/>
              <w:rPr>
                <w:rFonts w:cs="Times New Roman" w:eastAsiaTheme="minorEastAsia"/>
                <w:szCs w:val="24"/>
              </w:rPr>
            </w:pPr>
          </w:p>
        </w:tc>
        <w:tc>
          <w:tcPr>
            <w:tcW w:w="1125" w:type="dxa"/>
            <w:vAlign w:val="center"/>
          </w:tcPr>
          <w:p w14:paraId="00B1A013">
            <w:pPr>
              <w:spacing w:line="26" w:lineRule="atLeast"/>
              <w:jc w:val="center"/>
              <w:rPr>
                <w:rFonts w:cs="Times New Roman" w:eastAsiaTheme="minorEastAsia"/>
                <w:szCs w:val="24"/>
              </w:rPr>
            </w:pPr>
          </w:p>
        </w:tc>
        <w:tc>
          <w:tcPr>
            <w:tcW w:w="2160" w:type="dxa"/>
            <w:vMerge w:val="continue"/>
            <w:vAlign w:val="center"/>
          </w:tcPr>
          <w:p w14:paraId="3956B884">
            <w:pPr>
              <w:spacing w:line="26" w:lineRule="atLeast"/>
              <w:jc w:val="center"/>
              <w:rPr>
                <w:rFonts w:cs="Times New Roman" w:eastAsiaTheme="minorEastAsia"/>
                <w:szCs w:val="24"/>
              </w:rPr>
            </w:pPr>
          </w:p>
        </w:tc>
        <w:tc>
          <w:tcPr>
            <w:tcW w:w="2070" w:type="dxa"/>
            <w:vMerge w:val="continue"/>
            <w:vAlign w:val="center"/>
          </w:tcPr>
          <w:p w14:paraId="4EF181F6">
            <w:pPr>
              <w:spacing w:line="26" w:lineRule="atLeast"/>
              <w:jc w:val="center"/>
              <w:rPr>
                <w:rFonts w:cs="Times New Roman" w:eastAsiaTheme="minorEastAsia"/>
                <w:szCs w:val="24"/>
              </w:rPr>
            </w:pPr>
          </w:p>
        </w:tc>
      </w:tr>
      <w:tr w14:paraId="356BB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637FEE8E">
            <w:pPr>
              <w:spacing w:line="26" w:lineRule="atLeast"/>
              <w:jc w:val="center"/>
              <w:rPr>
                <w:rFonts w:cs="Times New Roman" w:eastAsiaTheme="minorEastAsia"/>
                <w:szCs w:val="24"/>
              </w:rPr>
            </w:pPr>
          </w:p>
        </w:tc>
        <w:tc>
          <w:tcPr>
            <w:tcW w:w="1125" w:type="dxa"/>
            <w:vAlign w:val="center"/>
          </w:tcPr>
          <w:p w14:paraId="3DEFA3F0">
            <w:pPr>
              <w:spacing w:line="26" w:lineRule="atLeast"/>
              <w:jc w:val="center"/>
              <w:rPr>
                <w:rFonts w:cs="Times New Roman" w:eastAsiaTheme="minorEastAsia"/>
                <w:szCs w:val="24"/>
              </w:rPr>
            </w:pPr>
            <m:oMathPara>
              <m:oMath>
                <m:acc>
                  <m:accPr>
                    <m:chr m:val="̅"/>
                    <m:ctrlPr>
                      <w:rPr>
                        <w:rFonts w:ascii="Cambria Math" w:hAnsi="Cambria Math" w:cs="Times New Roman" w:eastAsiaTheme="minorEastAsia"/>
                        <w:iCs/>
                        <w:szCs w:val="24"/>
                      </w:rPr>
                    </m:ctrlPr>
                  </m:accPr>
                  <m:e>
                    <m:sSub>
                      <m:sSubPr>
                        <m:ctrlPr>
                          <w:rPr>
                            <w:rFonts w:ascii="Cambria Math" w:hAnsi="Cambria Math" w:cs="Times New Roman" w:eastAsiaTheme="minorEastAsia"/>
                            <w:iCs/>
                            <w:szCs w:val="24"/>
                          </w:rPr>
                        </m:ctrlPr>
                      </m:sSubPr>
                      <m:e>
                        <m:r>
                          <m:rPr>
                            <m:sty m:val="p"/>
                          </m:rPr>
                          <w:rPr>
                            <w:rFonts w:ascii="Cambria Math" w:hAnsi="Cambria Math" w:cs="Times New Roman" w:eastAsiaTheme="minorEastAsia"/>
                            <w:szCs w:val="24"/>
                          </w:rPr>
                          <m:t>U</m:t>
                        </m:r>
                        <m:ctrlPr>
                          <w:rPr>
                            <w:rFonts w:ascii="Cambria Math" w:hAnsi="Cambria Math" w:cs="Times New Roman" w:eastAsiaTheme="minorEastAsia"/>
                            <w:iCs/>
                            <w:szCs w:val="24"/>
                          </w:rPr>
                        </m:ctrlPr>
                      </m:e>
                      <m:sub>
                        <m:r>
                          <m:rPr>
                            <m:sty m:val="p"/>
                          </m:rPr>
                          <w:rPr>
                            <w:rFonts w:ascii="Cambria Math" w:hAnsi="Cambria Math" w:cs="Times New Roman" w:eastAsiaTheme="minorEastAsia"/>
                            <w:szCs w:val="24"/>
                          </w:rPr>
                          <m:t>1</m:t>
                        </m:r>
                        <m:ctrlPr>
                          <w:rPr>
                            <w:rFonts w:ascii="Cambria Math" w:hAnsi="Cambria Math" w:cs="Times New Roman" w:eastAsiaTheme="minorEastAsia"/>
                            <w:iCs/>
                            <w:szCs w:val="24"/>
                          </w:rPr>
                        </m:ctrlPr>
                      </m:sub>
                    </m:sSub>
                    <m:ctrlPr>
                      <w:rPr>
                        <w:rFonts w:ascii="Cambria Math" w:hAnsi="Cambria Math" w:cs="Times New Roman" w:eastAsiaTheme="minorEastAsia"/>
                        <w:iCs/>
                        <w:szCs w:val="24"/>
                      </w:rPr>
                    </m:ctrlPr>
                  </m:e>
                </m:acc>
                <m:r>
                  <m:rPr/>
                  <w:rPr>
                    <w:rFonts w:ascii="Cambria Math" w:hAnsi="Cambria Math" w:cs="Times New Roman" w:eastAsiaTheme="minorEastAsia"/>
                    <w:szCs w:val="24"/>
                  </w:rPr>
                  <m:t>=</m:t>
                </m:r>
              </m:oMath>
            </m:oMathPara>
          </w:p>
        </w:tc>
        <w:tc>
          <w:tcPr>
            <w:tcW w:w="1125" w:type="dxa"/>
            <w:vAlign w:val="center"/>
          </w:tcPr>
          <w:p w14:paraId="2D710CAC">
            <w:pPr>
              <w:spacing w:line="26" w:lineRule="atLeast"/>
              <w:jc w:val="center"/>
              <w:rPr>
                <w:rFonts w:cs="Times New Roman" w:eastAsiaTheme="minorEastAsia"/>
                <w:szCs w:val="24"/>
              </w:rPr>
            </w:pPr>
            <m:oMathPara>
              <m:oMath>
                <m:acc>
                  <m:accPr>
                    <m:chr m:val="̅"/>
                    <m:ctrlPr>
                      <w:rPr>
                        <w:rFonts w:ascii="Cambria Math" w:hAnsi="Cambria Math" w:cs="Times New Roman" w:eastAsiaTheme="minorEastAsia"/>
                        <w:iCs/>
                        <w:szCs w:val="24"/>
                      </w:rPr>
                    </m:ctrlPr>
                  </m:accPr>
                  <m:e>
                    <m:sSub>
                      <m:sSubPr>
                        <m:ctrlPr>
                          <w:rPr>
                            <w:rFonts w:ascii="Cambria Math" w:hAnsi="Cambria Math" w:cs="Times New Roman" w:eastAsiaTheme="minorEastAsia"/>
                            <w:iCs/>
                            <w:szCs w:val="24"/>
                          </w:rPr>
                        </m:ctrlPr>
                      </m:sSubPr>
                      <m:e>
                        <m:r>
                          <m:rPr>
                            <m:sty m:val="p"/>
                          </m:rPr>
                          <w:rPr>
                            <w:rFonts w:ascii="Cambria Math" w:hAnsi="Cambria Math" w:cs="Times New Roman" w:eastAsiaTheme="minorEastAsia"/>
                            <w:szCs w:val="24"/>
                          </w:rPr>
                          <m:t>I</m:t>
                        </m:r>
                        <m:ctrlPr>
                          <w:rPr>
                            <w:rFonts w:ascii="Cambria Math" w:hAnsi="Cambria Math" w:cs="Times New Roman" w:eastAsiaTheme="minorEastAsia"/>
                            <w:iCs/>
                            <w:szCs w:val="24"/>
                          </w:rPr>
                        </m:ctrlPr>
                      </m:e>
                      <m:sub>
                        <m:r>
                          <m:rPr/>
                          <w:rPr>
                            <w:rFonts w:ascii="Cambria Math" w:hAnsi="Cambria Math" w:cs="Times New Roman" w:eastAsiaTheme="minorEastAsia"/>
                            <w:szCs w:val="24"/>
                          </w:rPr>
                          <m:t>1</m:t>
                        </m:r>
                        <m:ctrlPr>
                          <w:rPr>
                            <w:rFonts w:ascii="Cambria Math" w:hAnsi="Cambria Math" w:cs="Times New Roman" w:eastAsiaTheme="minorEastAsia"/>
                            <w:iCs/>
                            <w:szCs w:val="24"/>
                          </w:rPr>
                        </m:ctrlPr>
                      </m:sub>
                    </m:sSub>
                    <m:ctrlPr>
                      <w:rPr>
                        <w:rFonts w:ascii="Cambria Math" w:hAnsi="Cambria Math" w:cs="Times New Roman" w:eastAsiaTheme="minorEastAsia"/>
                        <w:iCs/>
                        <w:szCs w:val="24"/>
                      </w:rPr>
                    </m:ctrlPr>
                  </m:e>
                </m:acc>
                <m:r>
                  <m:rPr/>
                  <w:rPr>
                    <w:rFonts w:ascii="Cambria Math" w:hAnsi="Cambria Math" w:cs="Times New Roman" w:eastAsiaTheme="minorEastAsia"/>
                    <w:szCs w:val="24"/>
                  </w:rPr>
                  <m:t>=</m:t>
                </m:r>
              </m:oMath>
            </m:oMathPara>
          </w:p>
        </w:tc>
        <w:tc>
          <w:tcPr>
            <w:tcW w:w="1125" w:type="dxa"/>
            <w:vAlign w:val="center"/>
          </w:tcPr>
          <w:p w14:paraId="64FFFE32">
            <w:pPr>
              <w:spacing w:line="26" w:lineRule="atLeast"/>
              <w:jc w:val="center"/>
              <w:rPr>
                <w:rFonts w:cs="Times New Roman" w:eastAsiaTheme="minorEastAsia"/>
                <w:szCs w:val="24"/>
              </w:rPr>
            </w:pPr>
            <m:oMathPara>
              <m:oMath>
                <m:acc>
                  <m:accPr>
                    <m:chr m:val="̅"/>
                    <m:ctrlPr>
                      <w:rPr>
                        <w:rFonts w:ascii="Cambria Math" w:hAnsi="Cambria Math" w:cs="Times New Roman" w:eastAsiaTheme="minorEastAsia"/>
                        <w:iCs/>
                        <w:szCs w:val="24"/>
                      </w:rPr>
                    </m:ctrlPr>
                  </m:accPr>
                  <m:e>
                    <m:sSub>
                      <m:sSubPr>
                        <m:ctrlPr>
                          <w:rPr>
                            <w:rFonts w:ascii="Cambria Math" w:hAnsi="Cambria Math" w:cs="Times New Roman" w:eastAsiaTheme="minorEastAsia"/>
                            <w:iCs/>
                            <w:szCs w:val="24"/>
                          </w:rPr>
                        </m:ctrlPr>
                      </m:sSubPr>
                      <m:e>
                        <m:r>
                          <m:rPr>
                            <m:sty m:val="p"/>
                          </m:rPr>
                          <w:rPr>
                            <w:rFonts w:ascii="Cambria Math" w:hAnsi="Cambria Math" w:cs="Times New Roman" w:eastAsiaTheme="minorEastAsia"/>
                            <w:szCs w:val="24"/>
                          </w:rPr>
                          <m:t>U</m:t>
                        </m:r>
                        <m:ctrlPr>
                          <w:rPr>
                            <w:rFonts w:ascii="Cambria Math" w:hAnsi="Cambria Math" w:cs="Times New Roman" w:eastAsiaTheme="minorEastAsia"/>
                            <w:iCs/>
                            <w:szCs w:val="24"/>
                          </w:rPr>
                        </m:ctrlPr>
                      </m:e>
                      <m:sub>
                        <m:r>
                          <m:rPr>
                            <m:sty m:val="p"/>
                          </m:rPr>
                          <w:rPr>
                            <w:rFonts w:ascii="Cambria Math" w:hAnsi="Cambria Math" w:cs="Times New Roman" w:eastAsiaTheme="minorEastAsia"/>
                            <w:szCs w:val="24"/>
                          </w:rPr>
                          <m:t>2</m:t>
                        </m:r>
                        <m:ctrlPr>
                          <w:rPr>
                            <w:rFonts w:ascii="Cambria Math" w:hAnsi="Cambria Math" w:cs="Times New Roman" w:eastAsiaTheme="minorEastAsia"/>
                            <w:iCs/>
                            <w:szCs w:val="24"/>
                          </w:rPr>
                        </m:ctrlPr>
                      </m:sub>
                    </m:sSub>
                    <m:ctrlPr>
                      <w:rPr>
                        <w:rFonts w:ascii="Cambria Math" w:hAnsi="Cambria Math" w:cs="Times New Roman" w:eastAsiaTheme="minorEastAsia"/>
                        <w:iCs/>
                        <w:szCs w:val="24"/>
                      </w:rPr>
                    </m:ctrlPr>
                  </m:e>
                </m:acc>
                <m:r>
                  <m:rPr/>
                  <w:rPr>
                    <w:rFonts w:ascii="Cambria Math" w:hAnsi="Cambria Math" w:cs="Times New Roman" w:eastAsiaTheme="minorEastAsia"/>
                    <w:szCs w:val="24"/>
                  </w:rPr>
                  <m:t>=</m:t>
                </m:r>
              </m:oMath>
            </m:oMathPara>
          </w:p>
        </w:tc>
        <w:tc>
          <w:tcPr>
            <w:tcW w:w="1125" w:type="dxa"/>
            <w:vAlign w:val="center"/>
          </w:tcPr>
          <w:p w14:paraId="4BC7AA97">
            <w:pPr>
              <w:spacing w:line="26" w:lineRule="atLeast"/>
              <w:jc w:val="center"/>
              <w:rPr>
                <w:rFonts w:cs="Times New Roman" w:eastAsiaTheme="minorEastAsia"/>
                <w:szCs w:val="24"/>
              </w:rPr>
            </w:pPr>
            <m:oMath>
              <m:acc>
                <m:accPr>
                  <m:chr m:val="̅"/>
                  <m:ctrlPr>
                    <w:rPr>
                      <w:rFonts w:ascii="Cambria Math" w:hAnsi="Cambria Math" w:cs="Times New Roman" w:eastAsiaTheme="minorEastAsia"/>
                      <w:iCs/>
                      <w:szCs w:val="24"/>
                    </w:rPr>
                  </m:ctrlPr>
                </m:accPr>
                <m:e>
                  <m:sSub>
                    <m:sSubPr>
                      <m:ctrlPr>
                        <w:rPr>
                          <w:rFonts w:ascii="Cambria Math" w:hAnsi="Cambria Math" w:cs="Times New Roman" w:eastAsiaTheme="minorEastAsia"/>
                          <w:iCs/>
                          <w:szCs w:val="24"/>
                        </w:rPr>
                      </m:ctrlPr>
                    </m:sSubPr>
                    <m:e>
                      <m:r>
                        <m:rPr>
                          <m:sty m:val="p"/>
                        </m:rPr>
                        <w:rPr>
                          <w:rFonts w:ascii="Cambria Math" w:hAnsi="Cambria Math" w:cs="Times New Roman" w:eastAsiaTheme="minorEastAsia"/>
                          <w:szCs w:val="24"/>
                        </w:rPr>
                        <m:t>I</m:t>
                      </m:r>
                      <m:ctrlPr>
                        <w:rPr>
                          <w:rFonts w:ascii="Cambria Math" w:hAnsi="Cambria Math" w:cs="Times New Roman" w:eastAsiaTheme="minorEastAsia"/>
                          <w:iCs/>
                          <w:szCs w:val="24"/>
                        </w:rPr>
                      </m:ctrlPr>
                    </m:e>
                    <m:sub>
                      <m:r>
                        <m:rPr/>
                        <w:rPr>
                          <w:rFonts w:ascii="Cambria Math" w:hAnsi="Cambria Math" w:cs="Times New Roman" w:eastAsiaTheme="minorEastAsia"/>
                          <w:szCs w:val="24"/>
                        </w:rPr>
                        <m:t>2</m:t>
                      </m:r>
                      <m:ctrlPr>
                        <w:rPr>
                          <w:rFonts w:ascii="Cambria Math" w:hAnsi="Cambria Math" w:cs="Times New Roman" w:eastAsiaTheme="minorEastAsia"/>
                          <w:iCs/>
                          <w:szCs w:val="24"/>
                        </w:rPr>
                      </m:ctrlPr>
                    </m:sub>
                  </m:sSub>
                  <m:ctrlPr>
                    <w:rPr>
                      <w:rFonts w:ascii="Cambria Math" w:hAnsi="Cambria Math" w:cs="Times New Roman" w:eastAsiaTheme="minorEastAsia"/>
                      <w:iCs/>
                      <w:szCs w:val="24"/>
                    </w:rPr>
                  </m:ctrlPr>
                </m:e>
              </m:acc>
            </m:oMath>
            <w:r>
              <w:rPr>
                <w:rFonts w:cs="Times New Roman" w:eastAsiaTheme="minorEastAsia"/>
                <w:iCs/>
                <w:szCs w:val="24"/>
              </w:rPr>
              <w:t>=</w:t>
            </w:r>
          </w:p>
        </w:tc>
        <w:tc>
          <w:tcPr>
            <w:tcW w:w="2160" w:type="dxa"/>
            <w:vMerge w:val="continue"/>
            <w:vAlign w:val="center"/>
          </w:tcPr>
          <w:p w14:paraId="45E8484F">
            <w:pPr>
              <w:spacing w:line="26" w:lineRule="atLeast"/>
              <w:jc w:val="center"/>
              <w:rPr>
                <w:rFonts w:cs="Times New Roman" w:eastAsiaTheme="minorEastAsia"/>
                <w:szCs w:val="24"/>
              </w:rPr>
            </w:pPr>
          </w:p>
        </w:tc>
        <w:tc>
          <w:tcPr>
            <w:tcW w:w="2070" w:type="dxa"/>
            <w:vMerge w:val="continue"/>
            <w:vAlign w:val="center"/>
          </w:tcPr>
          <w:p w14:paraId="7B2AD649">
            <w:pPr>
              <w:spacing w:line="26" w:lineRule="atLeast"/>
              <w:jc w:val="center"/>
              <w:rPr>
                <w:rFonts w:cs="Times New Roman" w:eastAsiaTheme="minorEastAsia"/>
                <w:szCs w:val="24"/>
              </w:rPr>
            </w:pPr>
          </w:p>
        </w:tc>
      </w:tr>
    </w:tbl>
    <w:p w14:paraId="71707ABE">
      <w:pPr>
        <w:spacing w:line="26" w:lineRule="atLeast"/>
        <w:jc w:val="left"/>
        <w:rPr>
          <w:rFonts w:cs="Times New Roman" w:eastAsiaTheme="minorEastAsia"/>
          <w:szCs w:val="24"/>
        </w:rPr>
      </w:pPr>
    </w:p>
    <w:p w14:paraId="2F3B6E24">
      <w:pPr>
        <w:spacing w:after="200" w:line="276" w:lineRule="auto"/>
        <w:jc w:val="left"/>
        <w:rPr>
          <w:rFonts w:cs="Times New Roman"/>
          <w:b/>
          <w:bCs/>
          <w:color w:val="0070C0"/>
        </w:rPr>
      </w:pPr>
      <w:r>
        <w:rPr>
          <w:rFonts w:cs="Times New Roman"/>
          <w:b/>
          <w:bCs/>
          <w:color w:val="0070C0"/>
        </w:rPr>
        <w:br w:type="page"/>
      </w:r>
    </w:p>
    <w:p w14:paraId="7B117CA8">
      <w:pPr>
        <w:shd w:val="clear" w:color="auto" w:fill="FABF8F" w:themeFill="accent6" w:themeFillTint="99"/>
        <w:tabs>
          <w:tab w:val="left" w:pos="450"/>
          <w:tab w:val="left" w:pos="810"/>
          <w:tab w:val="left" w:pos="990"/>
        </w:tabs>
        <w:spacing w:line="26" w:lineRule="atLeast"/>
        <w:ind w:left="1080" w:hanging="1080"/>
        <w:jc w:val="left"/>
        <w:rPr>
          <w:rFonts w:cs="Times New Roman"/>
          <w:b/>
          <w:bCs/>
          <w:color w:val="0070C0"/>
        </w:rPr>
      </w:pPr>
      <w:r>
        <w:rPr>
          <w:rFonts w:cs="Times New Roman"/>
          <w:b/>
          <w:bCs/>
          <w:color w:val="0070C0"/>
        </w:rPr>
        <w:t>III.</w:t>
      </w:r>
      <w:r>
        <w:rPr>
          <w:rFonts w:cs="Times New Roman"/>
          <w:b/>
          <w:bCs/>
          <w:color w:val="0070C0"/>
        </w:rPr>
        <w:tab/>
      </w:r>
      <w:r>
        <w:rPr>
          <w:rFonts w:cs="Times New Roman"/>
          <w:b/>
          <w:bCs/>
          <w:color w:val="0070C0"/>
        </w:rPr>
        <w:t>BÀI TẬP PHÂN DẠNG THEO MỨC ĐỘ</w:t>
      </w:r>
    </w:p>
    <w:p w14:paraId="2D03B722">
      <w:pPr>
        <w:tabs>
          <w:tab w:val="left" w:pos="450"/>
        </w:tabs>
        <w:spacing w:line="26" w:lineRule="atLeast"/>
        <w:ind w:left="360" w:hanging="360"/>
        <w:jc w:val="left"/>
        <w:rPr>
          <w:rFonts w:cs="Times New Roman"/>
          <w:b/>
          <w:bCs/>
          <w:color w:val="7030A0"/>
          <w:lang w:val="vi-VN"/>
        </w:rPr>
      </w:pPr>
    </w:p>
    <w:p w14:paraId="74609687">
      <w:pPr>
        <w:tabs>
          <w:tab w:val="left" w:pos="450"/>
        </w:tabs>
        <w:spacing w:line="26" w:lineRule="atLeast"/>
        <w:ind w:left="360" w:hanging="360"/>
        <w:jc w:val="left"/>
        <w:rPr>
          <w:rFonts w:cs="Times New Roman"/>
          <w:b/>
          <w:bCs/>
          <w:color w:val="7030A0"/>
        </w:rPr>
      </w:pPr>
      <w:r>
        <w:rPr>
          <w:rFonts w:cs="Times New Roman"/>
          <w:b/>
          <w:bCs/>
          <w:color w:val="7030A0"/>
        </w:rPr>
        <w:t>Phần I. Câu trắc nghiệm nhiều phương án lựa chọn</w:t>
      </w:r>
    </w:p>
    <w:p w14:paraId="4048543C">
      <w:pPr>
        <w:shd w:val="clear" w:color="auto" w:fill="EAF1DD" w:themeFill="accent3" w:themeFillTint="33"/>
        <w:tabs>
          <w:tab w:val="left" w:pos="450"/>
        </w:tabs>
        <w:spacing w:line="26" w:lineRule="atLeast"/>
        <w:ind w:left="360" w:hanging="360"/>
        <w:jc w:val="left"/>
        <w:rPr>
          <w:rFonts w:cs="Times New Roman"/>
          <w:b/>
          <w:bCs/>
          <w:color w:val="FF0000"/>
        </w:rPr>
      </w:pPr>
      <w:r>
        <w:rPr>
          <w:rFonts w:cs="Times New Roman"/>
          <w:b/>
          <w:bCs/>
          <w:color w:val="FF0000"/>
        </w:rPr>
        <w:t>Mức độ BIẾT VÀ HIỂU:</w:t>
      </w:r>
    </w:p>
    <w:p w14:paraId="432BB8FC">
      <w:pPr>
        <w:spacing w:line="26" w:lineRule="atLeast"/>
        <w:rPr>
          <w:rFonts w:cs="Times New Roman"/>
        </w:rPr>
      </w:pPr>
      <w:r>
        <w:rPr>
          <w:rFonts w:cs="Times New Roman"/>
          <w:szCs w:val="24"/>
        </w:rPr>
        <w:drawing>
          <wp:anchor distT="0" distB="0" distL="114300" distR="114300" simplePos="0" relativeHeight="251663360" behindDoc="0" locked="0" layoutInCell="1" allowOverlap="1">
            <wp:simplePos x="0" y="0"/>
            <wp:positionH relativeFrom="margin">
              <wp:posOffset>4506595</wp:posOffset>
            </wp:positionH>
            <wp:positionV relativeFrom="paragraph">
              <wp:posOffset>546100</wp:posOffset>
            </wp:positionV>
            <wp:extent cx="1939290" cy="1811020"/>
            <wp:effectExtent l="0" t="0" r="3810" b="0"/>
            <wp:wrapSquare wrapText="bothSides"/>
            <wp:docPr id="17666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6825"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9290" cy="1811068"/>
                    </a:xfrm>
                    <a:prstGeom prst="rect">
                      <a:avLst/>
                    </a:prstGeom>
                  </pic:spPr>
                </pic:pic>
              </a:graphicData>
            </a:graphic>
          </wp:anchor>
        </w:drawing>
      </w:r>
      <w:r>
        <w:rPr>
          <w:rFonts w:cs="Times New Roman"/>
          <w:b/>
          <w:bCs/>
        </w:rPr>
        <w:t>Câu 1.</w:t>
      </w:r>
      <w:r>
        <w:rPr>
          <w:rFonts w:cs="Times New Roman"/>
        </w:rPr>
        <w:t xml:space="preserve">  Ghép cột A và cột B tương ứng để thể hiện các dụng cụ thí nghiệm trong bài thực hành đo suất điện động ξ và điện trở trong</w:t>
      </w:r>
      <w:r>
        <w:rPr>
          <w:rFonts w:cs="Times New Roman"/>
          <w:i/>
          <w:iCs/>
        </w:rPr>
        <w:t xml:space="preserve"> r</w:t>
      </w:r>
      <w:r>
        <w:rPr>
          <w:rFonts w:cs="Times New Roman"/>
        </w:rPr>
        <w:t xml:space="preserve"> của nguồn.</w:t>
      </w:r>
    </w:p>
    <w:tbl>
      <w:tblPr>
        <w:tblStyle w:val="16"/>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8"/>
        <w:gridCol w:w="1078"/>
        <w:gridCol w:w="3959"/>
      </w:tblGrid>
      <w:tr w14:paraId="3CED0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078" w:type="dxa"/>
            <w:tcBorders>
              <w:right w:val="single" w:color="auto" w:sz="4" w:space="0"/>
            </w:tcBorders>
          </w:tcPr>
          <w:p w14:paraId="7B34F257">
            <w:pPr>
              <w:spacing w:line="26" w:lineRule="atLeast"/>
              <w:jc w:val="center"/>
              <w:rPr>
                <w:rFonts w:cs="Times New Roman"/>
                <w:b/>
                <w:bCs/>
              </w:rPr>
            </w:pPr>
            <w:r>
              <w:rPr>
                <w:rFonts w:cs="Times New Roman"/>
                <w:b/>
                <w:bCs/>
              </w:rPr>
              <w:t>Cột A</w:t>
            </w:r>
          </w:p>
        </w:tc>
        <w:tc>
          <w:tcPr>
            <w:tcW w:w="1078" w:type="dxa"/>
            <w:tcBorders>
              <w:top w:val="nil"/>
              <w:left w:val="single" w:color="auto" w:sz="4" w:space="0"/>
              <w:bottom w:val="nil"/>
              <w:right w:val="single" w:color="auto" w:sz="4" w:space="0"/>
            </w:tcBorders>
            <w:shd w:val="clear" w:color="auto" w:fill="auto"/>
          </w:tcPr>
          <w:p w14:paraId="3941EFB0">
            <w:pPr>
              <w:spacing w:line="26" w:lineRule="atLeast"/>
              <w:jc w:val="center"/>
              <w:rPr>
                <w:rFonts w:cs="Times New Roman"/>
                <w:b/>
                <w:bCs/>
              </w:rPr>
            </w:pPr>
          </w:p>
        </w:tc>
        <w:tc>
          <w:tcPr>
            <w:tcW w:w="3959" w:type="dxa"/>
            <w:tcBorders>
              <w:left w:val="single" w:color="auto" w:sz="4" w:space="0"/>
            </w:tcBorders>
          </w:tcPr>
          <w:p w14:paraId="319504FC">
            <w:pPr>
              <w:spacing w:line="26" w:lineRule="atLeast"/>
              <w:jc w:val="center"/>
              <w:rPr>
                <w:rFonts w:cs="Times New Roman"/>
                <w:b/>
                <w:bCs/>
              </w:rPr>
            </w:pPr>
            <w:r>
              <w:rPr>
                <w:rFonts w:cs="Times New Roman"/>
                <w:b/>
                <w:bCs/>
              </w:rPr>
              <w:t>Cột B</w:t>
            </w:r>
          </w:p>
        </w:tc>
      </w:tr>
      <w:tr w14:paraId="0671B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078" w:type="dxa"/>
            <w:tcBorders>
              <w:right w:val="single" w:color="auto" w:sz="4" w:space="0"/>
            </w:tcBorders>
          </w:tcPr>
          <w:p w14:paraId="6D287B7D">
            <w:pPr>
              <w:spacing w:line="26" w:lineRule="atLeast"/>
              <w:jc w:val="center"/>
              <w:rPr>
                <w:rFonts w:cs="Times New Roman"/>
              </w:rPr>
            </w:pPr>
            <w:r>
              <w:rPr>
                <w:rFonts w:cs="Times New Roman"/>
              </w:rPr>
              <w:t>(1)</w:t>
            </w:r>
          </w:p>
        </w:tc>
        <w:tc>
          <w:tcPr>
            <w:tcW w:w="1078" w:type="dxa"/>
            <w:tcBorders>
              <w:top w:val="nil"/>
              <w:left w:val="single" w:color="auto" w:sz="4" w:space="0"/>
              <w:bottom w:val="nil"/>
              <w:right w:val="single" w:color="auto" w:sz="4" w:space="0"/>
            </w:tcBorders>
            <w:shd w:val="clear" w:color="auto" w:fill="auto"/>
          </w:tcPr>
          <w:p w14:paraId="45165E66">
            <w:pPr>
              <w:spacing w:line="26" w:lineRule="atLeast"/>
              <w:jc w:val="center"/>
              <w:rPr>
                <w:rFonts w:cs="Times New Roman"/>
              </w:rPr>
            </w:pPr>
          </w:p>
        </w:tc>
        <w:tc>
          <w:tcPr>
            <w:tcW w:w="3959" w:type="dxa"/>
            <w:tcBorders>
              <w:left w:val="single" w:color="auto" w:sz="4" w:space="0"/>
            </w:tcBorders>
            <w:vAlign w:val="center"/>
          </w:tcPr>
          <w:p w14:paraId="06304FCA">
            <w:pPr>
              <w:spacing w:line="26" w:lineRule="atLeast"/>
              <w:jc w:val="left"/>
              <w:rPr>
                <w:rFonts w:cs="Times New Roman"/>
              </w:rPr>
            </w:pPr>
            <w:r>
              <w:rPr>
                <w:rFonts w:cs="Times New Roman"/>
                <w:szCs w:val="24"/>
              </w:rPr>
              <w:t>(a). Khóa K.</w:t>
            </w:r>
          </w:p>
        </w:tc>
      </w:tr>
      <w:tr w14:paraId="42FDA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078" w:type="dxa"/>
            <w:tcBorders>
              <w:right w:val="single" w:color="auto" w:sz="4" w:space="0"/>
            </w:tcBorders>
          </w:tcPr>
          <w:p w14:paraId="54B7E79D">
            <w:pPr>
              <w:spacing w:line="26" w:lineRule="atLeast"/>
              <w:jc w:val="center"/>
              <w:rPr>
                <w:rFonts w:cs="Times New Roman"/>
              </w:rPr>
            </w:pPr>
            <w:r>
              <w:rPr>
                <w:rFonts w:cs="Times New Roman"/>
              </w:rPr>
              <w:t>(2)</w:t>
            </w:r>
          </w:p>
        </w:tc>
        <w:tc>
          <w:tcPr>
            <w:tcW w:w="1078" w:type="dxa"/>
            <w:tcBorders>
              <w:top w:val="nil"/>
              <w:left w:val="single" w:color="auto" w:sz="4" w:space="0"/>
              <w:bottom w:val="nil"/>
              <w:right w:val="single" w:color="auto" w:sz="4" w:space="0"/>
            </w:tcBorders>
            <w:shd w:val="clear" w:color="auto" w:fill="auto"/>
          </w:tcPr>
          <w:p w14:paraId="2E3D62BB">
            <w:pPr>
              <w:spacing w:line="26" w:lineRule="atLeast"/>
              <w:jc w:val="center"/>
              <w:rPr>
                <w:rFonts w:cs="Times New Roman"/>
              </w:rPr>
            </w:pPr>
          </w:p>
        </w:tc>
        <w:tc>
          <w:tcPr>
            <w:tcW w:w="3959" w:type="dxa"/>
            <w:tcBorders>
              <w:left w:val="single" w:color="auto" w:sz="4" w:space="0"/>
            </w:tcBorders>
            <w:vAlign w:val="center"/>
          </w:tcPr>
          <w:p w14:paraId="04015A9B">
            <w:pPr>
              <w:spacing w:line="26" w:lineRule="atLeast"/>
              <w:jc w:val="left"/>
              <w:rPr>
                <w:rFonts w:cs="Times New Roman"/>
              </w:rPr>
            </w:pPr>
            <w:r>
              <w:rPr>
                <w:rFonts w:cs="Times New Roman"/>
                <w:szCs w:val="24"/>
              </w:rPr>
              <w:t>(b). Điện trở đã biết giá trị.</w:t>
            </w:r>
          </w:p>
        </w:tc>
      </w:tr>
      <w:tr w14:paraId="0C8E6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078" w:type="dxa"/>
            <w:tcBorders>
              <w:right w:val="single" w:color="auto" w:sz="4" w:space="0"/>
            </w:tcBorders>
          </w:tcPr>
          <w:p w14:paraId="183244D2">
            <w:pPr>
              <w:spacing w:line="26" w:lineRule="atLeast"/>
              <w:jc w:val="center"/>
              <w:rPr>
                <w:rFonts w:cs="Times New Roman"/>
              </w:rPr>
            </w:pPr>
            <w:r>
              <w:rPr>
                <w:rFonts w:cs="Times New Roman"/>
              </w:rPr>
              <w:t>(3)</w:t>
            </w:r>
          </w:p>
        </w:tc>
        <w:tc>
          <w:tcPr>
            <w:tcW w:w="1078" w:type="dxa"/>
            <w:tcBorders>
              <w:top w:val="nil"/>
              <w:left w:val="single" w:color="auto" w:sz="4" w:space="0"/>
              <w:bottom w:val="nil"/>
              <w:right w:val="single" w:color="auto" w:sz="4" w:space="0"/>
            </w:tcBorders>
            <w:shd w:val="clear" w:color="auto" w:fill="auto"/>
          </w:tcPr>
          <w:p w14:paraId="5B86F81D">
            <w:pPr>
              <w:spacing w:line="26" w:lineRule="atLeast"/>
              <w:jc w:val="center"/>
              <w:rPr>
                <w:rFonts w:cs="Times New Roman"/>
              </w:rPr>
            </w:pPr>
          </w:p>
        </w:tc>
        <w:tc>
          <w:tcPr>
            <w:tcW w:w="3959" w:type="dxa"/>
            <w:tcBorders>
              <w:left w:val="single" w:color="auto" w:sz="4" w:space="0"/>
            </w:tcBorders>
            <w:vAlign w:val="center"/>
          </w:tcPr>
          <w:p w14:paraId="63E969D8">
            <w:pPr>
              <w:spacing w:line="26" w:lineRule="atLeast"/>
              <w:jc w:val="left"/>
              <w:rPr>
                <w:rFonts w:cs="Times New Roman"/>
              </w:rPr>
            </w:pPr>
            <w:r>
              <w:rPr>
                <w:rFonts w:cs="Times New Roman"/>
                <w:szCs w:val="24"/>
              </w:rPr>
              <w:t>(c). Bảng lắp mạch điện.</w:t>
            </w:r>
          </w:p>
        </w:tc>
      </w:tr>
      <w:tr w14:paraId="63FA1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078" w:type="dxa"/>
            <w:tcBorders>
              <w:right w:val="single" w:color="auto" w:sz="4" w:space="0"/>
            </w:tcBorders>
          </w:tcPr>
          <w:p w14:paraId="4D0E8C54">
            <w:pPr>
              <w:spacing w:line="26" w:lineRule="atLeast"/>
              <w:jc w:val="center"/>
              <w:rPr>
                <w:rFonts w:cs="Times New Roman"/>
              </w:rPr>
            </w:pPr>
            <w:r>
              <w:rPr>
                <w:rFonts w:cs="Times New Roman"/>
              </w:rPr>
              <w:t>(4)</w:t>
            </w:r>
          </w:p>
        </w:tc>
        <w:tc>
          <w:tcPr>
            <w:tcW w:w="1078" w:type="dxa"/>
            <w:tcBorders>
              <w:top w:val="nil"/>
              <w:left w:val="single" w:color="auto" w:sz="4" w:space="0"/>
              <w:bottom w:val="nil"/>
              <w:right w:val="single" w:color="auto" w:sz="4" w:space="0"/>
            </w:tcBorders>
            <w:shd w:val="clear" w:color="auto" w:fill="auto"/>
          </w:tcPr>
          <w:p w14:paraId="422A44A3">
            <w:pPr>
              <w:spacing w:line="26" w:lineRule="atLeast"/>
              <w:jc w:val="center"/>
              <w:rPr>
                <w:rFonts w:cs="Times New Roman"/>
              </w:rPr>
            </w:pPr>
          </w:p>
        </w:tc>
        <w:tc>
          <w:tcPr>
            <w:tcW w:w="3959" w:type="dxa"/>
            <w:tcBorders>
              <w:left w:val="single" w:color="auto" w:sz="4" w:space="0"/>
            </w:tcBorders>
            <w:vAlign w:val="center"/>
          </w:tcPr>
          <w:p w14:paraId="6A97FE0C">
            <w:pPr>
              <w:spacing w:line="26" w:lineRule="atLeast"/>
              <w:jc w:val="left"/>
              <w:rPr>
                <w:rFonts w:cs="Times New Roman"/>
              </w:rPr>
            </w:pPr>
            <w:r>
              <w:rPr>
                <w:rFonts w:cs="Times New Roman"/>
                <w:szCs w:val="24"/>
              </w:rPr>
              <w:t>(d). Pin điện hóa.</w:t>
            </w:r>
          </w:p>
        </w:tc>
      </w:tr>
      <w:tr w14:paraId="29EC1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078" w:type="dxa"/>
            <w:tcBorders>
              <w:right w:val="single" w:color="auto" w:sz="4" w:space="0"/>
            </w:tcBorders>
          </w:tcPr>
          <w:p w14:paraId="0BF48C7F">
            <w:pPr>
              <w:spacing w:line="26" w:lineRule="atLeast"/>
              <w:jc w:val="center"/>
              <w:rPr>
                <w:rFonts w:cs="Times New Roman"/>
              </w:rPr>
            </w:pPr>
            <w:r>
              <w:rPr>
                <w:rFonts w:cs="Times New Roman"/>
              </w:rPr>
              <w:t>(5)</w:t>
            </w:r>
          </w:p>
        </w:tc>
        <w:tc>
          <w:tcPr>
            <w:tcW w:w="1078" w:type="dxa"/>
            <w:tcBorders>
              <w:top w:val="nil"/>
              <w:left w:val="single" w:color="auto" w:sz="4" w:space="0"/>
              <w:bottom w:val="nil"/>
              <w:right w:val="single" w:color="auto" w:sz="4" w:space="0"/>
            </w:tcBorders>
            <w:shd w:val="clear" w:color="auto" w:fill="auto"/>
          </w:tcPr>
          <w:p w14:paraId="3FBE9AFC">
            <w:pPr>
              <w:spacing w:line="26" w:lineRule="atLeast"/>
              <w:jc w:val="center"/>
              <w:rPr>
                <w:rFonts w:cs="Times New Roman"/>
              </w:rPr>
            </w:pPr>
          </w:p>
        </w:tc>
        <w:tc>
          <w:tcPr>
            <w:tcW w:w="3959" w:type="dxa"/>
            <w:tcBorders>
              <w:left w:val="single" w:color="auto" w:sz="4" w:space="0"/>
            </w:tcBorders>
            <w:vAlign w:val="center"/>
          </w:tcPr>
          <w:p w14:paraId="0E4C8DE4">
            <w:pPr>
              <w:spacing w:line="26" w:lineRule="atLeast"/>
              <w:jc w:val="left"/>
              <w:rPr>
                <w:rFonts w:cs="Times New Roman"/>
              </w:rPr>
            </w:pPr>
            <w:r>
              <w:rPr>
                <w:rFonts w:cs="Times New Roman"/>
                <w:szCs w:val="24"/>
              </w:rPr>
              <w:t>(e). Biến trở 100 Ω.</w:t>
            </w:r>
          </w:p>
        </w:tc>
      </w:tr>
      <w:tr w14:paraId="43D62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078" w:type="dxa"/>
            <w:tcBorders>
              <w:right w:val="single" w:color="auto" w:sz="4" w:space="0"/>
            </w:tcBorders>
          </w:tcPr>
          <w:p w14:paraId="6229F2CA">
            <w:pPr>
              <w:spacing w:line="26" w:lineRule="atLeast"/>
              <w:jc w:val="center"/>
              <w:rPr>
                <w:rFonts w:cs="Times New Roman"/>
              </w:rPr>
            </w:pPr>
            <w:r>
              <w:rPr>
                <w:rFonts w:cs="Times New Roman"/>
              </w:rPr>
              <w:t>(6)</w:t>
            </w:r>
          </w:p>
        </w:tc>
        <w:tc>
          <w:tcPr>
            <w:tcW w:w="1078" w:type="dxa"/>
            <w:tcBorders>
              <w:top w:val="nil"/>
              <w:left w:val="single" w:color="auto" w:sz="4" w:space="0"/>
              <w:bottom w:val="nil"/>
              <w:right w:val="single" w:color="auto" w:sz="4" w:space="0"/>
            </w:tcBorders>
            <w:shd w:val="clear" w:color="auto" w:fill="auto"/>
          </w:tcPr>
          <w:p w14:paraId="7E541C7A">
            <w:pPr>
              <w:spacing w:line="26" w:lineRule="atLeast"/>
              <w:jc w:val="center"/>
              <w:rPr>
                <w:rFonts w:cs="Times New Roman"/>
              </w:rPr>
            </w:pPr>
          </w:p>
        </w:tc>
        <w:tc>
          <w:tcPr>
            <w:tcW w:w="3959" w:type="dxa"/>
            <w:tcBorders>
              <w:left w:val="single" w:color="auto" w:sz="4" w:space="0"/>
            </w:tcBorders>
          </w:tcPr>
          <w:p w14:paraId="7BD56024">
            <w:pPr>
              <w:spacing w:line="26" w:lineRule="atLeast"/>
              <w:rPr>
                <w:rFonts w:cs="Times New Roman"/>
              </w:rPr>
            </w:pPr>
            <w:r>
              <w:rPr>
                <w:rFonts w:cs="Times New Roman"/>
                <w:szCs w:val="24"/>
              </w:rPr>
              <w:t>(f). Đồng hồ điện đa năng hiện số.</w:t>
            </w:r>
          </w:p>
        </w:tc>
      </w:tr>
      <w:tr w14:paraId="77472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078" w:type="dxa"/>
            <w:tcBorders>
              <w:right w:val="single" w:color="auto" w:sz="4" w:space="0"/>
            </w:tcBorders>
          </w:tcPr>
          <w:p w14:paraId="77C3F538">
            <w:pPr>
              <w:spacing w:line="26" w:lineRule="atLeast"/>
              <w:jc w:val="center"/>
              <w:rPr>
                <w:rFonts w:cs="Times New Roman"/>
              </w:rPr>
            </w:pPr>
            <w:r>
              <w:rPr>
                <w:rFonts w:cs="Times New Roman"/>
              </w:rPr>
              <w:t>(7)</w:t>
            </w:r>
          </w:p>
        </w:tc>
        <w:tc>
          <w:tcPr>
            <w:tcW w:w="1078" w:type="dxa"/>
            <w:tcBorders>
              <w:top w:val="nil"/>
              <w:left w:val="single" w:color="auto" w:sz="4" w:space="0"/>
              <w:bottom w:val="nil"/>
              <w:right w:val="single" w:color="auto" w:sz="4" w:space="0"/>
            </w:tcBorders>
            <w:shd w:val="clear" w:color="auto" w:fill="auto"/>
          </w:tcPr>
          <w:p w14:paraId="33A3507E">
            <w:pPr>
              <w:spacing w:line="26" w:lineRule="atLeast"/>
              <w:jc w:val="center"/>
              <w:rPr>
                <w:rFonts w:cs="Times New Roman"/>
              </w:rPr>
            </w:pPr>
          </w:p>
        </w:tc>
        <w:tc>
          <w:tcPr>
            <w:tcW w:w="3959" w:type="dxa"/>
            <w:tcBorders>
              <w:left w:val="single" w:color="auto" w:sz="4" w:space="0"/>
            </w:tcBorders>
          </w:tcPr>
          <w:p w14:paraId="1B53C206">
            <w:pPr>
              <w:spacing w:line="26" w:lineRule="atLeast"/>
              <w:rPr>
                <w:rFonts w:cs="Times New Roman"/>
                <w:szCs w:val="24"/>
              </w:rPr>
            </w:pPr>
            <w:r>
              <w:rPr>
                <w:rFonts w:cs="Times New Roman"/>
                <w:szCs w:val="24"/>
              </w:rPr>
              <w:t>(g). Dây nối</w:t>
            </w:r>
          </w:p>
        </w:tc>
      </w:tr>
    </w:tbl>
    <w:p w14:paraId="2BAEE6BB">
      <w:pPr>
        <w:tabs>
          <w:tab w:val="left" w:pos="360"/>
        </w:tabs>
        <w:spacing w:line="26" w:lineRule="atLeast"/>
        <w:jc w:val="left"/>
        <w:rPr>
          <w:rFonts w:cs="Times New Roman"/>
        </w:rPr>
      </w:pPr>
      <w:r>
        <w:rPr>
          <w:rFonts w:cs="Times New Roman"/>
          <w:b/>
          <w:bCs/>
        </w:rPr>
        <w:t>A.</w:t>
      </w:r>
      <w:r>
        <w:rPr>
          <w:rFonts w:cs="Times New Roman"/>
          <w:b/>
          <w:bCs/>
        </w:rPr>
        <w:tab/>
      </w:r>
      <w:r>
        <w:rPr>
          <w:rFonts w:cs="Times New Roman"/>
        </w:rPr>
        <w:t>(1) – (a); (2) – (f); (3) – (e); (4) – (c); (5) – (b); (6) – (d); (7) – (g).</w:t>
      </w:r>
    </w:p>
    <w:p w14:paraId="6FD65BF0">
      <w:pPr>
        <w:tabs>
          <w:tab w:val="left" w:pos="360"/>
        </w:tabs>
        <w:spacing w:line="26" w:lineRule="atLeast"/>
        <w:jc w:val="left"/>
        <w:rPr>
          <w:rFonts w:cs="Times New Roman"/>
        </w:rPr>
      </w:pPr>
      <w:r>
        <w:rPr>
          <w:rFonts w:cs="Times New Roman"/>
          <w:b/>
          <w:bCs/>
        </w:rPr>
        <w:t>B.</w:t>
      </w:r>
      <w:r>
        <w:rPr>
          <w:rFonts w:cs="Times New Roman"/>
          <w:b/>
          <w:bCs/>
        </w:rPr>
        <w:tab/>
      </w:r>
      <w:r>
        <w:rPr>
          <w:rFonts w:cs="Times New Roman"/>
        </w:rPr>
        <w:t>(1) – (d); (2) – (e); (3) – (b); (4) – (f); (5) – (a); (6) – (c); (7) – (g).</w:t>
      </w:r>
    </w:p>
    <w:p w14:paraId="0D91F562">
      <w:pPr>
        <w:tabs>
          <w:tab w:val="left" w:pos="360"/>
        </w:tabs>
        <w:spacing w:line="26" w:lineRule="atLeast"/>
        <w:jc w:val="left"/>
        <w:rPr>
          <w:rFonts w:cs="Times New Roman"/>
        </w:rPr>
      </w:pPr>
      <w:r>
        <w:rPr>
          <w:rFonts w:cs="Times New Roman"/>
          <w:b/>
          <w:bCs/>
        </w:rPr>
        <w:t>C.</w:t>
      </w:r>
      <w:r>
        <w:rPr>
          <w:rFonts w:cs="Times New Roman"/>
          <w:b/>
          <w:bCs/>
        </w:rPr>
        <w:tab/>
      </w:r>
      <w:r>
        <w:rPr>
          <w:rFonts w:cs="Times New Roman"/>
        </w:rPr>
        <w:t>(1) – (d); (2) – (b); (3) – (e); (4) – (f); (5) – (a); (6) – (c); (7) – (g).</w:t>
      </w:r>
    </w:p>
    <w:p w14:paraId="611DFD07">
      <w:pPr>
        <w:tabs>
          <w:tab w:val="left" w:pos="360"/>
        </w:tabs>
        <w:spacing w:line="26" w:lineRule="atLeast"/>
        <w:jc w:val="left"/>
        <w:rPr>
          <w:rFonts w:cs="Times New Roman"/>
        </w:rPr>
      </w:pPr>
      <w:r>
        <w:rPr>
          <w:rFonts w:cs="Times New Roman"/>
          <w:szCs w:val="24"/>
        </w:rPr>
        <w:drawing>
          <wp:anchor distT="0" distB="0" distL="114300" distR="114300" simplePos="0" relativeHeight="251664384" behindDoc="0" locked="0" layoutInCell="1" allowOverlap="1">
            <wp:simplePos x="0" y="0"/>
            <wp:positionH relativeFrom="margin">
              <wp:posOffset>4723130</wp:posOffset>
            </wp:positionH>
            <wp:positionV relativeFrom="paragraph">
              <wp:posOffset>167640</wp:posOffset>
            </wp:positionV>
            <wp:extent cx="1230630" cy="1009015"/>
            <wp:effectExtent l="0" t="0" r="7620" b="635"/>
            <wp:wrapSquare wrapText="bothSides"/>
            <wp:docPr id="681066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066581"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30630" cy="1009015"/>
                    </a:xfrm>
                    <a:prstGeom prst="rect">
                      <a:avLst/>
                    </a:prstGeom>
                  </pic:spPr>
                </pic:pic>
              </a:graphicData>
            </a:graphic>
          </wp:anchor>
        </w:drawing>
      </w:r>
      <w:r>
        <w:rPr>
          <w:rFonts w:cs="Times New Roman"/>
          <w:b/>
          <w:bCs/>
        </w:rPr>
        <w:t>D.</w:t>
      </w:r>
      <w:r>
        <w:rPr>
          <w:rFonts w:cs="Times New Roman"/>
          <w:b/>
          <w:bCs/>
        </w:rPr>
        <w:tab/>
      </w:r>
      <w:r>
        <w:rPr>
          <w:rFonts w:cs="Times New Roman"/>
        </w:rPr>
        <w:t>(1) – (a); (2) – (d); (3) – (e); (4) – (f); (5) – (b); (6) – (c); (7) – (g).</w:t>
      </w:r>
    </w:p>
    <w:p w14:paraId="20520836">
      <w:pPr>
        <w:tabs>
          <w:tab w:val="left" w:pos="900"/>
        </w:tabs>
        <w:spacing w:line="26" w:lineRule="atLeast"/>
        <w:jc w:val="left"/>
        <w:rPr>
          <w:rFonts w:cs="Times New Roman"/>
        </w:rPr>
      </w:pPr>
      <w:r>
        <w:rPr>
          <w:rFonts w:cs="Times New Roman"/>
          <w:b/>
          <w:bCs/>
        </w:rPr>
        <w:t xml:space="preserve">Câu 2. </w:t>
      </w:r>
      <w:r>
        <w:rPr>
          <w:rFonts w:cs="Times New Roman"/>
        </w:rPr>
        <w:t>Với những dụng cụ thí nghiệm được như hình bên, ta có thể thực hiện đo đại lượng nào sau đây?</w:t>
      </w:r>
      <w:r>
        <w:rPr>
          <w:rFonts w:cs="Times New Roman"/>
          <w:szCs w:val="24"/>
        </w:rPr>
        <w:t xml:space="preserve"> </w:t>
      </w:r>
    </w:p>
    <w:p w14:paraId="772F3E8A">
      <w:pPr>
        <w:tabs>
          <w:tab w:val="left" w:pos="360"/>
        </w:tabs>
        <w:spacing w:line="26" w:lineRule="atLeast"/>
        <w:jc w:val="left"/>
        <w:rPr>
          <w:rFonts w:cs="Times New Roman"/>
        </w:rPr>
      </w:pPr>
      <w:r>
        <w:rPr>
          <w:rFonts w:cs="Times New Roman"/>
          <w:b/>
        </w:rPr>
        <w:t>A.</w:t>
      </w:r>
      <w:r>
        <w:rPr>
          <w:rFonts w:cs="Times New Roman"/>
          <w:b/>
        </w:rPr>
        <w:tab/>
      </w:r>
      <w:r>
        <w:rPr>
          <w:rFonts w:cs="Times New Roman"/>
        </w:rPr>
        <w:t>Suất điện động của nguồn.</w:t>
      </w:r>
    </w:p>
    <w:p w14:paraId="683141E1">
      <w:pPr>
        <w:tabs>
          <w:tab w:val="left" w:pos="360"/>
        </w:tabs>
        <w:spacing w:line="26" w:lineRule="atLeast"/>
        <w:jc w:val="left"/>
        <w:rPr>
          <w:rFonts w:cs="Times New Roman"/>
        </w:rPr>
      </w:pPr>
      <w:r>
        <w:rPr>
          <w:rFonts w:cs="Times New Roman"/>
          <w:b/>
        </w:rPr>
        <w:t>B.</w:t>
      </w:r>
      <w:r>
        <w:rPr>
          <w:rFonts w:cs="Times New Roman"/>
          <w:b/>
        </w:rPr>
        <w:tab/>
      </w:r>
      <w:r>
        <w:rPr>
          <w:rFonts w:cs="Times New Roman"/>
        </w:rPr>
        <w:t>Điện trở suất của dây dẫn.</w:t>
      </w:r>
    </w:p>
    <w:p w14:paraId="20FBC1EC">
      <w:pPr>
        <w:tabs>
          <w:tab w:val="left" w:pos="360"/>
        </w:tabs>
        <w:spacing w:line="26" w:lineRule="atLeast"/>
        <w:jc w:val="left"/>
        <w:rPr>
          <w:rFonts w:cs="Times New Roman"/>
        </w:rPr>
      </w:pPr>
      <w:r>
        <w:rPr>
          <w:rFonts w:cs="Times New Roman"/>
          <w:b/>
        </w:rPr>
        <w:t>C.</w:t>
      </w:r>
      <w:r>
        <w:rPr>
          <w:rFonts w:cs="Times New Roman"/>
          <w:b/>
        </w:rPr>
        <w:tab/>
      </w:r>
      <w:r>
        <w:rPr>
          <w:rFonts w:cs="Times New Roman"/>
        </w:rPr>
        <w:t>Điện trở trong của nguồn.</w:t>
      </w:r>
    </w:p>
    <w:p w14:paraId="77D24675">
      <w:pPr>
        <w:tabs>
          <w:tab w:val="left" w:pos="360"/>
        </w:tabs>
        <w:spacing w:line="26" w:lineRule="atLeast"/>
        <w:jc w:val="left"/>
        <w:rPr>
          <w:rFonts w:cs="Times New Roman"/>
          <w:lang w:val="vi-VN"/>
        </w:rPr>
      </w:pPr>
      <w:r>
        <w:rPr>
          <w:rFonts w:cs="Times New Roman"/>
          <w:b/>
        </w:rPr>
        <w:t>D.</w:t>
      </w:r>
      <w:r>
        <w:rPr>
          <w:rFonts w:cs="Times New Roman"/>
          <w:b/>
        </w:rPr>
        <w:tab/>
      </w:r>
      <w:r>
        <w:rPr>
          <w:rFonts w:cs="Times New Roman"/>
          <w:lang w:val="vi-VN"/>
        </w:rPr>
        <w:t>Suất điện động và điện trở trong của nguồn.</w:t>
      </w:r>
    </w:p>
    <w:p w14:paraId="213F55B2">
      <w:pPr>
        <w:tabs>
          <w:tab w:val="left" w:pos="900"/>
        </w:tabs>
        <w:spacing w:line="26" w:lineRule="atLeast"/>
        <w:rPr>
          <w:rFonts w:cs="Times New Roman"/>
          <w:lang w:val="vi-VN"/>
        </w:rPr>
        <w:sectPr>
          <w:type w:val="continuous"/>
          <w:pgSz w:w="12240" w:h="15840"/>
          <w:pgMar w:top="450" w:right="1440" w:bottom="360" w:left="1440" w:header="720" w:footer="720" w:gutter="0"/>
          <w:cols w:space="720" w:num="1"/>
          <w:docGrid w:linePitch="360" w:charSpace="0"/>
        </w:sectPr>
      </w:pPr>
      <w:r>
        <w:rPr>
          <w:rFonts w:cs="Times New Roman"/>
          <w:b/>
          <w:bCs/>
        </w:rPr>
        <w:t>Câu 3.</w:t>
      </w:r>
      <w:r>
        <w:rPr>
          <w:rFonts w:cs="Times New Roman"/>
        </w:rPr>
        <w:t xml:space="preserve"> Trong bộ thí nghiệm</w:t>
      </w:r>
      <w:r>
        <w:rPr>
          <w:rFonts w:cs="Times New Roman"/>
          <w:b/>
          <w:bCs/>
        </w:rPr>
        <w:t xml:space="preserve"> </w:t>
      </w:r>
      <w:r>
        <w:rPr>
          <w:rFonts w:cs="Times New Roman"/>
        </w:rPr>
        <w:t>đo suất điện động ξ và điện trở trong</w:t>
      </w:r>
      <w:r>
        <w:rPr>
          <w:rFonts w:cs="Times New Roman"/>
          <w:i/>
          <w:iCs/>
        </w:rPr>
        <w:t xml:space="preserve"> r</w:t>
      </w:r>
      <w:r>
        <w:rPr>
          <w:rFonts w:cs="Times New Roman"/>
        </w:rPr>
        <w:t xml:space="preserve"> của nguồn, dụng cụ nào sau đây </w:t>
      </w:r>
      <w:r>
        <w:rPr>
          <w:rFonts w:cs="Times New Roman"/>
          <w:b/>
          <w:bCs/>
        </w:rPr>
        <w:t>không</w:t>
      </w:r>
      <w:r>
        <w:rPr>
          <w:rFonts w:cs="Times New Roman"/>
        </w:rPr>
        <w:t xml:space="preserve"> sử dụng?</w:t>
      </w:r>
    </w:p>
    <w:p w14:paraId="4AFC5AF6">
      <w:pPr>
        <w:tabs>
          <w:tab w:val="left" w:pos="360"/>
        </w:tabs>
        <w:spacing w:line="26" w:lineRule="atLeast"/>
        <w:rPr>
          <w:rFonts w:cs="Times New Roman"/>
        </w:rPr>
      </w:pPr>
      <w:r>
        <w:rPr>
          <w:rFonts w:cs="Times New Roman"/>
          <w:b/>
          <w:bCs/>
          <w:lang w:val="vi-VN"/>
        </w:rPr>
        <w:tab/>
      </w:r>
      <w:r>
        <w:rPr>
          <w:rFonts w:cs="Times New Roman"/>
          <w:b/>
          <w:bCs/>
        </w:rPr>
        <w:t>A.</w:t>
      </w:r>
      <w:r>
        <w:rPr>
          <w:rFonts w:cs="Times New Roman"/>
          <w:b/>
          <w:bCs/>
        </w:rPr>
        <w:tab/>
      </w:r>
      <w:r>
        <w:rPr>
          <w:rFonts w:cs="Times New Roman"/>
        </w:rPr>
        <w:t>Biến trở.</w:t>
      </w:r>
    </w:p>
    <w:p w14:paraId="73CF5529">
      <w:pPr>
        <w:tabs>
          <w:tab w:val="left" w:pos="900"/>
        </w:tabs>
        <w:spacing w:line="26" w:lineRule="atLeast"/>
        <w:ind w:left="720" w:hanging="360"/>
        <w:rPr>
          <w:rFonts w:cs="Times New Roman"/>
        </w:rPr>
      </w:pPr>
      <w:r>
        <w:rPr>
          <w:rFonts w:cs="Times New Roman"/>
          <w:b/>
          <w:bCs/>
        </w:rPr>
        <w:t>B.</w:t>
      </w:r>
      <w:r>
        <w:rPr>
          <w:rFonts w:cs="Times New Roman"/>
          <w:b/>
          <w:bCs/>
        </w:rPr>
        <w:tab/>
      </w:r>
      <w:r>
        <w:rPr>
          <w:rFonts w:cs="Times New Roman"/>
        </w:rPr>
        <w:t>Đồng hồ điện đa năng hiện số.</w:t>
      </w:r>
    </w:p>
    <w:p w14:paraId="2EE314D4">
      <w:pPr>
        <w:tabs>
          <w:tab w:val="left" w:pos="900"/>
        </w:tabs>
        <w:spacing w:line="26" w:lineRule="atLeast"/>
        <w:ind w:left="720" w:hanging="360"/>
        <w:rPr>
          <w:rFonts w:cs="Times New Roman"/>
        </w:rPr>
      </w:pPr>
      <w:r>
        <w:rPr>
          <w:rFonts w:cs="Times New Roman"/>
          <w:b/>
          <w:bCs/>
        </w:rPr>
        <w:t>C.</w:t>
      </w:r>
      <w:r>
        <w:rPr>
          <w:rFonts w:cs="Times New Roman"/>
          <w:b/>
          <w:bCs/>
        </w:rPr>
        <w:tab/>
      </w:r>
      <w:r>
        <w:rPr>
          <w:rFonts w:cs="Times New Roman"/>
        </w:rPr>
        <w:t>Bảng từ.</w:t>
      </w:r>
    </w:p>
    <w:p w14:paraId="71730103">
      <w:pPr>
        <w:tabs>
          <w:tab w:val="left" w:pos="900"/>
        </w:tabs>
        <w:spacing w:line="26" w:lineRule="atLeast"/>
        <w:ind w:left="720" w:hanging="360"/>
        <w:rPr>
          <w:rFonts w:cs="Times New Roman"/>
        </w:rPr>
      </w:pPr>
      <w:r>
        <w:rPr>
          <w:rFonts w:cs="Times New Roman"/>
          <w:b/>
          <w:bCs/>
        </w:rPr>
        <w:t>D.</w:t>
      </w:r>
      <w:r>
        <w:rPr>
          <w:rFonts w:cs="Times New Roman"/>
          <w:b/>
          <w:bCs/>
        </w:rPr>
        <w:tab/>
      </w:r>
      <w:r>
        <w:rPr>
          <w:rFonts w:cs="Times New Roman"/>
        </w:rPr>
        <w:t>Bắng lắp mạch điện.</w:t>
      </w:r>
    </w:p>
    <w:p w14:paraId="15C749C2">
      <w:pPr>
        <w:spacing w:line="26" w:lineRule="atLeast"/>
        <w:ind w:left="360"/>
        <w:rPr>
          <w:rFonts w:cs="Times New Roman"/>
          <w:b/>
          <w:bCs/>
          <w:color w:val="FF0000"/>
        </w:rPr>
        <w:sectPr>
          <w:type w:val="continuous"/>
          <w:pgSz w:w="12240" w:h="15840"/>
          <w:pgMar w:top="1440" w:right="1440" w:bottom="1440" w:left="1440" w:header="720" w:footer="720" w:gutter="0"/>
          <w:cols w:space="720" w:num="2"/>
          <w:docGrid w:linePitch="360" w:charSpace="0"/>
        </w:sectPr>
      </w:pPr>
    </w:p>
    <w:p w14:paraId="61DBD790">
      <w:pPr>
        <w:spacing w:line="26" w:lineRule="atLeast"/>
        <w:rPr>
          <w:rFonts w:cs="Times New Roman"/>
        </w:rPr>
      </w:pPr>
      <w:r>
        <w:rPr>
          <w:rFonts w:cs="Times New Roman"/>
          <w:b/>
          <w:bCs/>
        </w:rPr>
        <w:t xml:space="preserve">Câu 4. </w:t>
      </w:r>
      <w:r>
        <w:rPr>
          <w:rFonts w:cs="Times New Roman"/>
        </w:rPr>
        <w:t>Nguyên nhân nào gây ra sai số khi thực hiện thí nghiệm đo suất điện động ξ và điện trở trong</w:t>
      </w:r>
      <w:r>
        <w:rPr>
          <w:rFonts w:cs="Times New Roman"/>
          <w:i/>
          <w:iCs/>
        </w:rPr>
        <w:t xml:space="preserve"> r</w:t>
      </w:r>
      <w:r>
        <w:rPr>
          <w:rFonts w:cs="Times New Roman"/>
        </w:rPr>
        <w:t xml:space="preserve"> của nguồn?</w:t>
      </w:r>
    </w:p>
    <w:p w14:paraId="7C78327D">
      <w:pPr>
        <w:tabs>
          <w:tab w:val="left" w:pos="360"/>
        </w:tabs>
        <w:spacing w:line="26" w:lineRule="atLeast"/>
        <w:rPr>
          <w:rFonts w:cs="Times New Roman"/>
        </w:rPr>
      </w:pPr>
      <w:r>
        <w:rPr>
          <w:rFonts w:cs="Times New Roman"/>
          <w:b/>
        </w:rPr>
        <w:t>A.</w:t>
      </w:r>
      <w:r>
        <w:rPr>
          <w:rFonts w:cs="Times New Roman"/>
          <w:b/>
        </w:rPr>
        <w:tab/>
      </w:r>
      <w:r>
        <w:rPr>
          <w:rFonts w:cs="Times New Roman"/>
        </w:rPr>
        <w:t>Điều chỉnh thang đo phù hợp cho Ampere kế và Volt kế.</w:t>
      </w:r>
    </w:p>
    <w:p w14:paraId="2520F58C">
      <w:pPr>
        <w:tabs>
          <w:tab w:val="left" w:pos="360"/>
        </w:tabs>
        <w:spacing w:line="26" w:lineRule="atLeast"/>
        <w:rPr>
          <w:rFonts w:cs="Times New Roman"/>
        </w:rPr>
      </w:pPr>
      <w:r>
        <w:rPr>
          <w:rFonts w:cs="Times New Roman"/>
          <w:b/>
        </w:rPr>
        <w:t>B.</w:t>
      </w:r>
      <w:r>
        <w:rPr>
          <w:rFonts w:cs="Times New Roman"/>
          <w:b/>
        </w:rPr>
        <w:tab/>
      </w:r>
      <w:r>
        <w:rPr>
          <w:rFonts w:cs="Times New Roman"/>
        </w:rPr>
        <w:t>Thực hiện thí nghiệm ít nhất 3 lần.</w:t>
      </w:r>
    </w:p>
    <w:p w14:paraId="397A5CBB">
      <w:pPr>
        <w:tabs>
          <w:tab w:val="left" w:pos="360"/>
        </w:tabs>
        <w:spacing w:line="26" w:lineRule="atLeast"/>
        <w:rPr>
          <w:rFonts w:cs="Times New Roman"/>
        </w:rPr>
      </w:pPr>
      <w:r>
        <w:rPr>
          <w:rFonts w:cs="Times New Roman"/>
          <w:b/>
        </w:rPr>
        <w:t>C.</w:t>
      </w:r>
      <w:r>
        <w:rPr>
          <w:rFonts w:cs="Times New Roman"/>
          <w:b/>
        </w:rPr>
        <w:tab/>
      </w:r>
      <w:r>
        <w:rPr>
          <w:rFonts w:cs="Times New Roman"/>
        </w:rPr>
        <w:t>Mối nối giữa dây và các dụng cụ thí nghiệm khác được cố định chặt.</w:t>
      </w:r>
    </w:p>
    <w:p w14:paraId="42E4A5FF">
      <w:pPr>
        <w:tabs>
          <w:tab w:val="left" w:pos="360"/>
        </w:tabs>
        <w:spacing w:line="26" w:lineRule="atLeast"/>
        <w:rPr>
          <w:rFonts w:cs="Times New Roman"/>
        </w:rPr>
      </w:pPr>
      <w:r>
        <w:rPr>
          <w:rFonts w:cs="Times New Roman"/>
          <w:b/>
        </w:rPr>
        <w:t>D.</w:t>
      </w:r>
      <w:r>
        <w:rPr>
          <w:rFonts w:cs="Times New Roman"/>
          <w:b/>
        </w:rPr>
        <w:tab/>
      </w:r>
      <w:r>
        <w:rPr>
          <w:rFonts w:cs="Times New Roman"/>
        </w:rPr>
        <w:t>Các dụng cụ, thiết bị (dây dẫn, đồng hồ đa năng) có điện trở.</w:t>
      </w:r>
    </w:p>
    <w:p w14:paraId="23450BE8">
      <w:pPr>
        <w:spacing w:line="26" w:lineRule="atLeast"/>
        <w:rPr>
          <w:rFonts w:cs="Times New Roman"/>
        </w:rPr>
      </w:pPr>
      <w:r>
        <w:rPr>
          <w:rFonts w:cs="Times New Roman"/>
          <w:b/>
          <w:bCs/>
        </w:rPr>
        <w:t xml:space="preserve">Câu 5. </w:t>
      </w:r>
      <w:r>
        <w:rPr>
          <w:rFonts w:cs="Times New Roman"/>
        </w:rPr>
        <w:t xml:space="preserve">Trong quá trình thực hiện thí nghiệm, ta </w:t>
      </w:r>
      <w:r>
        <w:rPr>
          <w:rFonts w:cs="Times New Roman"/>
          <w:b/>
          <w:bCs/>
        </w:rPr>
        <w:t>không</w:t>
      </w:r>
      <w:r>
        <w:rPr>
          <w:rFonts w:cs="Times New Roman"/>
        </w:rPr>
        <w:t xml:space="preserve"> nên đóng mạch điện trong thời gian dài vì sẽ làm</w:t>
      </w:r>
    </w:p>
    <w:p w14:paraId="02B16A84">
      <w:pPr>
        <w:tabs>
          <w:tab w:val="left" w:pos="360"/>
        </w:tabs>
        <w:spacing w:line="26" w:lineRule="atLeast"/>
        <w:rPr>
          <w:rFonts w:cs="Times New Roman"/>
        </w:rPr>
      </w:pPr>
      <w:r>
        <w:rPr>
          <w:rFonts w:cs="Times New Roman"/>
          <w:b/>
        </w:rPr>
        <w:t>A.</w:t>
      </w:r>
      <w:r>
        <w:rPr>
          <w:rFonts w:cs="Times New Roman"/>
          <w:b/>
        </w:rPr>
        <w:tab/>
      </w:r>
      <w:r>
        <w:rPr>
          <w:rFonts w:cs="Times New Roman"/>
        </w:rPr>
        <w:t>tăng suất điện động trong nguồn.</w:t>
      </w:r>
    </w:p>
    <w:p w14:paraId="58540D5B">
      <w:pPr>
        <w:tabs>
          <w:tab w:val="left" w:pos="360"/>
        </w:tabs>
        <w:spacing w:line="26" w:lineRule="atLeast"/>
        <w:rPr>
          <w:rFonts w:cs="Times New Roman"/>
        </w:rPr>
      </w:pPr>
      <w:r>
        <w:rPr>
          <w:rFonts w:cs="Times New Roman"/>
          <w:b/>
        </w:rPr>
        <w:t>B.</w:t>
      </w:r>
      <w:r>
        <w:rPr>
          <w:rFonts w:cs="Times New Roman"/>
          <w:b/>
        </w:rPr>
        <w:tab/>
      </w:r>
      <w:r>
        <w:rPr>
          <w:rFonts w:cs="Times New Roman"/>
        </w:rPr>
        <w:t>tiêu hao năng lượng của nguồn.</w:t>
      </w:r>
    </w:p>
    <w:p w14:paraId="3857EFE4">
      <w:pPr>
        <w:tabs>
          <w:tab w:val="left" w:pos="360"/>
        </w:tabs>
        <w:spacing w:line="26" w:lineRule="atLeast"/>
        <w:rPr>
          <w:rFonts w:cs="Times New Roman"/>
        </w:rPr>
      </w:pPr>
      <w:r>
        <w:rPr>
          <w:rFonts w:cs="Times New Roman"/>
          <w:b/>
        </w:rPr>
        <w:t>C.</w:t>
      </w:r>
      <w:r>
        <w:rPr>
          <w:rFonts w:cs="Times New Roman"/>
          <w:b/>
        </w:rPr>
        <w:tab/>
      </w:r>
      <w:r>
        <w:rPr>
          <w:rFonts w:cs="Times New Roman"/>
        </w:rPr>
        <w:t>tăng độ chính xác của thí nghiệm.</w:t>
      </w:r>
    </w:p>
    <w:p w14:paraId="672B7C9E">
      <w:pPr>
        <w:tabs>
          <w:tab w:val="left" w:pos="360"/>
        </w:tabs>
        <w:spacing w:line="26" w:lineRule="atLeast"/>
        <w:rPr>
          <w:rFonts w:cs="Times New Roman"/>
        </w:rPr>
      </w:pPr>
      <w:r>
        <w:rPr>
          <w:rFonts w:cs="Times New Roman"/>
          <w:b/>
        </w:rPr>
        <w:t>D.</w:t>
      </w:r>
      <w:r>
        <w:rPr>
          <w:rFonts w:cs="Times New Roman"/>
          <w:b/>
        </w:rPr>
        <w:tab/>
      </w:r>
      <w:r>
        <w:rPr>
          <w:rFonts w:cs="Times New Roman"/>
        </w:rPr>
        <w:t>giảm thiểu sai số trong mỗi lần đo.</w:t>
      </w:r>
    </w:p>
    <w:p w14:paraId="4D804F3F">
      <w:pPr>
        <w:spacing w:line="26" w:lineRule="atLeast"/>
        <w:rPr>
          <w:rFonts w:cs="Times New Roman"/>
        </w:rPr>
      </w:pPr>
      <w:r>
        <w:rPr>
          <w:rFonts w:cs="Times New Roman"/>
          <w:b/>
          <w:bCs/>
        </w:rPr>
        <w:t>Câu 6.</w:t>
      </w:r>
      <w:r>
        <w:rPr>
          <w:rFonts w:cs="Times New Roman"/>
        </w:rPr>
        <w:t xml:space="preserve"> Ta có thể </w:t>
      </w:r>
      <w:r>
        <w:rPr>
          <w:rFonts w:cs="Times New Roman"/>
          <w:b/>
          <w:bCs/>
        </w:rPr>
        <w:t>không</w:t>
      </w:r>
      <w:r>
        <w:rPr>
          <w:rFonts w:cs="Times New Roman"/>
        </w:rPr>
        <w:t xml:space="preserve"> thể sử dụng đồ hồ đa năng để đo trực tiếp đại lượng nào sau đây?</w:t>
      </w:r>
    </w:p>
    <w:p w14:paraId="474B3E40">
      <w:pPr>
        <w:tabs>
          <w:tab w:val="left" w:pos="360"/>
        </w:tabs>
        <w:spacing w:line="26" w:lineRule="atLeast"/>
        <w:rPr>
          <w:rFonts w:cs="Times New Roman"/>
        </w:rPr>
      </w:pPr>
      <w:r>
        <w:rPr>
          <w:rFonts w:cs="Times New Roman"/>
          <w:b/>
          <w:bCs/>
        </w:rPr>
        <w:t>A.</w:t>
      </w:r>
      <w:r>
        <w:rPr>
          <w:rFonts w:cs="Times New Roman"/>
          <w:b/>
          <w:bCs/>
        </w:rPr>
        <w:tab/>
      </w:r>
      <w:r>
        <w:rPr>
          <w:rFonts w:cs="Times New Roman"/>
        </w:rPr>
        <w:t>Suất điện động của nguồn.</w:t>
      </w:r>
    </w:p>
    <w:p w14:paraId="70B2F3A7">
      <w:pPr>
        <w:tabs>
          <w:tab w:val="left" w:pos="360"/>
        </w:tabs>
        <w:spacing w:line="26" w:lineRule="atLeast"/>
        <w:rPr>
          <w:rFonts w:cs="Times New Roman"/>
        </w:rPr>
      </w:pPr>
      <w:r>
        <w:rPr>
          <w:rFonts w:cs="Times New Roman"/>
          <w:b/>
          <w:bCs/>
        </w:rPr>
        <w:t>B.</w:t>
      </w:r>
      <w:r>
        <w:rPr>
          <w:rFonts w:cs="Times New Roman"/>
          <w:b/>
          <w:bCs/>
        </w:rPr>
        <w:tab/>
      </w:r>
      <w:r>
        <w:rPr>
          <w:rFonts w:cs="Times New Roman"/>
        </w:rPr>
        <w:t>Hiệu điện thế giữa hai cực của đoạn mạch.</w:t>
      </w:r>
    </w:p>
    <w:p w14:paraId="569484C4">
      <w:pPr>
        <w:tabs>
          <w:tab w:val="left" w:pos="360"/>
        </w:tabs>
        <w:spacing w:line="26" w:lineRule="atLeast"/>
        <w:rPr>
          <w:rFonts w:cs="Times New Roman"/>
        </w:rPr>
      </w:pPr>
      <w:r>
        <w:rPr>
          <w:rFonts w:cs="Times New Roman"/>
          <w:b/>
          <w:bCs/>
        </w:rPr>
        <w:t>C.</w:t>
      </w:r>
      <w:r>
        <w:rPr>
          <w:rFonts w:cs="Times New Roman"/>
          <w:b/>
          <w:bCs/>
        </w:rPr>
        <w:tab/>
      </w:r>
      <w:r>
        <w:rPr>
          <w:rFonts w:cs="Times New Roman"/>
        </w:rPr>
        <w:t>Điện trở trong của nguồn.</w:t>
      </w:r>
    </w:p>
    <w:p w14:paraId="7C3C5EE8">
      <w:pPr>
        <w:tabs>
          <w:tab w:val="left" w:pos="360"/>
        </w:tabs>
        <w:spacing w:line="26" w:lineRule="atLeast"/>
        <w:rPr>
          <w:rFonts w:cs="Times New Roman"/>
        </w:rPr>
      </w:pPr>
      <w:r>
        <w:rPr>
          <w:rFonts w:cs="Times New Roman"/>
          <w:b/>
          <w:bCs/>
        </w:rPr>
        <w:t>D.</w:t>
      </w:r>
      <w:r>
        <w:rPr>
          <w:rFonts w:cs="Times New Roman"/>
          <w:b/>
          <w:bCs/>
        </w:rPr>
        <w:tab/>
      </w:r>
      <w:r>
        <w:rPr>
          <w:rFonts w:cs="Times New Roman"/>
        </w:rPr>
        <w:t>Dòng điện chạy trong đoạn mạch.</w:t>
      </w:r>
    </w:p>
    <w:p w14:paraId="62A4DDA8">
      <w:pPr>
        <w:spacing w:line="26" w:lineRule="atLeast"/>
        <w:rPr>
          <w:rFonts w:cs="Times New Roman"/>
        </w:rPr>
      </w:pPr>
      <w:r>
        <w:rPr>
          <w:rFonts w:cs="Times New Roman"/>
          <w:b/>
          <w:bCs/>
        </w:rPr>
        <w:t>Câu 7.</w:t>
      </w:r>
      <w:r>
        <w:rPr>
          <w:rFonts w:cs="Times New Roman"/>
        </w:rPr>
        <w:t xml:space="preserve"> Đồng hồ điện đa năng hiện số có tác dụng đo trực tiếp</w:t>
      </w:r>
    </w:p>
    <w:p w14:paraId="76B5DC14">
      <w:pPr>
        <w:tabs>
          <w:tab w:val="left" w:pos="360"/>
        </w:tabs>
        <w:spacing w:line="26" w:lineRule="atLeast"/>
        <w:rPr>
          <w:rFonts w:cs="Times New Roman"/>
        </w:rPr>
      </w:pPr>
      <w:r>
        <w:rPr>
          <w:rFonts w:cs="Times New Roman"/>
          <w:b/>
        </w:rPr>
        <w:t>A.</w:t>
      </w:r>
      <w:r>
        <w:rPr>
          <w:rFonts w:cs="Times New Roman"/>
          <w:b/>
        </w:rPr>
        <w:tab/>
      </w:r>
      <w:r>
        <w:rPr>
          <w:rFonts w:cs="Times New Roman"/>
        </w:rPr>
        <w:t>điện trở trong của nguồn.</w:t>
      </w:r>
    </w:p>
    <w:p w14:paraId="392CA6BB">
      <w:pPr>
        <w:tabs>
          <w:tab w:val="left" w:pos="360"/>
        </w:tabs>
        <w:spacing w:line="26" w:lineRule="atLeast"/>
        <w:rPr>
          <w:rFonts w:cs="Times New Roman"/>
        </w:rPr>
      </w:pPr>
      <w:r>
        <w:rPr>
          <w:rFonts w:cs="Times New Roman"/>
          <w:b/>
        </w:rPr>
        <w:t>B.</w:t>
      </w:r>
      <w:r>
        <w:rPr>
          <w:rFonts w:cs="Times New Roman"/>
          <w:b/>
        </w:rPr>
        <w:tab/>
      </w:r>
      <w:r>
        <w:rPr>
          <w:rFonts w:cs="Times New Roman"/>
        </w:rPr>
        <w:t>cường độ dòng điện chạy trong mạch.</w:t>
      </w:r>
    </w:p>
    <w:p w14:paraId="6EE22B26">
      <w:pPr>
        <w:tabs>
          <w:tab w:val="left" w:pos="360"/>
        </w:tabs>
        <w:spacing w:line="26" w:lineRule="atLeast"/>
        <w:rPr>
          <w:rFonts w:cs="Times New Roman"/>
        </w:rPr>
      </w:pPr>
      <w:r>
        <w:rPr>
          <w:rFonts w:cs="Times New Roman"/>
          <w:b/>
        </w:rPr>
        <w:t>C.</w:t>
      </w:r>
      <w:r>
        <w:rPr>
          <w:rFonts w:cs="Times New Roman"/>
          <w:b/>
        </w:rPr>
        <w:tab/>
      </w:r>
      <w:r>
        <w:rPr>
          <w:rFonts w:cs="Times New Roman"/>
        </w:rPr>
        <w:t>thời gian dòng điện chạy trong mạch.</w:t>
      </w:r>
    </w:p>
    <w:p w14:paraId="3B70486C">
      <w:pPr>
        <w:tabs>
          <w:tab w:val="left" w:pos="360"/>
        </w:tabs>
        <w:spacing w:line="26" w:lineRule="atLeast"/>
        <w:rPr>
          <w:rFonts w:cs="Times New Roman"/>
        </w:rPr>
      </w:pPr>
      <w:r>
        <w:rPr>
          <w:rFonts w:cs="Times New Roman"/>
          <w:b/>
        </w:rPr>
        <w:t>D.</w:t>
      </w:r>
      <w:r>
        <w:rPr>
          <w:rFonts w:cs="Times New Roman"/>
          <w:b/>
        </w:rPr>
        <w:tab/>
      </w:r>
      <w:r>
        <w:rPr>
          <w:rFonts w:cs="Times New Roman"/>
        </w:rPr>
        <w:t>công suất tiêu thụ của mạch.</w:t>
      </w:r>
    </w:p>
    <w:p w14:paraId="26ED6728">
      <w:pPr>
        <w:spacing w:line="26" w:lineRule="atLeast"/>
        <w:rPr>
          <w:rFonts w:cs="Times New Roman"/>
          <w:lang w:val="vi-VN"/>
        </w:rPr>
      </w:pPr>
      <w:r>
        <w:rPr>
          <w:rFonts w:cs="Times New Roman"/>
          <w:b/>
          <w:bCs/>
        </w:rPr>
        <w:t>Câu 8.</w:t>
      </w:r>
      <w:r>
        <w:rPr>
          <w:rFonts w:cs="Times New Roman"/>
        </w:rPr>
        <w:t xml:space="preserve"> Khi ta sử dụng đồng hồ điện đa năng hiện số như hình . Để tiến hành đo hiệu điện thế giữa hai đầu mạch điện thì ta</w:t>
      </w:r>
      <w:r>
        <w:rPr>
          <w:rFonts w:cs="Times New Roman"/>
          <w:szCs w:val="24"/>
        </w:rPr>
        <w:t xml:space="preserve"> xoay núm vặn về chế độ đo hiệu điện thế DC và</w:t>
      </w:r>
      <w:r>
        <w:rPr>
          <w:rFonts w:cs="Times New Roman"/>
        </w:rPr>
        <w:t xml:space="preserve"> cần </w:t>
      </w:r>
    </w:p>
    <w:p w14:paraId="6C458200">
      <w:pPr>
        <w:spacing w:line="26" w:lineRule="atLeast"/>
        <w:rPr>
          <w:rFonts w:cs="Times New Roman"/>
          <w:lang w:val="vi-VN"/>
        </w:rPr>
        <w:sectPr>
          <w:type w:val="continuous"/>
          <w:pgSz w:w="12240" w:h="15840"/>
          <w:pgMar w:top="1440" w:right="1440" w:bottom="1440" w:left="1440" w:header="720" w:footer="720" w:gutter="0"/>
          <w:cols w:space="720" w:num="1"/>
          <w:docGrid w:linePitch="360" w:charSpace="0"/>
        </w:sectPr>
      </w:pPr>
      <w:r>
        <w:rPr>
          <w:rFonts w:cs="Times New Roman"/>
        </w:rPr>
        <w:t>nối dây vào</w:t>
      </w:r>
    </w:p>
    <w:p w14:paraId="7A639E00">
      <w:pPr>
        <w:spacing w:line="26" w:lineRule="atLeast"/>
        <w:jc w:val="center"/>
        <w:rPr>
          <w:rFonts w:cs="Times New Roman"/>
          <w:lang w:val="vi-VN"/>
        </w:rPr>
      </w:pPr>
      <w:r>
        <w:rPr>
          <w:rFonts w:cs="Times New Roman"/>
          <w:lang w:val="vi-VN"/>
        </w:rPr>
        <w:drawing>
          <wp:inline distT="0" distB="0" distL="0" distR="0">
            <wp:extent cx="1616075" cy="2332355"/>
            <wp:effectExtent l="0" t="0" r="3175" b="0"/>
            <wp:docPr id="1129628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628288" name="Picture 1"/>
                    <pic:cNvPicPr>
                      <a:picLocks noChangeAspect="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1619749" cy="2338009"/>
                    </a:xfrm>
                    <a:prstGeom prst="rect">
                      <a:avLst/>
                    </a:prstGeom>
                  </pic:spPr>
                </pic:pic>
              </a:graphicData>
            </a:graphic>
          </wp:inline>
        </w:drawing>
      </w:r>
    </w:p>
    <w:p w14:paraId="68C56417">
      <w:pPr>
        <w:spacing w:line="26" w:lineRule="atLeast"/>
        <w:ind w:left="360"/>
        <w:jc w:val="left"/>
        <w:rPr>
          <w:rFonts w:cs="Times New Roman"/>
          <w:b/>
          <w:bCs/>
          <w:lang w:val="vi-VN"/>
        </w:rPr>
      </w:pPr>
    </w:p>
    <w:p w14:paraId="41993C27">
      <w:pPr>
        <w:spacing w:line="26" w:lineRule="atLeast"/>
        <w:ind w:left="360"/>
        <w:jc w:val="left"/>
        <w:rPr>
          <w:rFonts w:cs="Times New Roman"/>
          <w:b/>
          <w:bCs/>
          <w:lang w:val="vi-VN"/>
        </w:rPr>
        <w:sectPr>
          <w:type w:val="continuous"/>
          <w:pgSz w:w="12240" w:h="15840"/>
          <w:pgMar w:top="1440" w:right="1440" w:bottom="1440" w:left="1440" w:header="720" w:footer="720" w:gutter="0"/>
          <w:cols w:space="720" w:num="2"/>
          <w:docGrid w:linePitch="360" w:charSpace="0"/>
        </w:sectPr>
      </w:pPr>
    </w:p>
    <w:p w14:paraId="318CC68C">
      <w:pPr>
        <w:spacing w:line="26" w:lineRule="atLeast"/>
        <w:rPr>
          <w:rFonts w:cs="Times New Roman"/>
          <w:b/>
          <w:bCs/>
          <w:lang w:val="vi-VN"/>
        </w:rPr>
      </w:pPr>
    </w:p>
    <w:p w14:paraId="11B7A9AD">
      <w:pPr>
        <w:spacing w:line="26" w:lineRule="atLeast"/>
        <w:ind w:left="720" w:hanging="360"/>
        <w:rPr>
          <w:rFonts w:cs="Times New Roman"/>
        </w:rPr>
      </w:pPr>
      <w:r>
        <w:rPr>
          <w:rFonts w:cs="Times New Roman"/>
          <w:b/>
          <w:bCs/>
        </w:rPr>
        <w:t>A.</w:t>
      </w:r>
      <w:r>
        <w:rPr>
          <w:rFonts w:cs="Times New Roman"/>
          <w:b/>
          <w:bCs/>
        </w:rPr>
        <w:tab/>
      </w:r>
      <w:r>
        <w:rPr>
          <w:rFonts w:cs="Times New Roman"/>
        </w:rPr>
        <w:t>(3) và (4).</w:t>
      </w:r>
      <w:r>
        <w:rPr>
          <w:rFonts w:cs="Times New Roman"/>
          <w:lang w:val="vi-VN"/>
        </w:rPr>
        <w:tab/>
      </w:r>
      <w:r>
        <w:rPr>
          <w:rFonts w:cs="Times New Roman"/>
          <w:lang w:val="vi-VN"/>
        </w:rPr>
        <w:tab/>
      </w:r>
      <w:r>
        <w:rPr>
          <w:rFonts w:cs="Times New Roman"/>
          <w:lang w:val="vi-VN"/>
        </w:rPr>
        <w:tab/>
      </w:r>
      <w:r>
        <w:rPr>
          <w:rFonts w:cs="Times New Roman"/>
          <w:b/>
          <w:bCs/>
        </w:rPr>
        <w:t>C.</w:t>
      </w:r>
      <w:r>
        <w:rPr>
          <w:rFonts w:cs="Times New Roman"/>
          <w:b/>
          <w:bCs/>
          <w:lang w:val="vi-VN"/>
        </w:rPr>
        <w:t xml:space="preserve"> </w:t>
      </w:r>
      <w:r>
        <w:rPr>
          <w:rFonts w:cs="Times New Roman"/>
        </w:rPr>
        <w:t>(1) và (3).</w:t>
      </w:r>
    </w:p>
    <w:p w14:paraId="5C049570">
      <w:pPr>
        <w:spacing w:line="26" w:lineRule="atLeast"/>
        <w:ind w:firstLine="360"/>
        <w:jc w:val="left"/>
        <w:rPr>
          <w:rFonts w:cs="Times New Roman"/>
          <w:b/>
          <w:bCs/>
          <w:lang w:val="vi-VN"/>
        </w:rPr>
      </w:pPr>
      <w:r>
        <w:rPr>
          <w:rFonts w:cs="Times New Roman"/>
          <w:b/>
          <w:bCs/>
        </w:rPr>
        <w:t>B.</w:t>
      </w:r>
      <w:r>
        <w:rPr>
          <w:rFonts w:cs="Times New Roman"/>
          <w:b/>
          <w:bCs/>
        </w:rPr>
        <w:tab/>
      </w:r>
      <w:r>
        <w:rPr>
          <w:rFonts w:cs="Times New Roman"/>
        </w:rPr>
        <w:t>(2) và (3).</w:t>
      </w:r>
      <w:r>
        <w:rPr>
          <w:rFonts w:cs="Times New Roman"/>
          <w:lang w:val="vi-VN"/>
        </w:rPr>
        <w:tab/>
      </w:r>
      <w:r>
        <w:rPr>
          <w:rFonts w:cs="Times New Roman"/>
          <w:lang w:val="vi-VN"/>
        </w:rPr>
        <w:tab/>
      </w:r>
      <w:r>
        <w:rPr>
          <w:rFonts w:cs="Times New Roman"/>
          <w:lang w:val="vi-VN"/>
        </w:rPr>
        <w:tab/>
      </w:r>
      <w:r>
        <w:rPr>
          <w:rFonts w:cs="Times New Roman"/>
          <w:b/>
          <w:bCs/>
        </w:rPr>
        <w:t>D.</w:t>
      </w:r>
      <w:r>
        <w:rPr>
          <w:rFonts w:cs="Times New Roman"/>
          <w:b/>
          <w:bCs/>
          <w:lang w:val="vi-VN"/>
        </w:rPr>
        <w:t xml:space="preserve"> </w:t>
      </w:r>
      <w:r>
        <w:rPr>
          <w:rFonts w:cs="Times New Roman"/>
        </w:rPr>
        <w:t>(1) và (4).</w:t>
      </w:r>
    </w:p>
    <w:p w14:paraId="1801CF03">
      <w:pPr>
        <w:spacing w:line="26" w:lineRule="atLeast"/>
        <w:jc w:val="left"/>
        <w:rPr>
          <w:rFonts w:cs="Times New Roman"/>
        </w:rPr>
      </w:pPr>
      <w:r>
        <w:rPr>
          <w:rFonts w:cs="Times New Roman"/>
          <w:b/>
          <w:bCs/>
        </w:rPr>
        <w:t xml:space="preserve">Câu 9. </w:t>
      </w:r>
      <w:r>
        <w:rPr>
          <w:rFonts w:cs="Times New Roman"/>
        </w:rPr>
        <w:t>Những dụng cụ chính để đo suất điện động ξ và điện trở trong</w:t>
      </w:r>
      <w:r>
        <w:rPr>
          <w:rFonts w:cs="Times New Roman"/>
          <w:i/>
          <w:iCs/>
        </w:rPr>
        <w:t xml:space="preserve"> r</w:t>
      </w:r>
      <w:r>
        <w:rPr>
          <w:rFonts w:cs="Times New Roman"/>
        </w:rPr>
        <w:t xml:space="preserve"> của nguồn trong phòng thí nghiệm là</w:t>
      </w:r>
    </w:p>
    <w:p w14:paraId="19BB421C">
      <w:pPr>
        <w:tabs>
          <w:tab w:val="left" w:pos="360"/>
        </w:tabs>
        <w:spacing w:line="26" w:lineRule="atLeast"/>
        <w:rPr>
          <w:rFonts w:cs="Times New Roman"/>
          <w:szCs w:val="24"/>
        </w:rPr>
      </w:pPr>
      <w:r>
        <w:rPr>
          <w:rFonts w:cs="Times New Roman"/>
          <w:b/>
          <w:bCs/>
          <w:szCs w:val="24"/>
        </w:rPr>
        <w:t>A.</w:t>
      </w:r>
      <w:r>
        <w:rPr>
          <w:rFonts w:cs="Times New Roman"/>
          <w:b/>
          <w:bCs/>
          <w:szCs w:val="24"/>
        </w:rPr>
        <w:tab/>
      </w:r>
      <w:r>
        <w:rPr>
          <w:rFonts w:cs="Times New Roman"/>
          <w:szCs w:val="24"/>
        </w:rPr>
        <w:t>pin điện hóa; điện trở có giá trị xác định; hai đồng hồ điện đa năng hiện số; khóa K; bảng lắp mạch điện và dây nối.</w:t>
      </w:r>
    </w:p>
    <w:p w14:paraId="4F62A40B">
      <w:pPr>
        <w:tabs>
          <w:tab w:val="left" w:pos="360"/>
        </w:tabs>
        <w:spacing w:line="26" w:lineRule="atLeast"/>
        <w:rPr>
          <w:rFonts w:cs="Times New Roman"/>
          <w:szCs w:val="24"/>
        </w:rPr>
      </w:pPr>
      <w:r>
        <w:rPr>
          <w:rFonts w:cs="Times New Roman"/>
          <w:b/>
          <w:bCs/>
          <w:szCs w:val="24"/>
        </w:rPr>
        <w:t>B.</w:t>
      </w:r>
      <w:r>
        <w:rPr>
          <w:rFonts w:cs="Times New Roman"/>
          <w:b/>
          <w:bCs/>
          <w:szCs w:val="24"/>
        </w:rPr>
        <w:tab/>
      </w:r>
      <w:r>
        <w:rPr>
          <w:rFonts w:cs="Times New Roman"/>
          <w:szCs w:val="24"/>
        </w:rPr>
        <w:t>pin điện hóa; biến trở 100 Ω; điện trở có giá trị xác định; hai đồng hồ điện đa năng hiện số; khóa K; bảng lắp mạch điện và dây nối.</w:t>
      </w:r>
    </w:p>
    <w:p w14:paraId="163C09A6">
      <w:pPr>
        <w:tabs>
          <w:tab w:val="left" w:pos="360"/>
        </w:tabs>
        <w:spacing w:line="26" w:lineRule="atLeast"/>
        <w:rPr>
          <w:rFonts w:cs="Times New Roman"/>
          <w:szCs w:val="24"/>
        </w:rPr>
      </w:pPr>
      <w:r>
        <w:rPr>
          <w:rFonts w:cs="Times New Roman"/>
          <w:b/>
          <w:bCs/>
          <w:szCs w:val="24"/>
        </w:rPr>
        <w:t>C.</w:t>
      </w:r>
      <w:r>
        <w:rPr>
          <w:rFonts w:cs="Times New Roman"/>
          <w:b/>
          <w:bCs/>
          <w:szCs w:val="24"/>
        </w:rPr>
        <w:tab/>
      </w:r>
      <w:r>
        <w:rPr>
          <w:rFonts w:cs="Times New Roman"/>
          <w:szCs w:val="24"/>
        </w:rPr>
        <w:t>pin điện hóa; biến trở 100 Ω; điện trở có giá trị xác định; hai đồng hồ điện đa năng hiện số; khóa K và bảng lắp mạch điện.</w:t>
      </w:r>
    </w:p>
    <w:p w14:paraId="57A8AB0E">
      <w:pPr>
        <w:tabs>
          <w:tab w:val="left" w:pos="360"/>
        </w:tabs>
        <w:spacing w:line="26" w:lineRule="atLeast"/>
        <w:rPr>
          <w:rFonts w:cs="Times New Roman"/>
          <w:szCs w:val="24"/>
        </w:rPr>
      </w:pPr>
      <w:r>
        <w:rPr>
          <w:rFonts w:cs="Times New Roman"/>
          <w:b/>
          <w:bCs/>
          <w:szCs w:val="24"/>
        </w:rPr>
        <w:t>D.</w:t>
      </w:r>
      <w:r>
        <w:rPr>
          <w:rFonts w:cs="Times New Roman"/>
          <w:b/>
          <w:bCs/>
          <w:szCs w:val="24"/>
        </w:rPr>
        <w:tab/>
      </w:r>
      <w:r>
        <w:rPr>
          <w:rFonts w:cs="Times New Roman"/>
          <w:szCs w:val="24"/>
        </w:rPr>
        <w:t>pin điện hóa; biến trở 100 Ω; điện trở có giá trị xác định; hai đồng hồ điện đa năng hiện số; khóa K; bảng từ và dây nối.</w:t>
      </w:r>
    </w:p>
    <w:p w14:paraId="46CB573F">
      <w:pPr>
        <w:spacing w:line="26" w:lineRule="atLeast"/>
        <w:rPr>
          <w:rFonts w:cs="Times New Roman"/>
        </w:rPr>
      </w:pPr>
      <w:r>
        <w:rPr>
          <w:rFonts w:cs="Times New Roman"/>
          <w:b/>
          <w:bCs/>
          <w:szCs w:val="24"/>
        </w:rPr>
        <w:t>Câu 10.</w:t>
      </w:r>
      <w:r>
        <w:rPr>
          <w:rFonts w:cs="Times New Roman"/>
          <w:szCs w:val="24"/>
        </w:rPr>
        <w:t xml:space="preserve"> </w:t>
      </w:r>
      <w:r>
        <w:rPr>
          <w:rFonts w:cs="Times New Roman"/>
        </w:rPr>
        <w:t xml:space="preserve">Để tránh sai số trong quá trình thực hiện thí nghiệm đo suất điện động ξ và điện trở trong </w:t>
      </w:r>
      <w:r>
        <w:rPr>
          <w:rFonts w:cs="Times New Roman"/>
          <w:i/>
          <w:iCs/>
        </w:rPr>
        <w:t>r</w:t>
      </w:r>
      <w:r>
        <w:rPr>
          <w:rFonts w:cs="Times New Roman"/>
        </w:rPr>
        <w:t>. Ta cần lưu ý thao tác nào sau đây?</w:t>
      </w:r>
    </w:p>
    <w:p w14:paraId="72D1AFBC">
      <w:pPr>
        <w:tabs>
          <w:tab w:val="left" w:pos="360"/>
        </w:tabs>
        <w:spacing w:line="26" w:lineRule="atLeast"/>
        <w:rPr>
          <w:rFonts w:cs="Times New Roman"/>
        </w:rPr>
      </w:pPr>
      <w:r>
        <w:rPr>
          <w:rFonts w:cs="Times New Roman"/>
          <w:b/>
        </w:rPr>
        <w:t>A.</w:t>
      </w:r>
      <w:r>
        <w:rPr>
          <w:rFonts w:cs="Times New Roman"/>
          <w:b/>
        </w:rPr>
        <w:tab/>
      </w:r>
      <w:r>
        <w:rPr>
          <w:rFonts w:cs="Times New Roman"/>
        </w:rPr>
        <w:t>Điều chỉnh thang đo phù hợp cho Ampere kế và Volt kế.</w:t>
      </w:r>
    </w:p>
    <w:p w14:paraId="0B62EE3A">
      <w:pPr>
        <w:tabs>
          <w:tab w:val="left" w:pos="360"/>
        </w:tabs>
        <w:spacing w:line="26" w:lineRule="atLeast"/>
        <w:rPr>
          <w:rFonts w:cs="Times New Roman"/>
          <w:szCs w:val="24"/>
        </w:rPr>
      </w:pPr>
      <w:r>
        <w:rPr>
          <w:rFonts w:cs="Times New Roman"/>
          <w:b/>
          <w:szCs w:val="24"/>
        </w:rPr>
        <w:t>B.</w:t>
      </w:r>
      <w:r>
        <w:rPr>
          <w:rFonts w:cs="Times New Roman"/>
          <w:b/>
          <w:szCs w:val="24"/>
        </w:rPr>
        <w:tab/>
      </w:r>
      <w:r>
        <w:rPr>
          <w:rFonts w:cs="Times New Roman"/>
        </w:rPr>
        <w:t>Thực hiện đúng thao tác và thực hiện thí nghiệm ít nhất 3 lần.</w:t>
      </w:r>
    </w:p>
    <w:p w14:paraId="734F305F">
      <w:pPr>
        <w:tabs>
          <w:tab w:val="left" w:pos="360"/>
        </w:tabs>
        <w:spacing w:line="26" w:lineRule="atLeast"/>
        <w:rPr>
          <w:rFonts w:cs="Times New Roman"/>
          <w:szCs w:val="24"/>
        </w:rPr>
      </w:pPr>
      <w:r>
        <w:rPr>
          <w:rFonts w:cs="Times New Roman"/>
          <w:b/>
          <w:szCs w:val="24"/>
        </w:rPr>
        <w:t>C.</w:t>
      </w:r>
      <w:r>
        <w:rPr>
          <w:rFonts w:cs="Times New Roman"/>
          <w:b/>
          <w:szCs w:val="24"/>
        </w:rPr>
        <w:tab/>
      </w:r>
      <w:r>
        <w:rPr>
          <w:rFonts w:cs="Times New Roman"/>
          <w:szCs w:val="24"/>
        </w:rPr>
        <w:t>Không đóng mạch điện quá lâu tránh gây tiêu hao năng lượng của nguồn.</w:t>
      </w:r>
    </w:p>
    <w:p w14:paraId="4848F326">
      <w:pPr>
        <w:tabs>
          <w:tab w:val="left" w:pos="360"/>
        </w:tabs>
        <w:spacing w:line="26" w:lineRule="atLeast"/>
        <w:rPr>
          <w:rFonts w:cs="Times New Roman"/>
          <w:szCs w:val="24"/>
        </w:rPr>
      </w:pPr>
      <w:r>
        <w:rPr>
          <w:rFonts w:cs="Times New Roman"/>
          <w:b/>
          <w:szCs w:val="24"/>
        </w:rPr>
        <w:t>D.</w:t>
      </w:r>
      <w:r>
        <w:rPr>
          <w:rFonts w:cs="Times New Roman"/>
          <w:b/>
          <w:szCs w:val="24"/>
        </w:rPr>
        <w:tab/>
      </w:r>
      <w:r>
        <w:rPr>
          <w:rFonts w:cs="Times New Roman"/>
          <w:szCs w:val="24"/>
        </w:rPr>
        <w:t>Tất cả thao tác trên đều đúng.</w:t>
      </w:r>
    </w:p>
    <w:p w14:paraId="53514DB9">
      <w:pPr>
        <w:spacing w:line="26" w:lineRule="atLeast"/>
        <w:rPr>
          <w:rFonts w:cs="Times New Roman"/>
          <w:lang w:val="vi-VN"/>
        </w:rPr>
      </w:pPr>
      <w:r>
        <w:rPr>
          <w:rFonts w:cs="Times New Roman"/>
          <w:b/>
          <w:bCs/>
          <w:szCs w:val="24"/>
        </w:rPr>
        <w:t xml:space="preserve">Câu 11. </w:t>
      </w:r>
      <w:r>
        <w:rPr>
          <w:rFonts w:cs="Times New Roman"/>
          <w:szCs w:val="24"/>
        </w:rPr>
        <w:t xml:space="preserve">Bên dưới là các hình ảnh của một dụng cụ dùng trong thí nghiệm đo </w:t>
      </w:r>
      <w:r>
        <w:rPr>
          <w:rFonts w:cs="Times New Roman"/>
        </w:rPr>
        <w:t xml:space="preserve">suất điện động ξ và điện trở trong </w:t>
      </w:r>
      <w:r>
        <w:rPr>
          <w:rFonts w:cs="Times New Roman"/>
          <w:i/>
          <w:iCs/>
        </w:rPr>
        <w:t>r</w:t>
      </w:r>
      <w:r>
        <w:rPr>
          <w:rFonts w:cs="Times New Roman"/>
        </w:rPr>
        <w:t>. Tên của loại dụng cụ này là</w:t>
      </w:r>
    </w:p>
    <w:p w14:paraId="7C7026D4">
      <w:pPr>
        <w:spacing w:line="26" w:lineRule="atLeast"/>
        <w:jc w:val="center"/>
        <w:rPr>
          <w:rFonts w:cs="Times New Roman"/>
          <w:szCs w:val="24"/>
          <w:lang w:val="vi-VN"/>
        </w:rPr>
        <w:sectPr>
          <w:type w:val="continuous"/>
          <w:pgSz w:w="12240" w:h="15840"/>
          <w:pgMar w:top="1440" w:right="810" w:bottom="270" w:left="1440" w:header="720" w:footer="317" w:gutter="0"/>
          <w:cols w:space="720" w:num="1"/>
          <w:docGrid w:linePitch="360" w:charSpace="0"/>
        </w:sectPr>
      </w:pPr>
      <w:r>
        <w:rPr>
          <w:rFonts w:cs="Times New Roman"/>
          <w:szCs w:val="24"/>
          <w:lang w:val="vi-VN"/>
        </w:rPr>
        <w:drawing>
          <wp:inline distT="0" distB="0" distL="0" distR="0">
            <wp:extent cx="2756535" cy="979170"/>
            <wp:effectExtent l="0" t="0" r="5715" b="0"/>
            <wp:docPr id="215162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62408" name="Picture 1"/>
                    <pic:cNvPicPr>
                      <a:picLocks noChangeAspect="1"/>
                    </pic:cNvPicPr>
                  </pic:nvPicPr>
                  <pic:blipFill>
                    <a:blip r:embed="rId15"/>
                    <a:stretch>
                      <a:fillRect/>
                    </a:stretch>
                  </pic:blipFill>
                  <pic:spPr>
                    <a:xfrm>
                      <a:off x="0" y="0"/>
                      <a:ext cx="2789619" cy="990748"/>
                    </a:xfrm>
                    <a:prstGeom prst="rect">
                      <a:avLst/>
                    </a:prstGeom>
                  </pic:spPr>
                </pic:pic>
              </a:graphicData>
            </a:graphic>
          </wp:inline>
        </w:drawing>
      </w:r>
    </w:p>
    <w:p w14:paraId="758E9C0E">
      <w:pPr>
        <w:spacing w:line="26" w:lineRule="atLeast"/>
        <w:rPr>
          <w:rFonts w:cs="Times New Roman"/>
          <w:b/>
          <w:bCs/>
          <w:color w:val="FF0000"/>
          <w:lang w:val="vi-VN"/>
        </w:rPr>
        <w:sectPr>
          <w:type w:val="continuous"/>
          <w:pgSz w:w="12240" w:h="15840"/>
          <w:pgMar w:top="540" w:right="1440" w:bottom="1440" w:left="1440" w:header="720" w:footer="720" w:gutter="0"/>
          <w:cols w:space="720" w:num="2"/>
          <w:docGrid w:linePitch="360" w:charSpace="0"/>
        </w:sectPr>
      </w:pPr>
    </w:p>
    <w:p w14:paraId="59857640">
      <w:pPr>
        <w:spacing w:line="26" w:lineRule="atLeast"/>
        <w:rPr>
          <w:rFonts w:cs="Times New Roman"/>
          <w:b/>
          <w:bCs/>
          <w:lang w:val="vi-VN"/>
        </w:rPr>
      </w:pPr>
    </w:p>
    <w:p w14:paraId="18ED142B">
      <w:pPr>
        <w:spacing w:line="26" w:lineRule="atLeast"/>
        <w:rPr>
          <w:rFonts w:cs="Times New Roman"/>
          <w:lang w:val="vi-VN"/>
        </w:rPr>
      </w:pPr>
      <w:r>
        <w:rPr>
          <w:rFonts w:cs="Times New Roman"/>
          <w:b/>
          <w:bCs/>
          <w:lang w:val="vi-VN"/>
        </w:rPr>
        <w:t>A.</w:t>
      </w:r>
      <w:r>
        <w:rPr>
          <w:rFonts w:cs="Times New Roman"/>
          <w:lang w:val="vi-VN"/>
        </w:rPr>
        <w:t xml:space="preserve">  biến trở.</w:t>
      </w:r>
      <w:r>
        <w:rPr>
          <w:rFonts w:cs="Times New Roman"/>
          <w:lang w:val="vi-VN"/>
        </w:rPr>
        <w:tab/>
      </w:r>
      <w:r>
        <w:rPr>
          <w:rFonts w:cs="Times New Roman"/>
          <w:lang w:val="vi-VN"/>
        </w:rPr>
        <w:tab/>
      </w:r>
      <w:r>
        <w:rPr>
          <w:rFonts w:cs="Times New Roman"/>
          <w:lang w:val="vi-VN"/>
        </w:rPr>
        <w:tab/>
      </w:r>
      <w:r>
        <w:rPr>
          <w:rFonts w:cs="Times New Roman"/>
          <w:lang w:val="vi-VN"/>
        </w:rPr>
        <w:tab/>
      </w:r>
      <w:r>
        <w:rPr>
          <w:rFonts w:cs="Times New Roman"/>
          <w:lang w:val="vi-VN"/>
        </w:rPr>
        <w:tab/>
      </w:r>
      <w:r>
        <w:rPr>
          <w:rFonts w:cs="Times New Roman"/>
          <w:lang w:val="vi-VN"/>
        </w:rPr>
        <w:tab/>
      </w:r>
      <w:r>
        <w:rPr>
          <w:rFonts w:cs="Times New Roman"/>
          <w:b/>
          <w:bCs/>
          <w:lang w:val="vi-VN"/>
        </w:rPr>
        <w:t>C.</w:t>
      </w:r>
      <w:r>
        <w:rPr>
          <w:rFonts w:cs="Times New Roman"/>
          <w:lang w:val="vi-VN"/>
        </w:rPr>
        <w:t xml:space="preserve"> nguồn điện.</w:t>
      </w:r>
    </w:p>
    <w:p w14:paraId="2232BF0C">
      <w:pPr>
        <w:spacing w:line="26" w:lineRule="atLeast"/>
        <w:rPr>
          <w:rFonts w:cs="Times New Roman"/>
          <w:lang w:val="vi-VN"/>
        </w:rPr>
      </w:pPr>
      <w:r>
        <w:rPr>
          <w:rFonts w:cs="Times New Roman"/>
          <w:b/>
          <w:bCs/>
          <w:lang w:val="vi-VN"/>
        </w:rPr>
        <w:t>B.</w:t>
      </w:r>
      <w:r>
        <w:rPr>
          <w:rFonts w:cs="Times New Roman"/>
          <w:lang w:val="vi-VN"/>
        </w:rPr>
        <w:t xml:space="preserve"> đồng hồ điện đa năng hiện số.</w:t>
      </w:r>
      <w:r>
        <w:rPr>
          <w:rFonts w:cs="Times New Roman"/>
          <w:lang w:val="vi-VN"/>
        </w:rPr>
        <w:tab/>
      </w:r>
      <w:r>
        <w:rPr>
          <w:rFonts w:cs="Times New Roman"/>
          <w:lang w:val="vi-VN"/>
        </w:rPr>
        <w:tab/>
      </w:r>
      <w:r>
        <w:rPr>
          <w:rFonts w:cs="Times New Roman"/>
          <w:lang w:val="vi-VN"/>
        </w:rPr>
        <w:tab/>
      </w:r>
      <w:r>
        <w:rPr>
          <w:rFonts w:cs="Times New Roman"/>
          <w:b/>
          <w:bCs/>
          <w:lang w:val="vi-VN"/>
        </w:rPr>
        <w:t>D.</w:t>
      </w:r>
      <w:r>
        <w:rPr>
          <w:rFonts w:cs="Times New Roman"/>
          <w:lang w:val="vi-VN"/>
        </w:rPr>
        <w:t xml:space="preserve"> máy biến áp.</w:t>
      </w:r>
      <w:r>
        <w:rPr>
          <w:rFonts w:cs="Times New Roman"/>
          <w:lang w:val="vi-VN"/>
        </w:rPr>
        <w:tab/>
      </w:r>
    </w:p>
    <w:p w14:paraId="5A33E323">
      <w:pPr>
        <w:spacing w:line="26" w:lineRule="atLeast"/>
        <w:rPr>
          <w:rFonts w:cs="Times New Roman"/>
        </w:rPr>
      </w:pPr>
      <w:r>
        <w:rPr>
          <w:rFonts w:cs="Times New Roman"/>
          <w:b/>
          <w:bCs/>
        </w:rPr>
        <w:t xml:space="preserve">Câu 12. </w:t>
      </w:r>
      <w:r>
        <w:rPr>
          <w:rFonts w:cs="Times New Roman"/>
        </w:rPr>
        <w:t>Dụng cụ nào sau đây được sử dụng trong bộ thí nghiệm</w:t>
      </w:r>
      <w:r>
        <w:rPr>
          <w:rFonts w:cs="Times New Roman"/>
          <w:b/>
          <w:bCs/>
        </w:rPr>
        <w:t xml:space="preserve"> </w:t>
      </w:r>
      <w:r>
        <w:rPr>
          <w:rFonts w:cs="Times New Roman"/>
          <w:szCs w:val="24"/>
        </w:rPr>
        <w:t xml:space="preserve">đo </w:t>
      </w:r>
      <w:r>
        <w:rPr>
          <w:rFonts w:cs="Times New Roman"/>
        </w:rPr>
        <w:t xml:space="preserve">suất điện động ξ và điện trở trong </w:t>
      </w:r>
      <w:r>
        <w:rPr>
          <w:rFonts w:cs="Times New Roman"/>
          <w:i/>
          <w:iCs/>
        </w:rPr>
        <w:t>r</w:t>
      </w:r>
      <w:r>
        <w:rPr>
          <w:rFonts w:cs="Times New Roman"/>
        </w:rPr>
        <w:t>?</w:t>
      </w:r>
    </w:p>
    <w:tbl>
      <w:tblPr>
        <w:tblStyle w:val="16"/>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7"/>
        <w:gridCol w:w="2608"/>
        <w:gridCol w:w="2160"/>
        <w:gridCol w:w="1975"/>
      </w:tblGrid>
      <w:tr w14:paraId="69E92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0" w:hRule="atLeast"/>
        </w:trPr>
        <w:tc>
          <w:tcPr>
            <w:tcW w:w="2247" w:type="dxa"/>
          </w:tcPr>
          <w:p w14:paraId="414529DC">
            <w:pPr>
              <w:spacing w:line="26" w:lineRule="atLeast"/>
              <w:jc w:val="center"/>
              <w:rPr>
                <w:rFonts w:cs="Times New Roman"/>
              </w:rPr>
            </w:pPr>
            <w:r>
              <w:rPr>
                <w:rFonts w:cs="Times New Roman"/>
              </w:rPr>
              <w:drawing>
                <wp:anchor distT="0" distB="0" distL="114300" distR="114300" simplePos="0" relativeHeight="251668480" behindDoc="0" locked="0" layoutInCell="1" allowOverlap="1">
                  <wp:simplePos x="0" y="0"/>
                  <wp:positionH relativeFrom="column">
                    <wp:posOffset>255905</wp:posOffset>
                  </wp:positionH>
                  <wp:positionV relativeFrom="paragraph">
                    <wp:posOffset>206375</wp:posOffset>
                  </wp:positionV>
                  <wp:extent cx="838200" cy="765810"/>
                  <wp:effectExtent l="0" t="0" r="0" b="0"/>
                  <wp:wrapSquare wrapText="bothSides"/>
                  <wp:docPr id="1978882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882922"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838200" cy="765810"/>
                          </a:xfrm>
                          <a:prstGeom prst="rect">
                            <a:avLst/>
                          </a:prstGeom>
                        </pic:spPr>
                      </pic:pic>
                    </a:graphicData>
                  </a:graphic>
                </wp:anchor>
              </w:drawing>
            </w:r>
          </w:p>
        </w:tc>
        <w:tc>
          <w:tcPr>
            <w:tcW w:w="2608" w:type="dxa"/>
          </w:tcPr>
          <w:p w14:paraId="1563BF61">
            <w:pPr>
              <w:spacing w:line="26" w:lineRule="atLeast"/>
              <w:jc w:val="center"/>
              <w:rPr>
                <w:rFonts w:cs="Times New Roman"/>
              </w:rPr>
            </w:pPr>
            <w:r>
              <w:rPr>
                <w:rFonts w:cs="Times New Roman"/>
              </w:rPr>
              <w:drawing>
                <wp:anchor distT="0" distB="0" distL="114300" distR="114300" simplePos="0" relativeHeight="251667456" behindDoc="0" locked="0" layoutInCell="1" allowOverlap="1">
                  <wp:simplePos x="0" y="0"/>
                  <wp:positionH relativeFrom="column">
                    <wp:posOffset>202565</wp:posOffset>
                  </wp:positionH>
                  <wp:positionV relativeFrom="paragraph">
                    <wp:posOffset>210185</wp:posOffset>
                  </wp:positionV>
                  <wp:extent cx="1196340" cy="807720"/>
                  <wp:effectExtent l="0" t="0" r="3810" b="0"/>
                  <wp:wrapSquare wrapText="bothSides"/>
                  <wp:docPr id="13932847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284709"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l="10530" t="12646" r="6809" b="8495"/>
                          <a:stretch>
                            <a:fillRect/>
                          </a:stretch>
                        </pic:blipFill>
                        <pic:spPr>
                          <a:xfrm>
                            <a:off x="0" y="0"/>
                            <a:ext cx="1196340" cy="807720"/>
                          </a:xfrm>
                          <a:prstGeom prst="rect">
                            <a:avLst/>
                          </a:prstGeom>
                          <a:noFill/>
                          <a:ln>
                            <a:noFill/>
                          </a:ln>
                        </pic:spPr>
                      </pic:pic>
                    </a:graphicData>
                  </a:graphic>
                </wp:anchor>
              </w:drawing>
            </w:r>
          </w:p>
        </w:tc>
        <w:tc>
          <w:tcPr>
            <w:tcW w:w="2160" w:type="dxa"/>
          </w:tcPr>
          <w:p w14:paraId="2EB1B9A4">
            <w:pPr>
              <w:spacing w:line="26" w:lineRule="atLeast"/>
              <w:jc w:val="center"/>
              <w:rPr>
                <w:rFonts w:cs="Times New Roman"/>
              </w:rPr>
            </w:pPr>
            <w:r>
              <w:rPr>
                <w:rFonts w:cs="Times New Roman"/>
              </w:rPr>
              <w:drawing>
                <wp:anchor distT="0" distB="0" distL="114300" distR="114300" simplePos="0" relativeHeight="251666432" behindDoc="0" locked="0" layoutInCell="1" allowOverlap="1">
                  <wp:simplePos x="0" y="0"/>
                  <wp:positionH relativeFrom="column">
                    <wp:posOffset>147955</wp:posOffset>
                  </wp:positionH>
                  <wp:positionV relativeFrom="paragraph">
                    <wp:posOffset>361950</wp:posOffset>
                  </wp:positionV>
                  <wp:extent cx="1028700" cy="609600"/>
                  <wp:effectExtent l="0" t="0" r="0" b="0"/>
                  <wp:wrapSquare wrapText="bothSides"/>
                  <wp:docPr id="7734458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445899"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t="20000" b="20741"/>
                          <a:stretch>
                            <a:fillRect/>
                          </a:stretch>
                        </pic:blipFill>
                        <pic:spPr>
                          <a:xfrm>
                            <a:off x="0" y="0"/>
                            <a:ext cx="1028700" cy="609600"/>
                          </a:xfrm>
                          <a:prstGeom prst="rect">
                            <a:avLst/>
                          </a:prstGeom>
                          <a:noFill/>
                          <a:ln>
                            <a:noFill/>
                          </a:ln>
                        </pic:spPr>
                      </pic:pic>
                    </a:graphicData>
                  </a:graphic>
                </wp:anchor>
              </w:drawing>
            </w:r>
          </w:p>
        </w:tc>
        <w:tc>
          <w:tcPr>
            <w:tcW w:w="1975" w:type="dxa"/>
          </w:tcPr>
          <w:p w14:paraId="732B9467">
            <w:pPr>
              <w:spacing w:line="26" w:lineRule="atLeast"/>
              <w:jc w:val="center"/>
              <w:rPr>
                <w:rFonts w:cs="Times New Roman"/>
              </w:rPr>
            </w:pPr>
            <w:r>
              <w:rPr>
                <w:rFonts w:cs="Times New Roman"/>
              </w:rPr>
              <w:drawing>
                <wp:anchor distT="0" distB="0" distL="114300" distR="114300" simplePos="0" relativeHeight="251665408" behindDoc="0" locked="0" layoutInCell="1" allowOverlap="1">
                  <wp:simplePos x="0" y="0"/>
                  <wp:positionH relativeFrom="column">
                    <wp:posOffset>92710</wp:posOffset>
                  </wp:positionH>
                  <wp:positionV relativeFrom="paragraph">
                    <wp:posOffset>220345</wp:posOffset>
                  </wp:positionV>
                  <wp:extent cx="1013460" cy="808355"/>
                  <wp:effectExtent l="0" t="0" r="0" b="0"/>
                  <wp:wrapSquare wrapText="bothSides"/>
                  <wp:docPr id="1516658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658362"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013460" cy="808527"/>
                          </a:xfrm>
                          <a:prstGeom prst="rect">
                            <a:avLst/>
                          </a:prstGeom>
                          <a:noFill/>
                          <a:ln>
                            <a:noFill/>
                          </a:ln>
                        </pic:spPr>
                      </pic:pic>
                    </a:graphicData>
                  </a:graphic>
                </wp:anchor>
              </w:drawing>
            </w:r>
          </w:p>
        </w:tc>
      </w:tr>
      <w:tr w14:paraId="231C4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7" w:type="dxa"/>
          </w:tcPr>
          <w:p w14:paraId="3165B868">
            <w:pPr>
              <w:spacing w:line="26" w:lineRule="atLeast"/>
              <w:jc w:val="center"/>
              <w:rPr>
                <w:rFonts w:cs="Times New Roman"/>
              </w:rPr>
            </w:pPr>
            <w:r>
              <w:rPr>
                <w:rFonts w:cs="Times New Roman"/>
                <w:b/>
                <w:bCs/>
              </w:rPr>
              <w:t>Hình 1.</w:t>
            </w:r>
            <w:r>
              <w:rPr>
                <w:rFonts w:cs="Times New Roman"/>
              </w:rPr>
              <w:t xml:space="preserve"> Pin điện hóa</w:t>
            </w:r>
          </w:p>
        </w:tc>
        <w:tc>
          <w:tcPr>
            <w:tcW w:w="2608" w:type="dxa"/>
          </w:tcPr>
          <w:p w14:paraId="266049A5">
            <w:pPr>
              <w:spacing w:line="26" w:lineRule="atLeast"/>
              <w:jc w:val="center"/>
              <w:rPr>
                <w:rFonts w:cs="Times New Roman"/>
              </w:rPr>
            </w:pPr>
            <w:r>
              <w:rPr>
                <w:rFonts w:cs="Times New Roman"/>
                <w:b/>
                <w:bCs/>
              </w:rPr>
              <w:t>Hình 2.</w:t>
            </w:r>
            <w:r>
              <w:rPr>
                <w:rFonts w:cs="Times New Roman"/>
              </w:rPr>
              <w:t xml:space="preserve"> Máy phát tần số</w:t>
            </w:r>
          </w:p>
        </w:tc>
        <w:tc>
          <w:tcPr>
            <w:tcW w:w="2160" w:type="dxa"/>
          </w:tcPr>
          <w:p w14:paraId="56F60CF1">
            <w:pPr>
              <w:spacing w:line="26" w:lineRule="atLeast"/>
              <w:jc w:val="center"/>
              <w:rPr>
                <w:rFonts w:cs="Times New Roman"/>
              </w:rPr>
            </w:pPr>
            <w:r>
              <w:rPr>
                <w:rFonts w:cs="Times New Roman"/>
                <w:b/>
                <w:bCs/>
              </w:rPr>
              <w:t>Hình 3.</w:t>
            </w:r>
            <w:r>
              <w:rPr>
                <w:rFonts w:cs="Times New Roman"/>
              </w:rPr>
              <w:t xml:space="preserve"> Khóa K</w:t>
            </w:r>
          </w:p>
        </w:tc>
        <w:tc>
          <w:tcPr>
            <w:tcW w:w="1975" w:type="dxa"/>
          </w:tcPr>
          <w:p w14:paraId="385B56C3">
            <w:pPr>
              <w:spacing w:line="26" w:lineRule="atLeast"/>
              <w:jc w:val="center"/>
              <w:rPr>
                <w:rFonts w:cs="Times New Roman"/>
              </w:rPr>
            </w:pPr>
            <w:r>
              <w:rPr>
                <w:rFonts w:cs="Times New Roman"/>
                <w:b/>
                <w:bCs/>
              </w:rPr>
              <w:t>Hình 4.</w:t>
            </w:r>
            <w:r>
              <w:rPr>
                <w:rFonts w:cs="Times New Roman"/>
              </w:rPr>
              <w:t xml:space="preserve"> Dây dẫn</w:t>
            </w:r>
          </w:p>
        </w:tc>
      </w:tr>
    </w:tbl>
    <w:p w14:paraId="0FAD986F">
      <w:pPr>
        <w:spacing w:line="26" w:lineRule="atLeast"/>
        <w:rPr>
          <w:rFonts w:cs="Times New Roman"/>
          <w:lang w:val="vi-VN"/>
        </w:rPr>
        <w:sectPr>
          <w:type w:val="continuous"/>
          <w:pgSz w:w="12240" w:h="15840"/>
          <w:pgMar w:top="270" w:right="1440" w:bottom="1440" w:left="1440" w:header="720" w:footer="720" w:gutter="0"/>
          <w:cols w:space="720" w:num="1"/>
          <w:docGrid w:linePitch="360" w:charSpace="0"/>
        </w:sectPr>
      </w:pPr>
    </w:p>
    <w:p w14:paraId="11BD9273">
      <w:pPr>
        <w:spacing w:line="26" w:lineRule="atLeast"/>
        <w:rPr>
          <w:rFonts w:cs="Times New Roman"/>
          <w:b/>
          <w:bCs/>
          <w:color w:val="FF0000"/>
          <w:lang w:val="vi-VN"/>
        </w:rPr>
        <w:sectPr>
          <w:type w:val="continuous"/>
          <w:pgSz w:w="12240" w:h="15840"/>
          <w:pgMar w:top="1440" w:right="1440" w:bottom="1440" w:left="1440" w:header="720" w:footer="720" w:gutter="0"/>
          <w:cols w:space="720" w:num="2"/>
          <w:docGrid w:linePitch="360" w:charSpace="0"/>
        </w:sectPr>
      </w:pPr>
    </w:p>
    <w:p w14:paraId="533D0E7C">
      <w:pPr>
        <w:spacing w:line="26" w:lineRule="atLeast"/>
        <w:ind w:firstLine="720"/>
        <w:rPr>
          <w:rFonts w:cs="Times New Roman"/>
          <w:lang w:val="vi-VN"/>
        </w:rPr>
      </w:pPr>
      <w:r>
        <w:rPr>
          <w:rFonts w:cs="Times New Roman"/>
          <w:b/>
          <w:bCs/>
          <w:lang w:val="vi-VN"/>
        </w:rPr>
        <w:t xml:space="preserve">A.  </w:t>
      </w:r>
      <w:r>
        <w:rPr>
          <w:rFonts w:cs="Times New Roman"/>
          <w:lang w:val="vi-VN"/>
        </w:rPr>
        <w:t>Hình 1,2,3</w:t>
      </w:r>
      <w:r>
        <w:rPr>
          <w:rFonts w:cs="Times New Roman"/>
          <w:b/>
          <w:bCs/>
          <w:lang w:val="vi-VN"/>
        </w:rPr>
        <w:t xml:space="preserve">. </w:t>
      </w:r>
      <w:r>
        <w:rPr>
          <w:rFonts w:cs="Times New Roman"/>
          <w:b/>
          <w:bCs/>
          <w:lang w:val="vi-VN"/>
        </w:rPr>
        <w:tab/>
      </w:r>
      <w:r>
        <w:rPr>
          <w:rFonts w:cs="Times New Roman"/>
          <w:b/>
          <w:bCs/>
          <w:lang w:val="vi-VN"/>
        </w:rPr>
        <w:t xml:space="preserve">B. </w:t>
      </w:r>
      <w:r>
        <w:rPr>
          <w:rFonts w:cs="Times New Roman"/>
          <w:lang w:val="vi-VN"/>
        </w:rPr>
        <w:t>Hình 2,3,4.</w:t>
      </w:r>
      <w:r>
        <w:rPr>
          <w:rFonts w:cs="Times New Roman"/>
          <w:lang w:val="vi-VN"/>
        </w:rPr>
        <w:tab/>
      </w:r>
      <w:r>
        <w:rPr>
          <w:rFonts w:cs="Times New Roman"/>
          <w:b/>
          <w:bCs/>
          <w:lang w:val="vi-VN"/>
        </w:rPr>
        <w:tab/>
      </w:r>
      <w:r>
        <w:rPr>
          <w:rFonts w:cs="Times New Roman"/>
          <w:b/>
          <w:bCs/>
          <w:lang w:val="vi-VN"/>
        </w:rPr>
        <w:t xml:space="preserve">C. </w:t>
      </w:r>
      <w:r>
        <w:rPr>
          <w:rFonts w:cs="Times New Roman"/>
          <w:lang w:val="vi-VN"/>
        </w:rPr>
        <w:t>Hình 1,3,4.</w:t>
      </w:r>
      <w:r>
        <w:rPr>
          <w:rFonts w:cs="Times New Roman"/>
          <w:lang w:val="vi-VN"/>
        </w:rPr>
        <w:tab/>
      </w:r>
      <w:r>
        <w:rPr>
          <w:rFonts w:cs="Times New Roman"/>
          <w:b/>
          <w:bCs/>
          <w:lang w:val="vi-VN"/>
        </w:rPr>
        <w:tab/>
      </w:r>
      <w:r>
        <w:rPr>
          <w:rFonts w:cs="Times New Roman"/>
          <w:b/>
          <w:bCs/>
          <w:lang w:val="vi-VN"/>
        </w:rPr>
        <w:t xml:space="preserve">D. </w:t>
      </w:r>
      <w:r>
        <w:rPr>
          <w:rFonts w:cs="Times New Roman"/>
          <w:lang w:val="vi-VN"/>
        </w:rPr>
        <w:t xml:space="preserve">Hình 1,2,4. </w:t>
      </w:r>
    </w:p>
    <w:p w14:paraId="60780159">
      <w:pPr>
        <w:spacing w:line="26" w:lineRule="atLeast"/>
        <w:rPr>
          <w:rFonts w:cs="Times New Roman"/>
          <w:b/>
          <w:bCs/>
          <w:lang w:val="vi-VN"/>
        </w:rPr>
      </w:pPr>
    </w:p>
    <w:p w14:paraId="7514FBFC">
      <w:pPr>
        <w:spacing w:line="26" w:lineRule="atLeast"/>
        <w:rPr>
          <w:rFonts w:cs="Times New Roman"/>
        </w:rPr>
      </w:pPr>
      <w:r>
        <w:rPr>
          <w:rFonts w:cs="Times New Roman"/>
          <w:b/>
          <w:bCs/>
        </w:rPr>
        <w:t xml:space="preserve">Câu 13. </w:t>
      </w:r>
      <w:r>
        <w:rPr>
          <w:rFonts w:cs="Times New Roman"/>
        </w:rPr>
        <w:t xml:space="preserve">Dụng cụ nào sau đây </w:t>
      </w:r>
      <w:r>
        <w:rPr>
          <w:rFonts w:cs="Times New Roman"/>
          <w:b/>
          <w:bCs/>
        </w:rPr>
        <w:t>không</w:t>
      </w:r>
      <w:r>
        <w:rPr>
          <w:rFonts w:cs="Times New Roman"/>
        </w:rPr>
        <w:t xml:space="preserve"> được sử dụng trong bộ thí nghiệm</w:t>
      </w:r>
      <w:r>
        <w:rPr>
          <w:rFonts w:cs="Times New Roman"/>
          <w:b/>
          <w:bCs/>
        </w:rPr>
        <w:t xml:space="preserve"> </w:t>
      </w:r>
      <w:r>
        <w:rPr>
          <w:rFonts w:cs="Times New Roman"/>
          <w:szCs w:val="24"/>
        </w:rPr>
        <w:t xml:space="preserve">đo </w:t>
      </w:r>
      <w:r>
        <w:rPr>
          <w:rFonts w:cs="Times New Roman"/>
        </w:rPr>
        <w:t xml:space="preserve">suất điện động ξ và điện trở trong </w:t>
      </w:r>
      <w:r>
        <w:rPr>
          <w:rFonts w:cs="Times New Roman"/>
          <w:i/>
          <w:iCs/>
        </w:rPr>
        <w:t>r</w:t>
      </w:r>
      <w:r>
        <w:rPr>
          <w:rFonts w:cs="Times New Roman"/>
        </w:rPr>
        <w:t>?</w:t>
      </w:r>
    </w:p>
    <w:tbl>
      <w:tblPr>
        <w:tblStyle w:val="16"/>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5"/>
        <w:gridCol w:w="2070"/>
        <w:gridCol w:w="2534"/>
        <w:gridCol w:w="1961"/>
      </w:tblGrid>
      <w:tr w14:paraId="4643E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0" w:hRule="atLeast"/>
        </w:trPr>
        <w:tc>
          <w:tcPr>
            <w:tcW w:w="2425" w:type="dxa"/>
          </w:tcPr>
          <w:p w14:paraId="30E7B337">
            <w:pPr>
              <w:spacing w:line="26" w:lineRule="atLeast"/>
              <w:jc w:val="center"/>
              <w:rPr>
                <w:rFonts w:cs="Times New Roman"/>
              </w:rPr>
            </w:pPr>
            <w:r>
              <w:rPr>
                <w:rFonts w:cs="Times New Roman"/>
              </w:rPr>
              <w:drawing>
                <wp:inline distT="0" distB="0" distL="0" distR="0">
                  <wp:extent cx="655320" cy="1254125"/>
                  <wp:effectExtent l="0" t="0" r="0" b="3175"/>
                  <wp:docPr id="792318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318035" name="Picture 1"/>
                          <pic:cNvPicPr>
                            <a:picLocks noChangeAspect="1"/>
                          </pic:cNvPicPr>
                        </pic:nvPicPr>
                        <pic:blipFill>
                          <a:blip r:embed="rId20"/>
                          <a:stretch>
                            <a:fillRect/>
                          </a:stretch>
                        </pic:blipFill>
                        <pic:spPr>
                          <a:xfrm>
                            <a:off x="0" y="0"/>
                            <a:ext cx="674033" cy="1290016"/>
                          </a:xfrm>
                          <a:prstGeom prst="rect">
                            <a:avLst/>
                          </a:prstGeom>
                        </pic:spPr>
                      </pic:pic>
                    </a:graphicData>
                  </a:graphic>
                </wp:inline>
              </w:drawing>
            </w:r>
          </w:p>
        </w:tc>
        <w:tc>
          <w:tcPr>
            <w:tcW w:w="2070" w:type="dxa"/>
          </w:tcPr>
          <w:p w14:paraId="43D30724">
            <w:pPr>
              <w:spacing w:line="26" w:lineRule="atLeast"/>
              <w:rPr>
                <w:rFonts w:cs="Times New Roman"/>
              </w:rPr>
            </w:pPr>
            <w:r>
              <w:rPr>
                <w:rFonts w:cs="Times New Roman"/>
              </w:rPr>
              <w:drawing>
                <wp:anchor distT="0" distB="0" distL="114300" distR="114300" simplePos="0" relativeHeight="251671552" behindDoc="0" locked="0" layoutInCell="1" allowOverlap="1">
                  <wp:simplePos x="0" y="0"/>
                  <wp:positionH relativeFrom="column">
                    <wp:posOffset>73025</wp:posOffset>
                  </wp:positionH>
                  <wp:positionV relativeFrom="paragraph">
                    <wp:posOffset>97790</wp:posOffset>
                  </wp:positionV>
                  <wp:extent cx="966470" cy="1111250"/>
                  <wp:effectExtent l="0" t="0" r="8890" b="8890"/>
                  <wp:wrapSquare wrapText="bothSides"/>
                  <wp:docPr id="4525852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85228"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rot="16200000">
                            <a:off x="0" y="0"/>
                            <a:ext cx="966470" cy="1111250"/>
                          </a:xfrm>
                          <a:prstGeom prst="rect">
                            <a:avLst/>
                          </a:prstGeom>
                          <a:noFill/>
                          <a:ln>
                            <a:noFill/>
                          </a:ln>
                        </pic:spPr>
                      </pic:pic>
                    </a:graphicData>
                  </a:graphic>
                </wp:anchor>
              </w:drawing>
            </w:r>
          </w:p>
        </w:tc>
        <w:tc>
          <w:tcPr>
            <w:tcW w:w="2534" w:type="dxa"/>
          </w:tcPr>
          <w:p w14:paraId="11C5D8D5">
            <w:pPr>
              <w:spacing w:line="26" w:lineRule="atLeast"/>
              <w:jc w:val="center"/>
              <w:rPr>
                <w:rFonts w:cs="Times New Roman"/>
              </w:rPr>
            </w:pPr>
            <w:r>
              <w:rPr>
                <w:rFonts w:cs="Times New Roman"/>
              </w:rPr>
              <w:drawing>
                <wp:anchor distT="0" distB="0" distL="114300" distR="114300" simplePos="0" relativeHeight="251669504" behindDoc="0" locked="0" layoutInCell="1" allowOverlap="1">
                  <wp:simplePos x="0" y="0"/>
                  <wp:positionH relativeFrom="column">
                    <wp:posOffset>116205</wp:posOffset>
                  </wp:positionH>
                  <wp:positionV relativeFrom="paragraph">
                    <wp:posOffset>190500</wp:posOffset>
                  </wp:positionV>
                  <wp:extent cx="1287780" cy="1023620"/>
                  <wp:effectExtent l="0" t="0" r="7620" b="5080"/>
                  <wp:wrapSquare wrapText="bothSides"/>
                  <wp:docPr id="2054846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846086" name="Picture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87780" cy="1023923"/>
                          </a:xfrm>
                          <a:prstGeom prst="rect">
                            <a:avLst/>
                          </a:prstGeom>
                        </pic:spPr>
                      </pic:pic>
                    </a:graphicData>
                  </a:graphic>
                </wp:anchor>
              </w:drawing>
            </w:r>
          </w:p>
        </w:tc>
        <w:tc>
          <w:tcPr>
            <w:tcW w:w="1961" w:type="dxa"/>
          </w:tcPr>
          <w:p w14:paraId="6E1C144E">
            <w:pPr>
              <w:spacing w:line="26" w:lineRule="atLeast"/>
              <w:jc w:val="center"/>
              <w:rPr>
                <w:rFonts w:cs="Times New Roman"/>
              </w:rPr>
            </w:pPr>
            <w:r>
              <w:rPr>
                <w:rFonts w:cs="Times New Roman"/>
              </w:rPr>
              <w:drawing>
                <wp:anchor distT="0" distB="0" distL="114300" distR="114300" simplePos="0" relativeHeight="251670528" behindDoc="0" locked="0" layoutInCell="1" allowOverlap="1">
                  <wp:simplePos x="0" y="0"/>
                  <wp:positionH relativeFrom="column">
                    <wp:posOffset>109855</wp:posOffset>
                  </wp:positionH>
                  <wp:positionV relativeFrom="paragraph">
                    <wp:posOffset>434975</wp:posOffset>
                  </wp:positionV>
                  <wp:extent cx="935355" cy="606425"/>
                  <wp:effectExtent l="0" t="0" r="0" b="3810"/>
                  <wp:wrapSquare wrapText="bothSides"/>
                  <wp:docPr id="10436853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685325"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935140" cy="606340"/>
                          </a:xfrm>
                          <a:prstGeom prst="rect">
                            <a:avLst/>
                          </a:prstGeom>
                          <a:noFill/>
                          <a:ln>
                            <a:noFill/>
                          </a:ln>
                        </pic:spPr>
                      </pic:pic>
                    </a:graphicData>
                  </a:graphic>
                </wp:anchor>
              </w:drawing>
            </w:r>
          </w:p>
        </w:tc>
      </w:tr>
      <w:tr w14:paraId="4A28A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5" w:type="dxa"/>
          </w:tcPr>
          <w:p w14:paraId="35CD1D8B">
            <w:pPr>
              <w:spacing w:line="26" w:lineRule="atLeast"/>
              <w:jc w:val="center"/>
              <w:rPr>
                <w:rFonts w:cs="Times New Roman"/>
              </w:rPr>
            </w:pPr>
            <w:r>
              <w:rPr>
                <w:rFonts w:cs="Times New Roman"/>
                <w:b/>
                <w:bCs/>
              </w:rPr>
              <w:t>Hình 1.</w:t>
            </w:r>
            <w:r>
              <w:rPr>
                <w:rFonts w:cs="Times New Roman"/>
              </w:rPr>
              <w:t xml:space="preserve"> Đồng hồ điện đa năng hiện số</w:t>
            </w:r>
          </w:p>
        </w:tc>
        <w:tc>
          <w:tcPr>
            <w:tcW w:w="2070" w:type="dxa"/>
          </w:tcPr>
          <w:p w14:paraId="18F31EFC">
            <w:pPr>
              <w:spacing w:line="26" w:lineRule="atLeast"/>
              <w:jc w:val="center"/>
              <w:rPr>
                <w:rFonts w:cs="Times New Roman"/>
              </w:rPr>
            </w:pPr>
            <w:r>
              <w:rPr>
                <w:rFonts w:cs="Times New Roman"/>
                <w:b/>
                <w:bCs/>
              </w:rPr>
              <w:t>Hình 2.</w:t>
            </w:r>
            <w:r>
              <w:rPr>
                <w:rFonts w:cs="Times New Roman"/>
              </w:rPr>
              <w:t xml:space="preserve"> Máy phát tần số</w:t>
            </w:r>
          </w:p>
        </w:tc>
        <w:tc>
          <w:tcPr>
            <w:tcW w:w="2534" w:type="dxa"/>
          </w:tcPr>
          <w:p w14:paraId="41F879F2">
            <w:pPr>
              <w:spacing w:line="26" w:lineRule="atLeast"/>
              <w:jc w:val="center"/>
              <w:rPr>
                <w:rFonts w:cs="Times New Roman"/>
              </w:rPr>
            </w:pPr>
            <w:r>
              <w:rPr>
                <w:rFonts w:cs="Times New Roman"/>
                <w:b/>
                <w:bCs/>
              </w:rPr>
              <w:t>Hình 3.</w:t>
            </w:r>
            <w:r>
              <w:rPr>
                <w:rFonts w:cs="Times New Roman"/>
              </w:rPr>
              <w:t xml:space="preserve"> Nguồn biến áp</w:t>
            </w:r>
          </w:p>
        </w:tc>
        <w:tc>
          <w:tcPr>
            <w:tcW w:w="1961" w:type="dxa"/>
          </w:tcPr>
          <w:p w14:paraId="746B0EEE">
            <w:pPr>
              <w:spacing w:line="26" w:lineRule="atLeast"/>
              <w:jc w:val="center"/>
              <w:rPr>
                <w:rFonts w:cs="Times New Roman"/>
              </w:rPr>
            </w:pPr>
            <w:r>
              <w:rPr>
                <w:rFonts w:cs="Times New Roman"/>
                <w:b/>
                <w:bCs/>
              </w:rPr>
              <w:t>Hình 4.</w:t>
            </w:r>
            <w:r>
              <w:rPr>
                <w:rFonts w:cs="Times New Roman"/>
              </w:rPr>
              <w:t xml:space="preserve"> Điện trở</w:t>
            </w:r>
          </w:p>
        </w:tc>
      </w:tr>
    </w:tbl>
    <w:p w14:paraId="5765B024">
      <w:pPr>
        <w:spacing w:line="26" w:lineRule="atLeast"/>
        <w:rPr>
          <w:rFonts w:cs="Times New Roman"/>
          <w:lang w:val="vi-VN"/>
        </w:rPr>
        <w:sectPr>
          <w:type w:val="continuous"/>
          <w:pgSz w:w="12240" w:h="15840"/>
          <w:pgMar w:top="1440" w:right="1440" w:bottom="1440" w:left="1440" w:header="720" w:footer="720" w:gutter="0"/>
          <w:cols w:space="720" w:num="1"/>
          <w:docGrid w:linePitch="360" w:charSpace="0"/>
        </w:sectPr>
      </w:pPr>
    </w:p>
    <w:p w14:paraId="7F8FA9BB">
      <w:pPr>
        <w:spacing w:line="26" w:lineRule="atLeast"/>
        <w:ind w:firstLine="360"/>
        <w:rPr>
          <w:rFonts w:cs="Times New Roman"/>
          <w:lang w:val="vi-VN"/>
        </w:rPr>
      </w:pPr>
      <w:r>
        <w:rPr>
          <w:rFonts w:cs="Times New Roman"/>
          <w:b/>
          <w:bCs/>
        </w:rPr>
        <w:t>A.</w:t>
      </w:r>
      <w:r>
        <w:rPr>
          <w:rFonts w:cs="Times New Roman"/>
          <w:b/>
          <w:bCs/>
        </w:rPr>
        <w:tab/>
      </w:r>
      <w:r>
        <w:rPr>
          <w:rFonts w:cs="Times New Roman"/>
        </w:rPr>
        <w:t>Hình 1, 2.</w:t>
      </w:r>
      <w:r>
        <w:rPr>
          <w:rFonts w:cs="Times New Roman"/>
          <w:lang w:val="vi-VN"/>
        </w:rPr>
        <w:t xml:space="preserve"> </w:t>
      </w:r>
    </w:p>
    <w:p w14:paraId="39E02C57">
      <w:pPr>
        <w:spacing w:line="26" w:lineRule="atLeast"/>
        <w:ind w:left="720" w:hanging="360"/>
        <w:rPr>
          <w:rFonts w:cs="Times New Roman"/>
        </w:rPr>
      </w:pPr>
      <w:r>
        <w:rPr>
          <w:rFonts w:cs="Times New Roman"/>
          <w:b/>
          <w:bCs/>
        </w:rPr>
        <w:t>B.</w:t>
      </w:r>
      <w:r>
        <w:rPr>
          <w:rFonts w:cs="Times New Roman"/>
          <w:b/>
          <w:bCs/>
        </w:rPr>
        <w:tab/>
      </w:r>
      <w:r>
        <w:rPr>
          <w:rFonts w:cs="Times New Roman"/>
        </w:rPr>
        <w:t>Hình 3, 4.</w:t>
      </w:r>
    </w:p>
    <w:p w14:paraId="7A1AA968">
      <w:pPr>
        <w:spacing w:line="26" w:lineRule="atLeast"/>
        <w:ind w:left="720" w:hanging="360"/>
        <w:rPr>
          <w:rFonts w:cs="Times New Roman"/>
        </w:rPr>
      </w:pPr>
      <w:r>
        <w:rPr>
          <w:rFonts w:cs="Times New Roman"/>
          <w:b/>
          <w:bCs/>
        </w:rPr>
        <w:t>C.</w:t>
      </w:r>
      <w:r>
        <w:rPr>
          <w:rFonts w:cs="Times New Roman"/>
          <w:b/>
          <w:bCs/>
        </w:rPr>
        <w:tab/>
      </w:r>
      <w:r>
        <w:rPr>
          <w:rFonts w:cs="Times New Roman"/>
        </w:rPr>
        <w:t>Hình 1, 2, 3.</w:t>
      </w:r>
    </w:p>
    <w:p w14:paraId="3CBDE7E0">
      <w:pPr>
        <w:spacing w:line="26" w:lineRule="atLeast"/>
        <w:ind w:left="720" w:hanging="360"/>
        <w:rPr>
          <w:rFonts w:cs="Times New Roman"/>
        </w:rPr>
      </w:pPr>
      <w:r>
        <w:rPr>
          <w:rFonts w:cs="Times New Roman"/>
          <w:b/>
          <w:bCs/>
        </w:rPr>
        <w:t>D.</w:t>
      </w:r>
      <w:r>
        <w:rPr>
          <w:rFonts w:cs="Times New Roman"/>
          <w:b/>
          <w:bCs/>
        </w:rPr>
        <w:tab/>
      </w:r>
      <w:r>
        <w:rPr>
          <w:rFonts w:cs="Times New Roman"/>
        </w:rPr>
        <w:t>Hình 3.</w:t>
      </w:r>
    </w:p>
    <w:p w14:paraId="7323435F">
      <w:pPr>
        <w:spacing w:line="26" w:lineRule="atLeast"/>
        <w:ind w:left="360"/>
        <w:rPr>
          <w:rFonts w:cs="Times New Roman"/>
          <w:b/>
          <w:bCs/>
          <w:color w:val="FF0000"/>
        </w:rPr>
        <w:sectPr>
          <w:type w:val="continuous"/>
          <w:pgSz w:w="12240" w:h="15840"/>
          <w:pgMar w:top="1440" w:right="1440" w:bottom="1440" w:left="1440" w:header="720" w:footer="720" w:gutter="0"/>
          <w:cols w:space="720" w:num="2"/>
          <w:docGrid w:linePitch="360" w:charSpace="0"/>
        </w:sectPr>
      </w:pPr>
    </w:p>
    <w:p w14:paraId="1A9DAB51">
      <w:pPr>
        <w:spacing w:line="26" w:lineRule="atLeast"/>
        <w:rPr>
          <w:rFonts w:cs="Times New Roman"/>
          <w:lang w:val="vi-VN"/>
        </w:rPr>
        <w:sectPr>
          <w:type w:val="continuous"/>
          <w:pgSz w:w="12240" w:h="15840"/>
          <w:pgMar w:top="1440" w:right="1440" w:bottom="1440" w:left="1440" w:header="720" w:footer="720" w:gutter="0"/>
          <w:cols w:space="720" w:num="1"/>
          <w:docGrid w:linePitch="360" w:charSpace="0"/>
        </w:sectPr>
      </w:pPr>
      <w:r>
        <w:rPr>
          <w:rFonts w:cs="Times New Roman"/>
          <w:b/>
          <w:bCs/>
        </w:rPr>
        <w:t>Câu 14</w:t>
      </w:r>
      <w:r>
        <w:rPr>
          <w:rFonts w:cs="Times New Roman"/>
        </w:rPr>
        <w:t>. Khi vẽ đồ thị mô tả U – I trong bài thí nghiệm đo</w:t>
      </w:r>
      <w:r>
        <w:rPr>
          <w:rFonts w:cs="Times New Roman"/>
          <w:b/>
          <w:bCs/>
        </w:rPr>
        <w:t xml:space="preserve"> </w:t>
      </w:r>
      <w:r>
        <w:rPr>
          <w:rFonts w:cs="Times New Roman"/>
        </w:rPr>
        <w:t xml:space="preserve">suất điện động ξ và điện trở trong </w:t>
      </w:r>
      <w:r>
        <w:rPr>
          <w:rFonts w:cs="Times New Roman"/>
          <w:i/>
          <w:iCs/>
        </w:rPr>
        <w:t>r</w:t>
      </w:r>
      <w:r>
        <w:rPr>
          <w:rFonts w:cs="Times New Roman"/>
        </w:rPr>
        <w:t xml:space="preserve"> thì ta sẽ thu được đồ thị có dạng</w:t>
      </w:r>
    </w:p>
    <w:p w14:paraId="3BF3E74E">
      <w:pPr>
        <w:spacing w:line="26" w:lineRule="atLeast"/>
        <w:rPr>
          <w:rFonts w:cs="Times New Roman"/>
          <w:b/>
          <w:bCs/>
          <w:lang w:val="vi-VN"/>
        </w:rPr>
      </w:pPr>
    </w:p>
    <w:p w14:paraId="1151D5E1">
      <w:pPr>
        <w:spacing w:line="26" w:lineRule="atLeast"/>
        <w:jc w:val="center"/>
        <w:rPr>
          <w:rFonts w:cs="Times New Roman"/>
          <w:b/>
          <w:bCs/>
          <w:lang w:val="vi-VN"/>
        </w:rPr>
      </w:pPr>
      <w:r>
        <w:rPr>
          <w:rFonts w:cs="Times New Roman"/>
          <w:b/>
          <w:bCs/>
          <w:lang w:val="vi-VN"/>
        </w:rPr>
        <w:drawing>
          <wp:inline distT="0" distB="0" distL="0" distR="0">
            <wp:extent cx="3987165" cy="2886710"/>
            <wp:effectExtent l="0" t="0" r="0" b="8890"/>
            <wp:docPr id="614795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95282" name="Picture 1"/>
                    <pic:cNvPicPr>
                      <a:picLocks noChangeAspect="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3999024" cy="2895446"/>
                    </a:xfrm>
                    <a:prstGeom prst="rect">
                      <a:avLst/>
                    </a:prstGeom>
                  </pic:spPr>
                </pic:pic>
              </a:graphicData>
            </a:graphic>
          </wp:inline>
        </w:drawing>
      </w:r>
    </w:p>
    <w:p w14:paraId="50CD63B1">
      <w:pPr>
        <w:spacing w:line="26" w:lineRule="atLeast"/>
        <w:rPr>
          <w:rFonts w:cs="Times New Roman"/>
          <w:b/>
          <w:bCs/>
          <w:lang w:val="vi-VN"/>
        </w:rPr>
      </w:pPr>
    </w:p>
    <w:p w14:paraId="0F78CF64">
      <w:pPr>
        <w:spacing w:line="26" w:lineRule="atLeast"/>
        <w:rPr>
          <w:rFonts w:cs="Times New Roman"/>
          <w:lang w:val="vi-VN"/>
        </w:rPr>
      </w:pPr>
      <w:r>
        <w:rPr>
          <w:rFonts w:cs="Times New Roman"/>
          <w:b/>
          <w:bCs/>
          <w:lang w:val="vi-VN"/>
        </w:rPr>
        <w:t xml:space="preserve">   A.  </w:t>
      </w:r>
      <w:r>
        <w:rPr>
          <w:rFonts w:cs="Times New Roman"/>
          <w:lang w:val="vi-VN"/>
        </w:rPr>
        <w:t>Hình 1.</w:t>
      </w:r>
      <w:r>
        <w:rPr>
          <w:rFonts w:cs="Times New Roman"/>
          <w:b/>
          <w:bCs/>
          <w:lang w:val="vi-VN"/>
        </w:rPr>
        <w:tab/>
      </w:r>
      <w:r>
        <w:rPr>
          <w:rFonts w:cs="Times New Roman"/>
          <w:b/>
          <w:bCs/>
          <w:lang w:val="vi-VN"/>
        </w:rPr>
        <w:tab/>
      </w:r>
      <w:r>
        <w:rPr>
          <w:rFonts w:cs="Times New Roman"/>
          <w:b/>
          <w:bCs/>
          <w:lang w:val="vi-VN"/>
        </w:rPr>
        <w:t xml:space="preserve">B. </w:t>
      </w:r>
      <w:r>
        <w:rPr>
          <w:rFonts w:cs="Times New Roman"/>
          <w:lang w:val="vi-VN"/>
        </w:rPr>
        <w:t>Hình 2.</w:t>
      </w:r>
      <w:r>
        <w:rPr>
          <w:rFonts w:cs="Times New Roman"/>
          <w:b/>
          <w:bCs/>
          <w:lang w:val="vi-VN"/>
        </w:rPr>
        <w:tab/>
      </w:r>
      <w:r>
        <w:rPr>
          <w:rFonts w:cs="Times New Roman"/>
          <w:b/>
          <w:bCs/>
          <w:lang w:val="vi-VN"/>
        </w:rPr>
        <w:tab/>
      </w:r>
      <w:r>
        <w:rPr>
          <w:rFonts w:cs="Times New Roman"/>
          <w:b/>
          <w:bCs/>
          <w:lang w:val="vi-VN"/>
        </w:rPr>
        <w:t xml:space="preserve">C. </w:t>
      </w:r>
      <w:r>
        <w:rPr>
          <w:rFonts w:cs="Times New Roman"/>
          <w:lang w:val="vi-VN"/>
        </w:rPr>
        <w:t>Hình 3.</w:t>
      </w:r>
      <w:r>
        <w:rPr>
          <w:rFonts w:cs="Times New Roman"/>
          <w:lang w:val="vi-VN"/>
        </w:rPr>
        <w:tab/>
      </w:r>
      <w:r>
        <w:rPr>
          <w:rFonts w:cs="Times New Roman"/>
          <w:b/>
          <w:bCs/>
          <w:lang w:val="vi-VN"/>
        </w:rPr>
        <w:tab/>
      </w:r>
      <w:r>
        <w:rPr>
          <w:rFonts w:cs="Times New Roman"/>
          <w:b/>
          <w:bCs/>
          <w:lang w:val="vi-VN"/>
        </w:rPr>
        <w:t xml:space="preserve">D. </w:t>
      </w:r>
      <w:r>
        <w:rPr>
          <w:rFonts w:cs="Times New Roman"/>
          <w:lang w:val="vi-VN"/>
        </w:rPr>
        <w:t>Hình 4.</w:t>
      </w:r>
    </w:p>
    <w:p w14:paraId="093EFB94">
      <w:pPr>
        <w:spacing w:line="26" w:lineRule="atLeast"/>
        <w:rPr>
          <w:rFonts w:cs="Times New Roman"/>
        </w:rPr>
      </w:pPr>
      <w:r>
        <w:rPr>
          <w:rFonts w:cs="Times New Roman"/>
          <w:b/>
          <w:bCs/>
        </w:rPr>
        <w:t xml:space="preserve">Câu 15. </w:t>
      </w:r>
      <w:r>
        <w:rPr>
          <w:rFonts w:cs="Times New Roman"/>
        </w:rPr>
        <w:t>Trong thí nghiệm đo</w:t>
      </w:r>
      <w:r>
        <w:rPr>
          <w:rFonts w:cs="Times New Roman"/>
          <w:b/>
          <w:bCs/>
        </w:rPr>
        <w:t xml:space="preserve"> </w:t>
      </w:r>
      <w:r>
        <w:rPr>
          <w:rFonts w:cs="Times New Roman"/>
        </w:rPr>
        <w:t>suất điện động ξ và điện trở trong</w:t>
      </w:r>
      <w:r>
        <w:rPr>
          <w:rFonts w:cs="Times New Roman"/>
          <w:i/>
          <w:iCs/>
        </w:rPr>
        <w:t xml:space="preserve"> r</w:t>
      </w:r>
      <w:r>
        <w:rPr>
          <w:rFonts w:cs="Times New Roman"/>
        </w:rPr>
        <w:t xml:space="preserve"> của nguồn, với hai điểm trên đồ thị A (I</w:t>
      </w:r>
      <w:r>
        <w:rPr>
          <w:rFonts w:cs="Times New Roman"/>
          <w:vertAlign w:val="subscript"/>
        </w:rPr>
        <w:t>1</w:t>
      </w:r>
      <w:r>
        <w:rPr>
          <w:rFonts w:cs="Times New Roman"/>
        </w:rPr>
        <w:t>; U</w:t>
      </w:r>
      <w:r>
        <w:rPr>
          <w:rFonts w:cs="Times New Roman"/>
          <w:vertAlign w:val="subscript"/>
        </w:rPr>
        <w:t>1</w:t>
      </w:r>
      <w:r>
        <w:rPr>
          <w:rFonts w:cs="Times New Roman"/>
        </w:rPr>
        <w:t>) và B (I</w:t>
      </w:r>
      <w:r>
        <w:rPr>
          <w:rFonts w:cs="Times New Roman"/>
          <w:vertAlign w:val="subscript"/>
        </w:rPr>
        <w:t>2</w:t>
      </w:r>
      <w:r>
        <w:rPr>
          <w:rFonts w:cs="Times New Roman"/>
        </w:rPr>
        <w:t>; U</w:t>
      </w:r>
      <w:r>
        <w:rPr>
          <w:rFonts w:cs="Times New Roman"/>
          <w:vertAlign w:val="subscript"/>
        </w:rPr>
        <w:t>2</w:t>
      </w:r>
      <w:r>
        <w:rPr>
          <w:rFonts w:cs="Times New Roman"/>
        </w:rPr>
        <w:t>). Biểu thức nào sau đây là đúng?</w:t>
      </w:r>
    </w:p>
    <w:p w14:paraId="161F30E7">
      <w:pPr>
        <w:spacing w:line="26" w:lineRule="atLeast"/>
        <w:ind w:left="720" w:hanging="360"/>
        <w:rPr>
          <w:rFonts w:ascii="Cambria Math" w:hAnsi="Cambria Math" w:cs="Times New Roman" w:eastAsiaTheme="minorEastAsia"/>
          <w:szCs w:val="24"/>
          <w:oMath/>
        </w:rPr>
        <w:sectPr>
          <w:type w:val="continuous"/>
          <w:pgSz w:w="12240" w:h="15840"/>
          <w:pgMar w:top="630" w:right="1440" w:bottom="540" w:left="1440" w:header="720" w:footer="47" w:gutter="0"/>
          <w:cols w:space="720" w:num="1"/>
          <w:docGrid w:linePitch="360" w:charSpace="0"/>
        </w:sectPr>
      </w:pPr>
      <m:oMathPara>
        <m:oMath>
          <m:r>
            <m:rPr>
              <m:sty m:val="b"/>
            </m:rPr>
            <w:rPr>
              <w:rFonts w:ascii="Cambria Math" w:hAnsi="Cambria Math" w:cs="Times New Roman" w:eastAsiaTheme="minorEastAsia"/>
              <w:szCs w:val="24"/>
            </w:rPr>
            <m:t>A.</m:t>
          </m:r>
        </m:oMath>
      </m:oMathPara>
    </w:p>
    <w:p w14:paraId="2CC5830F">
      <w:pPr>
        <w:spacing w:line="26" w:lineRule="atLeast"/>
        <w:ind w:left="720" w:hanging="360"/>
        <w:rPr>
          <w:rFonts w:cs="Times New Roman"/>
        </w:rPr>
      </w:pPr>
      <w:r>
        <w:rPr>
          <w:rFonts w:cs="Times New Roman"/>
          <w:b/>
        </w:rPr>
        <w:t>A.</w:t>
      </w:r>
      <w:r>
        <w:rPr>
          <w:rFonts w:cs="Times New Roman"/>
          <w:b/>
        </w:rPr>
        <w:tab/>
      </w:r>
      <m:oMath>
        <m:r>
          <m:rPr>
            <m:sty m:val="p"/>
          </m:rPr>
          <w:rPr>
            <w:rFonts w:ascii="Cambria Math" w:hAnsi="Cambria Math" w:cs="Times New Roman" w:eastAsiaTheme="minorEastAsia"/>
            <w:szCs w:val="24"/>
          </w:rPr>
          <m:t>r=</m:t>
        </m:r>
        <m:f>
          <m:fPr>
            <m:ctrlPr>
              <w:rPr>
                <w:rFonts w:ascii="Cambria Math" w:hAnsi="Cambria Math" w:cs="Times New Roman" w:eastAsiaTheme="minorEastAsia"/>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U</m:t>
                </m:r>
                <m:ctrlPr>
                  <w:rPr>
                    <w:rFonts w:ascii="Cambria Math" w:hAnsi="Cambria Math" w:cs="Times New Roman"/>
                    <w:szCs w:val="24"/>
                  </w:rPr>
                </m:ctrlPr>
              </m:e>
              <m:sub>
                <m:r>
                  <m:rPr>
                    <m:sty m:val="p"/>
                  </m:rPr>
                  <w:rPr>
                    <w:rFonts w:ascii="Cambria Math" w:hAnsi="Cambria Math" w:cs="Times New Roman"/>
                    <w:szCs w:val="24"/>
                  </w:rPr>
                  <m:t>1</m:t>
                </m:r>
                <m:ctrlPr>
                  <w:rPr>
                    <w:rFonts w:ascii="Cambria Math" w:hAnsi="Cambria Math" w:cs="Times New Roman"/>
                    <w:szCs w:val="24"/>
                  </w:rPr>
                </m:ctrlP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U</m:t>
                </m:r>
                <m:ctrlPr>
                  <w:rPr>
                    <w:rFonts w:ascii="Cambria Math" w:hAnsi="Cambria Math" w:cs="Times New Roman"/>
                    <w:szCs w:val="24"/>
                  </w:rPr>
                </m:ctrlPr>
              </m:e>
              <m:sub>
                <m:r>
                  <m:rPr>
                    <m:sty m:val="p"/>
                  </m:rPr>
                  <w:rPr>
                    <w:rFonts w:ascii="Cambria Math" w:hAnsi="Cambria Math" w:cs="Times New Roman"/>
                    <w:szCs w:val="24"/>
                  </w:rPr>
                  <m:t>2</m:t>
                </m:r>
                <m:ctrlPr>
                  <w:rPr>
                    <w:rFonts w:ascii="Cambria Math" w:hAnsi="Cambria Math" w:cs="Times New Roman"/>
                    <w:szCs w:val="24"/>
                  </w:rPr>
                </m:ctrlPr>
              </m:sub>
            </m:sSub>
            <m:ctrlPr>
              <w:rPr>
                <w:rFonts w:ascii="Cambria Math" w:hAnsi="Cambria Math" w:cs="Times New Roman" w:eastAsiaTheme="minorEastAsia"/>
                <w:szCs w:val="24"/>
              </w:rPr>
            </m:ctrlPr>
          </m:num>
          <m:den>
            <m:sSub>
              <m:sSubPr>
                <m:ctrlPr>
                  <w:rPr>
                    <w:rFonts w:ascii="Cambria Math" w:hAnsi="Cambria Math" w:cs="Times New Roman"/>
                    <w:szCs w:val="24"/>
                  </w:rPr>
                </m:ctrlPr>
              </m:sSubPr>
              <m:e>
                <m:r>
                  <m:rPr>
                    <m:sty m:val="p"/>
                  </m:rPr>
                  <w:rPr>
                    <w:rFonts w:ascii="Cambria Math" w:hAnsi="Cambria Math" w:cs="Times New Roman"/>
                    <w:szCs w:val="24"/>
                  </w:rPr>
                  <m:t>I</m:t>
                </m:r>
                <m:ctrlPr>
                  <w:rPr>
                    <w:rFonts w:ascii="Cambria Math" w:hAnsi="Cambria Math" w:cs="Times New Roman"/>
                    <w:szCs w:val="24"/>
                  </w:rPr>
                </m:ctrlPr>
              </m:e>
              <m:sub>
                <m:r>
                  <m:rPr>
                    <m:sty m:val="p"/>
                  </m:rPr>
                  <w:rPr>
                    <w:rFonts w:ascii="Cambria Math" w:hAnsi="Cambria Math" w:cs="Times New Roman"/>
                    <w:szCs w:val="24"/>
                  </w:rPr>
                  <m:t>1</m:t>
                </m:r>
                <m:ctrlPr>
                  <w:rPr>
                    <w:rFonts w:ascii="Cambria Math" w:hAnsi="Cambria Math" w:cs="Times New Roman"/>
                    <w:szCs w:val="24"/>
                  </w:rPr>
                </m:ctrlP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I</m:t>
                </m:r>
                <m:ctrlPr>
                  <w:rPr>
                    <w:rFonts w:ascii="Cambria Math" w:hAnsi="Cambria Math" w:cs="Times New Roman"/>
                    <w:szCs w:val="24"/>
                  </w:rPr>
                </m:ctrlPr>
              </m:e>
              <m:sub>
                <m:r>
                  <m:rPr>
                    <m:sty m:val="p"/>
                  </m:rPr>
                  <w:rPr>
                    <w:rFonts w:ascii="Cambria Math" w:hAnsi="Cambria Math" w:cs="Times New Roman"/>
                    <w:szCs w:val="24"/>
                  </w:rPr>
                  <m:t>2</m:t>
                </m:r>
                <m:ctrlPr>
                  <w:rPr>
                    <w:rFonts w:ascii="Cambria Math" w:hAnsi="Cambria Math" w:cs="Times New Roman"/>
                    <w:szCs w:val="24"/>
                  </w:rPr>
                </m:ctrlPr>
              </m:sub>
            </m:sSub>
            <m:ctrlPr>
              <w:rPr>
                <w:rFonts w:ascii="Cambria Math" w:hAnsi="Cambria Math" w:cs="Times New Roman" w:eastAsiaTheme="minorEastAsia"/>
                <w:szCs w:val="24"/>
              </w:rPr>
            </m:ctrlPr>
          </m:den>
        </m:f>
        <m:r>
          <m:rPr/>
          <w:rPr>
            <w:rFonts w:ascii="Cambria Math" w:hAnsi="Cambria Math" w:cs="Times New Roman" w:eastAsiaTheme="minorEastAsia"/>
            <w:szCs w:val="24"/>
          </w:rPr>
          <m:t>.</m:t>
        </m:r>
      </m:oMath>
    </w:p>
    <w:p w14:paraId="653B3E1E">
      <w:pPr>
        <w:spacing w:line="26" w:lineRule="atLeast"/>
        <w:ind w:left="720" w:hanging="360"/>
        <w:rPr>
          <w:rFonts w:cs="Times New Roman"/>
        </w:rPr>
      </w:pPr>
      <w:r>
        <w:rPr>
          <w:rFonts w:cs="Times New Roman"/>
          <w:b/>
        </w:rPr>
        <w:t>B.</w:t>
      </w:r>
      <w:r>
        <w:rPr>
          <w:rFonts w:cs="Times New Roman"/>
          <w:b/>
        </w:rPr>
        <w:tab/>
      </w:r>
      <m:oMath>
        <m:r>
          <m:rPr>
            <m:sty m:val="p"/>
          </m:rPr>
          <w:rPr>
            <w:rFonts w:ascii="Cambria Math" w:hAnsi="Cambria Math" w:cs="Times New Roman" w:eastAsiaTheme="minorEastAsia"/>
            <w:szCs w:val="24"/>
          </w:rPr>
          <m:t>r=</m:t>
        </m:r>
        <m:f>
          <m:fPr>
            <m:ctrlPr>
              <w:rPr>
                <w:rFonts w:ascii="Cambria Math" w:hAnsi="Cambria Math" w:cs="Times New Roman" w:eastAsiaTheme="minorEastAsia"/>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U</m:t>
                </m:r>
                <m:ctrlPr>
                  <w:rPr>
                    <w:rFonts w:ascii="Cambria Math" w:hAnsi="Cambria Math" w:cs="Times New Roman"/>
                    <w:szCs w:val="24"/>
                  </w:rPr>
                </m:ctrlPr>
              </m:e>
              <m:sub>
                <m:r>
                  <m:rPr>
                    <m:sty m:val="p"/>
                  </m:rPr>
                  <w:rPr>
                    <w:rFonts w:ascii="Cambria Math" w:hAnsi="Cambria Math" w:cs="Times New Roman"/>
                    <w:szCs w:val="24"/>
                  </w:rPr>
                  <m:t>1</m:t>
                </m:r>
                <m:ctrlPr>
                  <w:rPr>
                    <w:rFonts w:ascii="Cambria Math" w:hAnsi="Cambria Math" w:cs="Times New Roman"/>
                    <w:szCs w:val="24"/>
                  </w:rPr>
                </m:ctrlP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U</m:t>
                </m:r>
                <m:ctrlPr>
                  <w:rPr>
                    <w:rFonts w:ascii="Cambria Math" w:hAnsi="Cambria Math" w:cs="Times New Roman"/>
                    <w:szCs w:val="24"/>
                  </w:rPr>
                </m:ctrlPr>
              </m:e>
              <m:sub>
                <m:r>
                  <m:rPr>
                    <m:sty m:val="p"/>
                  </m:rPr>
                  <w:rPr>
                    <w:rFonts w:ascii="Cambria Math" w:hAnsi="Cambria Math" w:cs="Times New Roman"/>
                    <w:szCs w:val="24"/>
                  </w:rPr>
                  <m:t>2</m:t>
                </m:r>
                <m:ctrlPr>
                  <w:rPr>
                    <w:rFonts w:ascii="Cambria Math" w:hAnsi="Cambria Math" w:cs="Times New Roman"/>
                    <w:szCs w:val="24"/>
                  </w:rPr>
                </m:ctrlPr>
              </m:sub>
            </m:sSub>
            <m:ctrlPr>
              <w:rPr>
                <w:rFonts w:ascii="Cambria Math" w:hAnsi="Cambria Math" w:cs="Times New Roman" w:eastAsiaTheme="minorEastAsia"/>
                <w:szCs w:val="24"/>
              </w:rPr>
            </m:ctrlPr>
          </m:num>
          <m:den>
            <m:sSub>
              <m:sSubPr>
                <m:ctrlPr>
                  <w:rPr>
                    <w:rFonts w:ascii="Cambria Math" w:hAnsi="Cambria Math" w:cs="Times New Roman"/>
                    <w:szCs w:val="24"/>
                  </w:rPr>
                </m:ctrlPr>
              </m:sSubPr>
              <m:e>
                <m:r>
                  <m:rPr>
                    <m:sty m:val="p"/>
                  </m:rPr>
                  <w:rPr>
                    <w:rFonts w:ascii="Cambria Math" w:hAnsi="Cambria Math" w:cs="Times New Roman"/>
                    <w:szCs w:val="24"/>
                  </w:rPr>
                  <m:t>I</m:t>
                </m:r>
                <m:ctrlPr>
                  <w:rPr>
                    <w:rFonts w:ascii="Cambria Math" w:hAnsi="Cambria Math" w:cs="Times New Roman"/>
                    <w:szCs w:val="24"/>
                  </w:rPr>
                </m:ctrlPr>
              </m:e>
              <m:sub>
                <m:r>
                  <m:rPr>
                    <m:sty m:val="p"/>
                  </m:rPr>
                  <w:rPr>
                    <w:rFonts w:ascii="Cambria Math" w:hAnsi="Cambria Math" w:cs="Times New Roman"/>
                    <w:szCs w:val="24"/>
                  </w:rPr>
                  <m:t>2</m:t>
                </m:r>
                <m:ctrlPr>
                  <w:rPr>
                    <w:rFonts w:ascii="Cambria Math" w:hAnsi="Cambria Math" w:cs="Times New Roman"/>
                    <w:szCs w:val="24"/>
                  </w:rPr>
                </m:ctrlP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I</m:t>
                </m:r>
                <m:ctrlPr>
                  <w:rPr>
                    <w:rFonts w:ascii="Cambria Math" w:hAnsi="Cambria Math" w:cs="Times New Roman"/>
                    <w:szCs w:val="24"/>
                  </w:rPr>
                </m:ctrlPr>
              </m:e>
              <m:sub>
                <m:r>
                  <m:rPr>
                    <m:sty m:val="p"/>
                  </m:rPr>
                  <w:rPr>
                    <w:rFonts w:ascii="Cambria Math" w:hAnsi="Cambria Math" w:cs="Times New Roman"/>
                    <w:szCs w:val="24"/>
                  </w:rPr>
                  <m:t>1</m:t>
                </m:r>
                <m:ctrlPr>
                  <w:rPr>
                    <w:rFonts w:ascii="Cambria Math" w:hAnsi="Cambria Math" w:cs="Times New Roman"/>
                    <w:szCs w:val="24"/>
                  </w:rPr>
                </m:ctrlPr>
              </m:sub>
            </m:sSub>
            <m:ctrlPr>
              <w:rPr>
                <w:rFonts w:ascii="Cambria Math" w:hAnsi="Cambria Math" w:cs="Times New Roman" w:eastAsiaTheme="minorEastAsia"/>
                <w:szCs w:val="24"/>
              </w:rPr>
            </m:ctrlPr>
          </m:den>
        </m:f>
        <m:r>
          <m:rPr/>
          <w:rPr>
            <w:rFonts w:ascii="Cambria Math" w:hAnsi="Cambria Math" w:cs="Times New Roman" w:eastAsiaTheme="minorEastAsia"/>
            <w:szCs w:val="24"/>
          </w:rPr>
          <m:t>.</m:t>
        </m:r>
      </m:oMath>
    </w:p>
    <w:p w14:paraId="43E6D5B3">
      <w:pPr>
        <w:spacing w:line="26" w:lineRule="atLeast"/>
        <w:ind w:left="720" w:hanging="360"/>
        <w:rPr>
          <w:rFonts w:cs="Times New Roman"/>
        </w:rPr>
      </w:pPr>
      <w:r>
        <w:rPr>
          <w:rFonts w:cs="Times New Roman"/>
          <w:b/>
        </w:rPr>
        <w:t>C.</w:t>
      </w:r>
      <w:r>
        <w:rPr>
          <w:rFonts w:cs="Times New Roman"/>
          <w:b/>
        </w:rPr>
        <w:tab/>
      </w:r>
      <m:oMath>
        <m:r>
          <m:rPr>
            <m:sty m:val="p"/>
          </m:rPr>
          <w:rPr>
            <w:rFonts w:ascii="Cambria Math" w:hAnsi="Cambria Math" w:cs="Times New Roman" w:eastAsiaTheme="minorEastAsia"/>
            <w:szCs w:val="24"/>
          </w:rPr>
          <m:t>r=</m:t>
        </m:r>
        <m:f>
          <m:fPr>
            <m:ctrlPr>
              <w:rPr>
                <w:rFonts w:ascii="Cambria Math" w:hAnsi="Cambria Math" w:cs="Times New Roman" w:eastAsiaTheme="minorEastAsia"/>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U</m:t>
                </m:r>
                <m:ctrlPr>
                  <w:rPr>
                    <w:rFonts w:ascii="Cambria Math" w:hAnsi="Cambria Math" w:cs="Times New Roman"/>
                    <w:szCs w:val="24"/>
                  </w:rPr>
                </m:ctrlPr>
              </m:e>
              <m:sub>
                <m:r>
                  <m:rPr>
                    <m:sty m:val="p"/>
                  </m:rPr>
                  <w:rPr>
                    <w:rFonts w:ascii="Cambria Math" w:hAnsi="Cambria Math" w:cs="Times New Roman"/>
                    <w:szCs w:val="24"/>
                  </w:rPr>
                  <m:t>1</m:t>
                </m:r>
                <m:ctrlPr>
                  <w:rPr>
                    <w:rFonts w:ascii="Cambria Math" w:hAnsi="Cambria Math" w:cs="Times New Roman"/>
                    <w:szCs w:val="24"/>
                  </w:rPr>
                </m:ctrlP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U</m:t>
                </m:r>
                <m:ctrlPr>
                  <w:rPr>
                    <w:rFonts w:ascii="Cambria Math" w:hAnsi="Cambria Math" w:cs="Times New Roman"/>
                    <w:szCs w:val="24"/>
                  </w:rPr>
                </m:ctrlPr>
              </m:e>
              <m:sub>
                <m:r>
                  <m:rPr>
                    <m:sty m:val="p"/>
                  </m:rPr>
                  <w:rPr>
                    <w:rFonts w:ascii="Cambria Math" w:hAnsi="Cambria Math" w:cs="Times New Roman"/>
                    <w:szCs w:val="24"/>
                  </w:rPr>
                  <m:t>2</m:t>
                </m:r>
                <m:ctrlPr>
                  <w:rPr>
                    <w:rFonts w:ascii="Cambria Math" w:hAnsi="Cambria Math" w:cs="Times New Roman"/>
                    <w:szCs w:val="24"/>
                  </w:rPr>
                </m:ctrlPr>
              </m:sub>
            </m:sSub>
            <m:ctrlPr>
              <w:rPr>
                <w:rFonts w:ascii="Cambria Math" w:hAnsi="Cambria Math" w:cs="Times New Roman" w:eastAsiaTheme="minorEastAsia"/>
                <w:szCs w:val="24"/>
              </w:rPr>
            </m:ctrlPr>
          </m:num>
          <m:den>
            <m:sSub>
              <m:sSubPr>
                <m:ctrlPr>
                  <w:rPr>
                    <w:rFonts w:ascii="Cambria Math" w:hAnsi="Cambria Math" w:cs="Times New Roman"/>
                    <w:szCs w:val="24"/>
                  </w:rPr>
                </m:ctrlPr>
              </m:sSubPr>
              <m:e>
                <m:r>
                  <m:rPr>
                    <m:sty m:val="p"/>
                  </m:rPr>
                  <w:rPr>
                    <w:rFonts w:ascii="Cambria Math" w:hAnsi="Cambria Math" w:cs="Times New Roman"/>
                    <w:szCs w:val="24"/>
                  </w:rPr>
                  <m:t>I</m:t>
                </m:r>
                <m:ctrlPr>
                  <w:rPr>
                    <w:rFonts w:ascii="Cambria Math" w:hAnsi="Cambria Math" w:cs="Times New Roman"/>
                    <w:szCs w:val="24"/>
                  </w:rPr>
                </m:ctrlPr>
              </m:e>
              <m:sub>
                <m:r>
                  <m:rPr>
                    <m:sty m:val="p"/>
                  </m:rPr>
                  <w:rPr>
                    <w:rFonts w:ascii="Cambria Math" w:hAnsi="Cambria Math" w:cs="Times New Roman"/>
                    <w:szCs w:val="24"/>
                  </w:rPr>
                  <m:t>2</m:t>
                </m:r>
                <m:ctrlPr>
                  <w:rPr>
                    <w:rFonts w:ascii="Cambria Math" w:hAnsi="Cambria Math" w:cs="Times New Roman"/>
                    <w:szCs w:val="24"/>
                  </w:rPr>
                </m:ctrlP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I</m:t>
                </m:r>
                <m:ctrlPr>
                  <w:rPr>
                    <w:rFonts w:ascii="Cambria Math" w:hAnsi="Cambria Math" w:cs="Times New Roman"/>
                    <w:szCs w:val="24"/>
                  </w:rPr>
                </m:ctrlPr>
              </m:e>
              <m:sub>
                <m:r>
                  <m:rPr>
                    <m:sty m:val="p"/>
                  </m:rPr>
                  <w:rPr>
                    <w:rFonts w:ascii="Cambria Math" w:hAnsi="Cambria Math" w:cs="Times New Roman"/>
                    <w:szCs w:val="24"/>
                  </w:rPr>
                  <m:t>1</m:t>
                </m:r>
                <m:ctrlPr>
                  <w:rPr>
                    <w:rFonts w:ascii="Cambria Math" w:hAnsi="Cambria Math" w:cs="Times New Roman"/>
                    <w:szCs w:val="24"/>
                  </w:rPr>
                </m:ctrlPr>
              </m:sub>
            </m:sSub>
            <m:ctrlPr>
              <w:rPr>
                <w:rFonts w:ascii="Cambria Math" w:hAnsi="Cambria Math" w:cs="Times New Roman" w:eastAsiaTheme="minorEastAsia"/>
                <w:szCs w:val="24"/>
              </w:rPr>
            </m:ctrlPr>
          </m:den>
        </m:f>
        <m:r>
          <m:rPr/>
          <w:rPr>
            <w:rFonts w:ascii="Cambria Math" w:hAnsi="Cambria Math" w:cs="Times New Roman" w:eastAsiaTheme="minorEastAsia"/>
            <w:szCs w:val="24"/>
          </w:rPr>
          <m:t>.</m:t>
        </m:r>
      </m:oMath>
    </w:p>
    <w:p w14:paraId="1353C6D7">
      <w:pPr>
        <w:spacing w:line="26" w:lineRule="atLeast"/>
        <w:ind w:left="720" w:hanging="360"/>
        <w:rPr>
          <w:rFonts w:cs="Times New Roman"/>
        </w:rPr>
      </w:pPr>
      <w:r>
        <w:rPr>
          <w:rFonts w:cs="Times New Roman"/>
          <w:b/>
        </w:rPr>
        <w:t>D.</w:t>
      </w:r>
      <w:r>
        <w:rPr>
          <w:rFonts w:cs="Times New Roman"/>
          <w:b/>
        </w:rPr>
        <w:tab/>
      </w:r>
      <m:oMath>
        <m:r>
          <m:rPr>
            <m:sty m:val="p"/>
          </m:rPr>
          <w:rPr>
            <w:rFonts w:ascii="Cambria Math" w:hAnsi="Cambria Math" w:cs="Times New Roman" w:eastAsiaTheme="minorEastAsia"/>
            <w:szCs w:val="24"/>
          </w:rPr>
          <m:t>r=</m:t>
        </m:r>
        <m:f>
          <m:fPr>
            <m:ctrlPr>
              <w:rPr>
                <w:rFonts w:ascii="Cambria Math" w:hAnsi="Cambria Math" w:cs="Times New Roman" w:eastAsiaTheme="minorEastAsia"/>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U</m:t>
                </m:r>
                <m:ctrlPr>
                  <w:rPr>
                    <w:rFonts w:ascii="Cambria Math" w:hAnsi="Cambria Math" w:cs="Times New Roman"/>
                    <w:szCs w:val="24"/>
                  </w:rPr>
                </m:ctrlPr>
              </m:e>
              <m:sub>
                <m:r>
                  <m:rPr>
                    <m:sty m:val="p"/>
                  </m:rPr>
                  <w:rPr>
                    <w:rFonts w:ascii="Cambria Math" w:hAnsi="Cambria Math" w:cs="Times New Roman"/>
                    <w:szCs w:val="24"/>
                  </w:rPr>
                  <m:t>1</m:t>
                </m:r>
                <m:ctrlPr>
                  <w:rPr>
                    <w:rFonts w:ascii="Cambria Math" w:hAnsi="Cambria Math" w:cs="Times New Roman"/>
                    <w:szCs w:val="24"/>
                  </w:rPr>
                </m:ctrlP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U</m:t>
                </m:r>
                <m:ctrlPr>
                  <w:rPr>
                    <w:rFonts w:ascii="Cambria Math" w:hAnsi="Cambria Math" w:cs="Times New Roman"/>
                    <w:szCs w:val="24"/>
                  </w:rPr>
                </m:ctrlPr>
              </m:e>
              <m:sub>
                <m:r>
                  <m:rPr>
                    <m:sty m:val="p"/>
                  </m:rPr>
                  <w:rPr>
                    <w:rFonts w:ascii="Cambria Math" w:hAnsi="Cambria Math" w:cs="Times New Roman"/>
                    <w:szCs w:val="24"/>
                  </w:rPr>
                  <m:t>2</m:t>
                </m:r>
                <m:ctrlPr>
                  <w:rPr>
                    <w:rFonts w:ascii="Cambria Math" w:hAnsi="Cambria Math" w:cs="Times New Roman"/>
                    <w:szCs w:val="24"/>
                  </w:rPr>
                </m:ctrlPr>
              </m:sub>
            </m:sSub>
            <m:ctrlPr>
              <w:rPr>
                <w:rFonts w:ascii="Cambria Math" w:hAnsi="Cambria Math" w:cs="Times New Roman" w:eastAsiaTheme="minorEastAsia"/>
                <w:szCs w:val="24"/>
              </w:rPr>
            </m:ctrlPr>
          </m:num>
          <m:den>
            <m:sSub>
              <m:sSubPr>
                <m:ctrlPr>
                  <w:rPr>
                    <w:rFonts w:ascii="Cambria Math" w:hAnsi="Cambria Math" w:cs="Times New Roman"/>
                    <w:szCs w:val="24"/>
                  </w:rPr>
                </m:ctrlPr>
              </m:sSubPr>
              <m:e>
                <m:r>
                  <m:rPr>
                    <m:sty m:val="p"/>
                  </m:rPr>
                  <w:rPr>
                    <w:rFonts w:ascii="Cambria Math" w:hAnsi="Cambria Math" w:cs="Times New Roman"/>
                    <w:szCs w:val="24"/>
                  </w:rPr>
                  <m:t>I</m:t>
                </m:r>
                <m:ctrlPr>
                  <w:rPr>
                    <w:rFonts w:ascii="Cambria Math" w:hAnsi="Cambria Math" w:cs="Times New Roman"/>
                    <w:szCs w:val="24"/>
                  </w:rPr>
                </m:ctrlPr>
              </m:e>
              <m:sub>
                <m:r>
                  <m:rPr>
                    <m:sty m:val="p"/>
                  </m:rPr>
                  <w:rPr>
                    <w:rFonts w:ascii="Cambria Math" w:hAnsi="Cambria Math" w:cs="Times New Roman"/>
                    <w:szCs w:val="24"/>
                  </w:rPr>
                  <m:t>2</m:t>
                </m:r>
                <m:ctrlPr>
                  <w:rPr>
                    <w:rFonts w:ascii="Cambria Math" w:hAnsi="Cambria Math" w:cs="Times New Roman"/>
                    <w:szCs w:val="24"/>
                  </w:rPr>
                </m:ctrlP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I</m:t>
                </m:r>
                <m:ctrlPr>
                  <w:rPr>
                    <w:rFonts w:ascii="Cambria Math" w:hAnsi="Cambria Math" w:cs="Times New Roman"/>
                    <w:szCs w:val="24"/>
                  </w:rPr>
                </m:ctrlPr>
              </m:e>
              <m:sub>
                <m:r>
                  <m:rPr>
                    <m:sty m:val="p"/>
                  </m:rPr>
                  <w:rPr>
                    <w:rFonts w:ascii="Cambria Math" w:hAnsi="Cambria Math" w:cs="Times New Roman"/>
                    <w:szCs w:val="24"/>
                  </w:rPr>
                  <m:t>1</m:t>
                </m:r>
                <m:ctrlPr>
                  <w:rPr>
                    <w:rFonts w:ascii="Cambria Math" w:hAnsi="Cambria Math" w:cs="Times New Roman"/>
                    <w:szCs w:val="24"/>
                  </w:rPr>
                </m:ctrlPr>
              </m:sub>
            </m:sSub>
            <m:ctrlPr>
              <w:rPr>
                <w:rFonts w:ascii="Cambria Math" w:hAnsi="Cambria Math" w:cs="Times New Roman" w:eastAsiaTheme="minorEastAsia"/>
                <w:szCs w:val="24"/>
              </w:rPr>
            </m:ctrlPr>
          </m:den>
        </m:f>
        <m:r>
          <m:rPr/>
          <w:rPr>
            <w:rFonts w:ascii="Cambria Math" w:hAnsi="Cambria Math" w:cs="Times New Roman" w:eastAsiaTheme="minorEastAsia"/>
            <w:szCs w:val="24"/>
          </w:rPr>
          <m:t>.</m:t>
        </m:r>
      </m:oMath>
    </w:p>
    <w:p w14:paraId="45A3BACD">
      <w:pPr>
        <w:spacing w:line="26" w:lineRule="atLeast"/>
        <w:ind w:left="360"/>
        <w:rPr>
          <w:rFonts w:cs="Times New Roman"/>
          <w:b/>
          <w:bCs/>
        </w:rPr>
        <w:sectPr>
          <w:type w:val="continuous"/>
          <w:pgSz w:w="12240" w:h="15840"/>
          <w:pgMar w:top="1440" w:right="1440" w:bottom="1440" w:left="1440" w:header="720" w:footer="720" w:gutter="0"/>
          <w:cols w:space="720" w:num="4"/>
          <w:docGrid w:linePitch="360" w:charSpace="0"/>
        </w:sectPr>
      </w:pPr>
    </w:p>
    <w:p w14:paraId="547683B1">
      <w:pPr>
        <w:spacing w:line="26" w:lineRule="atLeast"/>
        <w:ind w:left="360"/>
        <w:rPr>
          <w:rFonts w:cs="Times New Roman"/>
          <w:szCs w:val="24"/>
        </w:rPr>
      </w:pPr>
    </w:p>
    <w:p w14:paraId="5B01E589">
      <w:pPr>
        <w:spacing w:line="26" w:lineRule="atLeast"/>
        <w:rPr>
          <w:rFonts w:cs="Times New Roman"/>
        </w:rPr>
      </w:pPr>
      <w:r>
        <w:rPr>
          <w:rFonts w:cs="Times New Roman"/>
          <w:szCs w:val="24"/>
        </w:rPr>
        <w:drawing>
          <wp:anchor distT="0" distB="0" distL="114300" distR="114300" simplePos="0" relativeHeight="251673600" behindDoc="0" locked="0" layoutInCell="1" allowOverlap="1">
            <wp:simplePos x="0" y="0"/>
            <wp:positionH relativeFrom="margin">
              <wp:posOffset>4529455</wp:posOffset>
            </wp:positionH>
            <wp:positionV relativeFrom="paragraph">
              <wp:posOffset>147955</wp:posOffset>
            </wp:positionV>
            <wp:extent cx="1513205" cy="1165860"/>
            <wp:effectExtent l="0" t="0" r="0" b="0"/>
            <wp:wrapSquare wrapText="bothSides"/>
            <wp:docPr id="500010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10355" name="Picture 1"/>
                    <pic:cNvPicPr>
                      <a:picLocks noChangeAspect="1"/>
                    </pic:cNvPicPr>
                  </pic:nvPicPr>
                  <pic:blipFill>
                    <a:blip r:embed="rId26" cstate="print">
                      <a:extLst>
                        <a:ext uri="{28A0092B-C50C-407E-A947-70E740481C1C}">
                          <a14:useLocalDpi xmlns:a14="http://schemas.microsoft.com/office/drawing/2010/main" val="0"/>
                        </a:ext>
                      </a:extLst>
                    </a:blip>
                    <a:srcRect b="8772"/>
                    <a:stretch>
                      <a:fillRect/>
                    </a:stretch>
                  </pic:blipFill>
                  <pic:spPr>
                    <a:xfrm>
                      <a:off x="0" y="0"/>
                      <a:ext cx="1513205" cy="1165860"/>
                    </a:xfrm>
                    <a:prstGeom prst="rect">
                      <a:avLst/>
                    </a:prstGeom>
                    <a:ln>
                      <a:noFill/>
                    </a:ln>
                  </pic:spPr>
                </pic:pic>
              </a:graphicData>
            </a:graphic>
          </wp:anchor>
        </w:drawing>
      </w:r>
      <w:r>
        <w:rPr>
          <w:rFonts w:cs="Times New Roman"/>
          <w:b/>
          <w:bCs/>
        </w:rPr>
        <w:t xml:space="preserve">Câu 16. </w:t>
      </w:r>
      <w:r>
        <w:rPr>
          <w:rFonts w:cs="Times New Roman"/>
        </w:rPr>
        <w:t>Hãy sắp xếp các bước thực hiện thí nghiệm đo</w:t>
      </w:r>
      <w:r>
        <w:rPr>
          <w:rFonts w:cs="Times New Roman"/>
          <w:b/>
          <w:bCs/>
        </w:rPr>
        <w:t xml:space="preserve"> </w:t>
      </w:r>
      <w:r>
        <w:rPr>
          <w:rFonts w:cs="Times New Roman"/>
        </w:rPr>
        <w:t>suất điện động ξ và điện trở trong</w:t>
      </w:r>
      <w:r>
        <w:rPr>
          <w:rFonts w:cs="Times New Roman"/>
          <w:i/>
          <w:iCs/>
        </w:rPr>
        <w:t xml:space="preserve"> r</w:t>
      </w:r>
      <w:r>
        <w:rPr>
          <w:rFonts w:cs="Times New Roman"/>
        </w:rPr>
        <w:t xml:space="preserve"> của nguồn với dụng cụ được bố trí như sơ đồ.</w:t>
      </w:r>
      <w:r>
        <w:rPr>
          <w:rFonts w:cs="Times New Roman"/>
          <w:szCs w:val="24"/>
        </w:rPr>
        <w:t xml:space="preserve"> </w:t>
      </w:r>
    </w:p>
    <w:p w14:paraId="4103BD61">
      <w:pPr>
        <w:spacing w:line="26" w:lineRule="atLeast"/>
        <w:rPr>
          <w:rFonts w:cs="Times New Roman"/>
          <w:b/>
          <w:bCs/>
          <w:szCs w:val="24"/>
        </w:rPr>
      </w:pPr>
      <w:r>
        <w:rPr>
          <w:rFonts w:cs="Times New Roman"/>
          <w:b/>
          <w:bCs/>
          <w:szCs w:val="24"/>
        </w:rPr>
        <w:t xml:space="preserve">(I). </w:t>
      </w:r>
      <w:r>
        <w:rPr>
          <w:rFonts w:cs="Times New Roman"/>
          <w:szCs w:val="24"/>
        </w:rPr>
        <w:t>Ghi giá trị hiệu điện thế U và cường độ dòng điện I trên đồng hồ. Ngắt khóa K.</w:t>
      </w:r>
      <w:r>
        <w:rPr>
          <w:rFonts w:cs="Times New Roman"/>
          <w:b/>
          <w:bCs/>
          <w:szCs w:val="24"/>
        </w:rPr>
        <w:t xml:space="preserve"> </w:t>
      </w:r>
      <w:r>
        <w:rPr>
          <w:rFonts w:cs="Times New Roman"/>
          <w:szCs w:val="24"/>
        </w:rPr>
        <w:t>Lặp lại 4 lần các bước 2, 3, 4 với giá trị R</w:t>
      </w:r>
      <w:r>
        <w:rPr>
          <w:rFonts w:cs="Times New Roman"/>
          <w:szCs w:val="24"/>
          <w:vertAlign w:val="subscript"/>
        </w:rPr>
        <w:t>x</w:t>
      </w:r>
      <w:r>
        <w:rPr>
          <w:rFonts w:cs="Times New Roman"/>
          <w:szCs w:val="24"/>
        </w:rPr>
        <w:t xml:space="preserve"> giảm dần.</w:t>
      </w:r>
    </w:p>
    <w:p w14:paraId="56F4AC3F">
      <w:pPr>
        <w:spacing w:line="26" w:lineRule="atLeast"/>
        <w:rPr>
          <w:rFonts w:cs="Times New Roman"/>
          <w:szCs w:val="24"/>
          <w:lang w:val="vi-VN"/>
        </w:rPr>
      </w:pPr>
      <w:r>
        <w:rPr>
          <w:rFonts w:cs="Times New Roman"/>
          <w:b/>
          <w:bCs/>
          <w:szCs w:val="24"/>
        </w:rPr>
        <w:t xml:space="preserve">(II). </w:t>
      </w:r>
      <w:r>
        <w:rPr>
          <w:rFonts w:cs="Times New Roman"/>
          <w:szCs w:val="24"/>
        </w:rPr>
        <w:t>Chọn hai điểm A và B bất kì trên đồ thị với các giá trị U, I tương ứng và xác định điện trở trong bằng công thức:</w:t>
      </w:r>
    </w:p>
    <w:p w14:paraId="0D4C3E6E">
      <w:pPr>
        <w:tabs>
          <w:tab w:val="left" w:pos="360"/>
        </w:tabs>
        <w:spacing w:line="26" w:lineRule="atLeast"/>
        <w:rPr>
          <w:rFonts w:cs="Times New Roman"/>
          <w:szCs w:val="24"/>
        </w:rPr>
      </w:pPr>
      <m:oMathPara>
        <m:oMath>
          <m:r>
            <m:rPr>
              <m:sty m:val="p"/>
            </m:rPr>
            <w:rPr>
              <w:rFonts w:ascii="Cambria Math" w:hAnsi="Cambria Math" w:cs="Times New Roman" w:eastAsiaTheme="minorEastAsia"/>
              <w:szCs w:val="24"/>
            </w:rPr>
            <m:t>r=</m:t>
          </m:r>
          <m:f>
            <m:fPr>
              <m:ctrlPr>
                <w:rPr>
                  <w:rFonts w:ascii="Cambria Math" w:hAnsi="Cambria Math" w:cs="Times New Roman" w:eastAsiaTheme="minorEastAsia"/>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U</m:t>
                  </m:r>
                  <m:ctrlPr>
                    <w:rPr>
                      <w:rFonts w:ascii="Cambria Math" w:hAnsi="Cambria Math" w:cs="Times New Roman"/>
                      <w:szCs w:val="24"/>
                    </w:rPr>
                  </m:ctrlPr>
                </m:e>
                <m:sub>
                  <m:r>
                    <m:rPr>
                      <m:sty m:val="p"/>
                    </m:rPr>
                    <w:rPr>
                      <w:rFonts w:ascii="Cambria Math" w:hAnsi="Cambria Math" w:cs="Times New Roman"/>
                      <w:szCs w:val="24"/>
                    </w:rPr>
                    <m:t>A</m:t>
                  </m:r>
                  <m:ctrlPr>
                    <w:rPr>
                      <w:rFonts w:ascii="Cambria Math" w:hAnsi="Cambria Math" w:cs="Times New Roman"/>
                      <w:szCs w:val="24"/>
                    </w:rPr>
                  </m:ctrlP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U</m:t>
                  </m:r>
                  <m:ctrlPr>
                    <w:rPr>
                      <w:rFonts w:ascii="Cambria Math" w:hAnsi="Cambria Math" w:cs="Times New Roman"/>
                      <w:szCs w:val="24"/>
                    </w:rPr>
                  </m:ctrlPr>
                </m:e>
                <m:sub>
                  <m:r>
                    <m:rPr>
                      <m:sty m:val="p"/>
                    </m:rPr>
                    <w:rPr>
                      <w:rFonts w:ascii="Cambria Math" w:hAnsi="Cambria Math" w:cs="Times New Roman"/>
                      <w:szCs w:val="24"/>
                    </w:rPr>
                    <m:t>B</m:t>
                  </m:r>
                  <m:ctrlPr>
                    <w:rPr>
                      <w:rFonts w:ascii="Cambria Math" w:hAnsi="Cambria Math" w:cs="Times New Roman"/>
                      <w:szCs w:val="24"/>
                    </w:rPr>
                  </m:ctrlPr>
                </m:sub>
              </m:sSub>
              <m:ctrlPr>
                <w:rPr>
                  <w:rFonts w:ascii="Cambria Math" w:hAnsi="Cambria Math" w:cs="Times New Roman" w:eastAsiaTheme="minorEastAsia"/>
                  <w:szCs w:val="24"/>
                </w:rPr>
              </m:ctrlPr>
            </m:num>
            <m:den>
              <m:sSub>
                <m:sSubPr>
                  <m:ctrlPr>
                    <w:rPr>
                      <w:rFonts w:ascii="Cambria Math" w:hAnsi="Cambria Math" w:cs="Times New Roman"/>
                      <w:szCs w:val="24"/>
                    </w:rPr>
                  </m:ctrlPr>
                </m:sSubPr>
                <m:e>
                  <m:r>
                    <m:rPr>
                      <m:sty m:val="p"/>
                    </m:rPr>
                    <w:rPr>
                      <w:rFonts w:ascii="Cambria Math" w:hAnsi="Cambria Math" w:cs="Times New Roman"/>
                      <w:szCs w:val="24"/>
                    </w:rPr>
                    <m:t>I</m:t>
                  </m:r>
                  <m:ctrlPr>
                    <w:rPr>
                      <w:rFonts w:ascii="Cambria Math" w:hAnsi="Cambria Math" w:cs="Times New Roman"/>
                      <w:szCs w:val="24"/>
                    </w:rPr>
                  </m:ctrlPr>
                </m:e>
                <m:sub>
                  <m:r>
                    <m:rPr>
                      <m:sty m:val="p"/>
                    </m:rPr>
                    <w:rPr>
                      <w:rFonts w:ascii="Cambria Math" w:hAnsi="Cambria Math" w:cs="Times New Roman"/>
                      <w:szCs w:val="24"/>
                    </w:rPr>
                    <m:t>B</m:t>
                  </m:r>
                  <m:ctrlPr>
                    <w:rPr>
                      <w:rFonts w:ascii="Cambria Math" w:hAnsi="Cambria Math" w:cs="Times New Roman"/>
                      <w:szCs w:val="24"/>
                    </w:rPr>
                  </m:ctrlP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I</m:t>
                  </m:r>
                  <m:ctrlPr>
                    <w:rPr>
                      <w:rFonts w:ascii="Cambria Math" w:hAnsi="Cambria Math" w:cs="Times New Roman"/>
                      <w:szCs w:val="24"/>
                    </w:rPr>
                  </m:ctrlPr>
                </m:e>
                <m:sub>
                  <m:r>
                    <m:rPr>
                      <m:sty m:val="p"/>
                    </m:rPr>
                    <w:rPr>
                      <w:rFonts w:ascii="Cambria Math" w:hAnsi="Cambria Math" w:cs="Times New Roman"/>
                      <w:szCs w:val="24"/>
                    </w:rPr>
                    <m:t>A</m:t>
                  </m:r>
                  <m:ctrlPr>
                    <w:rPr>
                      <w:rFonts w:ascii="Cambria Math" w:hAnsi="Cambria Math" w:cs="Times New Roman"/>
                      <w:szCs w:val="24"/>
                    </w:rPr>
                  </m:ctrlPr>
                </m:sub>
              </m:sSub>
              <m:ctrlPr>
                <w:rPr>
                  <w:rFonts w:ascii="Cambria Math" w:hAnsi="Cambria Math" w:cs="Times New Roman" w:eastAsiaTheme="minorEastAsia"/>
                  <w:szCs w:val="24"/>
                </w:rPr>
              </m:ctrlPr>
            </m:den>
          </m:f>
        </m:oMath>
      </m:oMathPara>
    </w:p>
    <w:p w14:paraId="2B0AC633">
      <w:pPr>
        <w:spacing w:line="26" w:lineRule="atLeast"/>
        <w:rPr>
          <w:rFonts w:cs="Times New Roman"/>
          <w:szCs w:val="24"/>
        </w:rPr>
      </w:pPr>
      <w:r>
        <w:rPr>
          <w:rFonts w:cs="Times New Roman"/>
          <w:b/>
          <w:bCs/>
          <w:szCs w:val="24"/>
        </w:rPr>
        <w:t xml:space="preserve">(III). </w:t>
      </w:r>
      <w:r>
        <w:rPr>
          <w:rFonts w:cs="Times New Roman"/>
          <w:szCs w:val="24"/>
        </w:rPr>
        <w:t>Điều chỉnh biến trở đến giá trị R</w:t>
      </w:r>
      <w:r>
        <w:rPr>
          <w:rFonts w:cs="Times New Roman"/>
          <w:szCs w:val="24"/>
          <w:vertAlign w:val="subscript"/>
        </w:rPr>
        <w:t>x</w:t>
      </w:r>
      <w:r>
        <w:rPr>
          <w:rFonts w:cs="Times New Roman"/>
          <w:szCs w:val="24"/>
        </w:rPr>
        <w:t xml:space="preserve"> = 100 Ω. Đóng khóa K, bật đồng hồ đo hiệu điện thế và cường độ dòng điện.</w:t>
      </w:r>
    </w:p>
    <w:p w14:paraId="76327C23">
      <w:pPr>
        <w:spacing w:line="26" w:lineRule="atLeast"/>
        <w:rPr>
          <w:rFonts w:cs="Times New Roman"/>
          <w:szCs w:val="24"/>
        </w:rPr>
      </w:pPr>
      <w:r>
        <w:rPr>
          <w:rFonts w:cs="Times New Roman"/>
          <w:b/>
          <w:bCs/>
          <w:szCs w:val="24"/>
        </w:rPr>
        <w:t xml:space="preserve">(IV). </w:t>
      </w:r>
      <w:r>
        <w:rPr>
          <w:rFonts w:cs="Times New Roman"/>
          <w:szCs w:val="24"/>
        </w:rPr>
        <w:t>Đánh dấu các điểm thực nghiệm lên hệ trục tọa độ (U – I) và vẽ đường thẳng đi gần nhất các điểm thực nghiệm. Kéo dài đường độ thị cắt trục tung tại U</w:t>
      </w:r>
      <w:r>
        <w:rPr>
          <w:rFonts w:cs="Times New Roman"/>
          <w:szCs w:val="24"/>
          <w:vertAlign w:val="subscript"/>
        </w:rPr>
        <w:t>0</w:t>
      </w:r>
      <w:r>
        <w:rPr>
          <w:rFonts w:cs="Times New Roman"/>
          <w:szCs w:val="24"/>
        </w:rPr>
        <w:t xml:space="preserve"> và xác định suất điện động ξ của pin chính bằng giá trị U</w:t>
      </w:r>
      <w:r>
        <w:rPr>
          <w:rFonts w:cs="Times New Roman"/>
          <w:szCs w:val="24"/>
          <w:vertAlign w:val="subscript"/>
        </w:rPr>
        <w:t>0</w:t>
      </w:r>
      <w:r>
        <w:rPr>
          <w:rFonts w:cs="Times New Roman"/>
          <w:szCs w:val="24"/>
        </w:rPr>
        <w:t>.</w:t>
      </w:r>
    </w:p>
    <w:p w14:paraId="26B60565">
      <w:pPr>
        <w:tabs>
          <w:tab w:val="left" w:pos="360"/>
        </w:tabs>
        <w:spacing w:line="26" w:lineRule="atLeast"/>
        <w:rPr>
          <w:rFonts w:cs="Times New Roman"/>
          <w:szCs w:val="24"/>
        </w:rPr>
        <w:sectPr>
          <w:type w:val="continuous"/>
          <w:pgSz w:w="12240" w:h="15840"/>
          <w:pgMar w:top="1440" w:right="1440" w:bottom="1440" w:left="1440" w:header="720" w:footer="720" w:gutter="0"/>
          <w:cols w:space="720" w:num="1"/>
          <w:docGrid w:linePitch="360" w:charSpace="0"/>
        </w:sectPr>
      </w:pPr>
    </w:p>
    <w:p w14:paraId="19EBAD58">
      <w:pPr>
        <w:tabs>
          <w:tab w:val="left" w:pos="360"/>
        </w:tabs>
        <w:spacing w:line="26" w:lineRule="atLeast"/>
        <w:rPr>
          <w:rFonts w:cs="Times New Roman"/>
        </w:rPr>
      </w:pPr>
      <w:r>
        <w:rPr>
          <w:rFonts w:cs="Times New Roman"/>
          <w:b/>
          <w:bCs/>
        </w:rPr>
        <w:t>A.</w:t>
      </w:r>
      <w:r>
        <w:rPr>
          <w:rFonts w:cs="Times New Roman"/>
          <w:b/>
          <w:bCs/>
        </w:rPr>
        <w:tab/>
      </w:r>
      <w:r>
        <w:rPr>
          <w:rFonts w:cs="Times New Roman"/>
        </w:rPr>
        <w:t>(I) – (III) – (IV) – (II).</w:t>
      </w:r>
    </w:p>
    <w:p w14:paraId="74F1759A">
      <w:pPr>
        <w:tabs>
          <w:tab w:val="left" w:pos="360"/>
        </w:tabs>
        <w:spacing w:line="26" w:lineRule="atLeast"/>
        <w:rPr>
          <w:rFonts w:cs="Times New Roman"/>
        </w:rPr>
      </w:pPr>
      <w:r>
        <w:rPr>
          <w:rFonts w:cs="Times New Roman"/>
          <w:b/>
          <w:bCs/>
        </w:rPr>
        <w:t>B.</w:t>
      </w:r>
      <w:r>
        <w:rPr>
          <w:rFonts w:cs="Times New Roman"/>
          <w:b/>
          <w:bCs/>
        </w:rPr>
        <w:tab/>
      </w:r>
      <w:r>
        <w:rPr>
          <w:rFonts w:cs="Times New Roman"/>
        </w:rPr>
        <w:t>(II) – (I) – (III) – (IV).</w:t>
      </w:r>
    </w:p>
    <w:p w14:paraId="01A8A3C9">
      <w:pPr>
        <w:tabs>
          <w:tab w:val="left" w:pos="360"/>
        </w:tabs>
        <w:spacing w:line="26" w:lineRule="atLeast"/>
        <w:rPr>
          <w:rFonts w:cs="Times New Roman"/>
        </w:rPr>
      </w:pPr>
      <w:r>
        <w:rPr>
          <w:rFonts w:cs="Times New Roman"/>
          <w:b/>
          <w:bCs/>
        </w:rPr>
        <w:t>C.</w:t>
      </w:r>
      <w:r>
        <w:rPr>
          <w:rFonts w:cs="Times New Roman"/>
          <w:b/>
          <w:bCs/>
        </w:rPr>
        <w:tab/>
      </w:r>
      <w:r>
        <w:rPr>
          <w:rFonts w:cs="Times New Roman"/>
        </w:rPr>
        <w:t>(III) – (I) – (IV) – (II).</w:t>
      </w:r>
    </w:p>
    <w:p w14:paraId="1F00DA2F">
      <w:pPr>
        <w:tabs>
          <w:tab w:val="left" w:pos="360"/>
        </w:tabs>
        <w:spacing w:line="26" w:lineRule="atLeast"/>
        <w:rPr>
          <w:rFonts w:cs="Times New Roman"/>
        </w:rPr>
      </w:pPr>
      <w:r>
        <w:rPr>
          <w:rFonts w:cs="Times New Roman"/>
          <w:b/>
          <w:bCs/>
        </w:rPr>
        <w:t>D.</w:t>
      </w:r>
      <w:r>
        <w:rPr>
          <w:rFonts w:cs="Times New Roman"/>
          <w:b/>
          <w:bCs/>
        </w:rPr>
        <w:tab/>
      </w:r>
      <w:r>
        <w:rPr>
          <w:rFonts w:cs="Times New Roman"/>
        </w:rPr>
        <w:t xml:space="preserve">(III) – (I) – (II) – (IV). </w:t>
      </w:r>
    </w:p>
    <w:p w14:paraId="2FF9AF56">
      <w:pPr>
        <w:spacing w:line="26" w:lineRule="atLeast"/>
        <w:rPr>
          <w:rFonts w:cs="Times New Roman"/>
          <w:b/>
          <w:bCs/>
        </w:rPr>
        <w:sectPr>
          <w:type w:val="continuous"/>
          <w:pgSz w:w="12240" w:h="15840"/>
          <w:pgMar w:top="1440" w:right="1440" w:bottom="1440" w:left="1440" w:header="720" w:footer="720" w:gutter="0"/>
          <w:cols w:space="720" w:num="1"/>
          <w:docGrid w:linePitch="360" w:charSpace="0"/>
        </w:sectPr>
      </w:pPr>
    </w:p>
    <w:p w14:paraId="1B77E49A">
      <w:pPr>
        <w:spacing w:line="26" w:lineRule="atLeast"/>
        <w:rPr>
          <w:rFonts w:cs="Times New Roman"/>
        </w:rPr>
      </w:pPr>
      <w:r>
        <w:rPr>
          <w:rFonts w:cs="Times New Roman"/>
          <w:b/>
          <w:bCs/>
        </w:rPr>
        <w:t xml:space="preserve">Câu 17. </w:t>
      </w:r>
      <w:r>
        <w:rPr>
          <w:rFonts w:cs="Times New Roman"/>
        </w:rPr>
        <w:t>Khóa K có tác dụng</w:t>
      </w:r>
    </w:p>
    <w:p w14:paraId="11FB6388">
      <w:pPr>
        <w:tabs>
          <w:tab w:val="left" w:pos="360"/>
        </w:tabs>
        <w:spacing w:line="26" w:lineRule="atLeast"/>
        <w:rPr>
          <w:rFonts w:cs="Times New Roman"/>
          <w:b/>
          <w:bCs/>
        </w:rPr>
      </w:pPr>
      <w:r>
        <w:rPr>
          <w:rFonts w:cs="Times New Roman"/>
          <w:b/>
          <w:bCs/>
        </w:rPr>
        <w:t>A.</w:t>
      </w:r>
      <w:r>
        <w:rPr>
          <w:rFonts w:cs="Times New Roman"/>
          <w:b/>
          <w:bCs/>
        </w:rPr>
        <w:tab/>
      </w:r>
      <w:r>
        <w:rPr>
          <w:rFonts w:cs="Times New Roman"/>
        </w:rPr>
        <w:t>hiển thị giá trị hiệu điện thế giữa hai đầu mạch điện.</w:t>
      </w:r>
    </w:p>
    <w:p w14:paraId="3BD1E5E9">
      <w:pPr>
        <w:tabs>
          <w:tab w:val="left" w:pos="360"/>
        </w:tabs>
        <w:spacing w:line="26" w:lineRule="atLeast"/>
        <w:rPr>
          <w:rFonts w:cs="Times New Roman"/>
          <w:b/>
          <w:bCs/>
        </w:rPr>
      </w:pPr>
      <w:r>
        <w:rPr>
          <w:rFonts w:cs="Times New Roman"/>
          <w:b/>
          <w:bCs/>
        </w:rPr>
        <w:t>B.</w:t>
      </w:r>
      <w:r>
        <w:rPr>
          <w:rFonts w:cs="Times New Roman"/>
          <w:b/>
          <w:bCs/>
        </w:rPr>
        <w:tab/>
      </w:r>
      <w:r>
        <w:rPr>
          <w:rFonts w:cs="Times New Roman"/>
        </w:rPr>
        <w:t>hiển thị giá trị cường độ dòng điện chạy trong mạch.</w:t>
      </w:r>
    </w:p>
    <w:p w14:paraId="75EC6E78">
      <w:pPr>
        <w:tabs>
          <w:tab w:val="left" w:pos="360"/>
        </w:tabs>
        <w:spacing w:line="26" w:lineRule="atLeast"/>
        <w:rPr>
          <w:rFonts w:cs="Times New Roman"/>
          <w:b/>
          <w:bCs/>
        </w:rPr>
      </w:pPr>
      <w:r>
        <w:rPr>
          <w:rFonts w:cs="Times New Roman"/>
          <w:b/>
          <w:bCs/>
        </w:rPr>
        <w:t>C.</w:t>
      </w:r>
      <w:r>
        <w:rPr>
          <w:rFonts w:cs="Times New Roman"/>
          <w:b/>
          <w:bCs/>
        </w:rPr>
        <w:tab/>
      </w:r>
      <w:r>
        <w:rPr>
          <w:rFonts w:cs="Times New Roman"/>
        </w:rPr>
        <w:t>tạo thành mạch điện kín hoặc mạch hở.</w:t>
      </w:r>
    </w:p>
    <w:p w14:paraId="2DE35FBF">
      <w:pPr>
        <w:tabs>
          <w:tab w:val="left" w:pos="360"/>
        </w:tabs>
        <w:spacing w:line="26" w:lineRule="atLeast"/>
        <w:rPr>
          <w:rFonts w:cs="Times New Roman"/>
          <w:b/>
          <w:bCs/>
        </w:rPr>
      </w:pPr>
      <w:r>
        <w:rPr>
          <w:rFonts w:cs="Times New Roman"/>
          <w:b/>
          <w:bCs/>
        </w:rPr>
        <w:t>D.</w:t>
      </w:r>
      <w:r>
        <w:rPr>
          <w:rFonts w:cs="Times New Roman"/>
          <w:b/>
          <w:bCs/>
        </w:rPr>
        <w:tab/>
      </w:r>
      <w:r>
        <w:rPr>
          <w:rFonts w:cs="Times New Roman"/>
        </w:rPr>
        <w:t>điều chỉnh điện trở tương đương trong mạch.</w:t>
      </w:r>
    </w:p>
    <w:p w14:paraId="19FE7146">
      <w:pPr>
        <w:spacing w:line="26" w:lineRule="atLeast"/>
        <w:rPr>
          <w:rFonts w:cs="Times New Roman"/>
        </w:rPr>
      </w:pPr>
      <w:r>
        <w:rPr>
          <w:rFonts w:cs="Times New Roman"/>
          <w:b/>
          <w:bCs/>
        </w:rPr>
        <w:t xml:space="preserve">Câu 18. </w:t>
      </w:r>
      <w:r>
        <w:rPr>
          <w:rFonts w:cs="Times New Roman"/>
        </w:rPr>
        <w:t>Khi thực hiện thí nghiệm đo suất điện động ξ và điện trở trong</w:t>
      </w:r>
      <w:r>
        <w:rPr>
          <w:rFonts w:cs="Times New Roman"/>
          <w:i/>
          <w:iCs/>
        </w:rPr>
        <w:t xml:space="preserve"> r</w:t>
      </w:r>
      <w:r>
        <w:rPr>
          <w:rFonts w:cs="Times New Roman"/>
        </w:rPr>
        <w:t xml:space="preserve"> của nguồn. Ta cần tuân thủ những quy tắc nào sau đây?</w:t>
      </w:r>
    </w:p>
    <w:p w14:paraId="358FEAF9">
      <w:pPr>
        <w:spacing w:line="26" w:lineRule="atLeast"/>
        <w:rPr>
          <w:rFonts w:cs="Times New Roman"/>
        </w:rPr>
      </w:pPr>
      <w:r>
        <w:rPr>
          <w:rFonts w:cs="Times New Roman"/>
        </w:rPr>
        <w:t>(1). Kiểm tra thiết bị, dụng cụ thí nghiệm trước khi sử dụng.</w:t>
      </w:r>
    </w:p>
    <w:p w14:paraId="68CC6BE4">
      <w:pPr>
        <w:spacing w:line="26" w:lineRule="atLeast"/>
        <w:rPr>
          <w:rFonts w:cs="Times New Roman"/>
        </w:rPr>
      </w:pPr>
      <w:r>
        <w:rPr>
          <w:rFonts w:cs="Times New Roman"/>
        </w:rPr>
        <w:t>(2). Để nước cũng như các dung dịch dẫn điện, dung dịch dễ cháy gần thiết bị điện.</w:t>
      </w:r>
    </w:p>
    <w:p w14:paraId="562DB297">
      <w:pPr>
        <w:spacing w:line="26" w:lineRule="atLeast"/>
        <w:rPr>
          <w:rFonts w:cs="Times New Roman"/>
        </w:rPr>
      </w:pPr>
      <w:r>
        <w:rPr>
          <w:rFonts w:cs="Times New Roman"/>
        </w:rPr>
        <w:t>(3). Hạn chế đóng, ngắt khóa K trước khi cắm hoặc tháo các thiết bị.</w:t>
      </w:r>
    </w:p>
    <w:p w14:paraId="7F6F45F3">
      <w:pPr>
        <w:spacing w:line="26" w:lineRule="atLeast"/>
        <w:rPr>
          <w:rFonts w:cs="Times New Roman"/>
          <w:lang w:val="vi-VN"/>
        </w:rPr>
        <w:sectPr>
          <w:type w:val="continuous"/>
          <w:pgSz w:w="12240" w:h="15840"/>
          <w:pgMar w:top="1440" w:right="1440" w:bottom="1440" w:left="1440" w:header="720" w:footer="720" w:gutter="0"/>
          <w:cols w:space="720" w:num="1"/>
          <w:docGrid w:linePitch="360" w:charSpace="0"/>
        </w:sectPr>
      </w:pPr>
      <w:r>
        <w:rPr>
          <w:rFonts w:cs="Times New Roman"/>
        </w:rPr>
        <w:t>(4). Bố trí dây gọn gàng, không bị vướng khi qua lại.</w:t>
      </w:r>
    </w:p>
    <w:p w14:paraId="07F42CDE">
      <w:pPr>
        <w:spacing w:line="26" w:lineRule="atLeast"/>
        <w:ind w:firstLine="720"/>
        <w:rPr>
          <w:rFonts w:cs="Times New Roman"/>
        </w:rPr>
      </w:pPr>
      <w:r>
        <w:rPr>
          <w:rFonts w:cs="Times New Roman"/>
          <w:b/>
          <w:bCs/>
        </w:rPr>
        <w:t>A.</w:t>
      </w:r>
      <w:r>
        <w:rPr>
          <w:rFonts w:cs="Times New Roman"/>
          <w:b/>
          <w:bCs/>
          <w:lang w:val="vi-VN"/>
        </w:rPr>
        <w:t xml:space="preserve">  </w:t>
      </w:r>
      <w:r>
        <w:rPr>
          <w:rFonts w:cs="Times New Roman"/>
        </w:rPr>
        <w:t>(1); (2).</w:t>
      </w:r>
    </w:p>
    <w:p w14:paraId="7F638083">
      <w:pPr>
        <w:spacing w:line="26" w:lineRule="atLeast"/>
        <w:ind w:left="1080" w:hanging="360"/>
        <w:rPr>
          <w:rFonts w:cs="Times New Roman"/>
        </w:rPr>
      </w:pPr>
      <w:r>
        <w:rPr>
          <w:rFonts w:cs="Times New Roman"/>
          <w:b/>
          <w:bCs/>
        </w:rPr>
        <w:t>B.</w:t>
      </w:r>
      <w:r>
        <w:rPr>
          <w:rFonts w:cs="Times New Roman"/>
          <w:b/>
          <w:bCs/>
        </w:rPr>
        <w:tab/>
      </w:r>
      <w:r>
        <w:rPr>
          <w:rFonts w:cs="Times New Roman"/>
        </w:rPr>
        <w:t>(2); (3).</w:t>
      </w:r>
    </w:p>
    <w:p w14:paraId="45EFD6FE">
      <w:pPr>
        <w:spacing w:line="26" w:lineRule="atLeast"/>
        <w:ind w:left="1080" w:hanging="360"/>
        <w:rPr>
          <w:rFonts w:cs="Times New Roman"/>
        </w:rPr>
      </w:pPr>
      <w:r>
        <w:rPr>
          <w:rFonts w:cs="Times New Roman"/>
          <w:b/>
          <w:bCs/>
        </w:rPr>
        <w:t>C.</w:t>
      </w:r>
      <w:r>
        <w:rPr>
          <w:rFonts w:cs="Times New Roman"/>
          <w:b/>
          <w:bCs/>
        </w:rPr>
        <w:tab/>
      </w:r>
      <w:r>
        <w:rPr>
          <w:rFonts w:cs="Times New Roman"/>
        </w:rPr>
        <w:t>(1); (4).</w:t>
      </w:r>
    </w:p>
    <w:p w14:paraId="2D29E0E5">
      <w:pPr>
        <w:spacing w:line="26" w:lineRule="atLeast"/>
        <w:ind w:left="1080" w:hanging="360"/>
        <w:rPr>
          <w:rFonts w:cs="Times New Roman"/>
        </w:rPr>
      </w:pPr>
      <w:r>
        <w:rPr>
          <w:rFonts w:cs="Times New Roman"/>
          <w:b/>
          <w:bCs/>
        </w:rPr>
        <w:t>D.</w:t>
      </w:r>
      <w:r>
        <w:rPr>
          <w:rFonts w:cs="Times New Roman"/>
          <w:b/>
          <w:bCs/>
        </w:rPr>
        <w:tab/>
      </w:r>
      <w:r>
        <w:rPr>
          <w:rFonts w:cs="Times New Roman"/>
        </w:rPr>
        <w:t>(3); (4).</w:t>
      </w:r>
    </w:p>
    <w:p w14:paraId="6ADB7901">
      <w:pPr>
        <w:spacing w:line="26" w:lineRule="atLeast"/>
        <w:ind w:left="360"/>
        <w:rPr>
          <w:rFonts w:cs="Times New Roman"/>
          <w:b/>
          <w:bCs/>
        </w:rPr>
        <w:sectPr>
          <w:type w:val="continuous"/>
          <w:pgSz w:w="12240" w:h="15840"/>
          <w:pgMar w:top="1440" w:right="1440" w:bottom="1440" w:left="1440" w:header="720" w:footer="720" w:gutter="0"/>
          <w:cols w:space="720" w:num="2"/>
          <w:docGrid w:linePitch="360" w:charSpace="0"/>
        </w:sectPr>
      </w:pPr>
    </w:p>
    <w:p w14:paraId="73EB2A25">
      <w:pPr>
        <w:spacing w:line="26" w:lineRule="atLeast"/>
        <w:rPr>
          <w:rFonts w:cs="Times New Roman"/>
          <w:b/>
          <w:bCs/>
          <w:szCs w:val="24"/>
          <w:lang w:val="vi-VN"/>
        </w:rPr>
      </w:pPr>
      <w:r>
        <w:rPr>
          <w:rFonts w:cs="Times New Roman"/>
          <w:b/>
          <w:bCs/>
          <w:szCs w:val="24"/>
        </w:rPr>
        <w:t>Dựa vào các thông tin được cung cấp dưới đây để trả lời câu 19 đến câu 20</w:t>
      </w:r>
      <w:r>
        <w:rPr>
          <w:rFonts w:cs="Times New Roman"/>
          <w:b/>
          <w:bCs/>
          <w:szCs w:val="24"/>
          <w:lang w:val="vi-VN"/>
        </w:rPr>
        <w:t xml:space="preserve"> : </w:t>
      </w:r>
    </w:p>
    <w:p w14:paraId="61938892">
      <w:pPr>
        <w:spacing w:line="26" w:lineRule="atLeast"/>
        <w:rPr>
          <w:rFonts w:cs="Times New Roman"/>
          <w:b/>
          <w:bCs/>
        </w:rPr>
      </w:pPr>
      <w:r>
        <w:rPr>
          <w:rFonts w:cs="Times New Roman"/>
          <w:szCs w:val="24"/>
        </w:rPr>
        <w:t>Một đồng hồ đo điện đa năng hiện số được đánh dấu các vị trí lỗ cắm như hình. Xoay núm vặn về chế độ đo cường độ dòng điện DC.</w:t>
      </w:r>
    </w:p>
    <w:p w14:paraId="7EDB44DC">
      <w:pPr>
        <w:spacing w:line="26" w:lineRule="atLeast"/>
        <w:rPr>
          <w:rFonts w:cs="Times New Roman"/>
          <w:b/>
          <w:bCs/>
        </w:rPr>
      </w:pPr>
      <w:r>
        <w:rPr>
          <w:rFonts w:cs="Times New Roman"/>
          <w:b/>
          <w:bCs/>
        </w:rPr>
        <w:drawing>
          <wp:anchor distT="0" distB="0" distL="114300" distR="114300" simplePos="0" relativeHeight="251672576" behindDoc="0" locked="0" layoutInCell="1" allowOverlap="1">
            <wp:simplePos x="0" y="0"/>
            <wp:positionH relativeFrom="margin">
              <wp:posOffset>5105400</wp:posOffset>
            </wp:positionH>
            <wp:positionV relativeFrom="paragraph">
              <wp:posOffset>7620</wp:posOffset>
            </wp:positionV>
            <wp:extent cx="1470660" cy="2261235"/>
            <wp:effectExtent l="0" t="0" r="0" b="5715"/>
            <wp:wrapSquare wrapText="bothSides"/>
            <wp:docPr id="1494296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96184" name="Picture 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70660" cy="2261235"/>
                    </a:xfrm>
                    <a:prstGeom prst="rect">
                      <a:avLst/>
                    </a:prstGeom>
                  </pic:spPr>
                </pic:pic>
              </a:graphicData>
            </a:graphic>
          </wp:anchor>
        </w:drawing>
      </w:r>
      <w:r>
        <w:rPr>
          <w:rFonts w:cs="Times New Roman"/>
          <w:b/>
          <w:bCs/>
        </w:rPr>
        <w:t xml:space="preserve">Câu 19. </w:t>
      </w:r>
      <w:r>
        <w:rPr>
          <w:rFonts w:cs="Times New Roman"/>
        </w:rPr>
        <w:t>Nếu dây cắm được nối vào vị trí (1) và (3) thì đồng hồ sẽ hiển thị giá trị của</w:t>
      </w:r>
    </w:p>
    <w:p w14:paraId="18A83EC8">
      <w:pPr>
        <w:tabs>
          <w:tab w:val="left" w:pos="360"/>
        </w:tabs>
        <w:spacing w:line="26" w:lineRule="atLeast"/>
        <w:rPr>
          <w:rFonts w:cs="Times New Roman"/>
        </w:rPr>
      </w:pPr>
      <w:r>
        <w:rPr>
          <w:rFonts w:cs="Times New Roman"/>
          <w:b/>
        </w:rPr>
        <w:t>A.</w:t>
      </w:r>
      <w:r>
        <w:rPr>
          <w:rFonts w:cs="Times New Roman"/>
          <w:b/>
        </w:rPr>
        <w:tab/>
      </w:r>
      <w:r>
        <w:rPr>
          <w:rFonts w:cs="Times New Roman"/>
        </w:rPr>
        <w:t>hiệu điện thế.</w:t>
      </w:r>
    </w:p>
    <w:p w14:paraId="330C2F31">
      <w:pPr>
        <w:tabs>
          <w:tab w:val="left" w:pos="360"/>
        </w:tabs>
        <w:spacing w:line="26" w:lineRule="atLeast"/>
        <w:rPr>
          <w:rFonts w:cs="Times New Roman"/>
        </w:rPr>
      </w:pPr>
      <w:r>
        <w:rPr>
          <w:rFonts w:cs="Times New Roman"/>
          <w:b/>
        </w:rPr>
        <w:t>B.</w:t>
      </w:r>
      <w:r>
        <w:rPr>
          <w:rFonts w:cs="Times New Roman"/>
          <w:b/>
        </w:rPr>
        <w:tab/>
      </w:r>
      <w:r>
        <w:rPr>
          <w:rFonts w:cs="Times New Roman"/>
        </w:rPr>
        <w:t>điện trở trong.</w:t>
      </w:r>
      <w:r>
        <w:rPr>
          <w:rFonts w:cs="Times New Roman"/>
          <w:b/>
          <w:bCs/>
        </w:rPr>
        <w:t xml:space="preserve"> </w:t>
      </w:r>
    </w:p>
    <w:p w14:paraId="6FED4C31">
      <w:pPr>
        <w:tabs>
          <w:tab w:val="left" w:pos="360"/>
        </w:tabs>
        <w:spacing w:line="26" w:lineRule="atLeast"/>
        <w:rPr>
          <w:rFonts w:cs="Times New Roman"/>
        </w:rPr>
      </w:pPr>
      <w:r>
        <w:rPr>
          <w:rFonts w:cs="Times New Roman"/>
          <w:b/>
        </w:rPr>
        <w:t>C.</w:t>
      </w:r>
      <w:r>
        <w:rPr>
          <w:rFonts w:cs="Times New Roman"/>
          <w:b/>
        </w:rPr>
        <w:tab/>
      </w:r>
      <w:r>
        <w:rPr>
          <w:rFonts w:cs="Times New Roman"/>
        </w:rPr>
        <w:t>suất điện động.</w:t>
      </w:r>
    </w:p>
    <w:p w14:paraId="1B1D9E3B">
      <w:pPr>
        <w:tabs>
          <w:tab w:val="left" w:pos="360"/>
        </w:tabs>
        <w:spacing w:line="26" w:lineRule="atLeast"/>
        <w:rPr>
          <w:rFonts w:cs="Times New Roman"/>
        </w:rPr>
      </w:pPr>
      <w:r>
        <w:rPr>
          <w:rFonts w:cs="Times New Roman"/>
          <w:b/>
        </w:rPr>
        <w:t>D.</w:t>
      </w:r>
      <w:r>
        <w:rPr>
          <w:rFonts w:cs="Times New Roman"/>
          <w:b/>
        </w:rPr>
        <w:tab/>
      </w:r>
      <w:r>
        <w:rPr>
          <w:rFonts w:cs="Times New Roman"/>
        </w:rPr>
        <w:t>cường độ dòng điện.</w:t>
      </w:r>
    </w:p>
    <w:p w14:paraId="2CDCB5D3">
      <w:pPr>
        <w:spacing w:line="26" w:lineRule="atLeast"/>
        <w:rPr>
          <w:rFonts w:cs="Times New Roman"/>
          <w:lang w:val="vi-VN"/>
        </w:rPr>
        <w:sectPr>
          <w:type w:val="continuous"/>
          <w:pgSz w:w="12240" w:h="15840"/>
          <w:pgMar w:top="1440" w:right="1440" w:bottom="1440" w:left="1440" w:header="720" w:footer="720" w:gutter="0"/>
          <w:cols w:space="720" w:num="1"/>
          <w:docGrid w:linePitch="360" w:charSpace="0"/>
        </w:sectPr>
      </w:pPr>
      <w:r>
        <w:rPr>
          <w:rFonts w:cs="Times New Roman"/>
          <w:b/>
          <w:bCs/>
        </w:rPr>
        <w:t xml:space="preserve">Câu 20. </w:t>
      </w:r>
      <w:r>
        <w:rPr>
          <w:rFonts w:cs="Times New Roman"/>
        </w:rPr>
        <w:t>Để đo cường độ dòng điện có giá trị khoảng mA thì ta nên lựa chọn vị trí cắm nào?</w:t>
      </w:r>
    </w:p>
    <w:p w14:paraId="6DC990C1">
      <w:pPr>
        <w:spacing w:line="26" w:lineRule="atLeast"/>
        <w:ind w:firstLine="360"/>
        <w:rPr>
          <w:rFonts w:cs="Times New Roman"/>
          <w:lang w:val="vi-VN"/>
        </w:rPr>
      </w:pPr>
      <w:r>
        <w:rPr>
          <w:rFonts w:cs="Times New Roman"/>
          <w:b/>
          <w:bCs/>
        </w:rPr>
        <w:t>A.</w:t>
      </w:r>
      <w:r>
        <w:rPr>
          <w:rFonts w:cs="Times New Roman"/>
          <w:b/>
          <w:bCs/>
        </w:rPr>
        <w:tab/>
      </w:r>
      <w:r>
        <w:rPr>
          <w:rFonts w:cs="Times New Roman"/>
        </w:rPr>
        <w:t>(2) và (3).</w:t>
      </w:r>
      <w:r>
        <w:rPr>
          <w:rFonts w:cs="Times New Roman"/>
          <w:lang w:val="vi-VN"/>
        </w:rPr>
        <w:t xml:space="preserve"> </w:t>
      </w:r>
    </w:p>
    <w:p w14:paraId="78C8C6FB">
      <w:pPr>
        <w:spacing w:line="26" w:lineRule="atLeast"/>
        <w:ind w:left="720" w:hanging="360"/>
        <w:rPr>
          <w:rFonts w:cs="Times New Roman"/>
        </w:rPr>
      </w:pPr>
      <w:r>
        <w:rPr>
          <w:rFonts w:cs="Times New Roman"/>
          <w:b/>
          <w:bCs/>
        </w:rPr>
        <w:t>B.</w:t>
      </w:r>
      <w:r>
        <w:rPr>
          <w:rFonts w:cs="Times New Roman"/>
          <w:b/>
          <w:bCs/>
        </w:rPr>
        <w:tab/>
      </w:r>
      <w:r>
        <w:rPr>
          <w:rFonts w:cs="Times New Roman"/>
        </w:rPr>
        <w:t>(1) và (3).</w:t>
      </w:r>
    </w:p>
    <w:p w14:paraId="37C18EEE">
      <w:pPr>
        <w:spacing w:line="26" w:lineRule="atLeast"/>
        <w:ind w:left="720" w:hanging="360"/>
        <w:rPr>
          <w:rFonts w:cs="Times New Roman"/>
        </w:rPr>
      </w:pPr>
      <w:r>
        <w:rPr>
          <w:rFonts w:cs="Times New Roman"/>
          <w:b/>
          <w:bCs/>
        </w:rPr>
        <w:t>C.</w:t>
      </w:r>
      <w:r>
        <w:rPr>
          <w:rFonts w:cs="Times New Roman"/>
          <w:b/>
          <w:bCs/>
        </w:rPr>
        <w:tab/>
      </w:r>
      <w:r>
        <w:rPr>
          <w:rFonts w:cs="Times New Roman"/>
        </w:rPr>
        <w:t>(3) và (4).</w:t>
      </w:r>
    </w:p>
    <w:p w14:paraId="75B058DA">
      <w:pPr>
        <w:spacing w:line="26" w:lineRule="atLeast"/>
        <w:ind w:left="720" w:hanging="360"/>
        <w:rPr>
          <w:rFonts w:cs="Times New Roman"/>
        </w:rPr>
      </w:pPr>
      <w:r>
        <w:rPr>
          <w:rFonts w:cs="Times New Roman"/>
          <w:b/>
          <w:bCs/>
        </w:rPr>
        <w:t>D.</w:t>
      </w:r>
      <w:r>
        <w:rPr>
          <w:rFonts w:cs="Times New Roman"/>
          <w:b/>
          <w:bCs/>
        </w:rPr>
        <w:tab/>
      </w:r>
      <w:r>
        <w:rPr>
          <w:rFonts w:cs="Times New Roman"/>
        </w:rPr>
        <w:t>(1) và (2).</w:t>
      </w:r>
    </w:p>
    <w:p w14:paraId="2A3822CA">
      <w:pPr>
        <w:spacing w:line="26" w:lineRule="atLeast"/>
        <w:ind w:left="360"/>
        <w:rPr>
          <w:rFonts w:cs="Times New Roman"/>
          <w:b/>
          <w:bCs/>
          <w:color w:val="FF0000"/>
        </w:rPr>
        <w:sectPr>
          <w:type w:val="continuous"/>
          <w:pgSz w:w="12240" w:h="15840"/>
          <w:pgMar w:top="1440" w:right="1440" w:bottom="1440" w:left="1440" w:header="720" w:footer="720" w:gutter="0"/>
          <w:cols w:space="720" w:num="2"/>
          <w:docGrid w:linePitch="360" w:charSpace="0"/>
        </w:sectPr>
      </w:pPr>
    </w:p>
    <w:p w14:paraId="4FF79073">
      <w:pPr>
        <w:spacing w:line="26" w:lineRule="atLeast"/>
        <w:rPr>
          <w:rFonts w:cs="Times New Roman"/>
          <w:b/>
          <w:bCs/>
          <w:color w:val="FF0000"/>
          <w:lang w:val="vi-VN"/>
        </w:rPr>
      </w:pPr>
    </w:p>
    <w:p w14:paraId="6C7E1D72">
      <w:pPr>
        <w:spacing w:line="26" w:lineRule="atLeast"/>
        <w:rPr>
          <w:rFonts w:cs="Times New Roman"/>
          <w:b/>
          <w:bCs/>
          <w:color w:val="FF0000"/>
          <w:lang w:val="vi-VN"/>
        </w:rPr>
      </w:pPr>
    </w:p>
    <w:p w14:paraId="56DAC4F5">
      <w:pPr>
        <w:spacing w:line="26" w:lineRule="atLeast"/>
        <w:rPr>
          <w:rFonts w:cs="Times New Roman"/>
          <w:b/>
          <w:bCs/>
          <w:color w:val="FF0000"/>
          <w:lang w:val="vi-VN"/>
        </w:rPr>
      </w:pPr>
    </w:p>
    <w:p w14:paraId="2BB8590A">
      <w:pPr>
        <w:shd w:val="clear" w:color="auto" w:fill="EAF1DD" w:themeFill="accent3" w:themeFillTint="33"/>
        <w:spacing w:line="26" w:lineRule="atLeast"/>
        <w:rPr>
          <w:rFonts w:cs="Times New Roman"/>
          <w:b/>
          <w:bCs/>
          <w:color w:val="FF0000"/>
        </w:rPr>
      </w:pPr>
      <w:r>
        <w:rPr>
          <w:rFonts w:cs="Times New Roman"/>
          <w:b/>
          <w:bCs/>
          <w:color w:val="FF0000"/>
        </w:rPr>
        <w:t>Mức độ VẬN DỤNG</w:t>
      </w:r>
    </w:p>
    <w:p w14:paraId="31BC4D90">
      <w:pPr>
        <w:spacing w:line="26" w:lineRule="atLeast"/>
        <w:rPr>
          <w:rFonts w:cs="Times New Roman"/>
          <w:lang w:val="vi-VN"/>
        </w:rPr>
        <w:sectPr>
          <w:type w:val="continuous"/>
          <w:pgSz w:w="12240" w:h="15840"/>
          <w:pgMar w:top="540" w:right="1440" w:bottom="1440" w:left="1440" w:header="720" w:footer="720" w:gutter="0"/>
          <w:cols w:space="720" w:num="1"/>
          <w:docGrid w:linePitch="360" w:charSpace="0"/>
        </w:sectPr>
      </w:pPr>
      <w:r>
        <w:rPr>
          <w:rFonts w:cs="Times New Roman"/>
          <w:b/>
          <w:bCs/>
        </w:rPr>
        <w:t xml:space="preserve">Câu 21. </w:t>
      </w:r>
      <w:r>
        <w:rPr>
          <w:rFonts w:cs="Times New Roman"/>
        </w:rPr>
        <w:t>Khi thực hiện thí nghiệm</w:t>
      </w:r>
      <w:r>
        <w:rPr>
          <w:rFonts w:cs="Times New Roman"/>
          <w:b/>
          <w:bCs/>
        </w:rPr>
        <w:t xml:space="preserve"> </w:t>
      </w:r>
      <w:r>
        <w:rPr>
          <w:rFonts w:cs="Times New Roman"/>
        </w:rPr>
        <w:t>đo suất điện động ξ và điện trở trong</w:t>
      </w:r>
      <w:r>
        <w:rPr>
          <w:rFonts w:cs="Times New Roman"/>
          <w:i/>
          <w:iCs/>
        </w:rPr>
        <w:t xml:space="preserve"> r</w:t>
      </w:r>
      <w:r>
        <w:rPr>
          <w:rFonts w:cs="Times New Roman"/>
        </w:rPr>
        <w:t xml:space="preserve"> của nguồn. Điều chỉnh biến trở tại vị trí 100 Ω, ta thu được các kết quả của hiệu điện thế lần lượt là 1,42 V; 1,41 V; 1,39 V. Giá trị trung bình của hiệu điện thế trong trường hợp này là</w:t>
      </w:r>
    </w:p>
    <w:p w14:paraId="336526A6">
      <w:pPr>
        <w:spacing w:line="26" w:lineRule="atLeast"/>
        <w:ind w:firstLine="360"/>
        <w:rPr>
          <w:rFonts w:cs="Times New Roman"/>
        </w:rPr>
      </w:pPr>
      <w:r>
        <w:rPr>
          <w:rFonts w:cs="Times New Roman"/>
          <w:b/>
          <w:bCs/>
        </w:rPr>
        <w:t>A.</w:t>
      </w:r>
      <w:r>
        <w:rPr>
          <w:rFonts w:cs="Times New Roman"/>
          <w:b/>
          <w:bCs/>
          <w:lang w:val="vi-VN"/>
        </w:rPr>
        <w:t xml:space="preserve"> </w:t>
      </w:r>
      <w:r>
        <w:rPr>
          <w:rFonts w:cs="Times New Roman"/>
        </w:rPr>
        <w:t>1,42 V.</w:t>
      </w:r>
    </w:p>
    <w:p w14:paraId="47B00E31">
      <w:pPr>
        <w:spacing w:line="26" w:lineRule="atLeast"/>
        <w:ind w:left="720" w:hanging="360"/>
        <w:rPr>
          <w:rFonts w:cs="Times New Roman"/>
        </w:rPr>
      </w:pPr>
      <w:r>
        <w:rPr>
          <w:rFonts w:cs="Times New Roman"/>
          <w:b/>
          <w:bCs/>
        </w:rPr>
        <w:t>B.</w:t>
      </w:r>
      <w:r>
        <w:rPr>
          <w:rFonts w:cs="Times New Roman"/>
          <w:b/>
          <w:bCs/>
        </w:rPr>
        <w:tab/>
      </w:r>
      <w:r>
        <w:rPr>
          <w:rFonts w:cs="Times New Roman"/>
        </w:rPr>
        <w:t>1,41 V.</w:t>
      </w:r>
    </w:p>
    <w:p w14:paraId="5115B70B">
      <w:pPr>
        <w:spacing w:line="26" w:lineRule="atLeast"/>
        <w:ind w:left="720" w:hanging="360"/>
        <w:rPr>
          <w:rFonts w:cs="Times New Roman"/>
        </w:rPr>
      </w:pPr>
      <w:r>
        <w:rPr>
          <w:rFonts w:cs="Times New Roman"/>
          <w:b/>
          <w:bCs/>
        </w:rPr>
        <w:t>C.</w:t>
      </w:r>
      <w:r>
        <w:rPr>
          <w:rFonts w:cs="Times New Roman"/>
          <w:b/>
          <w:bCs/>
        </w:rPr>
        <w:tab/>
      </w:r>
      <w:r>
        <w:rPr>
          <w:rFonts w:cs="Times New Roman"/>
        </w:rPr>
        <w:t>1,40 V.</w:t>
      </w:r>
    </w:p>
    <w:p w14:paraId="11E95060">
      <w:pPr>
        <w:spacing w:line="26" w:lineRule="atLeast"/>
        <w:ind w:left="720" w:hanging="360"/>
        <w:rPr>
          <w:rFonts w:cs="Times New Roman"/>
        </w:rPr>
      </w:pPr>
      <w:r>
        <w:rPr>
          <w:rFonts w:cs="Times New Roman"/>
          <w:b/>
          <w:bCs/>
        </w:rPr>
        <w:t>D.</w:t>
      </w:r>
      <w:r>
        <w:rPr>
          <w:rFonts w:cs="Times New Roman"/>
          <w:b/>
          <w:bCs/>
        </w:rPr>
        <w:tab/>
      </w:r>
      <w:r>
        <w:rPr>
          <w:rFonts w:cs="Times New Roman"/>
        </w:rPr>
        <w:t xml:space="preserve">1,39 V. </w:t>
      </w:r>
    </w:p>
    <w:p w14:paraId="1FF8608F">
      <w:pPr>
        <w:spacing w:line="26" w:lineRule="atLeast"/>
        <w:ind w:left="360"/>
        <w:jc w:val="left"/>
        <w:rPr>
          <w:rFonts w:cs="Times New Roman"/>
          <w:b/>
          <w:bCs/>
          <w:color w:val="7030A0"/>
        </w:rPr>
        <w:sectPr>
          <w:type w:val="continuous"/>
          <w:pgSz w:w="12240" w:h="15840"/>
          <w:pgMar w:top="1440" w:right="1440" w:bottom="1440" w:left="1440" w:header="720" w:footer="720" w:gutter="0"/>
          <w:cols w:space="720" w:num="4"/>
          <w:docGrid w:linePitch="360" w:charSpace="0"/>
        </w:sectPr>
      </w:pPr>
    </w:p>
    <w:p w14:paraId="6392ECAC">
      <w:pPr>
        <w:spacing w:line="26" w:lineRule="atLeast"/>
        <w:rPr>
          <w:rFonts w:cs="Times New Roman"/>
        </w:rPr>
        <w:sectPr>
          <w:type w:val="continuous"/>
          <w:pgSz w:w="12240" w:h="15840"/>
          <w:pgMar w:top="1440" w:right="1440" w:bottom="1440" w:left="1440" w:header="720" w:footer="720" w:gutter="0"/>
          <w:cols w:space="720" w:num="1"/>
          <w:docGrid w:linePitch="360" w:charSpace="0"/>
        </w:sectPr>
      </w:pPr>
      <w:r>
        <w:rPr>
          <w:rFonts w:cs="Times New Roman"/>
          <w:b/>
          <w:bCs/>
        </w:rPr>
        <w:t xml:space="preserve">Câu 22. </w:t>
      </w:r>
      <w:r>
        <w:rPr>
          <w:rFonts w:cs="Times New Roman"/>
        </w:rPr>
        <w:t>Khi thực hiện thí nghiệm</w:t>
      </w:r>
      <w:r>
        <w:rPr>
          <w:rFonts w:cs="Times New Roman"/>
          <w:b/>
          <w:bCs/>
        </w:rPr>
        <w:t xml:space="preserve"> </w:t>
      </w:r>
      <w:r>
        <w:rPr>
          <w:rFonts w:cs="Times New Roman"/>
        </w:rPr>
        <w:t>đo suất điện động ξ và điện trở trong</w:t>
      </w:r>
      <w:r>
        <w:rPr>
          <w:rFonts w:cs="Times New Roman"/>
          <w:i/>
          <w:iCs/>
        </w:rPr>
        <w:t xml:space="preserve"> r</w:t>
      </w:r>
      <w:r>
        <w:rPr>
          <w:rFonts w:cs="Times New Roman"/>
        </w:rPr>
        <w:t xml:space="preserve"> của nguồn. Điều chỉnh biến trở tại vị trí 100 Ω, ta thu được các kết quả của cường độ dòng điện lần lượt là 51 mA; 54 mA; 52 mA. Bỏ qua</w:t>
      </w:r>
      <w:r>
        <w:rPr>
          <w:rFonts w:cs="Times New Roman"/>
          <w:lang w:val="vi-VN"/>
        </w:rPr>
        <w:t xml:space="preserve"> sai số dụng cụ</w:t>
      </w:r>
      <w:r>
        <w:rPr>
          <w:rFonts w:cs="Times New Roman"/>
        </w:rPr>
        <w:t>, Sai số</w:t>
      </w:r>
      <w:r>
        <w:rPr>
          <w:rFonts w:cs="Times New Roman"/>
          <w:lang w:val="vi-VN"/>
        </w:rPr>
        <w:t xml:space="preserve"> tuyệt đối</w:t>
      </w:r>
      <w:r>
        <w:rPr>
          <w:rFonts w:cs="Times New Roman"/>
        </w:rPr>
        <w:t xml:space="preserve"> trung bình của cường độ dòng điện trong trường hợp này  là</w:t>
      </w:r>
    </w:p>
    <w:p w14:paraId="168E65C4">
      <w:pPr>
        <w:spacing w:line="26" w:lineRule="atLeast"/>
        <w:ind w:left="720" w:hanging="360"/>
        <w:rPr>
          <w:rFonts w:cs="Times New Roman"/>
        </w:rPr>
      </w:pPr>
      <w:r>
        <w:rPr>
          <w:rFonts w:cs="Times New Roman"/>
          <w:b/>
          <w:bCs/>
        </w:rPr>
        <w:t>A.</w:t>
      </w:r>
      <w:r>
        <w:rPr>
          <w:rFonts w:cs="Times New Roman"/>
          <w:b/>
          <w:bCs/>
        </w:rPr>
        <w:tab/>
      </w:r>
      <w:r>
        <w:rPr>
          <w:rFonts w:cs="Times New Roman"/>
        </w:rPr>
        <w:t>1,0 A.</w:t>
      </w:r>
    </w:p>
    <w:p w14:paraId="6FE2DD87">
      <w:pPr>
        <w:spacing w:line="26" w:lineRule="atLeast"/>
        <w:ind w:left="720" w:hanging="360"/>
        <w:rPr>
          <w:rFonts w:cs="Times New Roman"/>
        </w:rPr>
      </w:pPr>
      <w:r>
        <w:rPr>
          <w:rFonts w:cs="Times New Roman"/>
          <w:b/>
          <w:bCs/>
        </w:rPr>
        <w:t>B.</w:t>
      </w:r>
      <w:r>
        <w:rPr>
          <w:rFonts w:cs="Times New Roman"/>
          <w:b/>
          <w:bCs/>
        </w:rPr>
        <w:tab/>
      </w:r>
      <w:r>
        <w:rPr>
          <w:rFonts w:cs="Times New Roman"/>
        </w:rPr>
        <w:t>1,0 mA.</w:t>
      </w:r>
    </w:p>
    <w:p w14:paraId="6D596F43">
      <w:pPr>
        <w:spacing w:line="26" w:lineRule="atLeast"/>
        <w:ind w:left="720" w:hanging="360"/>
        <w:rPr>
          <w:rFonts w:cs="Times New Roman"/>
        </w:rPr>
      </w:pPr>
      <w:r>
        <w:rPr>
          <w:rFonts w:cs="Times New Roman"/>
          <w:b/>
          <w:bCs/>
        </w:rPr>
        <w:t>C.</w:t>
      </w:r>
      <w:r>
        <w:rPr>
          <w:rFonts w:cs="Times New Roman"/>
          <w:b/>
          <w:bCs/>
        </w:rPr>
        <w:tab/>
      </w:r>
      <w:r>
        <w:rPr>
          <w:rFonts w:cs="Times New Roman"/>
        </w:rPr>
        <w:t>52 mA.</w:t>
      </w:r>
    </w:p>
    <w:p w14:paraId="1B0E5AD9">
      <w:pPr>
        <w:spacing w:line="26" w:lineRule="atLeast"/>
        <w:ind w:left="720" w:hanging="360"/>
        <w:rPr>
          <w:rFonts w:cs="Times New Roman"/>
        </w:rPr>
      </w:pPr>
      <w:r>
        <w:rPr>
          <w:rFonts w:cs="Times New Roman"/>
          <w:b/>
          <w:bCs/>
        </w:rPr>
        <w:t>D.</w:t>
      </w:r>
      <w:r>
        <w:rPr>
          <w:rFonts w:cs="Times New Roman"/>
          <w:b/>
          <w:bCs/>
        </w:rPr>
        <w:tab/>
      </w:r>
      <w:r>
        <w:rPr>
          <w:rFonts w:cs="Times New Roman"/>
        </w:rPr>
        <w:t xml:space="preserve">52 A. </w:t>
      </w:r>
    </w:p>
    <w:p w14:paraId="10BFF3E7">
      <w:pPr>
        <w:spacing w:line="26" w:lineRule="atLeast"/>
        <w:ind w:left="360"/>
        <w:jc w:val="left"/>
        <w:rPr>
          <w:rFonts w:cs="Times New Roman"/>
          <w:b/>
          <w:bCs/>
          <w:color w:val="7030A0"/>
        </w:rPr>
        <w:sectPr>
          <w:type w:val="continuous"/>
          <w:pgSz w:w="12240" w:h="15840"/>
          <w:pgMar w:top="1440" w:right="1440" w:bottom="1440" w:left="1440" w:header="720" w:footer="720" w:gutter="0"/>
          <w:cols w:space="720" w:num="4"/>
          <w:docGrid w:linePitch="360" w:charSpace="0"/>
        </w:sectPr>
      </w:pPr>
    </w:p>
    <w:p w14:paraId="6D0C9972">
      <w:pPr>
        <w:spacing w:line="26" w:lineRule="atLeast"/>
        <w:rPr>
          <w:rFonts w:cs="Times New Roman"/>
          <w:lang w:val="vi-VN"/>
        </w:rPr>
        <w:sectPr>
          <w:type w:val="continuous"/>
          <w:pgSz w:w="12240" w:h="15840"/>
          <w:pgMar w:top="1440" w:right="1440" w:bottom="1440" w:left="1440" w:header="720" w:footer="720" w:gutter="0"/>
          <w:cols w:space="720" w:num="1"/>
          <w:docGrid w:linePitch="360" w:charSpace="0"/>
        </w:sectPr>
      </w:pPr>
      <w:r>
        <w:rPr>
          <w:rFonts w:cs="Times New Roman"/>
          <w:b/>
          <w:bCs/>
        </w:rPr>
        <w:t xml:space="preserve">Câu 23. </w:t>
      </w:r>
      <w:r>
        <w:rPr>
          <w:rFonts w:cs="Times New Roman"/>
        </w:rPr>
        <w:t>Khi thực hiện thí nghiệm đo suất điện động ξ và điện trở trong</w:t>
      </w:r>
      <w:r>
        <w:rPr>
          <w:rFonts w:cs="Times New Roman"/>
          <w:i/>
          <w:iCs/>
        </w:rPr>
        <w:t xml:space="preserve"> r</w:t>
      </w:r>
      <w:r>
        <w:rPr>
          <w:rFonts w:cs="Times New Roman"/>
        </w:rPr>
        <w:t xml:space="preserve"> của nguồn, điều chỉnh biến trở tại vị trí 90 Ω, ta thu được các kết quả của hiệu điện thế lần lượt là 1,38 V; 1,40 V; 1,37 V. Bỏ qua sai số của dụng cụ. Cách ghi kết quả thí nghiệm hiệu điện thế nào sau đây đúng với số chữ số có nghĩa?</w:t>
      </w:r>
    </w:p>
    <w:p w14:paraId="62AEBC29">
      <w:pPr>
        <w:spacing w:line="26" w:lineRule="atLeast"/>
        <w:ind w:firstLine="360"/>
        <w:rPr>
          <w:rFonts w:cs="Times New Roman" w:eastAsiaTheme="minorEastAsia"/>
          <w:bCs/>
          <w:iCs/>
        </w:rPr>
      </w:pPr>
      <w:r>
        <w:rPr>
          <w:rFonts w:cs="Times New Roman" w:eastAsiaTheme="minorEastAsia"/>
          <w:b/>
          <w:bCs/>
          <w:iCs/>
        </w:rPr>
        <w:t>A.</w:t>
      </w:r>
      <w:r>
        <w:rPr>
          <w:rFonts w:cs="Times New Roman" w:eastAsiaTheme="minorEastAsia"/>
          <w:b/>
          <w:bCs/>
          <w:iCs/>
        </w:rPr>
        <w:tab/>
      </w:r>
      <m:oMath>
        <m:d>
          <m:dPr>
            <m:ctrlPr>
              <w:rPr>
                <w:rFonts w:ascii="Cambria Math" w:hAnsi="Cambria Math" w:cs="Times New Roman"/>
              </w:rPr>
            </m:ctrlPr>
          </m:dPr>
          <m:e>
            <m:r>
              <m:rPr>
                <m:sty m:val="p"/>
              </m:rPr>
              <w:rPr>
                <w:rFonts w:ascii="Cambria Math" w:hAnsi="Cambria Math" w:cs="Times New Roman"/>
              </w:rPr>
              <m:t>1,38±0,01</m:t>
            </m:r>
            <m:ctrlPr>
              <w:rPr>
                <w:rFonts w:ascii="Cambria Math" w:hAnsi="Cambria Math" w:cs="Times New Roman"/>
              </w:rPr>
            </m:ctrlPr>
          </m:e>
        </m:d>
        <m:r>
          <m:rPr>
            <m:sty m:val="p"/>
          </m:rPr>
          <w:rPr>
            <w:rFonts w:ascii="Cambria Math" w:hAnsi="Cambria Math" w:cs="Times New Roman"/>
          </w:rPr>
          <m:t xml:space="preserve"> V.</m:t>
        </m:r>
      </m:oMath>
    </w:p>
    <w:p w14:paraId="314501BD">
      <w:pPr>
        <w:spacing w:line="26" w:lineRule="atLeast"/>
        <w:ind w:left="720" w:hanging="360"/>
        <w:rPr>
          <w:rFonts w:cs="Times New Roman" w:eastAsiaTheme="minorEastAsia"/>
          <w:bCs/>
          <w:iCs/>
        </w:rPr>
      </w:pPr>
      <w:r>
        <w:rPr>
          <w:rFonts w:cs="Times New Roman" w:eastAsiaTheme="minorEastAsia"/>
          <w:b/>
          <w:bCs/>
          <w:iCs/>
        </w:rPr>
        <w:t>B.</w:t>
      </w:r>
      <w:r>
        <w:rPr>
          <w:rFonts w:cs="Times New Roman" w:eastAsiaTheme="minorEastAsia"/>
          <w:b/>
          <w:bCs/>
          <w:iCs/>
        </w:rPr>
        <w:tab/>
      </w:r>
      <m:oMath>
        <m:d>
          <m:dPr>
            <m:ctrlPr>
              <w:rPr>
                <w:rFonts w:ascii="Cambria Math" w:hAnsi="Cambria Math" w:cs="Times New Roman"/>
                <w:bCs/>
                <w:iCs/>
              </w:rPr>
            </m:ctrlPr>
          </m:dPr>
          <m:e>
            <m:r>
              <m:rPr>
                <m:sty m:val="p"/>
              </m:rPr>
              <w:rPr>
                <w:rFonts w:ascii="Cambria Math" w:hAnsi="Cambria Math" w:cs="Times New Roman"/>
              </w:rPr>
              <m:t>1,383±0,010</m:t>
            </m:r>
            <m:ctrlPr>
              <w:rPr>
                <w:rFonts w:ascii="Cambria Math" w:hAnsi="Cambria Math" w:cs="Times New Roman"/>
                <w:bCs/>
                <w:iCs/>
              </w:rPr>
            </m:ctrlPr>
          </m:e>
        </m:d>
        <m:r>
          <m:rPr>
            <m:sty m:val="p"/>
          </m:rPr>
          <w:rPr>
            <w:rFonts w:ascii="Cambria Math" w:hAnsi="Cambria Math" w:cs="Times New Roman"/>
          </w:rPr>
          <m:t xml:space="preserve"> V</m:t>
        </m:r>
        <m:r>
          <m:rPr>
            <m:sty m:val="p"/>
          </m:rPr>
          <w:rPr>
            <w:rFonts w:ascii="Cambria Math" w:hAnsi="Cambria Math" w:cs="Times New Roman" w:eastAsiaTheme="minorEastAsia"/>
          </w:rPr>
          <m:t>.</m:t>
        </m:r>
      </m:oMath>
    </w:p>
    <w:p w14:paraId="3F60865A">
      <w:pPr>
        <w:spacing w:line="26" w:lineRule="atLeast"/>
        <w:ind w:left="720" w:hanging="360"/>
        <w:rPr>
          <w:rFonts w:cs="Times New Roman" w:eastAsiaTheme="minorEastAsia"/>
          <w:bCs/>
          <w:iCs/>
        </w:rPr>
      </w:pPr>
      <w:r>
        <w:rPr>
          <w:rFonts w:cs="Times New Roman" w:eastAsiaTheme="minorEastAsia"/>
          <w:b/>
          <w:bCs/>
          <w:iCs/>
        </w:rPr>
        <w:t>C.</w:t>
      </w:r>
      <w:r>
        <w:rPr>
          <w:rFonts w:cs="Times New Roman" w:eastAsiaTheme="minorEastAsia"/>
          <w:b/>
          <w:bCs/>
          <w:iCs/>
        </w:rPr>
        <w:tab/>
      </w:r>
      <m:oMath>
        <m:r>
          <m:rPr>
            <m:sty m:val="p"/>
          </m:rPr>
          <w:rPr>
            <w:rFonts w:ascii="Cambria Math" w:hAnsi="Cambria Math" w:cs="Times New Roman"/>
          </w:rPr>
          <m:t>(1,4±0,1) V.</m:t>
        </m:r>
      </m:oMath>
    </w:p>
    <w:p w14:paraId="750F0A9A">
      <w:pPr>
        <w:spacing w:line="26" w:lineRule="atLeast"/>
        <w:ind w:left="720" w:hanging="360"/>
        <w:rPr>
          <w:rFonts w:cs="Times New Roman" w:eastAsiaTheme="minorEastAsia"/>
        </w:rPr>
      </w:pPr>
      <w:r>
        <w:rPr>
          <w:rFonts w:cs="Times New Roman" w:eastAsiaTheme="minorEastAsia"/>
          <w:b/>
        </w:rPr>
        <w:t>D.</w:t>
      </w:r>
      <w:r>
        <w:rPr>
          <w:rFonts w:cs="Times New Roman" w:eastAsiaTheme="minorEastAsia"/>
          <w:b/>
        </w:rPr>
        <w:tab/>
      </w:r>
      <m:oMath>
        <m:d>
          <m:dPr>
            <m:ctrlPr>
              <w:rPr>
                <w:rFonts w:ascii="Cambria Math" w:hAnsi="Cambria Math" w:cs="Times New Roman"/>
                <w:bCs/>
                <w:iCs/>
              </w:rPr>
            </m:ctrlPr>
          </m:dPr>
          <m:e>
            <m:r>
              <m:rPr>
                <m:sty m:val="p"/>
              </m:rPr>
              <w:rPr>
                <w:rFonts w:ascii="Cambria Math" w:hAnsi="Cambria Math" w:cs="Times New Roman"/>
              </w:rPr>
              <m:t>1,38±0,02</m:t>
            </m:r>
            <m:ctrlPr>
              <w:rPr>
                <w:rFonts w:ascii="Cambria Math" w:hAnsi="Cambria Math" w:cs="Times New Roman"/>
                <w:bCs/>
                <w:iCs/>
              </w:rPr>
            </m:ctrlPr>
          </m:e>
        </m:d>
        <m:r>
          <m:rPr>
            <m:sty m:val="p"/>
          </m:rPr>
          <w:rPr>
            <w:rFonts w:ascii="Cambria Math" w:hAnsi="Cambria Math" w:cs="Times New Roman"/>
          </w:rPr>
          <m:t xml:space="preserve"> V</m:t>
        </m:r>
        <m:r>
          <m:rPr>
            <m:sty m:val="bi"/>
          </m:rPr>
          <w:rPr>
            <w:rFonts w:ascii="Cambria Math" w:hAnsi="Cambria Math" w:cs="Times New Roman" w:eastAsiaTheme="minorEastAsia"/>
          </w:rPr>
          <m:t>.</m:t>
        </m:r>
      </m:oMath>
    </w:p>
    <w:p w14:paraId="17679C62">
      <w:pPr>
        <w:spacing w:line="26" w:lineRule="atLeast"/>
        <w:rPr>
          <w:rFonts w:cs="Times New Roman"/>
          <w:b/>
          <w:bCs/>
          <w:i/>
          <w:iCs/>
          <w:color w:val="0070C0"/>
          <w:lang w:val="vi-VN"/>
        </w:rPr>
        <w:sectPr>
          <w:type w:val="continuous"/>
          <w:pgSz w:w="12240" w:h="15840"/>
          <w:pgMar w:top="1440" w:right="1440" w:bottom="1440" w:left="1440" w:header="720" w:footer="720" w:gutter="0"/>
          <w:cols w:space="720" w:num="2"/>
          <w:docGrid w:linePitch="360" w:charSpace="0"/>
        </w:sectPr>
      </w:pPr>
    </w:p>
    <w:p w14:paraId="0D5D3F77">
      <w:pPr>
        <w:spacing w:line="26" w:lineRule="atLeast"/>
        <w:rPr>
          <w:rFonts w:cs="Times New Roman" w:eastAsiaTheme="minorEastAsia"/>
          <w:iCs/>
          <w:lang w:val="vi-VN"/>
        </w:rPr>
        <w:sectPr>
          <w:type w:val="continuous"/>
          <w:pgSz w:w="12240" w:h="15840"/>
          <w:pgMar w:top="1440" w:right="1440" w:bottom="1440" w:left="1440" w:header="720" w:footer="720" w:gutter="0"/>
          <w:cols w:space="720" w:num="1"/>
          <w:docGrid w:linePitch="360" w:charSpace="0"/>
        </w:sectPr>
      </w:pPr>
    </w:p>
    <w:p w14:paraId="7CE719B7">
      <w:pPr>
        <w:spacing w:line="26" w:lineRule="atLeast"/>
        <w:rPr>
          <w:rFonts w:cs="Times New Roman"/>
          <w:lang w:val="vi-VN"/>
        </w:rPr>
        <w:sectPr>
          <w:type w:val="continuous"/>
          <w:pgSz w:w="12240" w:h="15840"/>
          <w:pgMar w:top="1440" w:right="1440" w:bottom="1440" w:left="1440" w:header="720" w:footer="720" w:gutter="0"/>
          <w:cols w:space="720" w:num="1"/>
          <w:docGrid w:linePitch="360" w:charSpace="0"/>
        </w:sectPr>
      </w:pPr>
      <w:r>
        <w:rPr>
          <w:rFonts w:cs="Times New Roman"/>
          <w:b/>
          <w:bCs/>
        </w:rPr>
        <w:t xml:space="preserve">Câu 24. </w:t>
      </w:r>
      <w:r>
        <w:rPr>
          <w:rFonts w:cs="Times New Roman"/>
        </w:rPr>
        <w:t>Thực hiện thí nghiệm đo suất điện động ξ và điện trở trong</w:t>
      </w:r>
      <w:r>
        <w:rPr>
          <w:rFonts w:cs="Times New Roman"/>
          <w:i/>
          <w:iCs/>
        </w:rPr>
        <w:t xml:space="preserve"> r</w:t>
      </w:r>
      <w:r>
        <w:rPr>
          <w:rFonts w:cs="Times New Roman"/>
        </w:rPr>
        <w:t xml:space="preserve"> của nguồn. Điều chỉnh biến trở tại vị trí 80 Ω, ta thu được các kết quả của hiệu điện thế lần lượt là 1,35 V; 1,32 V; 1,31 V. Biết độ chia nhỏ nhất (ĐCNN) của Volt kế là 0,01V, sai số của dụng cụ đo bằng một nửa ĐCNN. Cách ghi kết quả thí nghiệm hiệu điện thế nào sau đây đúng với số chữ số có nghĩa?</w:t>
      </w:r>
    </w:p>
    <w:p w14:paraId="72601EAD">
      <w:pPr>
        <w:spacing w:line="26" w:lineRule="atLeast"/>
        <w:ind w:firstLine="720"/>
        <w:rPr>
          <w:rFonts w:cs="Times New Roman"/>
          <w:bCs/>
          <w:iCs/>
        </w:rPr>
      </w:pPr>
      <w:r>
        <w:rPr>
          <w:rFonts w:cs="Times New Roman" w:eastAsiaTheme="minorEastAsia"/>
          <w:b/>
          <w:iCs/>
        </w:rPr>
        <w:t>A.</w:t>
      </w:r>
      <w:r>
        <w:rPr>
          <w:rFonts w:cs="Times New Roman" w:eastAsiaTheme="minorEastAsia"/>
          <w:b/>
          <w:iCs/>
          <w:lang w:val="vi-VN"/>
        </w:rPr>
        <w:t xml:space="preserve">  </w:t>
      </w:r>
      <m:oMath>
        <m:d>
          <m:dPr>
            <m:ctrlPr>
              <w:rPr>
                <w:rFonts w:ascii="Cambria Math" w:hAnsi="Cambria Math" w:cs="Times New Roman"/>
              </w:rPr>
            </m:ctrlPr>
          </m:dPr>
          <m:e>
            <m:r>
              <m:rPr>
                <m:sty m:val="p"/>
              </m:rPr>
              <w:rPr>
                <w:rFonts w:ascii="Cambria Math" w:hAnsi="Cambria Math" w:cs="Times New Roman"/>
              </w:rPr>
              <m:t>1,3±0,1</m:t>
            </m:r>
            <m:ctrlPr>
              <w:rPr>
                <w:rFonts w:ascii="Cambria Math" w:hAnsi="Cambria Math" w:cs="Times New Roman"/>
              </w:rPr>
            </m:ctrlPr>
          </m:e>
        </m:d>
        <m:r>
          <m:rPr>
            <m:sty m:val="p"/>
          </m:rPr>
          <w:rPr>
            <w:rFonts w:ascii="Cambria Math" w:hAnsi="Cambria Math" w:cs="Times New Roman"/>
          </w:rPr>
          <m:t>V</m:t>
        </m:r>
        <m:r>
          <m:rPr>
            <m:sty m:val="p"/>
          </m:rPr>
          <w:rPr>
            <w:rFonts w:ascii="Cambria Math" w:hAnsi="Cambria Math" w:cs="Times New Roman" w:eastAsiaTheme="minorEastAsia"/>
          </w:rPr>
          <m:t>.</m:t>
        </m:r>
      </m:oMath>
    </w:p>
    <w:p w14:paraId="1EB3B96A">
      <w:pPr>
        <w:spacing w:line="26" w:lineRule="atLeast"/>
        <w:ind w:left="1080" w:hanging="360"/>
        <w:rPr>
          <w:rFonts w:cs="Times New Roman"/>
          <w:bCs/>
          <w:iCs/>
        </w:rPr>
      </w:pPr>
      <w:r>
        <w:rPr>
          <w:rFonts w:cs="Times New Roman" w:eastAsiaTheme="minorEastAsia"/>
          <w:b/>
          <w:iCs/>
        </w:rPr>
        <w:t>B.</w:t>
      </w:r>
      <w:r>
        <w:rPr>
          <w:rFonts w:cs="Times New Roman" w:eastAsiaTheme="minorEastAsia"/>
          <w:b/>
          <w:iCs/>
        </w:rPr>
        <w:tab/>
      </w:r>
      <m:oMath>
        <m:d>
          <m:dPr>
            <m:ctrlPr>
              <w:rPr>
                <w:rFonts w:ascii="Cambria Math" w:hAnsi="Cambria Math" w:cs="Times New Roman"/>
                <w:bCs/>
                <w:iCs/>
              </w:rPr>
            </m:ctrlPr>
          </m:dPr>
          <m:e>
            <m:r>
              <m:rPr>
                <m:sty m:val="p"/>
              </m:rPr>
              <w:rPr>
                <w:rFonts w:ascii="Cambria Math" w:hAnsi="Cambria Math" w:cs="Times New Roman"/>
              </w:rPr>
              <m:t>1,327±0,018</m:t>
            </m:r>
            <m:ctrlPr>
              <w:rPr>
                <w:rFonts w:ascii="Cambria Math" w:hAnsi="Cambria Math" w:cs="Times New Roman"/>
                <w:bCs/>
                <w:iCs/>
              </w:rPr>
            </m:ctrlPr>
          </m:e>
        </m:d>
        <m:r>
          <m:rPr>
            <m:sty m:val="p"/>
          </m:rPr>
          <w:rPr>
            <w:rFonts w:ascii="Cambria Math" w:hAnsi="Cambria Math" w:cs="Times New Roman"/>
          </w:rPr>
          <m:t xml:space="preserve"> V</m:t>
        </m:r>
        <m:r>
          <m:rPr>
            <m:sty m:val="p"/>
          </m:rPr>
          <w:rPr>
            <w:rFonts w:ascii="Cambria Math" w:hAnsi="Cambria Math" w:cs="Times New Roman" w:eastAsiaTheme="minorEastAsia"/>
          </w:rPr>
          <m:t>.</m:t>
        </m:r>
      </m:oMath>
    </w:p>
    <w:p w14:paraId="1E7BA307">
      <w:pPr>
        <w:spacing w:line="26" w:lineRule="atLeast"/>
        <w:ind w:left="1080" w:hanging="360"/>
        <w:rPr>
          <w:rFonts w:cs="Times New Roman"/>
          <w:bCs/>
          <w:iCs/>
        </w:rPr>
      </w:pPr>
      <w:r>
        <w:rPr>
          <w:rFonts w:cs="Times New Roman" w:eastAsiaTheme="minorEastAsia"/>
          <w:b/>
          <w:iCs/>
        </w:rPr>
        <w:t>C.</w:t>
      </w:r>
      <w:r>
        <w:rPr>
          <w:rFonts w:cs="Times New Roman" w:eastAsiaTheme="minorEastAsia"/>
          <w:b/>
          <w:iCs/>
        </w:rPr>
        <w:tab/>
      </w:r>
      <m:oMath>
        <m:d>
          <m:dPr>
            <m:ctrlPr>
              <w:rPr>
                <w:rFonts w:ascii="Cambria Math" w:hAnsi="Cambria Math" w:cs="Times New Roman"/>
              </w:rPr>
            </m:ctrlPr>
          </m:dPr>
          <m:e>
            <m:r>
              <m:rPr>
                <m:sty m:val="p"/>
              </m:rPr>
              <w:rPr>
                <w:rFonts w:ascii="Cambria Math" w:hAnsi="Cambria Math" w:cs="Times New Roman"/>
              </w:rPr>
              <m:t>1,32±0,01</m:t>
            </m:r>
            <m:ctrlPr>
              <w:rPr>
                <w:rFonts w:ascii="Cambria Math" w:hAnsi="Cambria Math" w:cs="Times New Roman"/>
              </w:rPr>
            </m:ctrlPr>
          </m:e>
        </m:d>
        <m:r>
          <m:rPr>
            <m:sty m:val="p"/>
          </m:rPr>
          <w:rPr>
            <w:rFonts w:ascii="Cambria Math" w:hAnsi="Cambria Math" w:cs="Times New Roman"/>
          </w:rPr>
          <m:t>V.</m:t>
        </m:r>
      </m:oMath>
    </w:p>
    <w:p w14:paraId="48D27193">
      <w:pPr>
        <w:spacing w:line="26" w:lineRule="atLeast"/>
        <w:ind w:left="1080" w:hanging="360"/>
        <w:rPr>
          <w:rFonts w:cs="Times New Roman"/>
          <w:bCs/>
          <w:iCs/>
          <w:lang w:val="vi-VN"/>
        </w:rPr>
        <w:sectPr>
          <w:type w:val="continuous"/>
          <w:pgSz w:w="12240" w:h="15840"/>
          <w:pgMar w:top="1440" w:right="1440" w:bottom="1440" w:left="1440" w:header="720" w:footer="720" w:gutter="0"/>
          <w:cols w:space="720" w:num="2"/>
          <w:docGrid w:linePitch="360" w:charSpace="0"/>
        </w:sectPr>
      </w:pPr>
      <w:r>
        <w:rPr>
          <w:rFonts w:cs="Times New Roman" w:eastAsiaTheme="minorEastAsia"/>
          <w:b/>
          <w:iCs/>
        </w:rPr>
        <w:t>D.</w:t>
      </w:r>
      <w:r>
        <w:rPr>
          <w:rFonts w:cs="Times New Roman" w:eastAsiaTheme="minorEastAsia"/>
          <w:b/>
          <w:iCs/>
        </w:rPr>
        <w:tab/>
      </w:r>
      <m:oMath>
        <m:d>
          <m:dPr>
            <m:ctrlPr>
              <w:rPr>
                <w:rFonts w:ascii="Cambria Math" w:hAnsi="Cambria Math" w:cs="Times New Roman"/>
                <w:bCs/>
                <w:iCs/>
              </w:rPr>
            </m:ctrlPr>
          </m:dPr>
          <m:e>
            <m:r>
              <m:rPr>
                <m:sty m:val="p"/>
              </m:rPr>
              <w:rPr>
                <w:rFonts w:ascii="Cambria Math" w:hAnsi="Cambria Math" w:cs="Times New Roman"/>
              </w:rPr>
              <m:t>1,32±0,02</m:t>
            </m:r>
            <m:ctrlPr>
              <w:rPr>
                <w:rFonts w:ascii="Cambria Math" w:hAnsi="Cambria Math" w:cs="Times New Roman"/>
                <w:bCs/>
                <w:iCs/>
              </w:rPr>
            </m:ctrlPr>
          </m:e>
        </m:d>
        <m:r>
          <m:rPr>
            <m:sty m:val="p"/>
          </m:rPr>
          <w:rPr>
            <w:rFonts w:ascii="Cambria Math" w:hAnsi="Cambria Math" w:cs="Times New Roman"/>
          </w:rPr>
          <m:t xml:space="preserve"> V</m:t>
        </m:r>
        <m:r>
          <m:rPr>
            <m:sty m:val="bi"/>
          </m:rPr>
          <w:rPr>
            <w:rFonts w:ascii="Cambria Math" w:hAnsi="Cambria Math" w:cs="Times New Roman" w:eastAsiaTheme="minorEastAsia"/>
          </w:rPr>
          <m:t>.</m:t>
        </m:r>
      </m:oMath>
    </w:p>
    <w:p w14:paraId="46CFF744">
      <w:pPr>
        <w:spacing w:line="26" w:lineRule="atLeast"/>
        <w:rPr>
          <w:rFonts w:cs="Times New Roman"/>
        </w:rPr>
      </w:pPr>
      <w:r>
        <w:rPr>
          <w:rFonts w:cs="Times New Roman" w:eastAsiaTheme="minorEastAsia"/>
          <w:b/>
          <w:bCs/>
        </w:rPr>
        <w:t xml:space="preserve">Câu 25. </w:t>
      </w:r>
      <w:r>
        <w:rPr>
          <w:rFonts w:cs="Times New Roman" w:eastAsiaTheme="minorEastAsia"/>
        </w:rPr>
        <w:t>Một học sinh thực hiện thí nghiệm đo</w:t>
      </w:r>
      <w:r>
        <w:rPr>
          <w:rFonts w:cs="Times New Roman"/>
        </w:rPr>
        <w:t xml:space="preserve"> suất điện động ξ và điện trở trong</w:t>
      </w:r>
      <w:r>
        <w:rPr>
          <w:rFonts w:cs="Times New Roman"/>
          <w:i/>
          <w:iCs/>
        </w:rPr>
        <w:t xml:space="preserve"> r</w:t>
      </w:r>
      <w:r>
        <w:rPr>
          <w:rFonts w:cs="Times New Roman"/>
        </w:rPr>
        <w:t xml:space="preserve"> của nguồn và vẽ được đồ thị mô tả mối quan hệ giữa U – I như hình bên dưới. Hãy ước lượng giá trị suất điện động ξ của nguồn.</w:t>
      </w:r>
    </w:p>
    <w:p w14:paraId="06CDB0B9">
      <w:pPr>
        <w:spacing w:line="26" w:lineRule="atLeast"/>
        <w:ind w:left="360"/>
        <w:jc w:val="center"/>
        <w:rPr>
          <w:rFonts w:cs="Times New Roman" w:eastAsiaTheme="minorEastAsia"/>
          <w:lang w:val="vi-VN"/>
        </w:rPr>
      </w:pPr>
      <w:r>
        <w:rPr>
          <w:rFonts w:cs="Times New Roman" w:eastAsiaTheme="minorEastAsia"/>
        </w:rPr>
        <w:drawing>
          <wp:inline distT="0" distB="0" distL="0" distR="0">
            <wp:extent cx="4099560" cy="2518410"/>
            <wp:effectExtent l="0" t="0" r="0" b="0"/>
            <wp:docPr id="1572282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282050" name="Picture 1"/>
                    <pic:cNvPicPr>
                      <a:picLocks noChangeAspect="1"/>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0"/>
                      <a:ext cx="4117864" cy="2529670"/>
                    </a:xfrm>
                    <a:prstGeom prst="rect">
                      <a:avLst/>
                    </a:prstGeom>
                  </pic:spPr>
                </pic:pic>
              </a:graphicData>
            </a:graphic>
          </wp:inline>
        </w:drawing>
      </w:r>
    </w:p>
    <w:p w14:paraId="78DDB34E">
      <w:pPr>
        <w:spacing w:line="26" w:lineRule="atLeast"/>
        <w:ind w:left="360"/>
        <w:jc w:val="center"/>
        <w:rPr>
          <w:rFonts w:cs="Times New Roman" w:eastAsiaTheme="minorEastAsia"/>
          <w:lang w:val="vi-VN"/>
        </w:rPr>
      </w:pPr>
    </w:p>
    <w:p w14:paraId="65322A90">
      <w:pPr>
        <w:spacing w:line="26" w:lineRule="atLeast"/>
        <w:ind w:left="360"/>
        <w:jc w:val="center"/>
        <w:rPr>
          <w:rFonts w:cs="Times New Roman" w:eastAsiaTheme="minorEastAsia"/>
          <w:lang w:val="vi-VN"/>
        </w:rPr>
        <w:sectPr>
          <w:type w:val="continuous"/>
          <w:pgSz w:w="12240" w:h="15840"/>
          <w:pgMar w:top="1440" w:right="1080" w:bottom="1440" w:left="1440" w:header="720" w:footer="720" w:gutter="0"/>
          <w:cols w:space="720" w:num="1"/>
          <w:docGrid w:linePitch="360" w:charSpace="0"/>
        </w:sectPr>
      </w:pPr>
    </w:p>
    <w:p w14:paraId="5BCC67A7">
      <w:pPr>
        <w:spacing w:line="26" w:lineRule="atLeast"/>
        <w:ind w:firstLine="360"/>
        <w:rPr>
          <w:rFonts w:cs="Times New Roman" w:eastAsiaTheme="minorEastAsia"/>
          <w:lang w:val="vi-VN"/>
        </w:rPr>
      </w:pPr>
      <w:r>
        <w:rPr>
          <w:rFonts w:cs="Times New Roman" w:eastAsiaTheme="minorEastAsia"/>
          <w:b/>
          <w:bCs/>
        </w:rPr>
        <w:t>A.</w:t>
      </w:r>
      <w:r>
        <w:rPr>
          <w:rFonts w:cs="Times New Roman" w:eastAsiaTheme="minorEastAsia"/>
          <w:b/>
          <w:bCs/>
        </w:rPr>
        <w:tab/>
      </w:r>
      <w:r>
        <w:rPr>
          <w:rFonts w:cs="Times New Roman" w:eastAsiaTheme="minorEastAsia"/>
        </w:rPr>
        <w:t>1,50 V.</w:t>
      </w:r>
      <w:r>
        <w:rPr>
          <w:rFonts w:cs="Times New Roman" w:eastAsiaTheme="minorEastAsia"/>
          <w:lang w:val="vi-VN"/>
        </w:rPr>
        <w:t xml:space="preserve"> </w:t>
      </w:r>
    </w:p>
    <w:p w14:paraId="207CDBA9">
      <w:pPr>
        <w:spacing w:line="26" w:lineRule="atLeast"/>
        <w:ind w:left="720" w:hanging="360"/>
        <w:rPr>
          <w:rFonts w:cs="Times New Roman" w:eastAsiaTheme="minorEastAsia"/>
        </w:rPr>
      </w:pPr>
      <w:r>
        <w:rPr>
          <w:rFonts w:cs="Times New Roman" w:eastAsiaTheme="minorEastAsia"/>
          <w:b/>
          <w:bCs/>
        </w:rPr>
        <w:t>B.</w:t>
      </w:r>
      <w:r>
        <w:rPr>
          <w:rFonts w:cs="Times New Roman" w:eastAsiaTheme="minorEastAsia"/>
          <w:b/>
          <w:bCs/>
        </w:rPr>
        <w:tab/>
      </w:r>
      <w:r>
        <w:rPr>
          <w:rFonts w:cs="Times New Roman" w:eastAsiaTheme="minorEastAsia"/>
        </w:rPr>
        <w:t>1,25 V.</w:t>
      </w:r>
    </w:p>
    <w:p w14:paraId="48374614">
      <w:pPr>
        <w:spacing w:line="26" w:lineRule="atLeast"/>
        <w:ind w:left="720" w:hanging="360"/>
        <w:rPr>
          <w:rFonts w:cs="Times New Roman" w:eastAsiaTheme="minorEastAsia"/>
        </w:rPr>
      </w:pPr>
      <w:r>
        <w:rPr>
          <w:rFonts w:cs="Times New Roman" w:eastAsiaTheme="minorEastAsia"/>
          <w:b/>
          <w:bCs/>
        </w:rPr>
        <w:t>C.</w:t>
      </w:r>
      <w:r>
        <w:rPr>
          <w:rFonts w:cs="Times New Roman" w:eastAsiaTheme="minorEastAsia"/>
          <w:b/>
          <w:bCs/>
        </w:rPr>
        <w:tab/>
      </w:r>
      <w:r>
        <w:rPr>
          <w:rFonts w:cs="Times New Roman" w:eastAsiaTheme="minorEastAsia"/>
        </w:rPr>
        <w:t>1,30 V.</w:t>
      </w:r>
    </w:p>
    <w:p w14:paraId="59442D65">
      <w:pPr>
        <w:spacing w:line="26" w:lineRule="atLeast"/>
        <w:ind w:left="720" w:hanging="360"/>
        <w:rPr>
          <w:rFonts w:cs="Times New Roman" w:eastAsiaTheme="minorEastAsia"/>
        </w:rPr>
      </w:pPr>
      <w:r>
        <w:rPr>
          <w:rFonts w:cs="Times New Roman" w:eastAsiaTheme="minorEastAsia"/>
          <w:b/>
          <w:bCs/>
        </w:rPr>
        <w:t>D.</w:t>
      </w:r>
      <w:r>
        <w:rPr>
          <w:rFonts w:cs="Times New Roman" w:eastAsiaTheme="minorEastAsia"/>
          <w:b/>
          <w:bCs/>
        </w:rPr>
        <w:tab/>
      </w:r>
      <w:r>
        <w:rPr>
          <w:rFonts w:cs="Times New Roman" w:eastAsiaTheme="minorEastAsia"/>
        </w:rPr>
        <w:t>1,40 V.</w:t>
      </w:r>
    </w:p>
    <w:p w14:paraId="5097BE62">
      <w:pPr>
        <w:spacing w:line="26" w:lineRule="atLeast"/>
        <w:ind w:left="360"/>
        <w:rPr>
          <w:rFonts w:cs="Times New Roman"/>
          <w:b/>
          <w:bCs/>
          <w:i/>
          <w:iCs/>
          <w:color w:val="0070C0"/>
        </w:rPr>
        <w:sectPr>
          <w:type w:val="continuous"/>
          <w:pgSz w:w="12240" w:h="15840"/>
          <w:pgMar w:top="1440" w:right="1440" w:bottom="1440" w:left="1440" w:header="720" w:footer="720" w:gutter="0"/>
          <w:cols w:space="720" w:num="4"/>
          <w:docGrid w:linePitch="360" w:charSpace="0"/>
        </w:sectPr>
      </w:pPr>
    </w:p>
    <w:p w14:paraId="55D7306F">
      <w:pPr>
        <w:spacing w:line="26" w:lineRule="atLeast"/>
        <w:rPr>
          <w:rFonts w:cs="Times New Roman" w:eastAsiaTheme="minorEastAsia"/>
          <w:b/>
          <w:bCs/>
          <w:szCs w:val="24"/>
        </w:rPr>
      </w:pPr>
      <w:r>
        <w:rPr>
          <w:rFonts w:cs="Times New Roman" w:eastAsiaTheme="minorEastAsia"/>
          <w:b/>
          <w:bCs/>
          <w:szCs w:val="24"/>
        </w:rPr>
        <w:t xml:space="preserve">Câu 26. </w:t>
      </w:r>
      <w:r>
        <w:rPr>
          <w:rFonts w:cs="Times New Roman" w:eastAsiaTheme="minorEastAsia"/>
        </w:rPr>
        <w:t>Một học sinh thực hiện thí nghiệm đo</w:t>
      </w:r>
      <w:r>
        <w:rPr>
          <w:rFonts w:cs="Times New Roman"/>
        </w:rPr>
        <w:t xml:space="preserve"> suất điện động ξ và điện trở trong</w:t>
      </w:r>
      <w:r>
        <w:rPr>
          <w:rFonts w:cs="Times New Roman"/>
          <w:i/>
          <w:iCs/>
        </w:rPr>
        <w:t xml:space="preserve"> r</w:t>
      </w:r>
      <w:r>
        <w:rPr>
          <w:rFonts w:cs="Times New Roman"/>
        </w:rPr>
        <w:t xml:space="preserve"> của nguồn và vẽ được đồ thị mô tả mối quan hệ giữa U – I như hình bên dưới. Hãy xác định giá trị điện trở trong </w:t>
      </w:r>
      <w:r>
        <w:rPr>
          <w:rFonts w:cs="Times New Roman"/>
          <w:i/>
          <w:iCs/>
        </w:rPr>
        <w:t>r</w:t>
      </w:r>
      <w:r>
        <w:rPr>
          <w:rFonts w:cs="Times New Roman"/>
        </w:rPr>
        <w:t xml:space="preserve"> của nguồn.</w:t>
      </w:r>
    </w:p>
    <w:p w14:paraId="550538AF">
      <w:pPr>
        <w:spacing w:line="26" w:lineRule="atLeast"/>
        <w:ind w:left="360"/>
        <w:jc w:val="center"/>
        <w:rPr>
          <w:rFonts w:cs="Times New Roman"/>
          <w:b/>
          <w:bCs/>
        </w:rPr>
      </w:pPr>
      <w:r>
        <w:rPr>
          <w:rFonts w:cs="Times New Roman"/>
          <w:b/>
          <w:bCs/>
        </w:rPr>
        <w:drawing>
          <wp:inline distT="0" distB="0" distL="0" distR="0">
            <wp:extent cx="4265930" cy="2620645"/>
            <wp:effectExtent l="0" t="0" r="1270" b="8255"/>
            <wp:docPr id="711655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55477" name="Picture 1"/>
                    <pic:cNvPicPr>
                      <a:picLocks noChangeAspect="1"/>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4283649" cy="2631515"/>
                    </a:xfrm>
                    <a:prstGeom prst="rect">
                      <a:avLst/>
                    </a:prstGeom>
                  </pic:spPr>
                </pic:pic>
              </a:graphicData>
            </a:graphic>
          </wp:inline>
        </w:drawing>
      </w:r>
    </w:p>
    <w:p w14:paraId="472EAC76">
      <w:pPr>
        <w:spacing w:line="26" w:lineRule="atLeast"/>
        <w:ind w:left="720" w:hanging="360"/>
        <w:rPr>
          <w:rFonts w:ascii="Cambria Math" w:hAnsi="Cambria Math" w:cs="Times New Roman"/>
          <w:oMath/>
        </w:rPr>
        <w:sectPr>
          <w:type w:val="continuous"/>
          <w:pgSz w:w="12240" w:h="15840"/>
          <w:pgMar w:top="1440" w:right="1440" w:bottom="1440" w:left="1440" w:header="720" w:footer="720" w:gutter="0"/>
          <w:cols w:space="720" w:num="1"/>
          <w:docGrid w:linePitch="360" w:charSpace="0"/>
        </w:sectPr>
      </w:pPr>
      <m:oMathPara>
        <m:oMath>
          <m:r>
            <m:rPr>
              <m:sty m:val="b"/>
            </m:rPr>
            <w:rPr>
              <w:rFonts w:ascii="Cambria Math" w:hAnsi="Cambria Math" w:cs="Times New Roman"/>
            </w:rPr>
            <m:t>A.</m:t>
          </m:r>
        </m:oMath>
      </m:oMathPara>
    </w:p>
    <w:p w14:paraId="0561478E">
      <w:pPr>
        <w:spacing w:line="26" w:lineRule="atLeast"/>
        <w:ind w:left="720" w:hanging="360"/>
        <w:rPr>
          <w:rFonts w:cs="Times New Roman"/>
        </w:rPr>
      </w:pPr>
      <w:r>
        <w:rPr>
          <w:rFonts w:cs="Times New Roman"/>
          <w:b/>
          <w:bCs/>
        </w:rPr>
        <w:t>A.</w:t>
      </w:r>
      <w:r>
        <w:rPr>
          <w:rFonts w:cs="Times New Roman"/>
          <w:b/>
          <w:bCs/>
        </w:rPr>
        <w:tab/>
      </w:r>
      <m:oMath>
        <m:r>
          <m:rPr/>
          <w:rPr>
            <w:rFonts w:ascii="Cambria Math" w:hAnsi="Cambria Math" w:cs="Times New Roman"/>
          </w:rPr>
          <m:t xml:space="preserve">0,75 </m:t>
        </m:r>
        <m:r>
          <m:rPr>
            <m:sty m:val="p"/>
          </m:rPr>
          <w:rPr>
            <w:rFonts w:ascii="Cambria Math" w:hAnsi="Cambria Math" w:cs="Times New Roman" w:eastAsiaTheme="minorEastAsia"/>
            <w:szCs w:val="24"/>
          </w:rPr>
          <m:t>Ω</m:t>
        </m:r>
      </m:oMath>
      <w:r>
        <w:rPr>
          <w:rFonts w:cs="Times New Roman" w:eastAsiaTheme="minorEastAsia"/>
          <w:szCs w:val="24"/>
        </w:rPr>
        <w:t>.</w:t>
      </w:r>
    </w:p>
    <w:p w14:paraId="581B35D6">
      <w:pPr>
        <w:spacing w:line="26" w:lineRule="atLeast"/>
        <w:ind w:left="720" w:hanging="360"/>
        <w:rPr>
          <w:rFonts w:cs="Times New Roman"/>
        </w:rPr>
      </w:pPr>
      <w:r>
        <w:rPr>
          <w:rFonts w:cs="Times New Roman"/>
          <w:b/>
          <w:bCs/>
        </w:rPr>
        <w:t>B.</w:t>
      </w:r>
      <w:r>
        <w:rPr>
          <w:rFonts w:cs="Times New Roman"/>
          <w:b/>
          <w:bCs/>
        </w:rPr>
        <w:tab/>
      </w:r>
      <m:oMath>
        <m:r>
          <m:rPr/>
          <w:rPr>
            <w:rFonts w:ascii="Cambria Math" w:hAnsi="Cambria Math" w:cs="Times New Roman"/>
          </w:rPr>
          <m:t xml:space="preserve">0,56 </m:t>
        </m:r>
        <m:r>
          <m:rPr>
            <m:sty m:val="p"/>
          </m:rPr>
          <w:rPr>
            <w:rFonts w:ascii="Cambria Math" w:hAnsi="Cambria Math" w:cs="Times New Roman" w:eastAsiaTheme="minorEastAsia"/>
            <w:szCs w:val="24"/>
          </w:rPr>
          <m:t>Ω.</m:t>
        </m:r>
      </m:oMath>
    </w:p>
    <w:p w14:paraId="1A726A29">
      <w:pPr>
        <w:spacing w:line="26" w:lineRule="atLeast"/>
        <w:ind w:left="720" w:hanging="360"/>
        <w:rPr>
          <w:rFonts w:cs="Times New Roman" w:eastAsiaTheme="minorEastAsia"/>
        </w:rPr>
      </w:pPr>
      <w:r>
        <w:rPr>
          <w:rFonts w:cs="Times New Roman" w:eastAsiaTheme="minorEastAsia"/>
          <w:b/>
          <w:bCs/>
        </w:rPr>
        <w:t>C.</w:t>
      </w:r>
      <w:r>
        <w:rPr>
          <w:rFonts w:cs="Times New Roman" w:eastAsiaTheme="minorEastAsia"/>
          <w:b/>
          <w:bCs/>
        </w:rPr>
        <w:tab/>
      </w:r>
      <m:oMath>
        <m:r>
          <m:rPr/>
          <w:rPr>
            <w:rFonts w:ascii="Cambria Math" w:hAnsi="Cambria Math" w:cs="Times New Roman"/>
          </w:rPr>
          <m:t xml:space="preserve">0,37 </m:t>
        </m:r>
        <m:r>
          <m:rPr>
            <m:sty m:val="p"/>
          </m:rPr>
          <w:rPr>
            <w:rFonts w:ascii="Cambria Math" w:hAnsi="Cambria Math" w:cs="Times New Roman" w:eastAsiaTheme="minorEastAsia"/>
            <w:szCs w:val="24"/>
          </w:rPr>
          <m:t>Ω.</m:t>
        </m:r>
      </m:oMath>
    </w:p>
    <w:p w14:paraId="5A5556C1">
      <w:pPr>
        <w:spacing w:line="26" w:lineRule="atLeast"/>
        <w:ind w:left="720" w:hanging="360"/>
        <w:rPr>
          <w:rFonts w:cs="Times New Roman" w:eastAsiaTheme="minorEastAsia"/>
        </w:rPr>
      </w:pPr>
      <w:r>
        <w:rPr>
          <w:rFonts w:cs="Times New Roman" w:eastAsiaTheme="minorEastAsia"/>
          <w:b/>
          <w:bCs/>
        </w:rPr>
        <w:t>D.</w:t>
      </w:r>
      <w:r>
        <w:rPr>
          <w:rFonts w:cs="Times New Roman" w:eastAsiaTheme="minorEastAsia"/>
          <w:b/>
          <w:bCs/>
        </w:rPr>
        <w:tab/>
      </w:r>
      <m:oMath>
        <m:r>
          <m:rPr/>
          <w:rPr>
            <w:rFonts w:ascii="Cambria Math" w:hAnsi="Cambria Math" w:cs="Times New Roman"/>
          </w:rPr>
          <m:t xml:space="preserve">0,45 </m:t>
        </m:r>
        <m:r>
          <m:rPr>
            <m:sty m:val="p"/>
          </m:rPr>
          <w:rPr>
            <w:rFonts w:ascii="Cambria Math" w:hAnsi="Cambria Math" w:cs="Times New Roman" w:eastAsiaTheme="minorEastAsia"/>
            <w:szCs w:val="24"/>
          </w:rPr>
          <m:t>Ω</m:t>
        </m:r>
      </m:oMath>
    </w:p>
    <w:p w14:paraId="649B0215">
      <w:pPr>
        <w:spacing w:line="26" w:lineRule="atLeast"/>
        <w:ind w:left="360"/>
        <w:rPr>
          <w:rFonts w:cs="Times New Roman"/>
          <w:b/>
          <w:bCs/>
          <w:i/>
          <w:iCs/>
          <w:color w:val="0070C0"/>
        </w:rPr>
        <w:sectPr>
          <w:type w:val="continuous"/>
          <w:pgSz w:w="12240" w:h="15840"/>
          <w:pgMar w:top="1440" w:right="1440" w:bottom="1440" w:left="1440" w:header="720" w:footer="720" w:gutter="0"/>
          <w:cols w:space="720" w:num="4"/>
          <w:docGrid w:linePitch="360" w:charSpace="0"/>
        </w:sectPr>
      </w:pPr>
    </w:p>
    <w:p w14:paraId="6B6C1395">
      <w:pPr>
        <w:spacing w:line="26" w:lineRule="atLeast"/>
        <w:ind w:left="360"/>
        <w:jc w:val="left"/>
        <w:rPr>
          <w:rFonts w:cs="Times New Roman"/>
          <w:b/>
          <w:bCs/>
          <w:color w:val="0070C0"/>
          <w:lang w:val="vi-VN"/>
        </w:rPr>
      </w:pPr>
    </w:p>
    <w:p w14:paraId="6C48AD2B">
      <w:pPr>
        <w:spacing w:line="26" w:lineRule="atLeast"/>
        <w:ind w:left="360"/>
        <w:jc w:val="left"/>
        <w:rPr>
          <w:rFonts w:cs="Times New Roman"/>
          <w:b/>
          <w:bCs/>
          <w:color w:val="7030A0"/>
        </w:rPr>
      </w:pPr>
      <w:r>
        <w:rPr>
          <w:rFonts w:cs="Times New Roman"/>
          <w:b/>
          <w:bCs/>
          <w:color w:val="7030A0"/>
        </w:rPr>
        <w:t>Phần II. Câu trắc nghiệm đúng sai</w:t>
      </w:r>
    </w:p>
    <w:p w14:paraId="39668B48">
      <w:pPr>
        <w:spacing w:line="26" w:lineRule="atLeast"/>
        <w:ind w:left="360"/>
        <w:rPr>
          <w:rFonts w:cs="Times New Roman"/>
        </w:rPr>
      </w:pPr>
      <w:r>
        <w:rPr>
          <w:rFonts w:cs="Times New Roman"/>
          <w:b/>
          <w:bCs/>
        </w:rPr>
        <w:t>Câu 1</w:t>
      </w:r>
      <w:r>
        <w:rPr>
          <w:rFonts w:cs="Times New Roman"/>
        </w:rPr>
        <w:t xml:space="preserve">. Để </w:t>
      </w:r>
      <w:r>
        <w:rPr>
          <w:rFonts w:cs="Times New Roman" w:eastAsiaTheme="minorEastAsia"/>
        </w:rPr>
        <w:t>thực hiện thí nghiệm đo</w:t>
      </w:r>
      <w:r>
        <w:rPr>
          <w:rFonts w:cs="Times New Roman"/>
        </w:rPr>
        <w:t xml:space="preserve"> suất điện động ξ và điện trở trong</w:t>
      </w:r>
      <w:r>
        <w:rPr>
          <w:rFonts w:cs="Times New Roman"/>
          <w:i/>
          <w:iCs/>
        </w:rPr>
        <w:t xml:space="preserve"> r</w:t>
      </w:r>
      <w:r>
        <w:rPr>
          <w:rFonts w:cs="Times New Roman"/>
        </w:rPr>
        <w:t xml:space="preserve"> của nguồn, dụng cụ thí nghiệm được bố trí như sơ đồ. Xác định nhận định sau đây đúng hay sai?</w:t>
      </w:r>
    </w:p>
    <w:p w14:paraId="0635EB18">
      <w:pPr>
        <w:spacing w:line="26" w:lineRule="atLeast"/>
        <w:ind w:left="360"/>
        <w:jc w:val="center"/>
        <w:rPr>
          <w:rFonts w:cs="Times New Roman"/>
        </w:rPr>
      </w:pPr>
      <w:r>
        <w:rPr>
          <w:rFonts w:cs="Times New Roman"/>
          <w:szCs w:val="24"/>
        </w:rPr>
        <w:drawing>
          <wp:inline distT="0" distB="0" distL="0" distR="0">
            <wp:extent cx="1513205" cy="1165860"/>
            <wp:effectExtent l="0" t="0" r="0" b="0"/>
            <wp:docPr id="1403602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02600" name="Picture 1"/>
                    <pic:cNvPicPr>
                      <a:picLocks noChangeAspect="1"/>
                    </pic:cNvPicPr>
                  </pic:nvPicPr>
                  <pic:blipFill>
                    <a:blip r:embed="rId26" cstate="print">
                      <a:extLst>
                        <a:ext uri="{28A0092B-C50C-407E-A947-70E740481C1C}">
                          <a14:useLocalDpi xmlns:a14="http://schemas.microsoft.com/office/drawing/2010/main" val="0"/>
                        </a:ext>
                      </a:extLst>
                    </a:blip>
                    <a:srcRect b="8772"/>
                    <a:stretch>
                      <a:fillRect/>
                    </a:stretch>
                  </pic:blipFill>
                  <pic:spPr>
                    <a:xfrm>
                      <a:off x="0" y="0"/>
                      <a:ext cx="1513205" cy="1165860"/>
                    </a:xfrm>
                    <a:prstGeom prst="rect">
                      <a:avLst/>
                    </a:prstGeom>
                    <a:ln>
                      <a:noFill/>
                    </a:ln>
                  </pic:spPr>
                </pic:pic>
              </a:graphicData>
            </a:graphic>
          </wp:inline>
        </w:drawing>
      </w:r>
    </w:p>
    <w:tbl>
      <w:tblPr>
        <w:tblStyle w:val="16"/>
        <w:tblW w:w="10345" w:type="dxa"/>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5"/>
        <w:gridCol w:w="8280"/>
        <w:gridCol w:w="810"/>
        <w:gridCol w:w="630"/>
      </w:tblGrid>
      <w:tr w14:paraId="76CFB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Pr>
          <w:p w14:paraId="2DFA29E4">
            <w:pPr>
              <w:spacing w:line="26" w:lineRule="atLeast"/>
              <w:jc w:val="left"/>
              <w:rPr>
                <w:rFonts w:cs="Times New Roman"/>
              </w:rPr>
            </w:pPr>
          </w:p>
        </w:tc>
        <w:tc>
          <w:tcPr>
            <w:tcW w:w="8280" w:type="dxa"/>
          </w:tcPr>
          <w:p w14:paraId="7125D668">
            <w:pPr>
              <w:spacing w:line="26" w:lineRule="atLeast"/>
              <w:jc w:val="center"/>
              <w:rPr>
                <w:rFonts w:cs="Times New Roman"/>
                <w:b/>
                <w:bCs/>
              </w:rPr>
            </w:pPr>
            <w:r>
              <w:rPr>
                <w:rFonts w:cs="Times New Roman"/>
                <w:b/>
                <w:bCs/>
              </w:rPr>
              <w:t>Phát biểu</w:t>
            </w:r>
          </w:p>
        </w:tc>
        <w:tc>
          <w:tcPr>
            <w:tcW w:w="810" w:type="dxa"/>
          </w:tcPr>
          <w:p w14:paraId="539F5807">
            <w:pPr>
              <w:spacing w:line="26" w:lineRule="atLeast"/>
              <w:jc w:val="center"/>
              <w:rPr>
                <w:rFonts w:cs="Times New Roman"/>
                <w:b/>
                <w:bCs/>
              </w:rPr>
            </w:pPr>
            <w:r>
              <w:rPr>
                <w:rFonts w:cs="Times New Roman"/>
                <w:b/>
                <w:bCs/>
              </w:rPr>
              <w:t>Đúng</w:t>
            </w:r>
          </w:p>
        </w:tc>
        <w:tc>
          <w:tcPr>
            <w:tcW w:w="630" w:type="dxa"/>
          </w:tcPr>
          <w:p w14:paraId="2300F550">
            <w:pPr>
              <w:spacing w:line="26" w:lineRule="atLeast"/>
              <w:jc w:val="center"/>
              <w:rPr>
                <w:rFonts w:cs="Times New Roman"/>
                <w:b/>
                <w:bCs/>
              </w:rPr>
            </w:pPr>
            <w:r>
              <w:rPr>
                <w:rFonts w:cs="Times New Roman"/>
                <w:b/>
                <w:bCs/>
              </w:rPr>
              <w:t>Sai</w:t>
            </w:r>
          </w:p>
        </w:tc>
      </w:tr>
      <w:tr w14:paraId="0E9C5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Pr>
          <w:p w14:paraId="1AFA145D">
            <w:pPr>
              <w:spacing w:line="26" w:lineRule="atLeast"/>
              <w:jc w:val="center"/>
              <w:rPr>
                <w:rFonts w:cs="Times New Roman"/>
                <w:b/>
                <w:bCs/>
              </w:rPr>
            </w:pPr>
            <w:r>
              <w:rPr>
                <w:rFonts w:cs="Times New Roman"/>
                <w:b/>
                <w:bCs/>
              </w:rPr>
              <w:t>a</w:t>
            </w:r>
          </w:p>
        </w:tc>
        <w:tc>
          <w:tcPr>
            <w:tcW w:w="8280" w:type="dxa"/>
          </w:tcPr>
          <w:p w14:paraId="06EC01A4">
            <w:pPr>
              <w:spacing w:line="26" w:lineRule="atLeast"/>
              <w:rPr>
                <w:rFonts w:cs="Times New Roman"/>
              </w:rPr>
            </w:pPr>
            <w:r>
              <w:rPr>
                <w:rFonts w:cs="Times New Roman"/>
              </w:rPr>
              <w:t>Ta cần kiểm tra thiết bị, dụng cụ thí nghiệm trước khi tiến hành thí nghiệm nhằm đảm bảo các quy tắc an toàn trong phòng thí nghiệm.</w:t>
            </w:r>
          </w:p>
        </w:tc>
        <w:tc>
          <w:tcPr>
            <w:tcW w:w="810" w:type="dxa"/>
            <w:vAlign w:val="center"/>
          </w:tcPr>
          <w:p w14:paraId="2707997E">
            <w:pPr>
              <w:spacing w:line="26" w:lineRule="atLeast"/>
              <w:rPr>
                <w:rFonts w:cs="Times New Roman"/>
                <w:b/>
                <w:bCs/>
                <w:color w:val="FF0000"/>
                <w:lang w:val="vi-VN"/>
              </w:rPr>
            </w:pPr>
          </w:p>
        </w:tc>
        <w:tc>
          <w:tcPr>
            <w:tcW w:w="630" w:type="dxa"/>
            <w:vAlign w:val="center"/>
          </w:tcPr>
          <w:p w14:paraId="699830FE">
            <w:pPr>
              <w:spacing w:line="26" w:lineRule="atLeast"/>
              <w:jc w:val="center"/>
              <w:rPr>
                <w:rFonts w:cs="Times New Roman"/>
                <w:b/>
                <w:bCs/>
                <w:color w:val="FF0000"/>
              </w:rPr>
            </w:pPr>
          </w:p>
        </w:tc>
      </w:tr>
      <w:tr w14:paraId="568EB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Pr>
          <w:p w14:paraId="20003349">
            <w:pPr>
              <w:spacing w:line="26" w:lineRule="atLeast"/>
              <w:jc w:val="center"/>
              <w:rPr>
                <w:rFonts w:cs="Times New Roman"/>
                <w:b/>
                <w:bCs/>
              </w:rPr>
            </w:pPr>
            <w:r>
              <w:rPr>
                <w:rFonts w:cs="Times New Roman"/>
                <w:b/>
                <w:bCs/>
              </w:rPr>
              <w:t>b</w:t>
            </w:r>
          </w:p>
        </w:tc>
        <w:tc>
          <w:tcPr>
            <w:tcW w:w="8280" w:type="dxa"/>
          </w:tcPr>
          <w:p w14:paraId="42BC4119">
            <w:pPr>
              <w:spacing w:line="26" w:lineRule="atLeast"/>
              <w:rPr>
                <w:rFonts w:cs="Times New Roman"/>
              </w:rPr>
            </w:pPr>
            <w:r>
              <w:rPr>
                <w:rFonts w:cs="Times New Roman"/>
              </w:rPr>
              <w:t>Biến trở có công dụng điều chỉnh điện trở trong của nguồn.</w:t>
            </w:r>
          </w:p>
        </w:tc>
        <w:tc>
          <w:tcPr>
            <w:tcW w:w="810" w:type="dxa"/>
            <w:vAlign w:val="center"/>
          </w:tcPr>
          <w:p w14:paraId="4B1A4428">
            <w:pPr>
              <w:spacing w:line="26" w:lineRule="atLeast"/>
              <w:jc w:val="center"/>
              <w:rPr>
                <w:rFonts w:cs="Times New Roman"/>
                <w:b/>
                <w:bCs/>
                <w:color w:val="FF0000"/>
              </w:rPr>
            </w:pPr>
          </w:p>
        </w:tc>
        <w:tc>
          <w:tcPr>
            <w:tcW w:w="630" w:type="dxa"/>
            <w:vAlign w:val="center"/>
          </w:tcPr>
          <w:p w14:paraId="49B597D6">
            <w:pPr>
              <w:spacing w:line="26" w:lineRule="atLeast"/>
              <w:jc w:val="center"/>
              <w:rPr>
                <w:rFonts w:cs="Times New Roman"/>
                <w:b/>
                <w:bCs/>
                <w:color w:val="FF0000"/>
                <w:lang w:val="vi-VN"/>
              </w:rPr>
            </w:pPr>
          </w:p>
        </w:tc>
      </w:tr>
      <w:tr w14:paraId="115CC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Pr>
          <w:p w14:paraId="3BF82FBC">
            <w:pPr>
              <w:spacing w:line="26" w:lineRule="atLeast"/>
              <w:jc w:val="center"/>
              <w:rPr>
                <w:rFonts w:cs="Times New Roman"/>
                <w:b/>
                <w:bCs/>
              </w:rPr>
            </w:pPr>
            <w:r>
              <w:rPr>
                <w:rFonts w:cs="Times New Roman"/>
                <w:b/>
                <w:bCs/>
              </w:rPr>
              <w:t>c</w:t>
            </w:r>
          </w:p>
        </w:tc>
        <w:tc>
          <w:tcPr>
            <w:tcW w:w="8280" w:type="dxa"/>
          </w:tcPr>
          <w:p w14:paraId="3B4C207B">
            <w:pPr>
              <w:spacing w:line="26" w:lineRule="atLeast"/>
              <w:rPr>
                <w:rFonts w:cs="Times New Roman"/>
              </w:rPr>
            </w:pPr>
            <w:r>
              <w:rPr>
                <w:rFonts w:cs="Times New Roman"/>
              </w:rPr>
              <w:t xml:space="preserve">Khi ta vẽ đồ thị mô tả mối liên hệ giữa (U – I), đường thẳng kéo dài cách trục tung tại một điểm mà tại đó </w:t>
            </w:r>
            <m:oMath>
              <m:sSub>
                <m:sSubPr>
                  <m:ctrlPr>
                    <w:rPr>
                      <w:rFonts w:ascii="Cambria Math" w:hAnsi="Cambria Math" w:cs="Times New Roman"/>
                    </w:rPr>
                  </m:ctrlPr>
                </m:sSubPr>
                <m:e>
                  <m:r>
                    <m:rPr>
                      <m:sty m:val="p"/>
                    </m:rPr>
                    <w:rPr>
                      <w:rFonts w:ascii="Cambria Math" w:hAnsi="Cambria Math" w:cs="Times New Roman"/>
                    </w:rPr>
                    <m:t>U</m:t>
                  </m:r>
                  <m:ctrlPr>
                    <w:rPr>
                      <w:rFonts w:ascii="Cambria Math" w:hAnsi="Cambria Math" w:cs="Times New Roman"/>
                    </w:rPr>
                  </m:ctrlPr>
                </m:e>
                <m:sub>
                  <m:r>
                    <m:rPr>
                      <m:sty m:val="p"/>
                    </m:rPr>
                    <w:rPr>
                      <w:rFonts w:ascii="Cambria Math" w:hAnsi="Cambria Math" w:cs="Times New Roman"/>
                    </w:rPr>
                    <m:t>MN</m:t>
                  </m:r>
                  <m:ctrlPr>
                    <w:rPr>
                      <w:rFonts w:ascii="Cambria Math" w:hAnsi="Cambria Math" w:cs="Times New Roman"/>
                    </w:rPr>
                  </m:ctrlPr>
                </m:sub>
              </m:sSub>
              <m:r>
                <m:rPr>
                  <m:sty m:val="p"/>
                </m:rPr>
                <w:rPr>
                  <w:rFonts w:ascii="Cambria Math" w:hAnsi="Cambria Math" w:cs="Times New Roman"/>
                </w:rPr>
                <m:t>=ξ</m:t>
              </m:r>
            </m:oMath>
            <w:r>
              <w:rPr>
                <w:rFonts w:cs="Times New Roman" w:eastAsiaTheme="minorEastAsia"/>
              </w:rPr>
              <w:t>.</w:t>
            </w:r>
          </w:p>
        </w:tc>
        <w:tc>
          <w:tcPr>
            <w:tcW w:w="810" w:type="dxa"/>
            <w:vAlign w:val="center"/>
          </w:tcPr>
          <w:p w14:paraId="7286D8B6">
            <w:pPr>
              <w:spacing w:line="26" w:lineRule="atLeast"/>
              <w:jc w:val="center"/>
              <w:rPr>
                <w:rFonts w:cs="Times New Roman"/>
                <w:b/>
                <w:bCs/>
                <w:color w:val="FF0000"/>
                <w:lang w:val="vi-VN"/>
              </w:rPr>
            </w:pPr>
          </w:p>
        </w:tc>
        <w:tc>
          <w:tcPr>
            <w:tcW w:w="630" w:type="dxa"/>
            <w:vAlign w:val="center"/>
          </w:tcPr>
          <w:p w14:paraId="3A34A9A4">
            <w:pPr>
              <w:spacing w:line="26" w:lineRule="atLeast"/>
              <w:jc w:val="center"/>
              <w:rPr>
                <w:rFonts w:cs="Times New Roman"/>
                <w:b/>
                <w:bCs/>
                <w:color w:val="FF0000"/>
              </w:rPr>
            </w:pPr>
          </w:p>
        </w:tc>
      </w:tr>
      <w:tr w14:paraId="043D5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Pr>
          <w:p w14:paraId="2F073B4E">
            <w:pPr>
              <w:spacing w:line="26" w:lineRule="atLeast"/>
              <w:jc w:val="center"/>
              <w:rPr>
                <w:rFonts w:cs="Times New Roman"/>
                <w:b/>
                <w:bCs/>
              </w:rPr>
            </w:pPr>
            <w:r>
              <w:rPr>
                <w:rFonts w:cs="Times New Roman"/>
                <w:b/>
                <w:bCs/>
              </w:rPr>
              <w:t>d</w:t>
            </w:r>
          </w:p>
        </w:tc>
        <w:tc>
          <w:tcPr>
            <w:tcW w:w="8280" w:type="dxa"/>
          </w:tcPr>
          <w:p w14:paraId="437AF521">
            <w:pPr>
              <w:spacing w:line="26" w:lineRule="atLeast"/>
              <w:rPr>
                <w:rFonts w:cs="Times New Roman"/>
              </w:rPr>
            </w:pPr>
            <w:r>
              <w:rPr>
                <w:rFonts w:cs="Times New Roman"/>
              </w:rPr>
              <w:t xml:space="preserve">Trong quá trình thực hiện thí nghiệm, việc lựa chọn thang đo trên đồng hồ đo điện đa năng </w:t>
            </w:r>
            <w:r>
              <w:rPr>
                <w:rFonts w:cs="Times New Roman"/>
                <w:b/>
                <w:bCs/>
              </w:rPr>
              <w:t>không</w:t>
            </w:r>
            <w:r>
              <w:rPr>
                <w:rFonts w:cs="Times New Roman"/>
              </w:rPr>
              <w:t xml:space="preserve"> làm ảnh hưởng đến kết quả.</w:t>
            </w:r>
          </w:p>
        </w:tc>
        <w:tc>
          <w:tcPr>
            <w:tcW w:w="810" w:type="dxa"/>
            <w:vAlign w:val="center"/>
          </w:tcPr>
          <w:p w14:paraId="5F1ACC00">
            <w:pPr>
              <w:spacing w:line="26" w:lineRule="atLeast"/>
              <w:jc w:val="center"/>
              <w:rPr>
                <w:rFonts w:cs="Times New Roman"/>
                <w:b/>
                <w:bCs/>
                <w:color w:val="FF0000"/>
              </w:rPr>
            </w:pPr>
          </w:p>
        </w:tc>
        <w:tc>
          <w:tcPr>
            <w:tcW w:w="630" w:type="dxa"/>
            <w:vAlign w:val="center"/>
          </w:tcPr>
          <w:p w14:paraId="2211141D">
            <w:pPr>
              <w:spacing w:line="26" w:lineRule="atLeast"/>
              <w:jc w:val="center"/>
              <w:rPr>
                <w:rFonts w:cs="Times New Roman"/>
                <w:b/>
                <w:bCs/>
                <w:color w:val="FF0000"/>
                <w:lang w:val="vi-VN"/>
              </w:rPr>
            </w:pPr>
          </w:p>
        </w:tc>
      </w:tr>
    </w:tbl>
    <w:p w14:paraId="12E4E206">
      <w:pPr>
        <w:spacing w:line="26" w:lineRule="atLeast"/>
        <w:ind w:left="360"/>
        <w:rPr>
          <w:rFonts w:cs="Times New Roman"/>
          <w:b/>
          <w:bCs/>
        </w:rPr>
      </w:pPr>
    </w:p>
    <w:p w14:paraId="4CF939CF">
      <w:pPr>
        <w:spacing w:line="26" w:lineRule="atLeast"/>
        <w:ind w:left="360"/>
        <w:rPr>
          <w:rFonts w:cs="Times New Roman"/>
        </w:rPr>
      </w:pPr>
      <w:r>
        <w:rPr>
          <w:rFonts w:cs="Times New Roman"/>
          <w:b/>
          <w:bCs/>
        </w:rPr>
        <w:drawing>
          <wp:anchor distT="0" distB="0" distL="114300" distR="114300" simplePos="0" relativeHeight="251674624" behindDoc="0" locked="0" layoutInCell="1" allowOverlap="1">
            <wp:simplePos x="0" y="0"/>
            <wp:positionH relativeFrom="margin">
              <wp:posOffset>3436620</wp:posOffset>
            </wp:positionH>
            <wp:positionV relativeFrom="paragraph">
              <wp:posOffset>889635</wp:posOffset>
            </wp:positionV>
            <wp:extent cx="1089660" cy="1675130"/>
            <wp:effectExtent l="0" t="0" r="0" b="1270"/>
            <wp:wrapSquare wrapText="bothSides"/>
            <wp:docPr id="592642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642663" name="Picture 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89660" cy="1675130"/>
                    </a:xfrm>
                    <a:prstGeom prst="rect">
                      <a:avLst/>
                    </a:prstGeom>
                  </pic:spPr>
                </pic:pic>
              </a:graphicData>
            </a:graphic>
          </wp:anchor>
        </w:drawing>
      </w:r>
      <w:r>
        <w:rPr>
          <w:rFonts w:cs="Times New Roman"/>
          <w:b/>
          <w:bCs/>
        </w:rPr>
        <w:t>Câu 2</w:t>
      </w:r>
      <w:r>
        <w:rPr>
          <w:rFonts w:cs="Times New Roman"/>
        </w:rPr>
        <w:t xml:space="preserve">. Để </w:t>
      </w:r>
      <w:r>
        <w:rPr>
          <w:rFonts w:cs="Times New Roman" w:eastAsiaTheme="minorEastAsia"/>
        </w:rPr>
        <w:t>thực hiện thí nghiệm đo</w:t>
      </w:r>
      <w:r>
        <w:rPr>
          <w:rFonts w:cs="Times New Roman"/>
        </w:rPr>
        <w:t xml:space="preserve"> suất điện động ξ và điện trở trong</w:t>
      </w:r>
      <w:r>
        <w:rPr>
          <w:rFonts w:cs="Times New Roman"/>
          <w:i/>
          <w:iCs/>
        </w:rPr>
        <w:t xml:space="preserve"> r</w:t>
      </w:r>
      <w:r>
        <w:rPr>
          <w:rFonts w:cs="Times New Roman"/>
        </w:rPr>
        <w:t xml:space="preserve"> của nguồn, dụng cụ thí nghiệm được bố trí như sơ đồ. Người ta sử dụng đồng hồ đo điện đa năng như hình bên dưới để thu nhận các giá trị hiệu điện thế, cường độ dòng điện trong mạch. Xác định nhận định sau đây đúng hay sai?</w:t>
      </w:r>
    </w:p>
    <w:p w14:paraId="102B971D">
      <w:pPr>
        <w:spacing w:line="26" w:lineRule="atLeast"/>
        <w:ind w:left="360"/>
        <w:jc w:val="center"/>
        <w:rPr>
          <w:rFonts w:cs="Times New Roman"/>
        </w:rPr>
      </w:pPr>
      <w:r>
        <w:rPr>
          <w:rFonts w:cs="Times New Roman"/>
          <w:szCs w:val="24"/>
        </w:rPr>
        <w:drawing>
          <wp:anchor distT="0" distB="0" distL="114300" distR="114300" simplePos="0" relativeHeight="251675648" behindDoc="0" locked="0" layoutInCell="1" allowOverlap="1">
            <wp:simplePos x="0" y="0"/>
            <wp:positionH relativeFrom="column">
              <wp:posOffset>1333500</wp:posOffset>
            </wp:positionH>
            <wp:positionV relativeFrom="paragraph">
              <wp:posOffset>199390</wp:posOffset>
            </wp:positionV>
            <wp:extent cx="1513205" cy="1165860"/>
            <wp:effectExtent l="0" t="0" r="0" b="0"/>
            <wp:wrapSquare wrapText="bothSides"/>
            <wp:docPr id="1228693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93091" name="Picture 1"/>
                    <pic:cNvPicPr>
                      <a:picLocks noChangeAspect="1"/>
                    </pic:cNvPicPr>
                  </pic:nvPicPr>
                  <pic:blipFill>
                    <a:blip r:embed="rId26" cstate="print">
                      <a:extLst>
                        <a:ext uri="{28A0092B-C50C-407E-A947-70E740481C1C}">
                          <a14:useLocalDpi xmlns:a14="http://schemas.microsoft.com/office/drawing/2010/main" val="0"/>
                        </a:ext>
                      </a:extLst>
                    </a:blip>
                    <a:srcRect b="8772"/>
                    <a:stretch>
                      <a:fillRect/>
                    </a:stretch>
                  </pic:blipFill>
                  <pic:spPr>
                    <a:xfrm>
                      <a:off x="0" y="0"/>
                      <a:ext cx="1513205" cy="1165860"/>
                    </a:xfrm>
                    <a:prstGeom prst="rect">
                      <a:avLst/>
                    </a:prstGeom>
                    <a:ln>
                      <a:noFill/>
                    </a:ln>
                  </pic:spPr>
                </pic:pic>
              </a:graphicData>
            </a:graphic>
          </wp:anchor>
        </w:drawing>
      </w:r>
    </w:p>
    <w:tbl>
      <w:tblPr>
        <w:tblStyle w:val="16"/>
        <w:tblW w:w="10345" w:type="dxa"/>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5"/>
        <w:gridCol w:w="8190"/>
        <w:gridCol w:w="810"/>
        <w:gridCol w:w="720"/>
      </w:tblGrid>
      <w:tr w14:paraId="50926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Pr>
          <w:p w14:paraId="01F0B8EA">
            <w:pPr>
              <w:spacing w:line="26" w:lineRule="atLeast"/>
              <w:jc w:val="left"/>
              <w:rPr>
                <w:rFonts w:cs="Times New Roman"/>
              </w:rPr>
            </w:pPr>
          </w:p>
        </w:tc>
        <w:tc>
          <w:tcPr>
            <w:tcW w:w="8190" w:type="dxa"/>
          </w:tcPr>
          <w:p w14:paraId="0AF28A94">
            <w:pPr>
              <w:spacing w:line="26" w:lineRule="atLeast"/>
              <w:jc w:val="center"/>
              <w:rPr>
                <w:rFonts w:cs="Times New Roman"/>
                <w:b/>
                <w:bCs/>
              </w:rPr>
            </w:pPr>
            <w:r>
              <w:rPr>
                <w:rFonts w:cs="Times New Roman"/>
                <w:b/>
                <w:bCs/>
              </w:rPr>
              <w:t>Phát biểu</w:t>
            </w:r>
          </w:p>
        </w:tc>
        <w:tc>
          <w:tcPr>
            <w:tcW w:w="810" w:type="dxa"/>
          </w:tcPr>
          <w:p w14:paraId="15BB11A2">
            <w:pPr>
              <w:spacing w:line="26" w:lineRule="atLeast"/>
              <w:jc w:val="center"/>
              <w:rPr>
                <w:rFonts w:cs="Times New Roman"/>
                <w:b/>
                <w:bCs/>
              </w:rPr>
            </w:pPr>
            <w:r>
              <w:rPr>
                <w:rFonts w:cs="Times New Roman"/>
                <w:b/>
                <w:bCs/>
              </w:rPr>
              <w:t>Đúng</w:t>
            </w:r>
          </w:p>
        </w:tc>
        <w:tc>
          <w:tcPr>
            <w:tcW w:w="720" w:type="dxa"/>
          </w:tcPr>
          <w:p w14:paraId="44A0315C">
            <w:pPr>
              <w:spacing w:line="26" w:lineRule="atLeast"/>
              <w:jc w:val="center"/>
              <w:rPr>
                <w:rFonts w:cs="Times New Roman"/>
                <w:b/>
                <w:bCs/>
              </w:rPr>
            </w:pPr>
            <w:r>
              <w:rPr>
                <w:rFonts w:cs="Times New Roman"/>
                <w:b/>
                <w:bCs/>
              </w:rPr>
              <w:t>Sai</w:t>
            </w:r>
          </w:p>
        </w:tc>
      </w:tr>
      <w:tr w14:paraId="27E65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Pr>
          <w:p w14:paraId="1B5B6DF7">
            <w:pPr>
              <w:spacing w:line="26" w:lineRule="atLeast"/>
              <w:jc w:val="center"/>
              <w:rPr>
                <w:rFonts w:cs="Times New Roman"/>
                <w:b/>
                <w:bCs/>
              </w:rPr>
            </w:pPr>
            <w:r>
              <w:rPr>
                <w:rFonts w:cs="Times New Roman"/>
                <w:b/>
                <w:bCs/>
              </w:rPr>
              <w:t>a</w:t>
            </w:r>
          </w:p>
        </w:tc>
        <w:tc>
          <w:tcPr>
            <w:tcW w:w="8190" w:type="dxa"/>
          </w:tcPr>
          <w:p w14:paraId="1D964E8F">
            <w:pPr>
              <w:spacing w:line="26" w:lineRule="atLeast"/>
              <w:rPr>
                <w:rFonts w:cs="Times New Roman"/>
              </w:rPr>
            </w:pPr>
            <w:r>
              <w:rPr>
                <w:rFonts w:cs="Times New Roman"/>
              </w:rPr>
              <w:t>Điện trở giúp kiểm soát cường độ dòng điện chạy trong mạch, tránh việc quá tải trong mạch.</w:t>
            </w:r>
          </w:p>
        </w:tc>
        <w:tc>
          <w:tcPr>
            <w:tcW w:w="810" w:type="dxa"/>
            <w:vAlign w:val="center"/>
          </w:tcPr>
          <w:p w14:paraId="2A5095C6">
            <w:pPr>
              <w:spacing w:line="26" w:lineRule="atLeast"/>
              <w:jc w:val="center"/>
              <w:rPr>
                <w:rFonts w:cs="Times New Roman"/>
                <w:b/>
                <w:bCs/>
                <w:color w:val="FF0000"/>
                <w:lang w:val="vi-VN"/>
              </w:rPr>
            </w:pPr>
          </w:p>
        </w:tc>
        <w:tc>
          <w:tcPr>
            <w:tcW w:w="720" w:type="dxa"/>
            <w:vAlign w:val="center"/>
          </w:tcPr>
          <w:p w14:paraId="708E8DE4">
            <w:pPr>
              <w:spacing w:line="26" w:lineRule="atLeast"/>
              <w:jc w:val="center"/>
              <w:rPr>
                <w:rFonts w:cs="Times New Roman"/>
                <w:b/>
                <w:bCs/>
                <w:color w:val="FF0000"/>
              </w:rPr>
            </w:pPr>
          </w:p>
        </w:tc>
      </w:tr>
      <w:tr w14:paraId="1FF2D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Pr>
          <w:p w14:paraId="499E9B00">
            <w:pPr>
              <w:spacing w:line="26" w:lineRule="atLeast"/>
              <w:jc w:val="center"/>
              <w:rPr>
                <w:rFonts w:cs="Times New Roman"/>
                <w:b/>
                <w:bCs/>
              </w:rPr>
            </w:pPr>
            <w:r>
              <w:rPr>
                <w:rFonts w:cs="Times New Roman"/>
                <w:b/>
                <w:bCs/>
              </w:rPr>
              <w:t>b</w:t>
            </w:r>
          </w:p>
        </w:tc>
        <w:tc>
          <w:tcPr>
            <w:tcW w:w="8190" w:type="dxa"/>
          </w:tcPr>
          <w:p w14:paraId="4CD0F18D">
            <w:pPr>
              <w:spacing w:line="26" w:lineRule="atLeast"/>
              <w:rPr>
                <w:rFonts w:cs="Times New Roman"/>
              </w:rPr>
            </w:pPr>
            <w:r>
              <w:rPr>
                <w:rFonts w:cs="Times New Roman"/>
              </w:rPr>
              <w:t>Khi ta vẽ đồ thị mô tả mối liên hệ giữa (U – I), nếu ta chọn 2 điểm A, B nằm trên đồ thị thì điện trở trong r của nguồn được tính bằng công thức:</w:t>
            </w:r>
          </w:p>
          <w:p w14:paraId="64AD21DE">
            <w:pPr>
              <w:spacing w:line="26" w:lineRule="atLeast"/>
              <w:ind w:left="360"/>
              <w:rPr>
                <w:rFonts w:cs="Times New Roman"/>
                <w:szCs w:val="24"/>
              </w:rPr>
            </w:pPr>
            <m:oMathPara>
              <m:oMath>
                <m:r>
                  <m:rPr>
                    <m:sty m:val="p"/>
                  </m:rPr>
                  <w:rPr>
                    <w:rFonts w:ascii="Cambria Math" w:hAnsi="Cambria Math" w:cs="Times New Roman" w:eastAsiaTheme="minorEastAsia"/>
                    <w:szCs w:val="24"/>
                  </w:rPr>
                  <m:t>r=</m:t>
                </m:r>
                <m:f>
                  <m:fPr>
                    <m:ctrlPr>
                      <w:rPr>
                        <w:rFonts w:ascii="Cambria Math" w:hAnsi="Cambria Math" w:cs="Times New Roman" w:eastAsiaTheme="minorEastAsia"/>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U</m:t>
                        </m:r>
                        <m:ctrlPr>
                          <w:rPr>
                            <w:rFonts w:ascii="Cambria Math" w:hAnsi="Cambria Math" w:cs="Times New Roman"/>
                            <w:szCs w:val="24"/>
                          </w:rPr>
                        </m:ctrlPr>
                      </m:e>
                      <m:sub>
                        <m:r>
                          <m:rPr>
                            <m:sty m:val="p"/>
                          </m:rPr>
                          <w:rPr>
                            <w:rFonts w:ascii="Cambria Math" w:hAnsi="Cambria Math" w:cs="Times New Roman"/>
                            <w:szCs w:val="24"/>
                          </w:rPr>
                          <m:t>A</m:t>
                        </m:r>
                        <m:ctrlPr>
                          <w:rPr>
                            <w:rFonts w:ascii="Cambria Math" w:hAnsi="Cambria Math" w:cs="Times New Roman"/>
                            <w:szCs w:val="24"/>
                          </w:rPr>
                        </m:ctrlP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U</m:t>
                        </m:r>
                        <m:ctrlPr>
                          <w:rPr>
                            <w:rFonts w:ascii="Cambria Math" w:hAnsi="Cambria Math" w:cs="Times New Roman"/>
                            <w:szCs w:val="24"/>
                          </w:rPr>
                        </m:ctrlPr>
                      </m:e>
                      <m:sub>
                        <m:r>
                          <m:rPr>
                            <m:sty m:val="p"/>
                          </m:rPr>
                          <w:rPr>
                            <w:rFonts w:ascii="Cambria Math" w:hAnsi="Cambria Math" w:cs="Times New Roman"/>
                            <w:szCs w:val="24"/>
                          </w:rPr>
                          <m:t>B</m:t>
                        </m:r>
                        <m:ctrlPr>
                          <w:rPr>
                            <w:rFonts w:ascii="Cambria Math" w:hAnsi="Cambria Math" w:cs="Times New Roman"/>
                            <w:szCs w:val="24"/>
                          </w:rPr>
                        </m:ctrlPr>
                      </m:sub>
                    </m:sSub>
                    <m:ctrlPr>
                      <w:rPr>
                        <w:rFonts w:ascii="Cambria Math" w:hAnsi="Cambria Math" w:cs="Times New Roman" w:eastAsiaTheme="minorEastAsia"/>
                        <w:szCs w:val="24"/>
                      </w:rPr>
                    </m:ctrlPr>
                  </m:num>
                  <m:den>
                    <m:sSub>
                      <m:sSubPr>
                        <m:ctrlPr>
                          <w:rPr>
                            <w:rFonts w:ascii="Cambria Math" w:hAnsi="Cambria Math" w:cs="Times New Roman"/>
                            <w:iCs/>
                            <w:szCs w:val="24"/>
                          </w:rPr>
                        </m:ctrlPr>
                      </m:sSubPr>
                      <m:e>
                        <m:r>
                          <m:rPr>
                            <m:sty m:val="p"/>
                          </m:rPr>
                          <w:rPr>
                            <w:rFonts w:ascii="Cambria Math" w:hAnsi="Cambria Math" w:cs="Times New Roman"/>
                            <w:szCs w:val="24"/>
                          </w:rPr>
                          <m:t>I</m:t>
                        </m:r>
                        <m:ctrlPr>
                          <w:rPr>
                            <w:rFonts w:ascii="Cambria Math" w:hAnsi="Cambria Math" w:cs="Times New Roman"/>
                            <w:iCs/>
                            <w:szCs w:val="24"/>
                          </w:rPr>
                        </m:ctrlPr>
                      </m:e>
                      <m:sub>
                        <m:r>
                          <m:rPr>
                            <m:sty m:val="p"/>
                          </m:rPr>
                          <w:rPr>
                            <w:rFonts w:ascii="Cambria Math" w:hAnsi="Cambria Math" w:cs="Times New Roman"/>
                            <w:szCs w:val="24"/>
                          </w:rPr>
                          <m:t>A</m:t>
                        </m:r>
                        <m:ctrlPr>
                          <w:rPr>
                            <w:rFonts w:ascii="Cambria Math" w:hAnsi="Cambria Math" w:cs="Times New Roman"/>
                            <w:iCs/>
                            <w:szCs w:val="24"/>
                          </w:rPr>
                        </m:ctrlPr>
                      </m:sub>
                    </m:sSub>
                    <m:r>
                      <m:rPr>
                        <m:sty m:val="p"/>
                      </m:rPr>
                      <w:rPr>
                        <w:rFonts w:ascii="Cambria Math" w:hAnsi="Cambria Math" w:cs="Times New Roman"/>
                        <w:szCs w:val="24"/>
                      </w:rPr>
                      <m:t>−</m:t>
                    </m:r>
                    <m:sSub>
                      <m:sSubPr>
                        <m:ctrlPr>
                          <w:rPr>
                            <w:rFonts w:ascii="Cambria Math" w:hAnsi="Cambria Math" w:cs="Times New Roman"/>
                            <w:iCs/>
                            <w:szCs w:val="24"/>
                          </w:rPr>
                        </m:ctrlPr>
                      </m:sSubPr>
                      <m:e>
                        <m:r>
                          <m:rPr>
                            <m:sty m:val="p"/>
                          </m:rPr>
                          <w:rPr>
                            <w:rFonts w:ascii="Cambria Math" w:hAnsi="Cambria Math" w:cs="Times New Roman"/>
                            <w:szCs w:val="24"/>
                          </w:rPr>
                          <m:t>I</m:t>
                        </m:r>
                        <m:ctrlPr>
                          <w:rPr>
                            <w:rFonts w:ascii="Cambria Math" w:hAnsi="Cambria Math" w:cs="Times New Roman"/>
                            <w:iCs/>
                            <w:szCs w:val="24"/>
                          </w:rPr>
                        </m:ctrlPr>
                      </m:e>
                      <m:sub>
                        <m:r>
                          <m:rPr>
                            <m:sty m:val="p"/>
                          </m:rPr>
                          <w:rPr>
                            <w:rFonts w:ascii="Cambria Math" w:hAnsi="Cambria Math" w:cs="Times New Roman"/>
                            <w:szCs w:val="24"/>
                          </w:rPr>
                          <m:t>B</m:t>
                        </m:r>
                        <m:ctrlPr>
                          <w:rPr>
                            <w:rFonts w:ascii="Cambria Math" w:hAnsi="Cambria Math" w:cs="Times New Roman"/>
                            <w:iCs/>
                            <w:szCs w:val="24"/>
                          </w:rPr>
                        </m:ctrlPr>
                      </m:sub>
                    </m:sSub>
                    <m:ctrlPr>
                      <w:rPr>
                        <w:rFonts w:ascii="Cambria Math" w:hAnsi="Cambria Math" w:cs="Times New Roman" w:eastAsiaTheme="minorEastAsia"/>
                        <w:szCs w:val="24"/>
                      </w:rPr>
                    </m:ctrlPr>
                  </m:den>
                </m:f>
              </m:oMath>
            </m:oMathPara>
          </w:p>
        </w:tc>
        <w:tc>
          <w:tcPr>
            <w:tcW w:w="810" w:type="dxa"/>
            <w:vAlign w:val="center"/>
          </w:tcPr>
          <w:p w14:paraId="60F93DCE">
            <w:pPr>
              <w:spacing w:line="26" w:lineRule="atLeast"/>
              <w:jc w:val="center"/>
              <w:rPr>
                <w:rFonts w:cs="Times New Roman"/>
                <w:b/>
                <w:bCs/>
                <w:color w:val="FF0000"/>
              </w:rPr>
            </w:pPr>
          </w:p>
        </w:tc>
        <w:tc>
          <w:tcPr>
            <w:tcW w:w="720" w:type="dxa"/>
            <w:vAlign w:val="center"/>
          </w:tcPr>
          <w:p w14:paraId="54C4E0DA">
            <w:pPr>
              <w:spacing w:line="26" w:lineRule="atLeast"/>
              <w:jc w:val="center"/>
              <w:rPr>
                <w:rFonts w:cs="Times New Roman"/>
                <w:b/>
                <w:bCs/>
                <w:color w:val="FF0000"/>
                <w:lang w:val="vi-VN"/>
              </w:rPr>
            </w:pPr>
          </w:p>
        </w:tc>
      </w:tr>
      <w:tr w14:paraId="3B666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Pr>
          <w:p w14:paraId="4312E9E9">
            <w:pPr>
              <w:spacing w:line="26" w:lineRule="atLeast"/>
              <w:jc w:val="center"/>
              <w:rPr>
                <w:rFonts w:cs="Times New Roman"/>
                <w:b/>
                <w:bCs/>
              </w:rPr>
            </w:pPr>
            <w:r>
              <w:rPr>
                <w:rFonts w:cs="Times New Roman"/>
                <w:b/>
                <w:bCs/>
              </w:rPr>
              <w:t>c</w:t>
            </w:r>
          </w:p>
        </w:tc>
        <w:tc>
          <w:tcPr>
            <w:tcW w:w="8190" w:type="dxa"/>
          </w:tcPr>
          <w:p w14:paraId="47A459C0">
            <w:pPr>
              <w:spacing w:line="26" w:lineRule="atLeast"/>
              <w:rPr>
                <w:rFonts w:cs="Times New Roman"/>
              </w:rPr>
            </w:pPr>
            <w:r>
              <w:rPr>
                <w:rFonts w:cs="Times New Roman"/>
              </w:rPr>
              <w:t xml:space="preserve">Để thu được giá trị hiệu điện thế U </w:t>
            </w:r>
            <w:r>
              <w:rPr>
                <w:rFonts w:cs="Times New Roman"/>
              </w:rPr>
              <w:sym w:font="Symbol" w:char="F0B3"/>
            </w:r>
            <w:r>
              <w:rPr>
                <w:rFonts w:cs="Times New Roman"/>
              </w:rPr>
              <w:t xml:space="preserve"> 0 thì ta cần x</w:t>
            </w:r>
            <w:r>
              <w:rPr>
                <w:rFonts w:cs="Times New Roman"/>
                <w:szCs w:val="24"/>
              </w:rPr>
              <w:t xml:space="preserve">oay núm </w:t>
            </w:r>
            <w:r>
              <w:rPr>
                <w:rFonts w:cs="Times New Roman"/>
              </w:rPr>
              <w:t>của đồng hồ điện</w:t>
            </w:r>
            <w:r>
              <w:rPr>
                <w:rFonts w:cs="Times New Roman"/>
                <w:szCs w:val="24"/>
              </w:rPr>
              <w:t xml:space="preserve"> vặn về chế độ đo hiệu điện thế DC; chân (4)</w:t>
            </w:r>
            <w:r>
              <w:rPr>
                <w:rFonts w:cs="Times New Roman"/>
              </w:rPr>
              <w:t xml:space="preserve"> nối với điểm M, chân (3) nối với điểm N.</w:t>
            </w:r>
          </w:p>
        </w:tc>
        <w:tc>
          <w:tcPr>
            <w:tcW w:w="810" w:type="dxa"/>
            <w:vAlign w:val="center"/>
          </w:tcPr>
          <w:p w14:paraId="0713E6E2">
            <w:pPr>
              <w:spacing w:line="26" w:lineRule="atLeast"/>
              <w:jc w:val="center"/>
              <w:rPr>
                <w:rFonts w:cs="Times New Roman"/>
                <w:b/>
                <w:bCs/>
                <w:color w:val="FF0000"/>
              </w:rPr>
            </w:pPr>
          </w:p>
        </w:tc>
        <w:tc>
          <w:tcPr>
            <w:tcW w:w="720" w:type="dxa"/>
            <w:vAlign w:val="center"/>
          </w:tcPr>
          <w:p w14:paraId="218D0E32">
            <w:pPr>
              <w:spacing w:line="26" w:lineRule="atLeast"/>
              <w:jc w:val="center"/>
              <w:rPr>
                <w:rFonts w:cs="Times New Roman"/>
                <w:b/>
                <w:bCs/>
                <w:color w:val="FF0000"/>
                <w:lang w:val="vi-VN"/>
              </w:rPr>
            </w:pPr>
          </w:p>
        </w:tc>
      </w:tr>
      <w:tr w14:paraId="69593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Pr>
          <w:p w14:paraId="618EA571">
            <w:pPr>
              <w:spacing w:line="26" w:lineRule="atLeast"/>
              <w:jc w:val="center"/>
              <w:rPr>
                <w:rFonts w:cs="Times New Roman"/>
                <w:b/>
                <w:bCs/>
              </w:rPr>
            </w:pPr>
            <w:r>
              <w:rPr>
                <w:rFonts w:cs="Times New Roman"/>
                <w:b/>
                <w:bCs/>
              </w:rPr>
              <w:t>d</w:t>
            </w:r>
          </w:p>
        </w:tc>
        <w:tc>
          <w:tcPr>
            <w:tcW w:w="8190" w:type="dxa"/>
          </w:tcPr>
          <w:p w14:paraId="386DCA73">
            <w:pPr>
              <w:spacing w:line="26" w:lineRule="atLeast"/>
              <w:rPr>
                <w:rFonts w:cs="Times New Roman"/>
              </w:rPr>
            </w:pPr>
            <w:r>
              <w:rPr>
                <w:rFonts w:cs="Times New Roman"/>
              </w:rPr>
              <w:t>Để đo cường độ dòng điện có độ lớn khoảng mA, ta cần x</w:t>
            </w:r>
            <w:r>
              <w:rPr>
                <w:rFonts w:cs="Times New Roman"/>
                <w:szCs w:val="24"/>
              </w:rPr>
              <w:t xml:space="preserve">oay núm </w:t>
            </w:r>
            <w:r>
              <w:rPr>
                <w:rFonts w:cs="Times New Roman"/>
              </w:rPr>
              <w:t>của đồng hồ điện</w:t>
            </w:r>
            <w:r>
              <w:rPr>
                <w:rFonts w:cs="Times New Roman"/>
                <w:szCs w:val="24"/>
              </w:rPr>
              <w:t xml:space="preserve"> vặn về chế độ đo cường độ dòng điện DC và</w:t>
            </w:r>
            <w:r>
              <w:rPr>
                <w:rFonts w:cs="Times New Roman"/>
              </w:rPr>
              <w:t xml:space="preserve"> lựa chọn cổng số (2) và (3) trên đồng hồ điện đo cường độ dòng điện trong mạch.  </w:t>
            </w:r>
          </w:p>
        </w:tc>
        <w:tc>
          <w:tcPr>
            <w:tcW w:w="810" w:type="dxa"/>
            <w:vAlign w:val="center"/>
          </w:tcPr>
          <w:p w14:paraId="66FC74EB">
            <w:pPr>
              <w:spacing w:line="26" w:lineRule="atLeast"/>
              <w:rPr>
                <w:rFonts w:cs="Times New Roman"/>
                <w:b/>
                <w:bCs/>
                <w:color w:val="FF0000"/>
                <w:lang w:val="vi-VN"/>
              </w:rPr>
            </w:pPr>
          </w:p>
        </w:tc>
        <w:tc>
          <w:tcPr>
            <w:tcW w:w="720" w:type="dxa"/>
            <w:vAlign w:val="center"/>
          </w:tcPr>
          <w:p w14:paraId="7E1E3EB9">
            <w:pPr>
              <w:spacing w:line="26" w:lineRule="atLeast"/>
              <w:jc w:val="center"/>
              <w:rPr>
                <w:rFonts w:cs="Times New Roman"/>
                <w:b/>
                <w:bCs/>
                <w:color w:val="FF0000"/>
              </w:rPr>
            </w:pPr>
          </w:p>
        </w:tc>
      </w:tr>
    </w:tbl>
    <w:p w14:paraId="74BE9A6D">
      <w:pPr>
        <w:spacing w:line="26" w:lineRule="atLeast"/>
        <w:ind w:left="360"/>
        <w:rPr>
          <w:rFonts w:cs="Times New Roman"/>
          <w:b/>
          <w:bCs/>
          <w:i/>
          <w:iCs/>
          <w:color w:val="C00000"/>
        </w:rPr>
      </w:pPr>
    </w:p>
    <w:p w14:paraId="7C6ECE48">
      <w:pPr>
        <w:spacing w:line="26" w:lineRule="atLeast"/>
        <w:ind w:left="360"/>
        <w:rPr>
          <w:rFonts w:cs="Times New Roman"/>
          <w:lang w:val="vi-VN"/>
        </w:rPr>
      </w:pPr>
      <w:r>
        <w:rPr>
          <w:rFonts w:cs="Times New Roman"/>
          <w:b/>
          <w:bCs/>
        </w:rPr>
        <w:t xml:space="preserve">Câu 3. </w:t>
      </w:r>
      <w:r>
        <w:rPr>
          <w:rFonts w:cs="Times New Roman"/>
        </w:rPr>
        <w:t xml:space="preserve">Để </w:t>
      </w:r>
      <w:r>
        <w:rPr>
          <w:rFonts w:cs="Times New Roman" w:eastAsiaTheme="minorEastAsia"/>
        </w:rPr>
        <w:t>thực hiện thí nghiệm đo</w:t>
      </w:r>
      <w:r>
        <w:rPr>
          <w:rFonts w:cs="Times New Roman"/>
        </w:rPr>
        <w:t xml:space="preserve"> suất điện động ξ và điện trở trong</w:t>
      </w:r>
      <w:r>
        <w:rPr>
          <w:rFonts w:cs="Times New Roman"/>
          <w:i/>
          <w:iCs/>
        </w:rPr>
        <w:t xml:space="preserve"> r</w:t>
      </w:r>
      <w:r>
        <w:rPr>
          <w:rFonts w:cs="Times New Roman"/>
        </w:rPr>
        <w:t xml:space="preserve"> của nguồn, dụng cụ thí nghiệm được bố trí như sơ đồ. Người ta sử dụng đồng hồ đo điện đa năng như hình bên dưới để thu nhận các giá trị hiệu điện thế, cường độ dòng điện trong mạch và thu được đồ thị biểu diễn mối quan hệ giữa U – I như hình bên dưới.</w:t>
      </w:r>
    </w:p>
    <w:p w14:paraId="334E53C3">
      <w:pPr>
        <w:spacing w:line="26" w:lineRule="atLeast"/>
        <w:ind w:left="360"/>
        <w:rPr>
          <w:rFonts w:cs="Times New Roman"/>
          <w:lang w:val="vi-VN"/>
        </w:rPr>
      </w:pPr>
    </w:p>
    <w:p w14:paraId="3E12FA37">
      <w:pPr>
        <w:spacing w:line="26" w:lineRule="atLeast"/>
        <w:ind w:left="360"/>
        <w:jc w:val="center"/>
        <w:rPr>
          <w:rFonts w:cs="Times New Roman"/>
          <w:lang w:val="vi-VN"/>
        </w:rPr>
      </w:pPr>
      <w:r>
        <w:rPr>
          <w:rFonts w:cs="Times New Roman"/>
          <w:lang w:val="vi-VN"/>
        </w:rPr>
        <w:drawing>
          <wp:inline distT="0" distB="0" distL="0" distR="0">
            <wp:extent cx="5139055" cy="2044700"/>
            <wp:effectExtent l="0" t="0" r="4445" b="0"/>
            <wp:docPr id="2072762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62579" name="Picture 1"/>
                    <pic:cNvPicPr>
                      <a:picLocks noChangeAspect="1"/>
                    </pic:cNvPicPr>
                  </pic:nvPicPr>
                  <pic:blipFill>
                    <a:blip r:embed="rId33"/>
                    <a:stretch>
                      <a:fillRect/>
                    </a:stretch>
                  </pic:blipFill>
                  <pic:spPr>
                    <a:xfrm>
                      <a:off x="0" y="0"/>
                      <a:ext cx="5153284" cy="2050438"/>
                    </a:xfrm>
                    <a:prstGeom prst="rect">
                      <a:avLst/>
                    </a:prstGeom>
                  </pic:spPr>
                </pic:pic>
              </a:graphicData>
            </a:graphic>
          </wp:inline>
        </w:drawing>
      </w:r>
    </w:p>
    <w:p w14:paraId="76A401C9">
      <w:pPr>
        <w:spacing w:line="26" w:lineRule="atLeast"/>
        <w:ind w:left="360"/>
        <w:rPr>
          <w:rFonts w:cs="Times New Roman"/>
          <w:lang w:val="vi-VN"/>
        </w:rPr>
      </w:pPr>
      <w:r>
        <w:rPr>
          <w:rFonts w:cs="Times New Roman"/>
        </w:rPr>
        <w:t xml:space="preserve"> </w:t>
      </w:r>
    </w:p>
    <w:p w14:paraId="0D04C66B">
      <w:pPr>
        <w:spacing w:line="26" w:lineRule="atLeast"/>
        <w:ind w:left="360"/>
        <w:rPr>
          <w:rFonts w:cs="Times New Roman"/>
          <w:b/>
          <w:bCs/>
          <w:lang w:val="vi-VN"/>
        </w:rPr>
      </w:pPr>
    </w:p>
    <w:p w14:paraId="667406AB">
      <w:pPr>
        <w:spacing w:line="26" w:lineRule="atLeast"/>
        <w:ind w:left="360"/>
        <w:rPr>
          <w:rFonts w:cs="Times New Roman"/>
          <w:b/>
          <w:bCs/>
          <w:lang w:val="vi-VN"/>
        </w:rPr>
      </w:pPr>
    </w:p>
    <w:p w14:paraId="42A82E87">
      <w:pPr>
        <w:spacing w:line="26" w:lineRule="atLeast"/>
        <w:ind w:left="360"/>
        <w:rPr>
          <w:rFonts w:cs="Times New Roman"/>
          <w:b/>
          <w:bCs/>
          <w:lang w:val="vi-VN"/>
        </w:rPr>
      </w:pPr>
    </w:p>
    <w:p w14:paraId="33A29574">
      <w:pPr>
        <w:spacing w:line="26" w:lineRule="atLeast"/>
        <w:ind w:left="360"/>
        <w:rPr>
          <w:rFonts w:cs="Times New Roman"/>
          <w:b/>
          <w:bCs/>
          <w:lang w:val="vi-VN"/>
        </w:rPr>
      </w:pPr>
    </w:p>
    <w:p w14:paraId="2C815E6C">
      <w:pPr>
        <w:spacing w:line="26" w:lineRule="atLeast"/>
        <w:ind w:left="360"/>
        <w:rPr>
          <w:rFonts w:cs="Times New Roman"/>
          <w:b/>
          <w:bCs/>
          <w:lang w:val="vi-VN"/>
        </w:rPr>
      </w:pPr>
    </w:p>
    <w:tbl>
      <w:tblPr>
        <w:tblStyle w:val="16"/>
        <w:tblW w:w="10345" w:type="dxa"/>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5"/>
        <w:gridCol w:w="8190"/>
        <w:gridCol w:w="810"/>
        <w:gridCol w:w="720"/>
      </w:tblGrid>
      <w:tr w14:paraId="37640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Pr>
          <w:p w14:paraId="7FE5C3D2">
            <w:pPr>
              <w:spacing w:line="26" w:lineRule="atLeast"/>
              <w:jc w:val="left"/>
              <w:rPr>
                <w:rFonts w:cs="Times New Roman"/>
              </w:rPr>
            </w:pPr>
          </w:p>
        </w:tc>
        <w:tc>
          <w:tcPr>
            <w:tcW w:w="8190" w:type="dxa"/>
          </w:tcPr>
          <w:p w14:paraId="2C963CD6">
            <w:pPr>
              <w:spacing w:line="26" w:lineRule="atLeast"/>
              <w:jc w:val="center"/>
              <w:rPr>
                <w:rFonts w:cs="Times New Roman"/>
                <w:b/>
                <w:bCs/>
              </w:rPr>
            </w:pPr>
            <w:r>
              <w:rPr>
                <w:rFonts w:cs="Times New Roman"/>
                <w:b/>
                <w:bCs/>
              </w:rPr>
              <w:t>Phát biểu</w:t>
            </w:r>
          </w:p>
        </w:tc>
        <w:tc>
          <w:tcPr>
            <w:tcW w:w="810" w:type="dxa"/>
          </w:tcPr>
          <w:p w14:paraId="1AA8A6CD">
            <w:pPr>
              <w:spacing w:line="26" w:lineRule="atLeast"/>
              <w:jc w:val="center"/>
              <w:rPr>
                <w:rFonts w:cs="Times New Roman"/>
                <w:b/>
                <w:bCs/>
              </w:rPr>
            </w:pPr>
            <w:r>
              <w:rPr>
                <w:rFonts w:cs="Times New Roman"/>
                <w:b/>
                <w:bCs/>
              </w:rPr>
              <w:t>Đúng</w:t>
            </w:r>
          </w:p>
        </w:tc>
        <w:tc>
          <w:tcPr>
            <w:tcW w:w="720" w:type="dxa"/>
          </w:tcPr>
          <w:p w14:paraId="5313BDC5">
            <w:pPr>
              <w:spacing w:line="26" w:lineRule="atLeast"/>
              <w:jc w:val="center"/>
              <w:rPr>
                <w:rFonts w:cs="Times New Roman"/>
                <w:b/>
                <w:bCs/>
              </w:rPr>
            </w:pPr>
            <w:r>
              <w:rPr>
                <w:rFonts w:cs="Times New Roman"/>
                <w:b/>
                <w:bCs/>
              </w:rPr>
              <w:t>Sai</w:t>
            </w:r>
          </w:p>
        </w:tc>
      </w:tr>
      <w:tr w14:paraId="1436E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Pr>
          <w:p w14:paraId="13EE0C18">
            <w:pPr>
              <w:spacing w:line="26" w:lineRule="atLeast"/>
              <w:jc w:val="center"/>
              <w:rPr>
                <w:rFonts w:cs="Times New Roman"/>
                <w:b/>
                <w:bCs/>
              </w:rPr>
            </w:pPr>
            <w:r>
              <w:rPr>
                <w:rFonts w:cs="Times New Roman"/>
                <w:b/>
                <w:bCs/>
              </w:rPr>
              <w:t>a</w:t>
            </w:r>
          </w:p>
        </w:tc>
        <w:tc>
          <w:tcPr>
            <w:tcW w:w="8190" w:type="dxa"/>
          </w:tcPr>
          <w:p w14:paraId="2E52AFB0">
            <w:pPr>
              <w:spacing w:line="26" w:lineRule="atLeast"/>
              <w:rPr>
                <w:rFonts w:cs="Times New Roman"/>
              </w:rPr>
            </w:pPr>
            <w:r>
              <w:rPr>
                <w:rFonts w:cs="Times New Roman"/>
              </w:rPr>
              <w:t>Khi thực hiện thí nghiệm, hạn chế việc đóng mở khóa K để tránh gây sai số.</w:t>
            </w:r>
          </w:p>
        </w:tc>
        <w:tc>
          <w:tcPr>
            <w:tcW w:w="810" w:type="dxa"/>
            <w:vAlign w:val="center"/>
          </w:tcPr>
          <w:p w14:paraId="352ACAE8">
            <w:pPr>
              <w:spacing w:line="26" w:lineRule="atLeast"/>
              <w:jc w:val="center"/>
              <w:rPr>
                <w:rFonts w:cs="Times New Roman"/>
                <w:b/>
                <w:bCs/>
                <w:color w:val="FF0000"/>
              </w:rPr>
            </w:pPr>
          </w:p>
        </w:tc>
        <w:tc>
          <w:tcPr>
            <w:tcW w:w="720" w:type="dxa"/>
            <w:vAlign w:val="center"/>
          </w:tcPr>
          <w:p w14:paraId="45B6E333">
            <w:pPr>
              <w:spacing w:line="26" w:lineRule="atLeast"/>
              <w:jc w:val="center"/>
              <w:rPr>
                <w:rFonts w:cs="Times New Roman"/>
                <w:b/>
                <w:bCs/>
                <w:color w:val="FF0000"/>
                <w:lang w:val="vi-VN"/>
              </w:rPr>
            </w:pPr>
          </w:p>
        </w:tc>
      </w:tr>
      <w:tr w14:paraId="63DA0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Pr>
          <w:p w14:paraId="198FDE6C">
            <w:pPr>
              <w:spacing w:line="26" w:lineRule="atLeast"/>
              <w:jc w:val="center"/>
              <w:rPr>
                <w:rFonts w:cs="Times New Roman"/>
                <w:b/>
                <w:bCs/>
              </w:rPr>
            </w:pPr>
            <w:r>
              <w:rPr>
                <w:rFonts w:cs="Times New Roman"/>
                <w:b/>
                <w:bCs/>
              </w:rPr>
              <w:t>b</w:t>
            </w:r>
          </w:p>
        </w:tc>
        <w:tc>
          <w:tcPr>
            <w:tcW w:w="8190" w:type="dxa"/>
          </w:tcPr>
          <w:p w14:paraId="28A32493">
            <w:pPr>
              <w:spacing w:line="26" w:lineRule="atLeast"/>
              <w:rPr>
                <w:rFonts w:cs="Times New Roman"/>
                <w:szCs w:val="24"/>
              </w:rPr>
            </w:pPr>
            <w:r>
              <w:rPr>
                <w:rFonts w:cs="Times New Roman"/>
                <w:szCs w:val="24"/>
              </w:rPr>
              <w:t>Một trong những nguyên nhân gây ra sai số là do trong dây dẫn và đồng hồ đo điện đa năng có điện trở.</w:t>
            </w:r>
          </w:p>
        </w:tc>
        <w:tc>
          <w:tcPr>
            <w:tcW w:w="810" w:type="dxa"/>
            <w:vAlign w:val="center"/>
          </w:tcPr>
          <w:p w14:paraId="15BEF3D2">
            <w:pPr>
              <w:spacing w:line="26" w:lineRule="atLeast"/>
              <w:jc w:val="center"/>
              <w:rPr>
                <w:rFonts w:cs="Times New Roman"/>
                <w:b/>
                <w:bCs/>
                <w:color w:val="FF0000"/>
                <w:lang w:val="vi-VN"/>
              </w:rPr>
            </w:pPr>
          </w:p>
        </w:tc>
        <w:tc>
          <w:tcPr>
            <w:tcW w:w="720" w:type="dxa"/>
            <w:vAlign w:val="center"/>
          </w:tcPr>
          <w:p w14:paraId="599C7FA7">
            <w:pPr>
              <w:spacing w:line="26" w:lineRule="atLeast"/>
              <w:jc w:val="center"/>
              <w:rPr>
                <w:rFonts w:cs="Times New Roman"/>
                <w:b/>
                <w:bCs/>
                <w:color w:val="FF0000"/>
              </w:rPr>
            </w:pPr>
          </w:p>
        </w:tc>
      </w:tr>
      <w:tr w14:paraId="0B1E9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Pr>
          <w:p w14:paraId="3DF081F5">
            <w:pPr>
              <w:spacing w:line="26" w:lineRule="atLeast"/>
              <w:jc w:val="center"/>
              <w:rPr>
                <w:rFonts w:cs="Times New Roman"/>
                <w:b/>
                <w:bCs/>
              </w:rPr>
            </w:pPr>
            <w:r>
              <w:rPr>
                <w:rFonts w:cs="Times New Roman"/>
                <w:b/>
                <w:bCs/>
              </w:rPr>
              <w:t>c</w:t>
            </w:r>
          </w:p>
        </w:tc>
        <w:tc>
          <w:tcPr>
            <w:tcW w:w="8190" w:type="dxa"/>
          </w:tcPr>
          <w:p w14:paraId="4EB67C4E">
            <w:pPr>
              <w:spacing w:line="26" w:lineRule="atLeast"/>
              <w:rPr>
                <w:rFonts w:cs="Times New Roman"/>
              </w:rPr>
            </w:pPr>
            <w:r>
              <w:rPr>
                <w:rFonts w:cs="Times New Roman"/>
              </w:rPr>
              <w:t xml:space="preserve">Để thu được giá trị cường độ dòng điện (khoảng mA) I </w:t>
            </w:r>
            <w:r>
              <w:rPr>
                <w:rFonts w:cs="Times New Roman"/>
              </w:rPr>
              <w:sym w:font="Symbol" w:char="F0B3"/>
            </w:r>
            <w:r>
              <w:rPr>
                <w:rFonts w:cs="Times New Roman"/>
              </w:rPr>
              <w:t xml:space="preserve"> 0 thì ta cần x</w:t>
            </w:r>
            <w:r>
              <w:rPr>
                <w:rFonts w:cs="Times New Roman"/>
                <w:szCs w:val="24"/>
              </w:rPr>
              <w:t xml:space="preserve">oay núm </w:t>
            </w:r>
            <w:r>
              <w:rPr>
                <w:rFonts w:cs="Times New Roman"/>
              </w:rPr>
              <w:t>của đồng hồ điện</w:t>
            </w:r>
            <w:r>
              <w:rPr>
                <w:rFonts w:cs="Times New Roman"/>
                <w:szCs w:val="24"/>
              </w:rPr>
              <w:t xml:space="preserve"> vặn về chế độ đo cường độ dòng điện DC; chân</w:t>
            </w:r>
            <w:r>
              <w:rPr>
                <w:rFonts w:cs="Times New Roman"/>
              </w:rPr>
              <w:t xml:space="preserve"> (3) nối tiếp với biến trở, chân (2) nối tiếp với điểm N.</w:t>
            </w:r>
          </w:p>
        </w:tc>
        <w:tc>
          <w:tcPr>
            <w:tcW w:w="810" w:type="dxa"/>
            <w:vAlign w:val="center"/>
          </w:tcPr>
          <w:p w14:paraId="49CB902E">
            <w:pPr>
              <w:spacing w:line="26" w:lineRule="atLeast"/>
              <w:jc w:val="center"/>
              <w:rPr>
                <w:rFonts w:cs="Times New Roman"/>
                <w:b/>
                <w:bCs/>
                <w:color w:val="FF0000"/>
                <w:lang w:val="vi-VN"/>
              </w:rPr>
            </w:pPr>
          </w:p>
        </w:tc>
        <w:tc>
          <w:tcPr>
            <w:tcW w:w="720" w:type="dxa"/>
            <w:vAlign w:val="center"/>
          </w:tcPr>
          <w:p w14:paraId="2167185E">
            <w:pPr>
              <w:spacing w:line="26" w:lineRule="atLeast"/>
              <w:jc w:val="center"/>
              <w:rPr>
                <w:rFonts w:cs="Times New Roman"/>
                <w:b/>
                <w:bCs/>
                <w:color w:val="FF0000"/>
              </w:rPr>
            </w:pPr>
          </w:p>
        </w:tc>
      </w:tr>
      <w:tr w14:paraId="11955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Pr>
          <w:p w14:paraId="2FB84242">
            <w:pPr>
              <w:spacing w:line="26" w:lineRule="atLeast"/>
              <w:jc w:val="center"/>
              <w:rPr>
                <w:rFonts w:cs="Times New Roman"/>
                <w:b/>
                <w:bCs/>
              </w:rPr>
            </w:pPr>
            <w:r>
              <w:rPr>
                <w:rFonts w:cs="Times New Roman"/>
                <w:b/>
                <w:bCs/>
              </w:rPr>
              <w:t>d</w:t>
            </w:r>
          </w:p>
        </w:tc>
        <w:tc>
          <w:tcPr>
            <w:tcW w:w="8190" w:type="dxa"/>
          </w:tcPr>
          <w:p w14:paraId="4AD2B6EB">
            <w:pPr>
              <w:spacing w:line="26" w:lineRule="atLeast"/>
              <w:rPr>
                <w:rFonts w:cs="Times New Roman"/>
              </w:rPr>
            </w:pPr>
            <w:r>
              <w:rPr>
                <w:rFonts w:cs="Times New Roman"/>
              </w:rPr>
              <w:t xml:space="preserve">Suất điện động trong trường hợp này là 1,48 V.  </w:t>
            </w:r>
          </w:p>
        </w:tc>
        <w:tc>
          <w:tcPr>
            <w:tcW w:w="810" w:type="dxa"/>
            <w:vAlign w:val="center"/>
          </w:tcPr>
          <w:p w14:paraId="10C02027">
            <w:pPr>
              <w:spacing w:line="26" w:lineRule="atLeast"/>
              <w:jc w:val="center"/>
              <w:rPr>
                <w:rFonts w:cs="Times New Roman"/>
                <w:b/>
                <w:bCs/>
                <w:color w:val="FF0000"/>
              </w:rPr>
            </w:pPr>
          </w:p>
        </w:tc>
        <w:tc>
          <w:tcPr>
            <w:tcW w:w="720" w:type="dxa"/>
            <w:vAlign w:val="center"/>
          </w:tcPr>
          <w:p w14:paraId="359E3649">
            <w:pPr>
              <w:spacing w:line="26" w:lineRule="atLeast"/>
              <w:jc w:val="center"/>
              <w:rPr>
                <w:rFonts w:cs="Times New Roman"/>
                <w:b/>
                <w:bCs/>
                <w:color w:val="FF0000"/>
                <w:lang w:val="vi-VN"/>
              </w:rPr>
            </w:pPr>
          </w:p>
        </w:tc>
      </w:tr>
    </w:tbl>
    <w:p w14:paraId="42E3BC9E">
      <w:pPr>
        <w:spacing w:line="26" w:lineRule="atLeast"/>
        <w:jc w:val="center"/>
        <w:rPr>
          <w:rFonts w:cs="Times New Roman"/>
          <w:b/>
          <w:bCs/>
          <w:color w:val="0070C0"/>
          <w:lang w:val="vi-VN"/>
        </w:rPr>
      </w:pPr>
    </w:p>
    <w:p w14:paraId="30D723D3">
      <w:pPr>
        <w:spacing w:line="26" w:lineRule="atLeast"/>
        <w:ind w:left="360"/>
        <w:rPr>
          <w:rFonts w:cs="Times New Roman"/>
        </w:rPr>
      </w:pPr>
      <w:r>
        <w:rPr>
          <w:rFonts w:cs="Times New Roman"/>
          <w:b/>
          <w:bCs/>
        </w:rPr>
        <w:t xml:space="preserve">Câu 4. </w:t>
      </w:r>
      <w:r>
        <w:rPr>
          <w:rFonts w:cs="Times New Roman"/>
        </w:rPr>
        <w:t xml:space="preserve">Để </w:t>
      </w:r>
      <w:r>
        <w:rPr>
          <w:rFonts w:cs="Times New Roman" w:eastAsiaTheme="minorEastAsia"/>
        </w:rPr>
        <w:t>thực hiện thí nghiệm đo</w:t>
      </w:r>
      <w:r>
        <w:rPr>
          <w:rFonts w:cs="Times New Roman"/>
        </w:rPr>
        <w:t xml:space="preserve"> suất điện động ξ và điện trở trong</w:t>
      </w:r>
      <w:r>
        <w:rPr>
          <w:rFonts w:cs="Times New Roman"/>
          <w:i/>
          <w:iCs/>
        </w:rPr>
        <w:t xml:space="preserve"> r</w:t>
      </w:r>
      <w:r>
        <w:rPr>
          <w:rFonts w:cs="Times New Roman"/>
        </w:rPr>
        <w:t xml:space="preserve"> của nguồn, dụng cụ thí nghiệm được bố trí như sơ đồ. Học sinh thu được đồ thị biểu diễn mối quan hệ giữa U – I như hình bên dưới.</w:t>
      </w:r>
    </w:p>
    <w:p w14:paraId="48861E1C">
      <w:pPr>
        <w:spacing w:line="26" w:lineRule="atLeast"/>
        <w:ind w:left="360"/>
        <w:rPr>
          <w:rFonts w:cs="Times New Roman"/>
          <w:b/>
          <w:bCs/>
        </w:rPr>
      </w:pPr>
    </w:p>
    <w:p w14:paraId="3FEDB759">
      <w:pPr>
        <w:spacing w:line="26" w:lineRule="atLeast"/>
        <w:ind w:left="360"/>
        <w:jc w:val="center"/>
        <w:rPr>
          <w:rFonts w:cs="Times New Roman"/>
          <w:b/>
          <w:bCs/>
          <w:lang w:val="vi-VN"/>
        </w:rPr>
      </w:pPr>
      <w:r>
        <w:rPr>
          <w:rFonts w:cs="Times New Roman"/>
          <w:b/>
          <w:bCs/>
        </w:rPr>
        <w:drawing>
          <wp:inline distT="0" distB="0" distL="0" distR="0">
            <wp:extent cx="3570605" cy="2438400"/>
            <wp:effectExtent l="0" t="0" r="0" b="0"/>
            <wp:docPr id="875443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443364" name="Picture 1"/>
                    <pic:cNvPicPr>
                      <a:picLocks noChangeAspect="1"/>
                    </pic:cNvPicPr>
                  </pic:nvPicPr>
                  <pic:blipFill>
                    <a:blip r:embed="rId34"/>
                    <a:stretch>
                      <a:fillRect/>
                    </a:stretch>
                  </pic:blipFill>
                  <pic:spPr>
                    <a:xfrm>
                      <a:off x="0" y="0"/>
                      <a:ext cx="3581486" cy="2445892"/>
                    </a:xfrm>
                    <a:prstGeom prst="rect">
                      <a:avLst/>
                    </a:prstGeom>
                  </pic:spPr>
                </pic:pic>
              </a:graphicData>
            </a:graphic>
          </wp:inline>
        </w:drawing>
      </w:r>
    </w:p>
    <w:p w14:paraId="78697D5B">
      <w:pPr>
        <w:spacing w:line="26" w:lineRule="atLeast"/>
        <w:ind w:left="360"/>
        <w:rPr>
          <w:rFonts w:cs="Times New Roman"/>
          <w:b/>
          <w:bCs/>
        </w:rPr>
      </w:pPr>
    </w:p>
    <w:tbl>
      <w:tblPr>
        <w:tblStyle w:val="16"/>
        <w:tblW w:w="10345" w:type="dxa"/>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5"/>
        <w:gridCol w:w="8100"/>
        <w:gridCol w:w="810"/>
        <w:gridCol w:w="810"/>
      </w:tblGrid>
      <w:tr w14:paraId="356DD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Pr>
          <w:p w14:paraId="5C3DE473">
            <w:pPr>
              <w:spacing w:line="26" w:lineRule="atLeast"/>
              <w:jc w:val="left"/>
              <w:rPr>
                <w:rFonts w:cs="Times New Roman"/>
              </w:rPr>
            </w:pPr>
          </w:p>
        </w:tc>
        <w:tc>
          <w:tcPr>
            <w:tcW w:w="8100" w:type="dxa"/>
          </w:tcPr>
          <w:p w14:paraId="4D71E62B">
            <w:pPr>
              <w:spacing w:line="26" w:lineRule="atLeast"/>
              <w:jc w:val="center"/>
              <w:rPr>
                <w:rFonts w:cs="Times New Roman"/>
                <w:b/>
                <w:bCs/>
              </w:rPr>
            </w:pPr>
            <w:r>
              <w:rPr>
                <w:rFonts w:cs="Times New Roman"/>
                <w:b/>
                <w:bCs/>
              </w:rPr>
              <w:t>Phát biểu</w:t>
            </w:r>
          </w:p>
        </w:tc>
        <w:tc>
          <w:tcPr>
            <w:tcW w:w="810" w:type="dxa"/>
          </w:tcPr>
          <w:p w14:paraId="2597EA05">
            <w:pPr>
              <w:spacing w:line="26" w:lineRule="atLeast"/>
              <w:jc w:val="center"/>
              <w:rPr>
                <w:rFonts w:cs="Times New Roman"/>
                <w:b/>
                <w:bCs/>
              </w:rPr>
            </w:pPr>
            <w:r>
              <w:rPr>
                <w:rFonts w:cs="Times New Roman"/>
                <w:b/>
                <w:bCs/>
              </w:rPr>
              <w:t>Đúng</w:t>
            </w:r>
          </w:p>
        </w:tc>
        <w:tc>
          <w:tcPr>
            <w:tcW w:w="810" w:type="dxa"/>
          </w:tcPr>
          <w:p w14:paraId="4FF998F5">
            <w:pPr>
              <w:spacing w:line="26" w:lineRule="atLeast"/>
              <w:jc w:val="center"/>
              <w:rPr>
                <w:rFonts w:cs="Times New Roman"/>
                <w:b/>
                <w:bCs/>
              </w:rPr>
            </w:pPr>
            <w:r>
              <w:rPr>
                <w:rFonts w:cs="Times New Roman"/>
                <w:b/>
                <w:bCs/>
              </w:rPr>
              <w:t>Sai</w:t>
            </w:r>
          </w:p>
        </w:tc>
      </w:tr>
      <w:tr w14:paraId="3908B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Pr>
          <w:p w14:paraId="512BE7B7">
            <w:pPr>
              <w:spacing w:line="26" w:lineRule="atLeast"/>
              <w:jc w:val="center"/>
              <w:rPr>
                <w:rFonts w:cs="Times New Roman"/>
                <w:b/>
                <w:bCs/>
              </w:rPr>
            </w:pPr>
            <w:r>
              <w:rPr>
                <w:rFonts w:cs="Times New Roman"/>
                <w:b/>
                <w:bCs/>
              </w:rPr>
              <w:t>a</w:t>
            </w:r>
          </w:p>
        </w:tc>
        <w:tc>
          <w:tcPr>
            <w:tcW w:w="8100" w:type="dxa"/>
          </w:tcPr>
          <w:p w14:paraId="1C653E96">
            <w:pPr>
              <w:spacing w:line="26" w:lineRule="atLeast"/>
              <w:rPr>
                <w:rFonts w:cs="Times New Roman"/>
              </w:rPr>
            </w:pPr>
            <w:r>
              <w:rPr>
                <w:rFonts w:cs="Times New Roman"/>
              </w:rPr>
              <w:t xml:space="preserve">Để hạn chế sai số, ta cần lựa chọn thang đo phù hợp trên đồng hồ đo điện đa năng. </w:t>
            </w:r>
          </w:p>
        </w:tc>
        <w:tc>
          <w:tcPr>
            <w:tcW w:w="810" w:type="dxa"/>
            <w:vAlign w:val="center"/>
          </w:tcPr>
          <w:p w14:paraId="731EB191">
            <w:pPr>
              <w:spacing w:line="26" w:lineRule="atLeast"/>
              <w:jc w:val="center"/>
              <w:rPr>
                <w:rFonts w:cs="Times New Roman"/>
                <w:b/>
                <w:bCs/>
                <w:color w:val="FF0000"/>
                <w:lang w:val="vi-VN"/>
              </w:rPr>
            </w:pPr>
          </w:p>
        </w:tc>
        <w:tc>
          <w:tcPr>
            <w:tcW w:w="810" w:type="dxa"/>
            <w:vAlign w:val="center"/>
          </w:tcPr>
          <w:p w14:paraId="7B8F06E7">
            <w:pPr>
              <w:spacing w:line="26" w:lineRule="atLeast"/>
              <w:jc w:val="center"/>
              <w:rPr>
                <w:rFonts w:cs="Times New Roman"/>
                <w:b/>
                <w:bCs/>
                <w:color w:val="FF0000"/>
              </w:rPr>
            </w:pPr>
          </w:p>
        </w:tc>
      </w:tr>
      <w:tr w14:paraId="2E763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Pr>
          <w:p w14:paraId="1E4438C6">
            <w:pPr>
              <w:spacing w:line="26" w:lineRule="atLeast"/>
              <w:jc w:val="center"/>
              <w:rPr>
                <w:rFonts w:cs="Times New Roman"/>
                <w:b/>
                <w:bCs/>
              </w:rPr>
            </w:pPr>
            <w:r>
              <w:rPr>
                <w:rFonts w:cs="Times New Roman"/>
                <w:b/>
                <w:bCs/>
              </w:rPr>
              <w:t>b</w:t>
            </w:r>
          </w:p>
        </w:tc>
        <w:tc>
          <w:tcPr>
            <w:tcW w:w="8100" w:type="dxa"/>
          </w:tcPr>
          <w:p w14:paraId="3A42CC03">
            <w:pPr>
              <w:spacing w:line="26" w:lineRule="atLeast"/>
              <w:rPr>
                <w:rFonts w:cs="Times New Roman"/>
                <w:szCs w:val="24"/>
              </w:rPr>
            </w:pPr>
            <w:r>
              <w:rPr>
                <w:rFonts w:cs="Times New Roman"/>
                <w:szCs w:val="24"/>
              </w:rPr>
              <w:t>Sau khi đã lắp xong mạch điện, học sinh tiến hành ngay việc lấy số liệu mà không cần thông qua giáo viên.</w:t>
            </w:r>
          </w:p>
        </w:tc>
        <w:tc>
          <w:tcPr>
            <w:tcW w:w="810" w:type="dxa"/>
            <w:vAlign w:val="center"/>
          </w:tcPr>
          <w:p w14:paraId="2F995EE4">
            <w:pPr>
              <w:spacing w:line="26" w:lineRule="atLeast"/>
              <w:jc w:val="center"/>
              <w:rPr>
                <w:rFonts w:cs="Times New Roman"/>
                <w:b/>
                <w:bCs/>
                <w:color w:val="FF0000"/>
              </w:rPr>
            </w:pPr>
          </w:p>
        </w:tc>
        <w:tc>
          <w:tcPr>
            <w:tcW w:w="810" w:type="dxa"/>
            <w:vAlign w:val="center"/>
          </w:tcPr>
          <w:p w14:paraId="29DA1577">
            <w:pPr>
              <w:spacing w:line="26" w:lineRule="atLeast"/>
              <w:jc w:val="center"/>
              <w:rPr>
                <w:rFonts w:cs="Times New Roman"/>
                <w:b/>
                <w:bCs/>
                <w:color w:val="FF0000"/>
                <w:lang w:val="vi-VN"/>
              </w:rPr>
            </w:pPr>
          </w:p>
        </w:tc>
      </w:tr>
      <w:tr w14:paraId="63B2B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Pr>
          <w:p w14:paraId="085E3D15">
            <w:pPr>
              <w:spacing w:line="26" w:lineRule="atLeast"/>
              <w:jc w:val="center"/>
              <w:rPr>
                <w:rFonts w:cs="Times New Roman"/>
                <w:b/>
                <w:bCs/>
              </w:rPr>
            </w:pPr>
            <w:r>
              <w:rPr>
                <w:rFonts w:cs="Times New Roman"/>
                <w:b/>
                <w:bCs/>
              </w:rPr>
              <w:t>c</w:t>
            </w:r>
          </w:p>
        </w:tc>
        <w:tc>
          <w:tcPr>
            <w:tcW w:w="8100" w:type="dxa"/>
          </w:tcPr>
          <w:p w14:paraId="2259FF8F">
            <w:pPr>
              <w:spacing w:line="26" w:lineRule="atLeast"/>
              <w:rPr>
                <w:rFonts w:cs="Times New Roman"/>
              </w:rPr>
            </w:pPr>
            <w:r>
              <w:rPr>
                <w:rFonts w:cs="Times New Roman"/>
              </w:rPr>
              <w:t>Suất điện động trong trường hợp này là 1,50 V.</w:t>
            </w:r>
          </w:p>
        </w:tc>
        <w:tc>
          <w:tcPr>
            <w:tcW w:w="810" w:type="dxa"/>
            <w:vAlign w:val="center"/>
          </w:tcPr>
          <w:p w14:paraId="71ADDBE0">
            <w:pPr>
              <w:spacing w:line="26" w:lineRule="atLeast"/>
              <w:jc w:val="center"/>
              <w:rPr>
                <w:rFonts w:cs="Times New Roman"/>
                <w:b/>
                <w:bCs/>
                <w:color w:val="FF0000"/>
                <w:lang w:val="vi-VN"/>
              </w:rPr>
            </w:pPr>
          </w:p>
        </w:tc>
        <w:tc>
          <w:tcPr>
            <w:tcW w:w="810" w:type="dxa"/>
            <w:vAlign w:val="center"/>
          </w:tcPr>
          <w:p w14:paraId="35D912CB">
            <w:pPr>
              <w:spacing w:line="26" w:lineRule="atLeast"/>
              <w:jc w:val="center"/>
              <w:rPr>
                <w:rFonts w:cs="Times New Roman"/>
                <w:b/>
                <w:bCs/>
                <w:color w:val="FF0000"/>
              </w:rPr>
            </w:pPr>
          </w:p>
        </w:tc>
      </w:tr>
      <w:tr w14:paraId="06DF9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Pr>
          <w:p w14:paraId="5A2F2910">
            <w:pPr>
              <w:spacing w:line="26" w:lineRule="atLeast"/>
              <w:jc w:val="center"/>
              <w:rPr>
                <w:rFonts w:cs="Times New Roman"/>
                <w:b/>
                <w:bCs/>
              </w:rPr>
            </w:pPr>
            <w:r>
              <w:rPr>
                <w:rFonts w:cs="Times New Roman"/>
                <w:b/>
                <w:bCs/>
              </w:rPr>
              <w:t>d</w:t>
            </w:r>
          </w:p>
        </w:tc>
        <w:tc>
          <w:tcPr>
            <w:tcW w:w="8100" w:type="dxa"/>
          </w:tcPr>
          <w:p w14:paraId="5E474312">
            <w:pPr>
              <w:spacing w:line="26" w:lineRule="atLeast"/>
              <w:rPr>
                <w:rFonts w:cs="Times New Roman"/>
              </w:rPr>
            </w:pPr>
            <w:r>
              <w:rPr>
                <w:rFonts w:cs="Times New Roman"/>
              </w:rPr>
              <w:t xml:space="preserve">Điện trở trong trong trường hợp này là </w:t>
            </w:r>
            <m:oMath>
              <m:r>
                <m:rPr>
                  <m:sty m:val="p"/>
                </m:rPr>
                <w:rPr>
                  <w:rFonts w:ascii="Cambria Math" w:hAnsi="Cambria Math" w:cs="Times New Roman" w:eastAsiaTheme="minorEastAsia"/>
                  <w:szCs w:val="24"/>
                </w:rPr>
                <m:t>1,25 Ω</m:t>
              </m:r>
              <m:r>
                <m:rPr/>
                <w:rPr>
                  <w:rFonts w:ascii="Cambria Math" w:hAnsi="Cambria Math" w:cs="Times New Roman" w:eastAsiaTheme="minorEastAsia"/>
                  <w:szCs w:val="24"/>
                </w:rPr>
                <m:t>.</m:t>
              </m:r>
            </m:oMath>
          </w:p>
        </w:tc>
        <w:tc>
          <w:tcPr>
            <w:tcW w:w="810" w:type="dxa"/>
            <w:vAlign w:val="center"/>
          </w:tcPr>
          <w:p w14:paraId="6EE4F7D5">
            <w:pPr>
              <w:spacing w:line="26" w:lineRule="atLeast"/>
              <w:jc w:val="center"/>
              <w:rPr>
                <w:rFonts w:cs="Times New Roman"/>
                <w:b/>
                <w:bCs/>
                <w:color w:val="FF0000"/>
                <w:lang w:val="vi-VN"/>
              </w:rPr>
            </w:pPr>
          </w:p>
        </w:tc>
        <w:tc>
          <w:tcPr>
            <w:tcW w:w="810" w:type="dxa"/>
            <w:vAlign w:val="center"/>
          </w:tcPr>
          <w:p w14:paraId="61048E9A">
            <w:pPr>
              <w:spacing w:line="26" w:lineRule="atLeast"/>
              <w:jc w:val="center"/>
              <w:rPr>
                <w:rFonts w:cs="Times New Roman"/>
                <w:b/>
                <w:bCs/>
                <w:color w:val="FF0000"/>
              </w:rPr>
            </w:pPr>
          </w:p>
        </w:tc>
      </w:tr>
    </w:tbl>
    <w:p w14:paraId="4473F7D5">
      <w:pPr>
        <w:spacing w:line="26" w:lineRule="atLeast"/>
        <w:ind w:left="360"/>
        <w:jc w:val="left"/>
        <w:rPr>
          <w:rFonts w:cs="Times New Roman"/>
          <w:b/>
          <w:bCs/>
          <w:color w:val="7030A0"/>
        </w:rPr>
      </w:pPr>
    </w:p>
    <w:p w14:paraId="4A837963">
      <w:pPr>
        <w:spacing w:line="26" w:lineRule="atLeast"/>
        <w:ind w:left="360"/>
        <w:jc w:val="left"/>
        <w:rPr>
          <w:rFonts w:cs="Times New Roman"/>
          <w:b/>
          <w:bCs/>
          <w:color w:val="0070C0"/>
          <w:lang w:val="vi-VN"/>
        </w:rPr>
      </w:pPr>
    </w:p>
    <w:p w14:paraId="763B9EDD">
      <w:pPr>
        <w:spacing w:line="26" w:lineRule="atLeast"/>
        <w:ind w:left="360"/>
        <w:jc w:val="left"/>
        <w:rPr>
          <w:rFonts w:cs="Times New Roman"/>
          <w:b/>
          <w:bCs/>
          <w:color w:val="7030A0"/>
        </w:rPr>
      </w:pPr>
      <w:r>
        <w:rPr>
          <w:rFonts w:cs="Times New Roman"/>
          <w:b/>
          <w:bCs/>
          <w:color w:val="7030A0"/>
        </w:rPr>
        <w:t>Phần III. Câu trắc nghiệm trả lời ngắn</w:t>
      </w:r>
    </w:p>
    <w:p w14:paraId="2DE5A516">
      <w:pPr>
        <w:spacing w:line="26" w:lineRule="atLeast"/>
        <w:ind w:left="360"/>
        <w:rPr>
          <w:rFonts w:cs="Times New Roman"/>
        </w:rPr>
      </w:pPr>
      <w:r>
        <w:rPr>
          <w:rFonts w:cs="Times New Roman"/>
          <w:b/>
          <w:bCs/>
        </w:rPr>
        <w:t xml:space="preserve">Câu 1. </w:t>
      </w:r>
      <w:r>
        <w:rPr>
          <w:rFonts w:cs="Times New Roman"/>
        </w:rPr>
        <w:t>Khi thực hiện thí nghiệm đo suất điện động ξ và điện trở trong</w:t>
      </w:r>
      <w:r>
        <w:rPr>
          <w:rFonts w:cs="Times New Roman"/>
          <w:i/>
          <w:iCs/>
        </w:rPr>
        <w:t xml:space="preserve"> r</w:t>
      </w:r>
      <w:r>
        <w:rPr>
          <w:rFonts w:cs="Times New Roman"/>
        </w:rPr>
        <w:t xml:space="preserve"> của nguồn, điều chỉnh biến trở tại vị trí 90 Ω, ta thu được các kết quả của hiệu điện thế lần lượt là 2,84 V; 2,86 V; 2,87 V. Giá trị trung bình của hiệu điện thế trong trường hợp này (theo đơn vị V và đúng với số chữ số có nghĩa của phép đo) là bao nhiêu?</w:t>
      </w:r>
    </w:p>
    <w:tbl>
      <w:tblPr>
        <w:tblStyle w:val="16"/>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510"/>
        <w:gridCol w:w="510"/>
        <w:gridCol w:w="510"/>
        <w:gridCol w:w="510"/>
      </w:tblGrid>
      <w:tr w14:paraId="27F1B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75" w:type="dxa"/>
          </w:tcPr>
          <w:p w14:paraId="5DFB0FB6">
            <w:pPr>
              <w:spacing w:line="26" w:lineRule="atLeast"/>
              <w:jc w:val="left"/>
              <w:rPr>
                <w:rFonts w:cs="Times New Roman"/>
                <w:b/>
                <w:bCs/>
              </w:rPr>
            </w:pPr>
            <w:r>
              <w:rPr>
                <w:rFonts w:cs="Times New Roman"/>
                <w:b/>
                <w:bCs/>
              </w:rPr>
              <w:t>Đáp án:</w:t>
            </w:r>
          </w:p>
        </w:tc>
        <w:tc>
          <w:tcPr>
            <w:tcW w:w="510" w:type="dxa"/>
            <w:vAlign w:val="center"/>
          </w:tcPr>
          <w:p w14:paraId="0396A757">
            <w:pPr>
              <w:spacing w:line="26" w:lineRule="atLeast"/>
              <w:jc w:val="center"/>
              <w:rPr>
                <w:rFonts w:cs="Times New Roman"/>
                <w:b/>
                <w:bCs/>
                <w:color w:val="FF0000"/>
                <w:lang w:val="vi-VN"/>
              </w:rPr>
            </w:pPr>
          </w:p>
        </w:tc>
        <w:tc>
          <w:tcPr>
            <w:tcW w:w="510" w:type="dxa"/>
            <w:vAlign w:val="center"/>
          </w:tcPr>
          <w:p w14:paraId="459E6F80">
            <w:pPr>
              <w:spacing w:line="26" w:lineRule="atLeast"/>
              <w:jc w:val="center"/>
              <w:rPr>
                <w:rFonts w:cs="Times New Roman"/>
                <w:b/>
                <w:bCs/>
                <w:color w:val="FF0000"/>
                <w:lang w:val="vi-VN"/>
              </w:rPr>
            </w:pPr>
          </w:p>
        </w:tc>
        <w:tc>
          <w:tcPr>
            <w:tcW w:w="510" w:type="dxa"/>
            <w:vAlign w:val="center"/>
          </w:tcPr>
          <w:p w14:paraId="6A28527F">
            <w:pPr>
              <w:tabs>
                <w:tab w:val="center" w:pos="147"/>
              </w:tabs>
              <w:spacing w:line="26" w:lineRule="atLeast"/>
              <w:jc w:val="center"/>
              <w:rPr>
                <w:rFonts w:cs="Times New Roman"/>
                <w:b/>
                <w:bCs/>
                <w:color w:val="FF0000"/>
                <w:lang w:val="vi-VN"/>
              </w:rPr>
            </w:pPr>
          </w:p>
        </w:tc>
        <w:tc>
          <w:tcPr>
            <w:tcW w:w="510" w:type="dxa"/>
            <w:vAlign w:val="center"/>
          </w:tcPr>
          <w:p w14:paraId="0366A57A">
            <w:pPr>
              <w:tabs>
                <w:tab w:val="center" w:pos="147"/>
              </w:tabs>
              <w:spacing w:line="26" w:lineRule="atLeast"/>
              <w:jc w:val="center"/>
              <w:rPr>
                <w:rFonts w:cs="Times New Roman"/>
                <w:b/>
                <w:bCs/>
                <w:color w:val="FF0000"/>
                <w:lang w:val="vi-VN"/>
              </w:rPr>
            </w:pPr>
          </w:p>
        </w:tc>
      </w:tr>
    </w:tbl>
    <w:p w14:paraId="07B38492">
      <w:pPr>
        <w:spacing w:line="26" w:lineRule="atLeast"/>
        <w:ind w:left="360"/>
        <w:rPr>
          <w:rFonts w:cs="Times New Roman"/>
          <w:b/>
          <w:bCs/>
        </w:rPr>
      </w:pPr>
    </w:p>
    <w:p w14:paraId="0611D622">
      <w:pPr>
        <w:spacing w:line="26" w:lineRule="atLeast"/>
        <w:ind w:left="360"/>
        <w:rPr>
          <w:rFonts w:cs="Times New Roman"/>
        </w:rPr>
      </w:pPr>
      <w:r>
        <w:rPr>
          <w:rFonts w:cs="Times New Roman"/>
          <w:b/>
          <w:bCs/>
        </w:rPr>
        <w:t xml:space="preserve">Câu 2. </w:t>
      </w:r>
      <w:r>
        <w:rPr>
          <w:rFonts w:cs="Times New Roman"/>
        </w:rPr>
        <w:t>Khi thực hiện thí nghiệm đo suất điện động ξ và điện trở trong</w:t>
      </w:r>
      <w:r>
        <w:rPr>
          <w:rFonts w:cs="Times New Roman"/>
          <w:i/>
          <w:iCs/>
        </w:rPr>
        <w:t xml:space="preserve"> r</w:t>
      </w:r>
      <w:r>
        <w:rPr>
          <w:rFonts w:cs="Times New Roman"/>
        </w:rPr>
        <w:t xml:space="preserve"> của nguồn, điều chỉnh biến trở tại vị trí 90 Ω, ta thu được các kết quả của hiệu điện thế lần lượt là 2,84 V; 2,86 V; 2,87 V. Giá trị sai số tuyệt đối trung bình của hiệu điện thế trong trường hợp này (theo đơn vị V và đúng với số chữ số có nghĩa của phép đo) là bao nhiêu?</w:t>
      </w:r>
      <w:r>
        <w:rPr>
          <w:rFonts w:cs="Times New Roman"/>
          <w:lang w:val="vi-VN"/>
        </w:rPr>
        <w:t xml:space="preserve"> </w:t>
      </w:r>
      <w:r>
        <w:rPr>
          <w:rFonts w:cs="Times New Roman"/>
        </w:rPr>
        <w:t>B</w:t>
      </w:r>
      <w:r>
        <w:rPr>
          <w:rFonts w:cs="Times New Roman"/>
          <w:lang w:val="vi-VN"/>
        </w:rPr>
        <w:t>ỏ qua sai số dụng cụ</w:t>
      </w:r>
      <w:r>
        <w:rPr>
          <w:rFonts w:cs="Times New Roman"/>
        </w:rPr>
        <w:t>.</w:t>
      </w:r>
    </w:p>
    <w:tbl>
      <w:tblPr>
        <w:tblStyle w:val="16"/>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510"/>
        <w:gridCol w:w="510"/>
        <w:gridCol w:w="510"/>
        <w:gridCol w:w="510"/>
      </w:tblGrid>
      <w:tr w14:paraId="4FD0B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75" w:type="dxa"/>
          </w:tcPr>
          <w:p w14:paraId="755099A2">
            <w:pPr>
              <w:spacing w:line="26" w:lineRule="atLeast"/>
              <w:jc w:val="left"/>
              <w:rPr>
                <w:rFonts w:cs="Times New Roman"/>
                <w:b/>
                <w:bCs/>
              </w:rPr>
            </w:pPr>
            <w:r>
              <w:rPr>
                <w:rFonts w:cs="Times New Roman"/>
                <w:b/>
                <w:bCs/>
              </w:rPr>
              <w:t>Đáp án:</w:t>
            </w:r>
          </w:p>
        </w:tc>
        <w:tc>
          <w:tcPr>
            <w:tcW w:w="510" w:type="dxa"/>
            <w:vAlign w:val="center"/>
          </w:tcPr>
          <w:p w14:paraId="3022E067">
            <w:pPr>
              <w:spacing w:line="26" w:lineRule="atLeast"/>
              <w:jc w:val="center"/>
              <w:rPr>
                <w:rFonts w:cs="Times New Roman"/>
                <w:b/>
                <w:bCs/>
                <w:color w:val="FF0000"/>
                <w:lang w:val="vi-VN"/>
              </w:rPr>
            </w:pPr>
          </w:p>
        </w:tc>
        <w:tc>
          <w:tcPr>
            <w:tcW w:w="510" w:type="dxa"/>
            <w:vAlign w:val="center"/>
          </w:tcPr>
          <w:p w14:paraId="45078F55">
            <w:pPr>
              <w:spacing w:line="26" w:lineRule="atLeast"/>
              <w:jc w:val="center"/>
              <w:rPr>
                <w:rFonts w:cs="Times New Roman"/>
                <w:b/>
                <w:bCs/>
                <w:color w:val="FF0000"/>
                <w:lang w:val="vi-VN"/>
              </w:rPr>
            </w:pPr>
          </w:p>
        </w:tc>
        <w:tc>
          <w:tcPr>
            <w:tcW w:w="510" w:type="dxa"/>
            <w:vAlign w:val="center"/>
          </w:tcPr>
          <w:p w14:paraId="4E128765">
            <w:pPr>
              <w:tabs>
                <w:tab w:val="center" w:pos="147"/>
              </w:tabs>
              <w:spacing w:line="26" w:lineRule="atLeast"/>
              <w:jc w:val="center"/>
              <w:rPr>
                <w:rFonts w:cs="Times New Roman"/>
                <w:b/>
                <w:bCs/>
                <w:color w:val="FF0000"/>
                <w:lang w:val="vi-VN"/>
              </w:rPr>
            </w:pPr>
          </w:p>
        </w:tc>
        <w:tc>
          <w:tcPr>
            <w:tcW w:w="510" w:type="dxa"/>
            <w:vAlign w:val="center"/>
          </w:tcPr>
          <w:p w14:paraId="37E10D87">
            <w:pPr>
              <w:tabs>
                <w:tab w:val="center" w:pos="147"/>
              </w:tabs>
              <w:spacing w:line="26" w:lineRule="atLeast"/>
              <w:jc w:val="center"/>
              <w:rPr>
                <w:rFonts w:cs="Times New Roman"/>
                <w:b/>
                <w:bCs/>
                <w:color w:val="FF0000"/>
                <w:lang w:val="vi-VN"/>
              </w:rPr>
            </w:pPr>
          </w:p>
        </w:tc>
      </w:tr>
    </w:tbl>
    <w:p w14:paraId="043385E5">
      <w:pPr>
        <w:spacing w:line="26" w:lineRule="atLeast"/>
        <w:ind w:left="360"/>
        <w:rPr>
          <w:rFonts w:cs="Times New Roman" w:eastAsiaTheme="minorEastAsia"/>
          <w:b/>
          <w:bCs/>
        </w:rPr>
      </w:pPr>
    </w:p>
    <w:p w14:paraId="64B8275D">
      <w:pPr>
        <w:spacing w:line="26" w:lineRule="atLeast"/>
        <w:ind w:left="360"/>
        <w:rPr>
          <w:rFonts w:cs="Times New Roman"/>
        </w:rPr>
      </w:pPr>
      <w:r>
        <w:rPr>
          <w:rFonts w:cs="Times New Roman" w:eastAsiaTheme="minorEastAsia"/>
          <w:b/>
          <w:bCs/>
        </w:rPr>
        <w:t xml:space="preserve">Câu 3. </w:t>
      </w:r>
      <w:r>
        <w:rPr>
          <w:rFonts w:cs="Times New Roman" w:eastAsiaTheme="minorEastAsia"/>
        </w:rPr>
        <w:t>Một học sinh thực hiện thí nghiệm đo</w:t>
      </w:r>
      <w:r>
        <w:rPr>
          <w:rFonts w:cs="Times New Roman"/>
        </w:rPr>
        <w:t xml:space="preserve"> suất điện động ξ và điện trở trong</w:t>
      </w:r>
      <w:r>
        <w:rPr>
          <w:rFonts w:cs="Times New Roman"/>
          <w:i/>
          <w:iCs/>
        </w:rPr>
        <w:t xml:space="preserve"> r</w:t>
      </w:r>
      <w:r>
        <w:rPr>
          <w:rFonts w:cs="Times New Roman"/>
        </w:rPr>
        <w:t xml:space="preserve"> của nguồn và vẽ được đồ thị mô tả mối quan hệ giữa U – I như hình bên dưới. Hãy ước lượng giá trị suất điện động ξ (V) của nguồn.</w:t>
      </w:r>
    </w:p>
    <w:p w14:paraId="1FF47EE6">
      <w:pPr>
        <w:spacing w:line="26" w:lineRule="atLeast"/>
        <w:ind w:left="360"/>
        <w:jc w:val="center"/>
        <w:rPr>
          <w:rFonts w:cs="Times New Roman"/>
        </w:rPr>
      </w:pPr>
    </w:p>
    <w:tbl>
      <w:tblPr>
        <w:tblStyle w:val="16"/>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510"/>
        <w:gridCol w:w="510"/>
        <w:gridCol w:w="510"/>
        <w:gridCol w:w="510"/>
      </w:tblGrid>
      <w:tr w14:paraId="229B3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75" w:type="dxa"/>
          </w:tcPr>
          <w:p w14:paraId="64204610">
            <w:pPr>
              <w:spacing w:line="26" w:lineRule="atLeast"/>
              <w:jc w:val="left"/>
              <w:rPr>
                <w:rFonts w:cs="Times New Roman"/>
                <w:b/>
                <w:bCs/>
              </w:rPr>
            </w:pPr>
            <w:r>
              <w:rPr>
                <w:rFonts w:cs="Times New Roman"/>
                <w:b/>
                <w:bCs/>
              </w:rPr>
              <w:t>Đáp án:</w:t>
            </w:r>
          </w:p>
        </w:tc>
        <w:tc>
          <w:tcPr>
            <w:tcW w:w="510" w:type="dxa"/>
            <w:vAlign w:val="center"/>
          </w:tcPr>
          <w:p w14:paraId="452CC015">
            <w:pPr>
              <w:spacing w:line="26" w:lineRule="atLeast"/>
              <w:jc w:val="center"/>
              <w:rPr>
                <w:rFonts w:cs="Times New Roman"/>
                <w:b/>
                <w:bCs/>
                <w:color w:val="FF0000"/>
                <w:lang w:val="vi-VN"/>
              </w:rPr>
            </w:pPr>
          </w:p>
        </w:tc>
        <w:tc>
          <w:tcPr>
            <w:tcW w:w="510" w:type="dxa"/>
            <w:vAlign w:val="center"/>
          </w:tcPr>
          <w:p w14:paraId="60D1D186">
            <w:pPr>
              <w:spacing w:line="26" w:lineRule="atLeast"/>
              <w:jc w:val="center"/>
              <w:rPr>
                <w:rFonts w:cs="Times New Roman"/>
                <w:b/>
                <w:bCs/>
                <w:color w:val="FF0000"/>
                <w:lang w:val="vi-VN"/>
              </w:rPr>
            </w:pPr>
          </w:p>
        </w:tc>
        <w:tc>
          <w:tcPr>
            <w:tcW w:w="510" w:type="dxa"/>
            <w:vAlign w:val="center"/>
          </w:tcPr>
          <w:p w14:paraId="6C5FF118">
            <w:pPr>
              <w:tabs>
                <w:tab w:val="center" w:pos="147"/>
              </w:tabs>
              <w:spacing w:line="26" w:lineRule="atLeast"/>
              <w:jc w:val="center"/>
              <w:rPr>
                <w:rFonts w:cs="Times New Roman"/>
                <w:b/>
                <w:bCs/>
                <w:color w:val="FF0000"/>
                <w:lang w:val="vi-VN"/>
              </w:rPr>
            </w:pPr>
          </w:p>
        </w:tc>
        <w:tc>
          <w:tcPr>
            <w:tcW w:w="510" w:type="dxa"/>
            <w:vAlign w:val="center"/>
          </w:tcPr>
          <w:p w14:paraId="37B129BE">
            <w:pPr>
              <w:tabs>
                <w:tab w:val="center" w:pos="147"/>
              </w:tabs>
              <w:spacing w:line="26" w:lineRule="atLeast"/>
              <w:jc w:val="center"/>
              <w:rPr>
                <w:rFonts w:cs="Times New Roman"/>
                <w:b/>
                <w:bCs/>
                <w:color w:val="FF0000"/>
                <w:lang w:val="vi-VN"/>
              </w:rPr>
            </w:pPr>
          </w:p>
        </w:tc>
      </w:tr>
    </w:tbl>
    <w:p w14:paraId="6727D3A0">
      <w:pPr>
        <w:spacing w:line="26" w:lineRule="atLeast"/>
        <w:ind w:left="360"/>
        <w:rPr>
          <w:rFonts w:cs="Times New Roman"/>
          <w:b/>
          <w:bCs/>
          <w:i/>
          <w:iCs/>
          <w:color w:val="0070C0"/>
          <w:u w:val="single"/>
          <w:lang w:val="vi-VN"/>
        </w:rPr>
      </w:pPr>
    </w:p>
    <w:p w14:paraId="43238E0E">
      <w:pPr>
        <w:spacing w:line="26" w:lineRule="atLeast"/>
        <w:ind w:left="360"/>
        <w:jc w:val="center"/>
        <w:rPr>
          <w:rFonts w:cs="Times New Roman"/>
          <w:b/>
          <w:bCs/>
          <w:i/>
          <w:iCs/>
          <w:color w:val="0070C0"/>
          <w:u w:val="single"/>
          <w:lang w:val="vi-VN"/>
        </w:rPr>
      </w:pPr>
      <w:r>
        <w:rPr>
          <w:rFonts w:cs="Times New Roman"/>
          <w:b/>
          <w:bCs/>
          <w:color w:val="0070C0"/>
          <w:lang w:val="vi-VN"/>
        </w:rPr>
        <w:drawing>
          <wp:inline distT="0" distB="0" distL="0" distR="0">
            <wp:extent cx="2778760" cy="1716405"/>
            <wp:effectExtent l="0" t="0" r="2540" b="0"/>
            <wp:docPr id="139301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01184" name="Picture 1"/>
                    <pic:cNvPicPr>
                      <a:picLocks noChangeAspect="1"/>
                    </pic:cNvPicPr>
                  </pic:nvPicPr>
                  <pic:blipFill>
                    <a:blip r:embed="rId35"/>
                    <a:stretch>
                      <a:fillRect/>
                    </a:stretch>
                  </pic:blipFill>
                  <pic:spPr>
                    <a:xfrm>
                      <a:off x="0" y="0"/>
                      <a:ext cx="2784379" cy="1719940"/>
                    </a:xfrm>
                    <a:prstGeom prst="rect">
                      <a:avLst/>
                    </a:prstGeom>
                  </pic:spPr>
                </pic:pic>
              </a:graphicData>
            </a:graphic>
          </wp:inline>
        </w:drawing>
      </w:r>
    </w:p>
    <w:p w14:paraId="0FEEC1E9">
      <w:pPr>
        <w:spacing w:line="26" w:lineRule="atLeast"/>
        <w:ind w:left="360"/>
        <w:rPr>
          <w:rFonts w:cs="Times New Roman"/>
          <w:b/>
          <w:bCs/>
          <w:i/>
          <w:iCs/>
          <w:color w:val="0070C0"/>
          <w:u w:val="single"/>
          <w:lang w:val="vi-VN"/>
        </w:rPr>
      </w:pPr>
    </w:p>
    <w:p w14:paraId="553709BD">
      <w:pPr>
        <w:spacing w:line="26" w:lineRule="atLeast"/>
        <w:ind w:left="360"/>
        <w:rPr>
          <w:rFonts w:cs="Times New Roman"/>
          <w:b/>
          <w:bCs/>
          <w:i/>
          <w:iCs/>
          <w:color w:val="0070C0"/>
          <w:u w:val="single"/>
          <w:lang w:val="vi-VN"/>
        </w:rPr>
      </w:pPr>
    </w:p>
    <w:p w14:paraId="53F1BF32">
      <w:pPr>
        <w:spacing w:line="26" w:lineRule="atLeast"/>
        <w:rPr>
          <w:rFonts w:cs="Times New Roman"/>
          <w:b/>
          <w:bCs/>
          <w:i/>
          <w:iCs/>
          <w:color w:val="0070C0"/>
          <w:u w:val="single"/>
          <w:lang w:val="vi-VN"/>
        </w:rPr>
      </w:pPr>
    </w:p>
    <w:p w14:paraId="5946B89F">
      <w:pPr>
        <w:spacing w:line="26" w:lineRule="atLeast"/>
        <w:ind w:left="360"/>
        <w:rPr>
          <w:rFonts w:cs="Times New Roman" w:eastAsiaTheme="minorEastAsia"/>
          <w:b/>
          <w:bCs/>
          <w:szCs w:val="24"/>
        </w:rPr>
      </w:pPr>
      <w:r>
        <w:rPr>
          <w:rFonts w:cs="Times New Roman" w:eastAsiaTheme="minorEastAsia"/>
          <w:b/>
          <w:bCs/>
          <w:szCs w:val="24"/>
        </w:rPr>
        <w:t xml:space="preserve">Câu 4. </w:t>
      </w:r>
      <w:r>
        <w:rPr>
          <w:rFonts w:cs="Times New Roman" w:eastAsiaTheme="minorEastAsia"/>
        </w:rPr>
        <w:t>Một học sinh thực hiện thí nghiệm đo</w:t>
      </w:r>
      <w:r>
        <w:rPr>
          <w:rFonts w:cs="Times New Roman"/>
        </w:rPr>
        <w:t xml:space="preserve"> suất điện động ξ và điện trở trong</w:t>
      </w:r>
      <w:r>
        <w:rPr>
          <w:rFonts w:cs="Times New Roman"/>
          <w:i/>
          <w:iCs/>
        </w:rPr>
        <w:t xml:space="preserve"> r</w:t>
      </w:r>
      <w:r>
        <w:rPr>
          <w:rFonts w:cs="Times New Roman"/>
        </w:rPr>
        <w:t xml:space="preserve"> của nguồn và vẽ được đồ thị mô tả mối quan hệ giữa U – I như hình bên dưới. Hãy xác định giá trị điện trở trong </w:t>
      </w:r>
      <w:r>
        <w:rPr>
          <w:rFonts w:cs="Times New Roman"/>
          <w:i/>
          <w:iCs/>
        </w:rPr>
        <w:t>r</w:t>
      </w:r>
      <w:r>
        <w:rPr>
          <w:rFonts w:cs="Times New Roman"/>
        </w:rPr>
        <w:t xml:space="preserve"> (Ω) của nguồn.</w:t>
      </w:r>
    </w:p>
    <w:p w14:paraId="6D1BF203">
      <w:pPr>
        <w:spacing w:line="26" w:lineRule="atLeast"/>
        <w:ind w:left="360"/>
        <w:jc w:val="center"/>
        <w:rPr>
          <w:rFonts w:cs="Times New Roman"/>
        </w:rPr>
      </w:pPr>
      <w:r>
        <w:rPr>
          <w:rFonts w:cs="Times New Roman"/>
        </w:rPr>
        <w:drawing>
          <wp:inline distT="0" distB="0" distL="0" distR="0">
            <wp:extent cx="3924300" cy="2426970"/>
            <wp:effectExtent l="0" t="0" r="0" b="0"/>
            <wp:docPr id="1723927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927302" name="Picture 1"/>
                    <pic:cNvPicPr>
                      <a:picLocks noChangeAspect="1"/>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Lst>
                    </a:blip>
                    <a:stretch>
                      <a:fillRect/>
                    </a:stretch>
                  </pic:blipFill>
                  <pic:spPr>
                    <a:xfrm>
                      <a:off x="0" y="0"/>
                      <a:ext cx="3944732" cy="2439750"/>
                    </a:xfrm>
                    <a:prstGeom prst="rect">
                      <a:avLst/>
                    </a:prstGeom>
                  </pic:spPr>
                </pic:pic>
              </a:graphicData>
            </a:graphic>
          </wp:inline>
        </w:drawing>
      </w:r>
    </w:p>
    <w:p w14:paraId="1D81F8C1">
      <w:pPr>
        <w:spacing w:line="26" w:lineRule="atLeast"/>
        <w:ind w:left="360"/>
        <w:rPr>
          <w:rFonts w:cs="Times New Roman"/>
          <w:i/>
          <w:iCs/>
          <w:color w:val="C00000"/>
          <w:lang w:val="vi-VN"/>
        </w:rPr>
      </w:pPr>
    </w:p>
    <w:tbl>
      <w:tblPr>
        <w:tblStyle w:val="16"/>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510"/>
        <w:gridCol w:w="510"/>
        <w:gridCol w:w="510"/>
        <w:gridCol w:w="510"/>
      </w:tblGrid>
      <w:tr w14:paraId="3C4DC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75" w:type="dxa"/>
          </w:tcPr>
          <w:p w14:paraId="5CF00755">
            <w:pPr>
              <w:spacing w:line="26" w:lineRule="atLeast"/>
              <w:jc w:val="left"/>
              <w:rPr>
                <w:rFonts w:cs="Times New Roman"/>
                <w:b/>
                <w:bCs/>
              </w:rPr>
            </w:pPr>
            <w:r>
              <w:rPr>
                <w:rFonts w:cs="Times New Roman"/>
                <w:b/>
                <w:bCs/>
              </w:rPr>
              <w:t>Đáp án:</w:t>
            </w:r>
          </w:p>
        </w:tc>
        <w:tc>
          <w:tcPr>
            <w:tcW w:w="510" w:type="dxa"/>
            <w:vAlign w:val="center"/>
          </w:tcPr>
          <w:p w14:paraId="7F56229D">
            <w:pPr>
              <w:spacing w:line="26" w:lineRule="atLeast"/>
              <w:jc w:val="center"/>
              <w:rPr>
                <w:rFonts w:cs="Times New Roman"/>
                <w:b/>
                <w:bCs/>
                <w:color w:val="FF0000"/>
                <w:lang w:val="vi-VN"/>
              </w:rPr>
            </w:pPr>
          </w:p>
        </w:tc>
        <w:tc>
          <w:tcPr>
            <w:tcW w:w="510" w:type="dxa"/>
            <w:vAlign w:val="center"/>
          </w:tcPr>
          <w:p w14:paraId="267ADFF7">
            <w:pPr>
              <w:spacing w:line="26" w:lineRule="atLeast"/>
              <w:jc w:val="center"/>
              <w:rPr>
                <w:rFonts w:cs="Times New Roman"/>
                <w:b/>
                <w:bCs/>
                <w:color w:val="FF0000"/>
                <w:lang w:val="vi-VN"/>
              </w:rPr>
            </w:pPr>
          </w:p>
        </w:tc>
        <w:tc>
          <w:tcPr>
            <w:tcW w:w="510" w:type="dxa"/>
            <w:vAlign w:val="center"/>
          </w:tcPr>
          <w:p w14:paraId="52EED52E">
            <w:pPr>
              <w:tabs>
                <w:tab w:val="center" w:pos="147"/>
              </w:tabs>
              <w:spacing w:line="26" w:lineRule="atLeast"/>
              <w:jc w:val="center"/>
              <w:rPr>
                <w:rFonts w:cs="Times New Roman"/>
                <w:b/>
                <w:bCs/>
                <w:color w:val="FF0000"/>
                <w:lang w:val="vi-VN"/>
              </w:rPr>
            </w:pPr>
          </w:p>
        </w:tc>
        <w:tc>
          <w:tcPr>
            <w:tcW w:w="510" w:type="dxa"/>
            <w:vAlign w:val="center"/>
          </w:tcPr>
          <w:p w14:paraId="2F75265F">
            <w:pPr>
              <w:tabs>
                <w:tab w:val="center" w:pos="147"/>
              </w:tabs>
              <w:spacing w:line="26" w:lineRule="atLeast"/>
              <w:jc w:val="center"/>
              <w:rPr>
                <w:rFonts w:cs="Times New Roman"/>
                <w:b/>
                <w:bCs/>
                <w:color w:val="FF0000"/>
                <w:lang w:val="vi-VN"/>
              </w:rPr>
            </w:pPr>
          </w:p>
        </w:tc>
      </w:tr>
    </w:tbl>
    <w:p w14:paraId="7E173F9B">
      <w:pPr>
        <w:spacing w:line="26" w:lineRule="atLeast"/>
        <w:ind w:left="360"/>
        <w:rPr>
          <w:rFonts w:cs="Times New Roman"/>
          <w:i/>
          <w:iCs/>
          <w:color w:val="C00000"/>
          <w:lang w:val="vi-VN"/>
        </w:rPr>
      </w:pPr>
      <w:bookmarkStart w:id="1" w:name="_GoBack"/>
      <w:bookmarkEnd w:id="1"/>
    </w:p>
    <w:sectPr>
      <w:type w:val="continuous"/>
      <w:pgSz w:w="12240" w:h="15840"/>
      <w:pgMar w:top="448" w:right="794" w:bottom="448" w:left="737"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12" w:lineRule="auto"/>
      </w:pPr>
      <w:r>
        <w:separator/>
      </w:r>
    </w:p>
  </w:footnote>
  <w:footnote w:type="continuationSeparator" w:id="1">
    <w:p>
      <w:pPr>
        <w:spacing w:before="0" w:after="0" w:line="312"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1"/>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BEE"/>
    <w:rsid w:val="00004DCB"/>
    <w:rsid w:val="00020D8E"/>
    <w:rsid w:val="00031EF8"/>
    <w:rsid w:val="000329F3"/>
    <w:rsid w:val="00036519"/>
    <w:rsid w:val="000439D3"/>
    <w:rsid w:val="000621E4"/>
    <w:rsid w:val="00065DD9"/>
    <w:rsid w:val="0007119F"/>
    <w:rsid w:val="00075A55"/>
    <w:rsid w:val="000A11E5"/>
    <w:rsid w:val="000B09F0"/>
    <w:rsid w:val="000B3146"/>
    <w:rsid w:val="000C0456"/>
    <w:rsid w:val="000C399A"/>
    <w:rsid w:val="000D1E47"/>
    <w:rsid w:val="000D419F"/>
    <w:rsid w:val="000E1AC2"/>
    <w:rsid w:val="000E379D"/>
    <w:rsid w:val="000E7D6B"/>
    <w:rsid w:val="000F4956"/>
    <w:rsid w:val="00111B0E"/>
    <w:rsid w:val="00126E06"/>
    <w:rsid w:val="001311E1"/>
    <w:rsid w:val="00136910"/>
    <w:rsid w:val="00150048"/>
    <w:rsid w:val="00150A5D"/>
    <w:rsid w:val="00157919"/>
    <w:rsid w:val="00162073"/>
    <w:rsid w:val="001668D2"/>
    <w:rsid w:val="001738BC"/>
    <w:rsid w:val="001753E0"/>
    <w:rsid w:val="00177FA8"/>
    <w:rsid w:val="00187A21"/>
    <w:rsid w:val="001A1941"/>
    <w:rsid w:val="001B0758"/>
    <w:rsid w:val="001B2DA9"/>
    <w:rsid w:val="001C12BD"/>
    <w:rsid w:val="001C1FAB"/>
    <w:rsid w:val="001C6757"/>
    <w:rsid w:val="001E0C9B"/>
    <w:rsid w:val="001E24DF"/>
    <w:rsid w:val="001F1FF5"/>
    <w:rsid w:val="001F2B9D"/>
    <w:rsid w:val="001F3182"/>
    <w:rsid w:val="002041AF"/>
    <w:rsid w:val="00224A6A"/>
    <w:rsid w:val="00252AEC"/>
    <w:rsid w:val="00260AD5"/>
    <w:rsid w:val="00274980"/>
    <w:rsid w:val="00277787"/>
    <w:rsid w:val="002963AB"/>
    <w:rsid w:val="002A7719"/>
    <w:rsid w:val="002B5565"/>
    <w:rsid w:val="002B7A63"/>
    <w:rsid w:val="002C080C"/>
    <w:rsid w:val="002C2039"/>
    <w:rsid w:val="002C235B"/>
    <w:rsid w:val="002C77B1"/>
    <w:rsid w:val="002C7A96"/>
    <w:rsid w:val="002D0B62"/>
    <w:rsid w:val="002D4CE5"/>
    <w:rsid w:val="002E686C"/>
    <w:rsid w:val="002E728A"/>
    <w:rsid w:val="00311303"/>
    <w:rsid w:val="003227D4"/>
    <w:rsid w:val="00326AD7"/>
    <w:rsid w:val="0035768A"/>
    <w:rsid w:val="00377812"/>
    <w:rsid w:val="003912FB"/>
    <w:rsid w:val="00394707"/>
    <w:rsid w:val="003A271E"/>
    <w:rsid w:val="003B355A"/>
    <w:rsid w:val="003C01C0"/>
    <w:rsid w:val="003C0445"/>
    <w:rsid w:val="003E160C"/>
    <w:rsid w:val="004046F9"/>
    <w:rsid w:val="00406F99"/>
    <w:rsid w:val="004269D7"/>
    <w:rsid w:val="004279CF"/>
    <w:rsid w:val="00446803"/>
    <w:rsid w:val="00462FFE"/>
    <w:rsid w:val="0046335B"/>
    <w:rsid w:val="004664CB"/>
    <w:rsid w:val="00470DDA"/>
    <w:rsid w:val="00482CF0"/>
    <w:rsid w:val="004B0955"/>
    <w:rsid w:val="004B5AAB"/>
    <w:rsid w:val="004C446A"/>
    <w:rsid w:val="004C55A7"/>
    <w:rsid w:val="004D0D79"/>
    <w:rsid w:val="004D224C"/>
    <w:rsid w:val="004D7AE6"/>
    <w:rsid w:val="004E263A"/>
    <w:rsid w:val="004E2BDC"/>
    <w:rsid w:val="00506B0B"/>
    <w:rsid w:val="00514667"/>
    <w:rsid w:val="00515C97"/>
    <w:rsid w:val="00521E1E"/>
    <w:rsid w:val="0053129F"/>
    <w:rsid w:val="00541D49"/>
    <w:rsid w:val="00565BDC"/>
    <w:rsid w:val="00567082"/>
    <w:rsid w:val="00577714"/>
    <w:rsid w:val="00584A4A"/>
    <w:rsid w:val="005A3912"/>
    <w:rsid w:val="005A544B"/>
    <w:rsid w:val="005C5394"/>
    <w:rsid w:val="005D336B"/>
    <w:rsid w:val="005D4F88"/>
    <w:rsid w:val="005E2E51"/>
    <w:rsid w:val="005E5B39"/>
    <w:rsid w:val="005E6762"/>
    <w:rsid w:val="00603C98"/>
    <w:rsid w:val="00612606"/>
    <w:rsid w:val="00616722"/>
    <w:rsid w:val="00645B9F"/>
    <w:rsid w:val="00647981"/>
    <w:rsid w:val="00647BB2"/>
    <w:rsid w:val="0067453F"/>
    <w:rsid w:val="00677A50"/>
    <w:rsid w:val="006A6D9B"/>
    <w:rsid w:val="006C2AC0"/>
    <w:rsid w:val="006E3B56"/>
    <w:rsid w:val="006E4B9E"/>
    <w:rsid w:val="006F2B26"/>
    <w:rsid w:val="0070078B"/>
    <w:rsid w:val="00702699"/>
    <w:rsid w:val="00703AD8"/>
    <w:rsid w:val="00710B0B"/>
    <w:rsid w:val="00716525"/>
    <w:rsid w:val="007230D4"/>
    <w:rsid w:val="0073185D"/>
    <w:rsid w:val="00735BE1"/>
    <w:rsid w:val="007516B7"/>
    <w:rsid w:val="00763504"/>
    <w:rsid w:val="00764391"/>
    <w:rsid w:val="0078498E"/>
    <w:rsid w:val="007B4F4B"/>
    <w:rsid w:val="007D62BC"/>
    <w:rsid w:val="007E4610"/>
    <w:rsid w:val="007E6BEE"/>
    <w:rsid w:val="007F2BAC"/>
    <w:rsid w:val="00802941"/>
    <w:rsid w:val="00807921"/>
    <w:rsid w:val="00817642"/>
    <w:rsid w:val="00831BEB"/>
    <w:rsid w:val="008452F1"/>
    <w:rsid w:val="00847E2F"/>
    <w:rsid w:val="00876694"/>
    <w:rsid w:val="00876724"/>
    <w:rsid w:val="008772B9"/>
    <w:rsid w:val="0088761C"/>
    <w:rsid w:val="00894255"/>
    <w:rsid w:val="00894581"/>
    <w:rsid w:val="008A0FAF"/>
    <w:rsid w:val="008A579C"/>
    <w:rsid w:val="008C0DCD"/>
    <w:rsid w:val="008C61E8"/>
    <w:rsid w:val="008D3667"/>
    <w:rsid w:val="008E12F0"/>
    <w:rsid w:val="008F5003"/>
    <w:rsid w:val="00903CF7"/>
    <w:rsid w:val="00920374"/>
    <w:rsid w:val="00936679"/>
    <w:rsid w:val="00955E6D"/>
    <w:rsid w:val="009674A3"/>
    <w:rsid w:val="009718DE"/>
    <w:rsid w:val="00976C8F"/>
    <w:rsid w:val="00977AAB"/>
    <w:rsid w:val="00993ADF"/>
    <w:rsid w:val="00994243"/>
    <w:rsid w:val="009C5593"/>
    <w:rsid w:val="009C5CAE"/>
    <w:rsid w:val="009D364C"/>
    <w:rsid w:val="00A01030"/>
    <w:rsid w:val="00A02F2B"/>
    <w:rsid w:val="00A10C61"/>
    <w:rsid w:val="00A13700"/>
    <w:rsid w:val="00A2208A"/>
    <w:rsid w:val="00A252BE"/>
    <w:rsid w:val="00A3226E"/>
    <w:rsid w:val="00A63E42"/>
    <w:rsid w:val="00A66117"/>
    <w:rsid w:val="00A6686D"/>
    <w:rsid w:val="00A725F6"/>
    <w:rsid w:val="00A84284"/>
    <w:rsid w:val="00A968F2"/>
    <w:rsid w:val="00AC033B"/>
    <w:rsid w:val="00AD7962"/>
    <w:rsid w:val="00AE177E"/>
    <w:rsid w:val="00AE7EAF"/>
    <w:rsid w:val="00AF125F"/>
    <w:rsid w:val="00AF5CB1"/>
    <w:rsid w:val="00B14766"/>
    <w:rsid w:val="00B26922"/>
    <w:rsid w:val="00B30372"/>
    <w:rsid w:val="00B40478"/>
    <w:rsid w:val="00B56AAE"/>
    <w:rsid w:val="00B62AA7"/>
    <w:rsid w:val="00B63F8F"/>
    <w:rsid w:val="00B70C88"/>
    <w:rsid w:val="00B7129E"/>
    <w:rsid w:val="00B87BDF"/>
    <w:rsid w:val="00BC0FB6"/>
    <w:rsid w:val="00BD4159"/>
    <w:rsid w:val="00BD7E8D"/>
    <w:rsid w:val="00BE57F6"/>
    <w:rsid w:val="00C17F65"/>
    <w:rsid w:val="00C20DDC"/>
    <w:rsid w:val="00C240F9"/>
    <w:rsid w:val="00C32357"/>
    <w:rsid w:val="00C34701"/>
    <w:rsid w:val="00C45F15"/>
    <w:rsid w:val="00C47FFB"/>
    <w:rsid w:val="00C51BAD"/>
    <w:rsid w:val="00C65627"/>
    <w:rsid w:val="00C671A9"/>
    <w:rsid w:val="00C75A03"/>
    <w:rsid w:val="00C852C0"/>
    <w:rsid w:val="00C8598A"/>
    <w:rsid w:val="00C923A6"/>
    <w:rsid w:val="00C968C7"/>
    <w:rsid w:val="00CB1D66"/>
    <w:rsid w:val="00CE59E1"/>
    <w:rsid w:val="00CE70A6"/>
    <w:rsid w:val="00CE73D4"/>
    <w:rsid w:val="00D01834"/>
    <w:rsid w:val="00D14F37"/>
    <w:rsid w:val="00D2492E"/>
    <w:rsid w:val="00D57D91"/>
    <w:rsid w:val="00D630F8"/>
    <w:rsid w:val="00D72A53"/>
    <w:rsid w:val="00D76420"/>
    <w:rsid w:val="00D804E5"/>
    <w:rsid w:val="00DA22CE"/>
    <w:rsid w:val="00DA332E"/>
    <w:rsid w:val="00DB1DBC"/>
    <w:rsid w:val="00DC0AC2"/>
    <w:rsid w:val="00DC2C6F"/>
    <w:rsid w:val="00DC48B4"/>
    <w:rsid w:val="00DE310A"/>
    <w:rsid w:val="00DE7271"/>
    <w:rsid w:val="00E071D7"/>
    <w:rsid w:val="00E16DBF"/>
    <w:rsid w:val="00E22CD1"/>
    <w:rsid w:val="00E4519A"/>
    <w:rsid w:val="00E571C8"/>
    <w:rsid w:val="00E57590"/>
    <w:rsid w:val="00E67170"/>
    <w:rsid w:val="00E92DD4"/>
    <w:rsid w:val="00E93BD5"/>
    <w:rsid w:val="00E95406"/>
    <w:rsid w:val="00EA7CEA"/>
    <w:rsid w:val="00EC71D7"/>
    <w:rsid w:val="00ED1549"/>
    <w:rsid w:val="00ED21C4"/>
    <w:rsid w:val="00ED5AE5"/>
    <w:rsid w:val="00EE22D4"/>
    <w:rsid w:val="00EF7751"/>
    <w:rsid w:val="00F174BE"/>
    <w:rsid w:val="00F27EFE"/>
    <w:rsid w:val="00F67644"/>
    <w:rsid w:val="00F86440"/>
    <w:rsid w:val="00FA7328"/>
    <w:rsid w:val="00FC0392"/>
    <w:rsid w:val="00FC3B44"/>
    <w:rsid w:val="00FC6DF4"/>
    <w:rsid w:val="00FE5C93"/>
    <w:rsid w:val="00FE72EE"/>
    <w:rsid w:val="00FF5D5A"/>
    <w:rsid w:val="763251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312" w:lineRule="auto"/>
      <w:jc w:val="both"/>
    </w:pPr>
    <w:rPr>
      <w:rFonts w:ascii="Times New Roman" w:hAnsi="Times New Roman" w:eastAsiaTheme="minorHAnsi" w:cstheme="minorBidi"/>
      <w:sz w:val="24"/>
      <w:szCs w:val="22"/>
      <w:lang w:val="en-US" w:eastAsia="en-US" w:bidi="ar-SA"/>
    </w:rPr>
  </w:style>
  <w:style w:type="paragraph" w:styleId="2">
    <w:name w:val="heading 1"/>
    <w:basedOn w:val="1"/>
    <w:next w:val="1"/>
    <w:link w:val="18"/>
    <w:qFormat/>
    <w:uiPriority w:val="9"/>
    <w:pPr>
      <w:keepNext/>
      <w:keepLines/>
      <w:spacing w:before="360" w:after="80"/>
      <w:outlineLvl w:val="0"/>
    </w:pPr>
    <w:rPr>
      <w:rFonts w:asciiTheme="majorHAnsi" w:hAnsiTheme="majorHAnsi" w:eastAsiaTheme="majorEastAsia" w:cstheme="majorBidi"/>
      <w:color w:val="376092" w:themeColor="accent1" w:themeShade="BF"/>
      <w:sz w:val="40"/>
      <w:szCs w:val="40"/>
    </w:rPr>
  </w:style>
  <w:style w:type="paragraph" w:styleId="3">
    <w:name w:val="heading 2"/>
    <w:basedOn w:val="1"/>
    <w:next w:val="1"/>
    <w:link w:val="19"/>
    <w:semiHidden/>
    <w:unhideWhenUsed/>
    <w:qFormat/>
    <w:uiPriority w:val="9"/>
    <w:pPr>
      <w:keepNext/>
      <w:keepLines/>
      <w:spacing w:before="160" w:after="80"/>
      <w:outlineLvl w:val="1"/>
    </w:pPr>
    <w:rPr>
      <w:rFonts w:asciiTheme="majorHAnsi" w:hAnsiTheme="majorHAnsi" w:eastAsiaTheme="majorEastAsia" w:cstheme="majorBidi"/>
      <w:color w:val="376092" w:themeColor="accent1" w:themeShade="BF"/>
      <w:sz w:val="32"/>
      <w:szCs w:val="32"/>
    </w:rPr>
  </w:style>
  <w:style w:type="paragraph" w:styleId="4">
    <w:name w:val="heading 3"/>
    <w:basedOn w:val="1"/>
    <w:next w:val="1"/>
    <w:link w:val="20"/>
    <w:semiHidden/>
    <w:unhideWhenUsed/>
    <w:qFormat/>
    <w:uiPriority w:val="9"/>
    <w:pPr>
      <w:keepNext/>
      <w:keepLines/>
      <w:spacing w:before="160" w:after="80"/>
      <w:outlineLvl w:val="2"/>
    </w:pPr>
    <w:rPr>
      <w:rFonts w:eastAsiaTheme="majorEastAsia" w:cstheme="majorBidi"/>
      <w:color w:val="376092" w:themeColor="accent1" w:themeShade="BF"/>
      <w:sz w:val="28"/>
      <w:szCs w:val="28"/>
    </w:rPr>
  </w:style>
  <w:style w:type="paragraph" w:styleId="5">
    <w:name w:val="heading 4"/>
    <w:basedOn w:val="1"/>
    <w:next w:val="1"/>
    <w:link w:val="21"/>
    <w:semiHidden/>
    <w:unhideWhenUsed/>
    <w:qFormat/>
    <w:uiPriority w:val="9"/>
    <w:pPr>
      <w:keepNext/>
      <w:keepLines/>
      <w:spacing w:before="80" w:after="40"/>
      <w:outlineLvl w:val="3"/>
    </w:pPr>
    <w:rPr>
      <w:rFonts w:eastAsiaTheme="majorEastAsia" w:cstheme="majorBidi"/>
      <w:i/>
      <w:iCs/>
      <w:color w:val="376092" w:themeColor="accent1" w:themeShade="BF"/>
    </w:rPr>
  </w:style>
  <w:style w:type="paragraph" w:styleId="6">
    <w:name w:val="heading 5"/>
    <w:basedOn w:val="1"/>
    <w:next w:val="1"/>
    <w:link w:val="22"/>
    <w:semiHidden/>
    <w:unhideWhenUsed/>
    <w:qFormat/>
    <w:uiPriority w:val="9"/>
    <w:pPr>
      <w:keepNext/>
      <w:keepLines/>
      <w:spacing w:before="80" w:after="40"/>
      <w:outlineLvl w:val="4"/>
    </w:pPr>
    <w:rPr>
      <w:rFonts w:eastAsiaTheme="majorEastAsia" w:cstheme="majorBidi"/>
      <w:color w:val="376092" w:themeColor="accent1" w:themeShade="BF"/>
    </w:rPr>
  </w:style>
  <w:style w:type="paragraph" w:styleId="7">
    <w:name w:val="heading 6"/>
    <w:basedOn w:val="1"/>
    <w:next w:val="1"/>
    <w:link w:val="23"/>
    <w:semiHidden/>
    <w:unhideWhenUsed/>
    <w:qFormat/>
    <w:uiPriority w:val="9"/>
    <w:pPr>
      <w:keepNext/>
      <w:keepLines/>
      <w:spacing w:before="4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4"/>
    <w:semiHidden/>
    <w:unhideWhenUsed/>
    <w:qFormat/>
    <w:uiPriority w:val="9"/>
    <w:pPr>
      <w:keepNext/>
      <w:keepLines/>
      <w:spacing w:before="4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5"/>
    <w:semiHidden/>
    <w:unhideWhenUsed/>
    <w:qFormat/>
    <w:uiPriority w:val="9"/>
    <w:pPr>
      <w:keepNext/>
      <w:keepLines/>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6"/>
    <w:semiHidden/>
    <w:unhideWhenUsed/>
    <w:qFormat/>
    <w:uiPriority w:val="9"/>
    <w:pPr>
      <w:keepNext/>
      <w:keepLines/>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footer"/>
    <w:basedOn w:val="1"/>
    <w:link w:val="39"/>
    <w:unhideWhenUsed/>
    <w:uiPriority w:val="99"/>
    <w:pPr>
      <w:tabs>
        <w:tab w:val="center" w:pos="4680"/>
        <w:tab w:val="right" w:pos="9360"/>
      </w:tabs>
      <w:spacing w:line="240" w:lineRule="auto"/>
    </w:pPr>
  </w:style>
  <w:style w:type="paragraph" w:styleId="14">
    <w:name w:val="header"/>
    <w:basedOn w:val="1"/>
    <w:link w:val="38"/>
    <w:unhideWhenUsed/>
    <w:uiPriority w:val="99"/>
    <w:pPr>
      <w:tabs>
        <w:tab w:val="center" w:pos="4680"/>
        <w:tab w:val="right" w:pos="9360"/>
      </w:tabs>
      <w:spacing w:line="240" w:lineRule="auto"/>
    </w:pPr>
  </w:style>
  <w:style w:type="paragraph" w:styleId="15">
    <w:name w:val="Subtitle"/>
    <w:basedOn w:val="1"/>
    <w:next w:val="1"/>
    <w:link w:val="28"/>
    <w:qFormat/>
    <w:uiPriority w:val="11"/>
    <w:pPr>
      <w:spacing w:after="160"/>
    </w:pPr>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table" w:styleId="16">
    <w:name w:val="Table Grid"/>
    <w:basedOn w:val="1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7">
    <w:name w:val="Title"/>
    <w:basedOn w:val="1"/>
    <w:next w:val="1"/>
    <w:link w:val="27"/>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18">
    <w:name w:val="Heading 1 Char"/>
    <w:basedOn w:val="11"/>
    <w:link w:val="2"/>
    <w:qFormat/>
    <w:uiPriority w:val="9"/>
    <w:rPr>
      <w:rFonts w:asciiTheme="majorHAnsi" w:hAnsiTheme="majorHAnsi" w:eastAsiaTheme="majorEastAsia" w:cstheme="majorBidi"/>
      <w:color w:val="376092" w:themeColor="accent1" w:themeShade="BF"/>
      <w:sz w:val="40"/>
      <w:szCs w:val="40"/>
    </w:rPr>
  </w:style>
  <w:style w:type="character" w:customStyle="1" w:styleId="19">
    <w:name w:val="Heading 2 Char"/>
    <w:basedOn w:val="11"/>
    <w:link w:val="3"/>
    <w:semiHidden/>
    <w:qFormat/>
    <w:uiPriority w:val="9"/>
    <w:rPr>
      <w:rFonts w:asciiTheme="majorHAnsi" w:hAnsiTheme="majorHAnsi" w:eastAsiaTheme="majorEastAsia" w:cstheme="majorBidi"/>
      <w:color w:val="376092" w:themeColor="accent1" w:themeShade="BF"/>
      <w:sz w:val="32"/>
      <w:szCs w:val="32"/>
    </w:rPr>
  </w:style>
  <w:style w:type="character" w:customStyle="1" w:styleId="20">
    <w:name w:val="Heading 3 Char"/>
    <w:basedOn w:val="11"/>
    <w:link w:val="4"/>
    <w:semiHidden/>
    <w:qFormat/>
    <w:uiPriority w:val="9"/>
    <w:rPr>
      <w:rFonts w:eastAsiaTheme="majorEastAsia" w:cstheme="majorBidi"/>
      <w:color w:val="376092" w:themeColor="accent1" w:themeShade="BF"/>
      <w:sz w:val="28"/>
      <w:szCs w:val="28"/>
    </w:rPr>
  </w:style>
  <w:style w:type="character" w:customStyle="1" w:styleId="21">
    <w:name w:val="Heading 4 Char"/>
    <w:basedOn w:val="11"/>
    <w:link w:val="5"/>
    <w:semiHidden/>
    <w:qFormat/>
    <w:uiPriority w:val="9"/>
    <w:rPr>
      <w:rFonts w:eastAsiaTheme="majorEastAsia" w:cstheme="majorBidi"/>
      <w:i/>
      <w:iCs/>
      <w:color w:val="376092" w:themeColor="accent1" w:themeShade="BF"/>
    </w:rPr>
  </w:style>
  <w:style w:type="character" w:customStyle="1" w:styleId="22">
    <w:name w:val="Heading 5 Char"/>
    <w:basedOn w:val="11"/>
    <w:link w:val="6"/>
    <w:semiHidden/>
    <w:qFormat/>
    <w:uiPriority w:val="9"/>
    <w:rPr>
      <w:rFonts w:eastAsiaTheme="majorEastAsia" w:cstheme="majorBidi"/>
      <w:color w:val="376092" w:themeColor="accent1" w:themeShade="BF"/>
    </w:rPr>
  </w:style>
  <w:style w:type="character" w:customStyle="1" w:styleId="23">
    <w:name w:val="Heading 6 Char"/>
    <w:basedOn w:val="11"/>
    <w:link w:val="7"/>
    <w:semiHidden/>
    <w:qFormat/>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4">
    <w:name w:val="Heading 7 Char"/>
    <w:basedOn w:val="11"/>
    <w:link w:val="8"/>
    <w:semiHidden/>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5">
    <w:name w:val="Heading 8 Char"/>
    <w:basedOn w:val="11"/>
    <w:link w:val="9"/>
    <w:semiHidden/>
    <w:qFormat/>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6">
    <w:name w:val="Heading 9 Char"/>
    <w:basedOn w:val="11"/>
    <w:link w:val="10"/>
    <w:semiHidden/>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7">
    <w:name w:val="Title Char"/>
    <w:basedOn w:val="11"/>
    <w:link w:val="17"/>
    <w:qFormat/>
    <w:uiPriority w:val="10"/>
    <w:rPr>
      <w:rFonts w:asciiTheme="majorHAnsi" w:hAnsiTheme="majorHAnsi" w:eastAsiaTheme="majorEastAsia" w:cstheme="majorBidi"/>
      <w:spacing w:val="-10"/>
      <w:kern w:val="28"/>
      <w:sz w:val="56"/>
      <w:szCs w:val="56"/>
    </w:rPr>
  </w:style>
  <w:style w:type="character" w:customStyle="1" w:styleId="28">
    <w:name w:val="Subtitle Char"/>
    <w:basedOn w:val="11"/>
    <w:link w:val="15"/>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9">
    <w:name w:val="Quote"/>
    <w:basedOn w:val="1"/>
    <w:next w:val="1"/>
    <w:link w:val="30"/>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0">
    <w:name w:val="Quote Char"/>
    <w:basedOn w:val="11"/>
    <w:link w:val="29"/>
    <w:qFormat/>
    <w:uiPriority w:val="29"/>
    <w:rPr>
      <w:i/>
      <w:iCs/>
      <w:color w:val="404040" w:themeColor="text1" w:themeTint="BF"/>
      <w14:textFill>
        <w14:solidFill>
          <w14:schemeClr w14:val="tx1">
            <w14:lumMod w14:val="75000"/>
            <w14:lumOff w14:val="25000"/>
          </w14:schemeClr>
        </w14:solidFill>
      </w14:textFill>
    </w:rPr>
  </w:style>
  <w:style w:type="paragraph" w:styleId="31">
    <w:name w:val="List Paragraph"/>
    <w:basedOn w:val="1"/>
    <w:link w:val="37"/>
    <w:qFormat/>
    <w:uiPriority w:val="1"/>
    <w:pPr>
      <w:ind w:left="720"/>
      <w:contextualSpacing/>
    </w:pPr>
  </w:style>
  <w:style w:type="character" w:customStyle="1" w:styleId="32">
    <w:name w:val="Intense Emphasis"/>
    <w:basedOn w:val="11"/>
    <w:qFormat/>
    <w:uiPriority w:val="21"/>
    <w:rPr>
      <w:i/>
      <w:iCs/>
      <w:color w:val="376092" w:themeColor="accent1" w:themeShade="BF"/>
    </w:rPr>
  </w:style>
  <w:style w:type="paragraph" w:styleId="33">
    <w:name w:val="Intense Quote"/>
    <w:basedOn w:val="1"/>
    <w:next w:val="1"/>
    <w:link w:val="34"/>
    <w:qFormat/>
    <w:uiPriority w:val="30"/>
    <w:pPr>
      <w:pBdr>
        <w:top w:val="single" w:color="366091" w:themeColor="accent1" w:themeShade="BF" w:sz="4" w:space="10"/>
        <w:bottom w:val="single" w:color="366091" w:themeColor="accent1" w:themeShade="BF" w:sz="4" w:space="10"/>
      </w:pBdr>
      <w:spacing w:before="360" w:after="360"/>
      <w:ind w:left="864" w:right="864"/>
      <w:jc w:val="center"/>
    </w:pPr>
    <w:rPr>
      <w:i/>
      <w:iCs/>
      <w:color w:val="376092" w:themeColor="accent1" w:themeShade="BF"/>
    </w:rPr>
  </w:style>
  <w:style w:type="character" w:customStyle="1" w:styleId="34">
    <w:name w:val="Intense Quote Char"/>
    <w:basedOn w:val="11"/>
    <w:link w:val="33"/>
    <w:qFormat/>
    <w:uiPriority w:val="30"/>
    <w:rPr>
      <w:i/>
      <w:iCs/>
      <w:color w:val="376092" w:themeColor="accent1" w:themeShade="BF"/>
    </w:rPr>
  </w:style>
  <w:style w:type="character" w:customStyle="1" w:styleId="35">
    <w:name w:val="Intense Reference"/>
    <w:basedOn w:val="11"/>
    <w:qFormat/>
    <w:uiPriority w:val="32"/>
    <w:rPr>
      <w:b/>
      <w:bCs/>
      <w:smallCaps/>
      <w:color w:val="376092" w:themeColor="accent1" w:themeShade="BF"/>
      <w:spacing w:val="5"/>
    </w:rPr>
  </w:style>
  <w:style w:type="character" w:styleId="36">
    <w:name w:val="Placeholder Text"/>
    <w:basedOn w:val="11"/>
    <w:semiHidden/>
    <w:qFormat/>
    <w:uiPriority w:val="99"/>
    <w:rPr>
      <w:color w:val="666666"/>
    </w:rPr>
  </w:style>
  <w:style w:type="character" w:customStyle="1" w:styleId="37">
    <w:name w:val="List Paragraph Char"/>
    <w:basedOn w:val="11"/>
    <w:link w:val="31"/>
    <w:uiPriority w:val="1"/>
    <w:rPr>
      <w:rFonts w:ascii="Times New Roman" w:hAnsi="Times New Roman"/>
      <w:sz w:val="24"/>
    </w:rPr>
  </w:style>
  <w:style w:type="character" w:customStyle="1" w:styleId="38">
    <w:name w:val="Header Char"/>
    <w:basedOn w:val="11"/>
    <w:link w:val="14"/>
    <w:uiPriority w:val="99"/>
    <w:rPr>
      <w:rFonts w:ascii="Times New Roman" w:hAnsi="Times New Roman"/>
      <w:sz w:val="24"/>
    </w:rPr>
  </w:style>
  <w:style w:type="character" w:customStyle="1" w:styleId="39">
    <w:name w:val="Footer Char"/>
    <w:basedOn w:val="11"/>
    <w:link w:val="13"/>
    <w:uiPriority w:val="99"/>
    <w:rPr>
      <w:rFonts w:ascii="Times New Roman" w:hAnsi="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customXml" Target="../customXml/item1.xml"/><Relationship Id="rId37" Type="http://schemas.microsoft.com/office/2007/relationships/hdphoto" Target="media/image32.wdp"/><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microsoft.com/office/2007/relationships/hdphoto" Target="media/image26.wdp"/><Relationship Id="rId30" Type="http://schemas.openxmlformats.org/officeDocument/2006/relationships/image" Target="media/image25.png"/><Relationship Id="rId3" Type="http://schemas.openxmlformats.org/officeDocument/2006/relationships/footnotes" Target="footnotes.xml"/><Relationship Id="rId29" Type="http://schemas.microsoft.com/office/2007/relationships/hdphoto" Target="media/image24.wdp"/><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microsoft.com/office/2007/relationships/hdphoto" Target="media/image20.wdp"/><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microsoft.com/office/2007/relationships/hdphoto" Target="media/image9.wdp"/><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DD6910-9F6F-4494-9172-49BE4FFE7101}">
  <ds:schemaRefs/>
</ds:datastoreItem>
</file>

<file path=docProps/app.xml><?xml version="1.0" encoding="utf-8"?>
<Properties xmlns="http://schemas.openxmlformats.org/officeDocument/2006/extended-properties" xmlns:vt="http://schemas.openxmlformats.org/officeDocument/2006/docPropsVTypes">
  <Template>Normal</Template>
  <Pages>13</Pages>
  <Words>2670</Words>
  <Characters>15224</Characters>
  <Lines>126</Lines>
  <Paragraphs>35</Paragraphs>
  <TotalTime>2703</TotalTime>
  <ScaleCrop>false</ScaleCrop>
  <LinksUpToDate>false</LinksUpToDate>
  <CharactersWithSpaces>17859</CharactersWithSpaces>
  <Application>WPS Office_12.2.0.20323_F1E327BC-269C-435d-A152-05C5408002CA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2024-10-18T11:16:00Z</dcterms:created>
  <dc:creator>VnTeach.Com</dc:creator>
  <cp:keywords>VnTeach.Com</cp:keywords>
  <cp:lastModifiedBy>Nguyet Anh</cp:lastModifiedBy>
  <dcterms:modified xsi:type="dcterms:W3CDTF">2025-02-28T02:47:01Z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1033-12.2.0.20323</vt:lpwstr>
  </property>
  <property fmtid="{D5CDD505-2E9C-101B-9397-08002B2CF9AE}" pid="3" name="ICV">
    <vt:lpwstr>BF7B2E7DD7B648DF87692AB04D9FA27E_12</vt:lpwstr>
  </property>
</Properties>
</file>