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FA" w:rsidRDefault="00D96DFA">
      <w:pPr>
        <w:ind w:firstLine="0"/>
        <w:jc w:val="center"/>
        <w:rPr>
          <w:rFonts w:eastAsia="Calibri"/>
          <w:b/>
          <w:sz w:val="26"/>
          <w:szCs w:val="26"/>
        </w:rPr>
      </w:pPr>
    </w:p>
    <w:p w:rsidR="00D96DFA" w:rsidRDefault="00D96DFA">
      <w:pPr>
        <w:ind w:firstLine="0"/>
        <w:jc w:val="center"/>
        <w:rPr>
          <w:rFonts w:eastAsia="Calibri"/>
          <w:b/>
          <w:sz w:val="26"/>
          <w:szCs w:val="26"/>
        </w:rPr>
      </w:pPr>
    </w:p>
    <w:p w:rsidR="00D96DFA" w:rsidRDefault="00D96DFA" w:rsidP="00D96DFA">
      <w:pPr>
        <w:autoSpaceDE w:val="0"/>
        <w:jc w:val="center"/>
        <w:rPr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7AE796" wp14:editId="73134759">
                <wp:simplePos x="0" y="0"/>
                <wp:positionH relativeFrom="margin">
                  <wp:posOffset>3860165</wp:posOffset>
                </wp:positionH>
                <wp:positionV relativeFrom="paragraph">
                  <wp:posOffset>87630</wp:posOffset>
                </wp:positionV>
                <wp:extent cx="2377440" cy="1381125"/>
                <wp:effectExtent l="0" t="0" r="2286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DFA" w:rsidRPr="00F3264B" w:rsidRDefault="00D96DFA" w:rsidP="00D96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264B">
                              <w:rPr>
                                <w:b/>
                              </w:rPr>
                              <w:t>Người ký duyệt</w:t>
                            </w:r>
                          </w:p>
                          <w:p w:rsidR="00D96DFA" w:rsidRDefault="00D96DFA" w:rsidP="00D96DFA">
                            <w:pPr>
                              <w:rPr>
                                <w:b/>
                              </w:rPr>
                            </w:pPr>
                            <w:r w:rsidRPr="00F3264B">
                              <w:rPr>
                                <w:b/>
                              </w:rPr>
                              <w:t xml:space="preserve">               </w:t>
                            </w:r>
                          </w:p>
                          <w:p w:rsidR="00D96DFA" w:rsidRDefault="00D96DFA" w:rsidP="00D96DFA">
                            <w:pPr>
                              <w:rPr>
                                <w:b/>
                              </w:rPr>
                            </w:pPr>
                          </w:p>
                          <w:p w:rsidR="00D96DFA" w:rsidRDefault="00D96DFA" w:rsidP="00D96DFA">
                            <w:pPr>
                              <w:rPr>
                                <w:b/>
                              </w:rPr>
                            </w:pPr>
                          </w:p>
                          <w:p w:rsidR="00D96DFA" w:rsidRDefault="00D96DFA" w:rsidP="00D96DFA">
                            <w:pPr>
                              <w:rPr>
                                <w:b/>
                              </w:rPr>
                            </w:pPr>
                          </w:p>
                          <w:p w:rsidR="00D96DFA" w:rsidRPr="00F3264B" w:rsidRDefault="00D96DFA" w:rsidP="00D96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264B">
                              <w:rPr>
                                <w:b/>
                              </w:rPr>
                              <w:t>Hoàng Thị Hà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AE79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03.95pt;margin-top:6.9pt;width:187.2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">
                <v:textbox>
                  <w:txbxContent>
                    <w:p w:rsidR="00D96DFA" w:rsidRPr="00F3264B" w:rsidRDefault="00D96DFA" w:rsidP="00D96DFA">
                      <w:pPr>
                        <w:jc w:val="center"/>
                        <w:rPr>
                          <w:b/>
                        </w:rPr>
                      </w:pPr>
                      <w:r w:rsidRPr="00F3264B">
                        <w:rPr>
                          <w:b/>
                        </w:rPr>
                        <w:t>Người ký duyệt</w:t>
                      </w:r>
                    </w:p>
                    <w:p w:rsidR="00D96DFA" w:rsidRDefault="00D96DFA" w:rsidP="00D96DFA">
                      <w:pPr>
                        <w:rPr>
                          <w:b/>
                        </w:rPr>
                      </w:pPr>
                      <w:r w:rsidRPr="00F3264B">
                        <w:rPr>
                          <w:b/>
                        </w:rPr>
                        <w:t xml:space="preserve">               </w:t>
                      </w:r>
                    </w:p>
                    <w:p w:rsidR="00D96DFA" w:rsidRDefault="00D96DFA" w:rsidP="00D96DFA">
                      <w:pPr>
                        <w:rPr>
                          <w:b/>
                        </w:rPr>
                      </w:pPr>
                    </w:p>
                    <w:p w:rsidR="00D96DFA" w:rsidRDefault="00D96DFA" w:rsidP="00D96DFA">
                      <w:pPr>
                        <w:rPr>
                          <w:b/>
                        </w:rPr>
                      </w:pPr>
                    </w:p>
                    <w:p w:rsidR="00D96DFA" w:rsidRDefault="00D96DFA" w:rsidP="00D96DFA">
                      <w:pPr>
                        <w:rPr>
                          <w:b/>
                        </w:rPr>
                      </w:pPr>
                    </w:p>
                    <w:p w:rsidR="00D96DFA" w:rsidRPr="00F3264B" w:rsidRDefault="00D96DFA" w:rsidP="00D96DFA">
                      <w:pPr>
                        <w:jc w:val="center"/>
                        <w:rPr>
                          <w:b/>
                        </w:rPr>
                      </w:pPr>
                      <w:r w:rsidRPr="00F3264B">
                        <w:rPr>
                          <w:b/>
                        </w:rPr>
                        <w:t>Hoàng Thị Hà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6DFA" w:rsidRDefault="00D96DFA" w:rsidP="00D96DFA">
      <w:pPr>
        <w:autoSpaceDE w:val="0"/>
        <w:jc w:val="center"/>
        <w:rPr>
          <w:b/>
          <w:color w:val="000000" w:themeColor="text1"/>
        </w:rPr>
      </w:pPr>
    </w:p>
    <w:p w:rsidR="00D96DFA" w:rsidRDefault="00D96DFA" w:rsidP="00D96DFA">
      <w:pPr>
        <w:autoSpaceDE w:val="0"/>
        <w:jc w:val="center"/>
        <w:rPr>
          <w:b/>
          <w:color w:val="000000" w:themeColor="text1"/>
        </w:rPr>
      </w:pPr>
    </w:p>
    <w:p w:rsidR="00D96DFA" w:rsidRPr="00F3264B" w:rsidRDefault="00D96DFA" w:rsidP="00D96DFA">
      <w:pPr>
        <w:autoSpaceDE w:val="0"/>
        <w:rPr>
          <w:color w:val="000000" w:themeColor="text1"/>
        </w:rPr>
      </w:pPr>
      <w:r>
        <w:rPr>
          <w:color w:val="000000" w:themeColor="text1"/>
        </w:rPr>
        <w:t>Ngày soạn 20</w:t>
      </w:r>
      <w:r w:rsidRPr="00F3264B">
        <w:rPr>
          <w:color w:val="000000" w:themeColor="text1"/>
        </w:rPr>
        <w:t>/3/2025</w:t>
      </w:r>
    </w:p>
    <w:p w:rsidR="00D96DFA" w:rsidRPr="00F3264B" w:rsidRDefault="00D96DFA" w:rsidP="00D96DFA">
      <w:pPr>
        <w:autoSpaceDE w:val="0"/>
        <w:rPr>
          <w:b/>
          <w:color w:val="000000" w:themeColor="text1"/>
        </w:rPr>
      </w:pPr>
      <w:r w:rsidRPr="00F3264B">
        <w:rPr>
          <w:b/>
          <w:color w:val="000000" w:themeColor="text1"/>
        </w:rPr>
        <w:t xml:space="preserve">TIẾT: </w:t>
      </w:r>
      <w:r>
        <w:rPr>
          <w:b/>
          <w:color w:val="000000" w:themeColor="text1"/>
        </w:rPr>
        <w:t>65,66,67</w:t>
      </w:r>
      <w:bookmarkStart w:id="0" w:name="_GoBack"/>
      <w:bookmarkEnd w:id="0"/>
    </w:p>
    <w:p w:rsidR="00D96DFA" w:rsidRDefault="00D96DFA">
      <w:pPr>
        <w:ind w:firstLine="0"/>
        <w:jc w:val="center"/>
        <w:rPr>
          <w:rFonts w:eastAsia="Calibri"/>
          <w:b/>
          <w:sz w:val="26"/>
          <w:szCs w:val="26"/>
        </w:rPr>
      </w:pPr>
    </w:p>
    <w:p w:rsidR="00D96DFA" w:rsidRDefault="00D96DFA">
      <w:pPr>
        <w:ind w:firstLine="0"/>
        <w:jc w:val="center"/>
        <w:rPr>
          <w:rFonts w:eastAsia="Calibri"/>
          <w:b/>
          <w:sz w:val="26"/>
          <w:szCs w:val="26"/>
        </w:rPr>
      </w:pPr>
    </w:p>
    <w:p w:rsidR="00D96DFA" w:rsidRDefault="00D96DFA">
      <w:pPr>
        <w:ind w:firstLine="0"/>
        <w:jc w:val="center"/>
        <w:rPr>
          <w:rFonts w:eastAsia="Calibri"/>
          <w:b/>
          <w:sz w:val="26"/>
          <w:szCs w:val="26"/>
        </w:rPr>
      </w:pPr>
    </w:p>
    <w:p w:rsidR="007E1EEE" w:rsidRPr="00D96DFA" w:rsidRDefault="00A4668B">
      <w:pPr>
        <w:ind w:firstLine="0"/>
        <w:jc w:val="center"/>
        <w:rPr>
          <w:rFonts w:eastAsia="Calibri"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BÀl 25. BÀI T</w:t>
      </w:r>
      <w:r w:rsidRPr="00D96DFA">
        <w:rPr>
          <w:rFonts w:eastAsia="Calibri"/>
          <w:b/>
          <w:sz w:val="26"/>
          <w:szCs w:val="26"/>
        </w:rPr>
        <w:t>Ậ</w:t>
      </w:r>
      <w:r w:rsidRPr="00D96DFA">
        <w:rPr>
          <w:rFonts w:eastAsia="Calibri"/>
          <w:b/>
          <w:sz w:val="26"/>
          <w:szCs w:val="26"/>
        </w:rPr>
        <w:t>P V</w:t>
      </w:r>
      <w:r w:rsidRPr="00D96DFA">
        <w:rPr>
          <w:rFonts w:eastAsia="Calibri"/>
          <w:b/>
          <w:sz w:val="26"/>
          <w:szCs w:val="26"/>
        </w:rPr>
        <w:t>Ề</w:t>
      </w:r>
      <w:r w:rsidRPr="00D96DFA">
        <w:rPr>
          <w:rFonts w:eastAsia="Calibri"/>
          <w:b/>
          <w:sz w:val="26"/>
          <w:szCs w:val="26"/>
        </w:rPr>
        <w:t xml:space="preserve"> V</w:t>
      </w:r>
      <w:r w:rsidRPr="00D96DFA">
        <w:rPr>
          <w:rFonts w:eastAsia="Calibri"/>
          <w:b/>
          <w:sz w:val="26"/>
          <w:szCs w:val="26"/>
        </w:rPr>
        <w:t>Ậ</w:t>
      </w:r>
      <w:r w:rsidRPr="00D96DFA">
        <w:rPr>
          <w:rFonts w:eastAsia="Calibri"/>
          <w:b/>
          <w:sz w:val="26"/>
          <w:szCs w:val="26"/>
        </w:rPr>
        <w:t>T LÍ H</w:t>
      </w:r>
      <w:r w:rsidRPr="00D96DFA">
        <w:rPr>
          <w:rFonts w:eastAsia="Calibri"/>
          <w:b/>
          <w:sz w:val="26"/>
          <w:szCs w:val="26"/>
        </w:rPr>
        <w:t>Ạ</w:t>
      </w:r>
      <w:r w:rsidRPr="00D96DFA">
        <w:rPr>
          <w:rFonts w:eastAsia="Calibri"/>
          <w:b/>
          <w:sz w:val="26"/>
          <w:szCs w:val="26"/>
        </w:rPr>
        <w:t>T NHÂN</w:t>
      </w:r>
    </w:p>
    <w:p w:rsidR="007E1EEE" w:rsidRPr="00D96DFA" w:rsidRDefault="007E1EEE">
      <w:pPr>
        <w:ind w:firstLine="0"/>
        <w:jc w:val="both"/>
        <w:rPr>
          <w:rFonts w:eastAsia="Calibri"/>
          <w:b/>
          <w:sz w:val="26"/>
          <w:szCs w:val="26"/>
        </w:rPr>
      </w:pP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I. M</w:t>
      </w:r>
      <w:r w:rsidRPr="00D96DFA">
        <w:rPr>
          <w:rFonts w:eastAsia="Calibri"/>
          <w:b/>
          <w:sz w:val="26"/>
          <w:szCs w:val="26"/>
        </w:rPr>
        <w:t>Ụ</w:t>
      </w:r>
      <w:r w:rsidRPr="00D96DFA">
        <w:rPr>
          <w:rFonts w:eastAsia="Calibri"/>
          <w:b/>
          <w:sz w:val="26"/>
          <w:szCs w:val="26"/>
        </w:rPr>
        <w:t>C TIÊU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1. Ki</w:t>
      </w:r>
      <w:r w:rsidRPr="00D96DFA">
        <w:rPr>
          <w:rFonts w:eastAsia="Calibri"/>
          <w:b/>
          <w:sz w:val="26"/>
          <w:szCs w:val="26"/>
        </w:rPr>
        <w:t>ế</w:t>
      </w:r>
      <w:r w:rsidRPr="00D96DFA">
        <w:rPr>
          <w:rFonts w:eastAsia="Calibri"/>
          <w:b/>
          <w:sz w:val="26"/>
          <w:szCs w:val="26"/>
        </w:rPr>
        <w:t>n th</w:t>
      </w:r>
      <w:r w:rsidRPr="00D96DFA">
        <w:rPr>
          <w:rFonts w:eastAsia="Calibri"/>
          <w:b/>
          <w:sz w:val="26"/>
          <w:szCs w:val="26"/>
        </w:rPr>
        <w:t>ứ</w:t>
      </w:r>
      <w:r w:rsidRPr="00D96DFA">
        <w:rPr>
          <w:rFonts w:eastAsia="Calibri"/>
          <w:b/>
          <w:sz w:val="26"/>
          <w:szCs w:val="26"/>
        </w:rPr>
        <w:t>c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Các lưu ý trong vi</w:t>
      </w:r>
      <w:r w:rsidRPr="00D96DFA">
        <w:rPr>
          <w:rFonts w:eastAsia="Calibri"/>
          <w:sz w:val="26"/>
          <w:szCs w:val="26"/>
        </w:rPr>
        <w:t>ệ</w:t>
      </w:r>
      <w:r w:rsidRPr="00D96DFA">
        <w:rPr>
          <w:rFonts w:eastAsia="Calibri"/>
          <w:sz w:val="26"/>
          <w:szCs w:val="26"/>
        </w:rPr>
        <w:t>c 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v</w:t>
      </w:r>
      <w:r w:rsidRPr="00D96DFA">
        <w:rPr>
          <w:rFonts w:eastAsia="Calibri"/>
          <w:sz w:val="26"/>
          <w:szCs w:val="26"/>
        </w:rPr>
        <w:t>ề</w:t>
      </w:r>
      <w:r w:rsidRPr="00D96DFA">
        <w:rPr>
          <w:rFonts w:eastAsia="Calibri"/>
          <w:sz w:val="26"/>
          <w:szCs w:val="26"/>
        </w:rPr>
        <w:t xml:space="preserve"> v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t lí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nhân: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Lưu ý khi 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đ</w:t>
      </w:r>
      <w:r w:rsidRPr="00D96DFA">
        <w:rPr>
          <w:rFonts w:eastAsia="Calibri"/>
          <w:sz w:val="26"/>
          <w:szCs w:val="26"/>
        </w:rPr>
        <w:t>ị</w:t>
      </w:r>
      <w:r w:rsidRPr="00D96DFA">
        <w:rPr>
          <w:rFonts w:eastAsia="Calibri"/>
          <w:sz w:val="26"/>
          <w:szCs w:val="26"/>
        </w:rPr>
        <w:t>nh tính.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Lưu ý khi 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đ</w:t>
      </w:r>
      <w:r w:rsidRPr="00D96DFA">
        <w:rPr>
          <w:rFonts w:eastAsia="Calibri"/>
          <w:sz w:val="26"/>
          <w:szCs w:val="26"/>
        </w:rPr>
        <w:t>ị</w:t>
      </w:r>
      <w:r w:rsidRPr="00D96DFA">
        <w:rPr>
          <w:rFonts w:eastAsia="Calibri"/>
          <w:sz w:val="26"/>
          <w:szCs w:val="26"/>
        </w:rPr>
        <w:t>nh lư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ng.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Lưu ý khi 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có n</w:t>
      </w:r>
      <w:r w:rsidRPr="00D96DFA">
        <w:rPr>
          <w:rFonts w:eastAsia="Calibri"/>
          <w:sz w:val="26"/>
          <w:szCs w:val="26"/>
        </w:rPr>
        <w:t>ộ</w:t>
      </w:r>
      <w:r w:rsidRPr="00D96DFA">
        <w:rPr>
          <w:rFonts w:eastAsia="Calibri"/>
          <w:sz w:val="26"/>
          <w:szCs w:val="26"/>
        </w:rPr>
        <w:t>i dung th</w:t>
      </w:r>
      <w:r w:rsidRPr="00D96DFA">
        <w:rPr>
          <w:rFonts w:eastAsia="Calibri"/>
          <w:sz w:val="26"/>
          <w:szCs w:val="26"/>
        </w:rPr>
        <w:t>ự</w:t>
      </w:r>
      <w:r w:rsidRPr="00D96DFA">
        <w:rPr>
          <w:rFonts w:eastAsia="Calibri"/>
          <w:sz w:val="26"/>
          <w:szCs w:val="26"/>
        </w:rPr>
        <w:t>c ti</w:t>
      </w:r>
      <w:r w:rsidRPr="00D96DFA">
        <w:rPr>
          <w:rFonts w:eastAsia="Calibri"/>
          <w:sz w:val="26"/>
          <w:szCs w:val="26"/>
        </w:rPr>
        <w:t>ễ</w:t>
      </w:r>
      <w:r w:rsidRPr="00D96DFA">
        <w:rPr>
          <w:rFonts w:eastAsia="Calibri"/>
          <w:sz w:val="26"/>
          <w:szCs w:val="26"/>
        </w:rPr>
        <w:t>n.</w:t>
      </w:r>
    </w:p>
    <w:p w:rsidR="007E1EEE" w:rsidRPr="00D96DFA" w:rsidRDefault="00A4668B">
      <w:pPr>
        <w:ind w:firstLine="0"/>
        <w:jc w:val="both"/>
        <w:rPr>
          <w:rFonts w:eastAsia="Calibri"/>
          <w:b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2. Năng l</w:t>
      </w:r>
      <w:r w:rsidRPr="00D96DFA">
        <w:rPr>
          <w:rFonts w:eastAsia="Calibri"/>
          <w:b/>
          <w:sz w:val="26"/>
          <w:szCs w:val="26"/>
        </w:rPr>
        <w:t>ự</w:t>
      </w:r>
      <w:r w:rsidRPr="00D96DFA">
        <w:rPr>
          <w:rFonts w:eastAsia="Calibri"/>
          <w:b/>
          <w:sz w:val="26"/>
          <w:szCs w:val="26"/>
        </w:rPr>
        <w:t>c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Trình bày đư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c n</w:t>
      </w:r>
      <w:r w:rsidRPr="00D96DFA">
        <w:rPr>
          <w:rFonts w:eastAsia="Calibri"/>
          <w:sz w:val="26"/>
          <w:szCs w:val="26"/>
        </w:rPr>
        <w:t>ộ</w:t>
      </w:r>
      <w:r w:rsidRPr="00D96DFA">
        <w:rPr>
          <w:rFonts w:eastAsia="Calibri"/>
          <w:sz w:val="26"/>
          <w:szCs w:val="26"/>
        </w:rPr>
        <w:t>i dung ki</w:t>
      </w:r>
      <w:r w:rsidRPr="00D96DFA">
        <w:rPr>
          <w:rFonts w:eastAsia="Calibri"/>
          <w:sz w:val="26"/>
          <w:szCs w:val="26"/>
        </w:rPr>
        <w:t>ế</w:t>
      </w:r>
      <w:r w:rsidRPr="00D96DFA">
        <w:rPr>
          <w:rFonts w:eastAsia="Calibri"/>
          <w:sz w:val="26"/>
          <w:szCs w:val="26"/>
        </w:rPr>
        <w:t>n th</w:t>
      </w:r>
      <w:r w:rsidRPr="00D96DFA">
        <w:rPr>
          <w:rFonts w:eastAsia="Calibri"/>
          <w:sz w:val="26"/>
          <w:szCs w:val="26"/>
        </w:rPr>
        <w:t>ứ</w:t>
      </w:r>
      <w:r w:rsidRPr="00D96DFA">
        <w:rPr>
          <w:rFonts w:eastAsia="Calibri"/>
          <w:sz w:val="26"/>
          <w:szCs w:val="26"/>
        </w:rPr>
        <w:t>c c</w:t>
      </w:r>
      <w:r w:rsidRPr="00D96DFA">
        <w:rPr>
          <w:rFonts w:eastAsia="Calibri"/>
          <w:sz w:val="26"/>
          <w:szCs w:val="26"/>
        </w:rPr>
        <w:t>ủ</w:t>
      </w:r>
      <w:r w:rsidRPr="00D96DFA">
        <w:rPr>
          <w:rFonts w:eastAsia="Calibri"/>
          <w:sz w:val="26"/>
          <w:szCs w:val="26"/>
        </w:rPr>
        <w:t>a ph</w:t>
      </w:r>
      <w:r w:rsidRPr="00D96DFA">
        <w:rPr>
          <w:rFonts w:eastAsia="Calibri"/>
          <w:sz w:val="26"/>
          <w:szCs w:val="26"/>
        </w:rPr>
        <w:t>ầ</w:t>
      </w:r>
      <w:r w:rsidRPr="00D96DFA">
        <w:rPr>
          <w:rFonts w:eastAsia="Calibri"/>
          <w:sz w:val="26"/>
          <w:szCs w:val="26"/>
        </w:rPr>
        <w:t>n V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t lí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nhân: C</w:t>
      </w:r>
      <w:r w:rsidRPr="00D96DFA">
        <w:rPr>
          <w:rFonts w:eastAsia="Calibri"/>
          <w:sz w:val="26"/>
          <w:szCs w:val="26"/>
        </w:rPr>
        <w:t>ấ</w:t>
      </w:r>
      <w:r w:rsidRPr="00D96DFA">
        <w:rPr>
          <w:rFonts w:eastAsia="Calibri"/>
          <w:sz w:val="26"/>
          <w:szCs w:val="26"/>
        </w:rPr>
        <w:t>u trúc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nhân, phóng x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 xml:space="preserve"> và </w:t>
      </w:r>
      <w:r w:rsidRPr="00D96DFA">
        <w:rPr>
          <w:rFonts w:eastAsia="Calibri"/>
          <w:sz w:val="26"/>
          <w:szCs w:val="26"/>
        </w:rPr>
        <w:t>ứ</w:t>
      </w:r>
      <w:r w:rsidRPr="00D96DFA">
        <w:rPr>
          <w:rFonts w:eastAsia="Calibri"/>
          <w:sz w:val="26"/>
          <w:szCs w:val="26"/>
        </w:rPr>
        <w:t>ng d</w:t>
      </w:r>
      <w:r w:rsidRPr="00D96DFA">
        <w:rPr>
          <w:rFonts w:eastAsia="Calibri"/>
          <w:sz w:val="26"/>
          <w:szCs w:val="26"/>
        </w:rPr>
        <w:t>ụ</w:t>
      </w:r>
      <w:r w:rsidRPr="00D96DFA">
        <w:rPr>
          <w:rFonts w:eastAsia="Calibri"/>
          <w:sz w:val="26"/>
          <w:szCs w:val="26"/>
        </w:rPr>
        <w:t>ng công nghi</w:t>
      </w:r>
      <w:r w:rsidRPr="00D96DFA">
        <w:rPr>
          <w:rFonts w:eastAsia="Calibri"/>
          <w:sz w:val="26"/>
          <w:szCs w:val="26"/>
        </w:rPr>
        <w:t>ệ</w:t>
      </w:r>
      <w:r w:rsidRPr="00D96DFA">
        <w:rPr>
          <w:rFonts w:eastAsia="Calibri"/>
          <w:sz w:val="26"/>
          <w:szCs w:val="26"/>
        </w:rPr>
        <w:t>p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nhân.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Áp d</w:t>
      </w:r>
      <w:r w:rsidRPr="00D96DFA">
        <w:rPr>
          <w:rFonts w:eastAsia="Calibri"/>
          <w:sz w:val="26"/>
          <w:szCs w:val="26"/>
        </w:rPr>
        <w:t>ụ</w:t>
      </w:r>
      <w:r w:rsidRPr="00D96DFA">
        <w:rPr>
          <w:rFonts w:eastAsia="Calibri"/>
          <w:sz w:val="26"/>
          <w:szCs w:val="26"/>
        </w:rPr>
        <w:t>ng các n</w:t>
      </w:r>
      <w:r w:rsidRPr="00D96DFA">
        <w:rPr>
          <w:rFonts w:eastAsia="Calibri"/>
          <w:sz w:val="26"/>
          <w:szCs w:val="26"/>
        </w:rPr>
        <w:t>ộ</w:t>
      </w:r>
      <w:r w:rsidRPr="00D96DFA">
        <w:rPr>
          <w:rFonts w:eastAsia="Calibri"/>
          <w:sz w:val="26"/>
          <w:szCs w:val="26"/>
        </w:rPr>
        <w:t>i dung ki</w:t>
      </w:r>
      <w:r w:rsidRPr="00D96DFA">
        <w:rPr>
          <w:rFonts w:eastAsia="Calibri"/>
          <w:sz w:val="26"/>
          <w:szCs w:val="26"/>
        </w:rPr>
        <w:t>ế</w:t>
      </w:r>
      <w:r w:rsidRPr="00D96DFA">
        <w:rPr>
          <w:rFonts w:eastAsia="Calibri"/>
          <w:sz w:val="26"/>
          <w:szCs w:val="26"/>
        </w:rPr>
        <w:t>n th</w:t>
      </w:r>
      <w:r w:rsidRPr="00D96DFA">
        <w:rPr>
          <w:rFonts w:eastAsia="Calibri"/>
          <w:sz w:val="26"/>
          <w:szCs w:val="26"/>
        </w:rPr>
        <w:t>ứ</w:t>
      </w:r>
      <w:r w:rsidRPr="00D96DFA">
        <w:rPr>
          <w:rFonts w:eastAsia="Calibri"/>
          <w:sz w:val="26"/>
          <w:szCs w:val="26"/>
        </w:rPr>
        <w:t>c đ</w:t>
      </w:r>
      <w:r w:rsidRPr="00D96DFA">
        <w:rPr>
          <w:rFonts w:eastAsia="Calibri"/>
          <w:sz w:val="26"/>
          <w:szCs w:val="26"/>
        </w:rPr>
        <w:t>ể</w:t>
      </w:r>
      <w:r w:rsidRPr="00D96DFA">
        <w:rPr>
          <w:rFonts w:eastAsia="Calibri"/>
          <w:sz w:val="26"/>
          <w:szCs w:val="26"/>
        </w:rPr>
        <w:t xml:space="preserve"> 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các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ví d</w:t>
      </w:r>
      <w:r w:rsidRPr="00D96DFA">
        <w:rPr>
          <w:rFonts w:eastAsia="Calibri"/>
          <w:sz w:val="26"/>
          <w:szCs w:val="26"/>
        </w:rPr>
        <w:t>ụ</w:t>
      </w:r>
      <w:r w:rsidRPr="00D96DFA">
        <w:rPr>
          <w:rFonts w:eastAsia="Calibri"/>
          <w:sz w:val="26"/>
          <w:szCs w:val="26"/>
        </w:rPr>
        <w:t xml:space="preserve"> và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p.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II. THI</w:t>
      </w:r>
      <w:r w:rsidRPr="00D96DFA">
        <w:rPr>
          <w:rFonts w:eastAsia="Calibri"/>
          <w:b/>
          <w:sz w:val="26"/>
          <w:szCs w:val="26"/>
        </w:rPr>
        <w:t>Ế</w:t>
      </w:r>
      <w:r w:rsidRPr="00D96DFA">
        <w:rPr>
          <w:rFonts w:eastAsia="Calibri"/>
          <w:b/>
          <w:sz w:val="26"/>
          <w:szCs w:val="26"/>
        </w:rPr>
        <w:t>T B</w:t>
      </w:r>
      <w:r w:rsidRPr="00D96DFA">
        <w:rPr>
          <w:rFonts w:eastAsia="Calibri"/>
          <w:b/>
          <w:sz w:val="26"/>
          <w:szCs w:val="26"/>
        </w:rPr>
        <w:t>Ị</w:t>
      </w:r>
      <w:r w:rsidRPr="00D96DFA">
        <w:rPr>
          <w:rFonts w:eastAsia="Calibri"/>
          <w:b/>
          <w:sz w:val="26"/>
          <w:szCs w:val="26"/>
        </w:rPr>
        <w:t xml:space="preserve"> D</w:t>
      </w:r>
      <w:r w:rsidRPr="00D96DFA">
        <w:rPr>
          <w:rFonts w:eastAsia="Calibri"/>
          <w:b/>
          <w:sz w:val="26"/>
          <w:szCs w:val="26"/>
        </w:rPr>
        <w:t>Ạ</w:t>
      </w:r>
      <w:r w:rsidRPr="00D96DFA">
        <w:rPr>
          <w:rFonts w:eastAsia="Calibri"/>
          <w:b/>
          <w:sz w:val="26"/>
          <w:szCs w:val="26"/>
        </w:rPr>
        <w:t>Y H</w:t>
      </w:r>
      <w:r w:rsidRPr="00D96DFA">
        <w:rPr>
          <w:rFonts w:eastAsia="Calibri"/>
          <w:b/>
          <w:sz w:val="26"/>
          <w:szCs w:val="26"/>
        </w:rPr>
        <w:t>Ọ</w:t>
      </w:r>
      <w:r w:rsidRPr="00D96DFA">
        <w:rPr>
          <w:rFonts w:eastAsia="Calibri"/>
          <w:b/>
          <w:sz w:val="26"/>
          <w:szCs w:val="26"/>
        </w:rPr>
        <w:t>C VÀ H</w:t>
      </w:r>
      <w:r w:rsidRPr="00D96DFA">
        <w:rPr>
          <w:rFonts w:eastAsia="Calibri"/>
          <w:b/>
          <w:sz w:val="26"/>
          <w:szCs w:val="26"/>
        </w:rPr>
        <w:t>Ọ</w:t>
      </w:r>
      <w:r w:rsidRPr="00D96DFA">
        <w:rPr>
          <w:rFonts w:eastAsia="Calibri"/>
          <w:b/>
          <w:sz w:val="26"/>
          <w:szCs w:val="26"/>
        </w:rPr>
        <w:t>C LI</w:t>
      </w:r>
      <w:r w:rsidRPr="00D96DFA">
        <w:rPr>
          <w:rFonts w:eastAsia="Calibri"/>
          <w:b/>
          <w:sz w:val="26"/>
          <w:szCs w:val="26"/>
        </w:rPr>
        <w:t>Ệ</w:t>
      </w:r>
      <w:r w:rsidRPr="00D96DFA">
        <w:rPr>
          <w:rFonts w:eastAsia="Calibri"/>
          <w:b/>
          <w:sz w:val="26"/>
          <w:szCs w:val="26"/>
        </w:rPr>
        <w:t>U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Phi</w:t>
      </w:r>
      <w:r w:rsidRPr="00D96DFA">
        <w:rPr>
          <w:rFonts w:eastAsia="Calibri"/>
          <w:sz w:val="26"/>
          <w:szCs w:val="26"/>
        </w:rPr>
        <w:t>ế</w:t>
      </w:r>
      <w:r w:rsidRPr="00D96DFA">
        <w:rPr>
          <w:rFonts w:eastAsia="Calibri"/>
          <w:sz w:val="26"/>
          <w:szCs w:val="26"/>
        </w:rPr>
        <w:t>u h</w:t>
      </w:r>
      <w:r w:rsidRPr="00D96DFA">
        <w:rPr>
          <w:rFonts w:eastAsia="Calibri"/>
          <w:sz w:val="26"/>
          <w:szCs w:val="26"/>
        </w:rPr>
        <w:t>ọ</w:t>
      </w:r>
      <w:r w:rsidRPr="00D96DFA">
        <w:rPr>
          <w:rFonts w:eastAsia="Calibri"/>
          <w:sz w:val="26"/>
          <w:szCs w:val="26"/>
        </w:rPr>
        <w:t>c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đã ghi n</w:t>
      </w:r>
      <w:r w:rsidRPr="00D96DFA">
        <w:rPr>
          <w:rFonts w:eastAsia="Calibri"/>
          <w:sz w:val="26"/>
          <w:szCs w:val="26"/>
        </w:rPr>
        <w:t>ộ</w:t>
      </w:r>
      <w:r w:rsidRPr="00D96DFA">
        <w:rPr>
          <w:rFonts w:eastAsia="Calibri"/>
          <w:sz w:val="26"/>
          <w:szCs w:val="26"/>
        </w:rPr>
        <w:t>i d</w:t>
      </w:r>
      <w:r w:rsidRPr="00D96DFA">
        <w:rPr>
          <w:rFonts w:eastAsia="Calibri"/>
          <w:sz w:val="26"/>
          <w:szCs w:val="26"/>
        </w:rPr>
        <w:t>ung các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ví d</w:t>
      </w:r>
      <w:r w:rsidRPr="00D96DFA">
        <w:rPr>
          <w:rFonts w:eastAsia="Calibri"/>
          <w:sz w:val="26"/>
          <w:szCs w:val="26"/>
        </w:rPr>
        <w:t>ụ</w:t>
      </w:r>
      <w:r w:rsidRPr="00D96DFA">
        <w:rPr>
          <w:rFonts w:eastAsia="Calibri"/>
          <w:sz w:val="26"/>
          <w:szCs w:val="26"/>
        </w:rPr>
        <w:t xml:space="preserve"> (bài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đư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c c</w:t>
      </w:r>
      <w:r w:rsidRPr="00D96DFA">
        <w:rPr>
          <w:rFonts w:eastAsia="Calibri"/>
          <w:sz w:val="26"/>
          <w:szCs w:val="26"/>
        </w:rPr>
        <w:t>ắ</w:t>
      </w:r>
      <w:r w:rsidRPr="00D96DFA">
        <w:rPr>
          <w:rFonts w:eastAsia="Calibri"/>
          <w:sz w:val="26"/>
          <w:szCs w:val="26"/>
        </w:rPr>
        <w:t>t riêng thành các phi</w:t>
      </w:r>
      <w:r w:rsidRPr="00D96DFA">
        <w:rPr>
          <w:rFonts w:eastAsia="Calibri"/>
          <w:sz w:val="26"/>
          <w:szCs w:val="26"/>
        </w:rPr>
        <w:t>ế</w:t>
      </w:r>
      <w:r w:rsidRPr="00D96DFA">
        <w:rPr>
          <w:rFonts w:eastAsia="Calibri"/>
          <w:sz w:val="26"/>
          <w:szCs w:val="26"/>
        </w:rPr>
        <w:t>u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nh</w:t>
      </w:r>
      <w:r w:rsidRPr="00D96DFA">
        <w:rPr>
          <w:rFonts w:eastAsia="Calibri"/>
          <w:sz w:val="26"/>
          <w:szCs w:val="26"/>
        </w:rPr>
        <w:t>ỏ</w:t>
      </w:r>
      <w:r w:rsidRPr="00D96DFA">
        <w:rPr>
          <w:rFonts w:eastAsia="Calibri"/>
          <w:sz w:val="26"/>
          <w:szCs w:val="26"/>
        </w:rPr>
        <w:t>, m</w:t>
      </w:r>
      <w:r w:rsidRPr="00D96DFA">
        <w:rPr>
          <w:rFonts w:eastAsia="Calibri"/>
          <w:sz w:val="26"/>
          <w:szCs w:val="26"/>
        </w:rPr>
        <w:t>ỗ</w:t>
      </w:r>
      <w:r w:rsidRPr="00D96DFA">
        <w:rPr>
          <w:rFonts w:eastAsia="Calibri"/>
          <w:sz w:val="26"/>
          <w:szCs w:val="26"/>
        </w:rPr>
        <w:t>i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đư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c in thành 3 phi</w:t>
      </w:r>
      <w:r w:rsidRPr="00D96DFA">
        <w:rPr>
          <w:rFonts w:eastAsia="Calibri"/>
          <w:sz w:val="26"/>
          <w:szCs w:val="26"/>
        </w:rPr>
        <w:t>ế</w:t>
      </w:r>
      <w:r w:rsidRPr="00D96DFA">
        <w:rPr>
          <w:rFonts w:eastAsia="Calibri"/>
          <w:sz w:val="26"/>
          <w:szCs w:val="26"/>
        </w:rPr>
        <w:t>u nh</w:t>
      </w:r>
      <w:r w:rsidRPr="00D96DFA">
        <w:rPr>
          <w:rFonts w:eastAsia="Calibri"/>
          <w:sz w:val="26"/>
          <w:szCs w:val="26"/>
        </w:rPr>
        <w:t>ỏ</w:t>
      </w:r>
      <w:r w:rsidRPr="00D96DFA">
        <w:rPr>
          <w:rFonts w:eastAsia="Calibri"/>
          <w:sz w:val="26"/>
          <w:szCs w:val="26"/>
        </w:rPr>
        <w:t>).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T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o trang Padlet đ</w:t>
      </w:r>
      <w:r w:rsidRPr="00D96DFA">
        <w:rPr>
          <w:rFonts w:eastAsia="Calibri"/>
          <w:sz w:val="26"/>
          <w:szCs w:val="26"/>
        </w:rPr>
        <w:t>ể</w:t>
      </w:r>
      <w:r w:rsidRPr="00D96DFA">
        <w:rPr>
          <w:rFonts w:eastAsia="Calibri"/>
          <w:sz w:val="26"/>
          <w:szCs w:val="26"/>
        </w:rPr>
        <w:t xml:space="preserve"> HS n</w:t>
      </w:r>
      <w:r w:rsidRPr="00D96DFA">
        <w:rPr>
          <w:rFonts w:eastAsia="Calibri"/>
          <w:sz w:val="26"/>
          <w:szCs w:val="26"/>
        </w:rPr>
        <w:t>ộ</w:t>
      </w:r>
      <w:r w:rsidRPr="00D96DFA">
        <w:rPr>
          <w:rFonts w:eastAsia="Calibri"/>
          <w:sz w:val="26"/>
          <w:szCs w:val="26"/>
        </w:rPr>
        <w:t>p sơ đ</w:t>
      </w:r>
      <w:r w:rsidRPr="00D96DFA">
        <w:rPr>
          <w:rFonts w:eastAsia="Calibri"/>
          <w:sz w:val="26"/>
          <w:szCs w:val="26"/>
        </w:rPr>
        <w:t>ồ</w:t>
      </w:r>
      <w:r w:rsidRPr="00D96DFA">
        <w:rPr>
          <w:rFonts w:eastAsia="Calibri"/>
          <w:sz w:val="26"/>
          <w:szCs w:val="26"/>
        </w:rPr>
        <w:t xml:space="preserve"> tư duy.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Vòng quay may m</w:t>
      </w:r>
      <w:r w:rsidRPr="00D96DFA">
        <w:rPr>
          <w:rFonts w:eastAsia="Calibri"/>
          <w:sz w:val="26"/>
          <w:szCs w:val="26"/>
        </w:rPr>
        <w:t>ắ</w:t>
      </w:r>
      <w:r w:rsidRPr="00D96DFA">
        <w:rPr>
          <w:rFonts w:eastAsia="Calibri"/>
          <w:sz w:val="26"/>
          <w:szCs w:val="26"/>
        </w:rPr>
        <w:t>n có các đi</w:t>
      </w:r>
      <w:r w:rsidRPr="00D96DFA">
        <w:rPr>
          <w:rFonts w:eastAsia="Calibri"/>
          <w:sz w:val="26"/>
          <w:szCs w:val="26"/>
        </w:rPr>
        <w:t>ể</w:t>
      </w:r>
      <w:r w:rsidRPr="00D96DFA">
        <w:rPr>
          <w:rFonts w:eastAsia="Calibri"/>
          <w:sz w:val="26"/>
          <w:szCs w:val="26"/>
        </w:rPr>
        <w:t>m s</w:t>
      </w:r>
      <w:r w:rsidRPr="00D96DFA">
        <w:rPr>
          <w:rFonts w:eastAsia="Calibri"/>
          <w:sz w:val="26"/>
          <w:szCs w:val="26"/>
        </w:rPr>
        <w:t>ố</w:t>
      </w:r>
      <w:r w:rsidRPr="00D96DFA">
        <w:rPr>
          <w:rFonts w:eastAsia="Calibri"/>
          <w:sz w:val="26"/>
          <w:szCs w:val="26"/>
        </w:rPr>
        <w:t xml:space="preserve"> và các ph</w:t>
      </w:r>
      <w:r w:rsidRPr="00D96DFA">
        <w:rPr>
          <w:rFonts w:eastAsia="Calibri"/>
          <w:sz w:val="26"/>
          <w:szCs w:val="26"/>
        </w:rPr>
        <w:t>ầ</w:t>
      </w:r>
      <w:r w:rsidRPr="00D96DFA">
        <w:rPr>
          <w:rFonts w:eastAsia="Calibri"/>
          <w:sz w:val="26"/>
          <w:szCs w:val="26"/>
        </w:rPr>
        <w:t>n thư</w:t>
      </w:r>
      <w:r w:rsidRPr="00D96DFA">
        <w:rPr>
          <w:rFonts w:eastAsia="Calibri"/>
          <w:sz w:val="26"/>
          <w:szCs w:val="26"/>
        </w:rPr>
        <w:t>ở</w:t>
      </w:r>
      <w:r w:rsidRPr="00D96DFA">
        <w:rPr>
          <w:rFonts w:eastAsia="Calibri"/>
          <w:sz w:val="26"/>
          <w:szCs w:val="26"/>
        </w:rPr>
        <w:t>ng ho</w:t>
      </w:r>
      <w:r w:rsidRPr="00D96DFA">
        <w:rPr>
          <w:rFonts w:eastAsia="Calibri"/>
          <w:sz w:val="26"/>
          <w:szCs w:val="26"/>
        </w:rPr>
        <w:t>ặ</w:t>
      </w:r>
      <w:r w:rsidRPr="00D96DFA">
        <w:rPr>
          <w:rFonts w:eastAsia="Calibri"/>
          <w:sz w:val="26"/>
          <w:szCs w:val="26"/>
        </w:rPr>
        <w:t>c m</w:t>
      </w:r>
      <w:r w:rsidRPr="00D96DFA">
        <w:rPr>
          <w:rFonts w:eastAsia="Calibri"/>
          <w:sz w:val="26"/>
          <w:szCs w:val="26"/>
        </w:rPr>
        <w:t>ấ</w:t>
      </w:r>
      <w:r w:rsidRPr="00D96DFA">
        <w:rPr>
          <w:rFonts w:eastAsia="Calibri"/>
          <w:sz w:val="26"/>
          <w:szCs w:val="26"/>
        </w:rPr>
        <w:t>t lư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t.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III. TI</w:t>
      </w:r>
      <w:r w:rsidRPr="00D96DFA">
        <w:rPr>
          <w:rFonts w:eastAsia="Calibri"/>
          <w:b/>
          <w:sz w:val="26"/>
          <w:szCs w:val="26"/>
        </w:rPr>
        <w:t>Ế</w:t>
      </w:r>
      <w:r w:rsidRPr="00D96DFA">
        <w:rPr>
          <w:rFonts w:eastAsia="Calibri"/>
          <w:b/>
          <w:sz w:val="26"/>
          <w:szCs w:val="26"/>
        </w:rPr>
        <w:t>N TRÌNH D</w:t>
      </w:r>
      <w:r w:rsidRPr="00D96DFA">
        <w:rPr>
          <w:rFonts w:eastAsia="Calibri"/>
          <w:b/>
          <w:sz w:val="26"/>
          <w:szCs w:val="26"/>
        </w:rPr>
        <w:t>Ạ</w:t>
      </w:r>
      <w:r w:rsidRPr="00D96DFA">
        <w:rPr>
          <w:rFonts w:eastAsia="Calibri"/>
          <w:b/>
          <w:sz w:val="26"/>
          <w:szCs w:val="26"/>
        </w:rPr>
        <w:t>Y - H</w:t>
      </w:r>
      <w:r w:rsidRPr="00D96DFA">
        <w:rPr>
          <w:rFonts w:eastAsia="Calibri"/>
          <w:b/>
          <w:sz w:val="26"/>
          <w:szCs w:val="26"/>
        </w:rPr>
        <w:t>Ọ</w:t>
      </w:r>
      <w:r w:rsidRPr="00D96DFA">
        <w:rPr>
          <w:rFonts w:eastAsia="Calibri"/>
          <w:b/>
          <w:sz w:val="26"/>
          <w:szCs w:val="26"/>
        </w:rPr>
        <w:t>C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Ho</w:t>
      </w:r>
      <w:r w:rsidRPr="00D96DFA">
        <w:rPr>
          <w:rFonts w:eastAsia="Calibri"/>
          <w:b/>
          <w:sz w:val="26"/>
          <w:szCs w:val="26"/>
        </w:rPr>
        <w:t>ạ</w:t>
      </w:r>
      <w:r w:rsidRPr="00D96DFA">
        <w:rPr>
          <w:rFonts w:eastAsia="Calibri"/>
          <w:b/>
          <w:sz w:val="26"/>
          <w:szCs w:val="26"/>
        </w:rPr>
        <w:t>t đ</w:t>
      </w:r>
      <w:r w:rsidRPr="00D96DFA">
        <w:rPr>
          <w:rFonts w:eastAsia="Calibri"/>
          <w:b/>
          <w:sz w:val="26"/>
          <w:szCs w:val="26"/>
        </w:rPr>
        <w:t>ộ</w:t>
      </w:r>
      <w:r w:rsidRPr="00D96DFA">
        <w:rPr>
          <w:rFonts w:eastAsia="Calibri"/>
          <w:b/>
          <w:sz w:val="26"/>
          <w:szCs w:val="26"/>
        </w:rPr>
        <w:t>ng 1: Trình bày các ki</w:t>
      </w:r>
      <w:r w:rsidRPr="00D96DFA">
        <w:rPr>
          <w:rFonts w:eastAsia="Calibri"/>
          <w:b/>
          <w:sz w:val="26"/>
          <w:szCs w:val="26"/>
        </w:rPr>
        <w:t>ế</w:t>
      </w:r>
      <w:r w:rsidRPr="00D96DFA">
        <w:rPr>
          <w:rFonts w:eastAsia="Calibri"/>
          <w:b/>
          <w:sz w:val="26"/>
          <w:szCs w:val="26"/>
        </w:rPr>
        <w:t>n th</w:t>
      </w:r>
      <w:r w:rsidRPr="00D96DFA">
        <w:rPr>
          <w:rFonts w:eastAsia="Calibri"/>
          <w:b/>
          <w:sz w:val="26"/>
          <w:szCs w:val="26"/>
        </w:rPr>
        <w:t>ứ</w:t>
      </w:r>
      <w:r w:rsidRPr="00D96DFA">
        <w:rPr>
          <w:rFonts w:eastAsia="Calibri"/>
          <w:b/>
          <w:sz w:val="26"/>
          <w:szCs w:val="26"/>
        </w:rPr>
        <w:t>c c</w:t>
      </w:r>
      <w:r w:rsidRPr="00D96DFA">
        <w:rPr>
          <w:rFonts w:eastAsia="Calibri"/>
          <w:b/>
          <w:sz w:val="26"/>
          <w:szCs w:val="26"/>
        </w:rPr>
        <w:t>ủ</w:t>
      </w:r>
      <w:r w:rsidRPr="00D96DFA">
        <w:rPr>
          <w:rFonts w:eastAsia="Calibri"/>
          <w:b/>
          <w:sz w:val="26"/>
          <w:szCs w:val="26"/>
        </w:rPr>
        <w:t>a ph</w:t>
      </w:r>
      <w:r w:rsidRPr="00D96DFA">
        <w:rPr>
          <w:rFonts w:eastAsia="Calibri"/>
          <w:b/>
          <w:sz w:val="26"/>
          <w:szCs w:val="26"/>
        </w:rPr>
        <w:t>ầ</w:t>
      </w:r>
      <w:r w:rsidRPr="00D96DFA">
        <w:rPr>
          <w:rFonts w:eastAsia="Calibri"/>
          <w:b/>
          <w:sz w:val="26"/>
          <w:szCs w:val="26"/>
        </w:rPr>
        <w:t>n h</w:t>
      </w:r>
      <w:r w:rsidRPr="00D96DFA">
        <w:rPr>
          <w:rFonts w:eastAsia="Calibri"/>
          <w:b/>
          <w:sz w:val="26"/>
          <w:szCs w:val="26"/>
        </w:rPr>
        <w:t>ạ</w:t>
      </w:r>
      <w:r w:rsidRPr="00D96DFA">
        <w:rPr>
          <w:rFonts w:eastAsia="Calibri"/>
          <w:b/>
          <w:sz w:val="26"/>
          <w:szCs w:val="26"/>
        </w:rPr>
        <w:t>t nhân</w:t>
      </w:r>
    </w:p>
    <w:p w:rsidR="007E1EEE" w:rsidRPr="00D96DFA" w:rsidRDefault="00A4668B">
      <w:pPr>
        <w:ind w:firstLine="0"/>
        <w:jc w:val="both"/>
        <w:rPr>
          <w:rFonts w:eastAsia="Calibri"/>
          <w:b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a. M</w:t>
      </w:r>
      <w:r w:rsidRPr="00D96DFA">
        <w:rPr>
          <w:rFonts w:eastAsia="Calibri"/>
          <w:b/>
          <w:sz w:val="26"/>
          <w:szCs w:val="26"/>
        </w:rPr>
        <w:t>ụ</w:t>
      </w:r>
      <w:r w:rsidRPr="00D96DFA">
        <w:rPr>
          <w:rFonts w:eastAsia="Calibri"/>
          <w:b/>
          <w:sz w:val="26"/>
          <w:szCs w:val="26"/>
        </w:rPr>
        <w:t>c tiêu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Trình bày đư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c n</w:t>
      </w:r>
      <w:r w:rsidRPr="00D96DFA">
        <w:rPr>
          <w:rFonts w:eastAsia="Calibri"/>
          <w:sz w:val="26"/>
          <w:szCs w:val="26"/>
        </w:rPr>
        <w:t>ộ</w:t>
      </w:r>
      <w:r w:rsidRPr="00D96DFA">
        <w:rPr>
          <w:rFonts w:eastAsia="Calibri"/>
          <w:sz w:val="26"/>
          <w:szCs w:val="26"/>
        </w:rPr>
        <w:t>i dung ki</w:t>
      </w:r>
      <w:r w:rsidRPr="00D96DFA">
        <w:rPr>
          <w:rFonts w:eastAsia="Calibri"/>
          <w:sz w:val="26"/>
          <w:szCs w:val="26"/>
        </w:rPr>
        <w:t>ế</w:t>
      </w:r>
      <w:r w:rsidRPr="00D96DFA">
        <w:rPr>
          <w:rFonts w:eastAsia="Calibri"/>
          <w:sz w:val="26"/>
          <w:szCs w:val="26"/>
        </w:rPr>
        <w:t>n th</w:t>
      </w:r>
      <w:r w:rsidRPr="00D96DFA">
        <w:rPr>
          <w:rFonts w:eastAsia="Calibri"/>
          <w:sz w:val="26"/>
          <w:szCs w:val="26"/>
        </w:rPr>
        <w:t>ứ</w:t>
      </w:r>
      <w:r w:rsidRPr="00D96DFA">
        <w:rPr>
          <w:rFonts w:eastAsia="Calibri"/>
          <w:sz w:val="26"/>
          <w:szCs w:val="26"/>
        </w:rPr>
        <w:t>c c</w:t>
      </w:r>
      <w:r w:rsidRPr="00D96DFA">
        <w:rPr>
          <w:rFonts w:eastAsia="Calibri"/>
          <w:sz w:val="26"/>
          <w:szCs w:val="26"/>
        </w:rPr>
        <w:t>ủ</w:t>
      </w:r>
      <w:r w:rsidRPr="00D96DFA">
        <w:rPr>
          <w:rFonts w:eastAsia="Calibri"/>
          <w:sz w:val="26"/>
          <w:szCs w:val="26"/>
        </w:rPr>
        <w:t>a ph</w:t>
      </w:r>
      <w:r w:rsidRPr="00D96DFA">
        <w:rPr>
          <w:rFonts w:eastAsia="Calibri"/>
          <w:sz w:val="26"/>
          <w:szCs w:val="26"/>
        </w:rPr>
        <w:t>ầ</w:t>
      </w:r>
      <w:r w:rsidRPr="00D96DFA">
        <w:rPr>
          <w:rFonts w:eastAsia="Calibri"/>
          <w:sz w:val="26"/>
          <w:szCs w:val="26"/>
        </w:rPr>
        <w:t>n V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t lí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nhân: C</w:t>
      </w:r>
      <w:r w:rsidRPr="00D96DFA">
        <w:rPr>
          <w:rFonts w:eastAsia="Calibri"/>
          <w:sz w:val="26"/>
          <w:szCs w:val="26"/>
        </w:rPr>
        <w:t>ấ</w:t>
      </w:r>
      <w:r w:rsidRPr="00D96DFA">
        <w:rPr>
          <w:rFonts w:eastAsia="Calibri"/>
          <w:sz w:val="26"/>
          <w:szCs w:val="26"/>
        </w:rPr>
        <w:t>u trúc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nhân, phóng x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 xml:space="preserve"> và </w:t>
      </w:r>
      <w:r w:rsidRPr="00D96DFA">
        <w:rPr>
          <w:rFonts w:eastAsia="Calibri"/>
          <w:sz w:val="26"/>
          <w:szCs w:val="26"/>
        </w:rPr>
        <w:t>ứ</w:t>
      </w:r>
      <w:r w:rsidRPr="00D96DFA">
        <w:rPr>
          <w:rFonts w:eastAsia="Calibri"/>
          <w:sz w:val="26"/>
          <w:szCs w:val="26"/>
        </w:rPr>
        <w:t>ng d</w:t>
      </w:r>
      <w:r w:rsidRPr="00D96DFA">
        <w:rPr>
          <w:rFonts w:eastAsia="Calibri"/>
          <w:sz w:val="26"/>
          <w:szCs w:val="26"/>
        </w:rPr>
        <w:t>ụ</w:t>
      </w:r>
      <w:r w:rsidRPr="00D96DFA">
        <w:rPr>
          <w:rFonts w:eastAsia="Calibri"/>
          <w:sz w:val="26"/>
          <w:szCs w:val="26"/>
        </w:rPr>
        <w:t>ng công nghi</w:t>
      </w:r>
      <w:r w:rsidRPr="00D96DFA">
        <w:rPr>
          <w:rFonts w:eastAsia="Calibri"/>
          <w:sz w:val="26"/>
          <w:szCs w:val="26"/>
        </w:rPr>
        <w:t>ệ</w:t>
      </w:r>
      <w:r w:rsidRPr="00D96DFA">
        <w:rPr>
          <w:rFonts w:eastAsia="Calibri"/>
          <w:sz w:val="26"/>
          <w:szCs w:val="26"/>
        </w:rPr>
        <w:t>p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nhân.</w:t>
      </w:r>
    </w:p>
    <w:p w:rsidR="007E1EEE" w:rsidRPr="00D96DFA" w:rsidRDefault="00A4668B">
      <w:pPr>
        <w:ind w:firstLine="0"/>
        <w:jc w:val="both"/>
        <w:rPr>
          <w:rFonts w:eastAsia="Calibri"/>
          <w:b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b. T</w:t>
      </w:r>
      <w:r w:rsidRPr="00D96DFA">
        <w:rPr>
          <w:rFonts w:eastAsia="Calibri"/>
          <w:b/>
          <w:sz w:val="26"/>
          <w:szCs w:val="26"/>
        </w:rPr>
        <w:t>ổ</w:t>
      </w:r>
      <w:r w:rsidRPr="00D96DFA">
        <w:rPr>
          <w:rFonts w:eastAsia="Calibri"/>
          <w:b/>
          <w:sz w:val="26"/>
          <w:szCs w:val="26"/>
        </w:rPr>
        <w:t xml:space="preserve"> ch</w:t>
      </w:r>
      <w:r w:rsidRPr="00D96DFA">
        <w:rPr>
          <w:rFonts w:eastAsia="Calibri"/>
          <w:b/>
          <w:sz w:val="26"/>
          <w:szCs w:val="26"/>
        </w:rPr>
        <w:t>ứ</w:t>
      </w:r>
      <w:r w:rsidRPr="00D96DFA">
        <w:rPr>
          <w:rFonts w:eastAsia="Calibri"/>
          <w:b/>
          <w:sz w:val="26"/>
          <w:szCs w:val="26"/>
        </w:rPr>
        <w:t>c th</w:t>
      </w:r>
      <w:r w:rsidRPr="00D96DFA">
        <w:rPr>
          <w:rFonts w:eastAsia="Calibri"/>
          <w:b/>
          <w:sz w:val="26"/>
          <w:szCs w:val="26"/>
        </w:rPr>
        <w:t>ự</w:t>
      </w:r>
      <w:r w:rsidRPr="00D96DFA">
        <w:rPr>
          <w:rFonts w:eastAsia="Calibri"/>
          <w:b/>
          <w:sz w:val="26"/>
          <w:szCs w:val="26"/>
        </w:rPr>
        <w:t>c hi</w:t>
      </w:r>
      <w:r w:rsidRPr="00D96DFA">
        <w:rPr>
          <w:rFonts w:eastAsia="Calibri"/>
          <w:b/>
          <w:sz w:val="26"/>
          <w:szCs w:val="26"/>
        </w:rPr>
        <w:t>ệ</w:t>
      </w:r>
      <w:r w:rsidRPr="00D96DFA">
        <w:rPr>
          <w:rFonts w:eastAsia="Calibri"/>
          <w:b/>
          <w:sz w:val="26"/>
          <w:szCs w:val="26"/>
        </w:rPr>
        <w:t>n</w:t>
      </w:r>
    </w:p>
    <w:tbl>
      <w:tblPr>
        <w:tblStyle w:val="a"/>
        <w:tblW w:w="10055" w:type="dxa"/>
        <w:jc w:val="center"/>
        <w:tblLayout w:type="fixed"/>
        <w:tblLook w:val="0400" w:firstRow="0" w:lastRow="0" w:firstColumn="0" w:lastColumn="0" w:noHBand="0" w:noVBand="1"/>
      </w:tblPr>
      <w:tblGrid>
        <w:gridCol w:w="5235"/>
        <w:gridCol w:w="4820"/>
      </w:tblGrid>
      <w:tr w:rsidR="007E1EEE" w:rsidRPr="00D96DFA">
        <w:trPr>
          <w:cantSplit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96DFA">
              <w:rPr>
                <w:rFonts w:eastAsia="Calibri"/>
                <w:b/>
                <w:sz w:val="26"/>
                <w:szCs w:val="26"/>
              </w:rPr>
              <w:t>Ho</w:t>
            </w:r>
            <w:r w:rsidRPr="00D96DFA">
              <w:rPr>
                <w:rFonts w:eastAsia="Calibri"/>
                <w:b/>
                <w:sz w:val="26"/>
                <w:szCs w:val="26"/>
              </w:rPr>
              <w:t>ạ</w:t>
            </w:r>
            <w:r w:rsidRPr="00D96DFA">
              <w:rPr>
                <w:rFonts w:eastAsia="Calibri"/>
                <w:b/>
                <w:sz w:val="26"/>
                <w:szCs w:val="26"/>
              </w:rPr>
              <w:t>t đ</w:t>
            </w:r>
            <w:r w:rsidRPr="00D96DFA">
              <w:rPr>
                <w:rFonts w:eastAsia="Calibri"/>
                <w:b/>
                <w:sz w:val="26"/>
                <w:szCs w:val="26"/>
              </w:rPr>
              <w:t>ộ</w:t>
            </w:r>
            <w:r w:rsidRPr="00D96DFA">
              <w:rPr>
                <w:rFonts w:eastAsia="Calibri"/>
                <w:b/>
                <w:sz w:val="26"/>
                <w:szCs w:val="26"/>
              </w:rPr>
              <w:t>ng c</w:t>
            </w:r>
            <w:r w:rsidRPr="00D96DFA">
              <w:rPr>
                <w:rFonts w:eastAsia="Calibri"/>
                <w:b/>
                <w:sz w:val="26"/>
                <w:szCs w:val="26"/>
              </w:rPr>
              <w:t>ủ</w:t>
            </w:r>
            <w:r w:rsidRPr="00D96DFA">
              <w:rPr>
                <w:rFonts w:eastAsia="Calibri"/>
                <w:b/>
                <w:sz w:val="26"/>
                <w:szCs w:val="26"/>
              </w:rPr>
              <w:t>a GV và HS</w:t>
            </w:r>
          </w:p>
        </w:tc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96DFA">
              <w:rPr>
                <w:rFonts w:eastAsia="Calibri"/>
                <w:b/>
                <w:sz w:val="26"/>
                <w:szCs w:val="26"/>
              </w:rPr>
              <w:t>S</w:t>
            </w:r>
            <w:r w:rsidRPr="00D96DFA">
              <w:rPr>
                <w:rFonts w:eastAsia="Calibri"/>
                <w:b/>
                <w:sz w:val="26"/>
                <w:szCs w:val="26"/>
              </w:rPr>
              <w:t>ả</w:t>
            </w:r>
            <w:r w:rsidRPr="00D96DFA">
              <w:rPr>
                <w:rFonts w:eastAsia="Calibri"/>
                <w:b/>
                <w:sz w:val="26"/>
                <w:szCs w:val="26"/>
              </w:rPr>
              <w:t>n ph</w:t>
            </w:r>
            <w:r w:rsidRPr="00D96DFA">
              <w:rPr>
                <w:rFonts w:eastAsia="Calibri"/>
                <w:b/>
                <w:sz w:val="26"/>
                <w:szCs w:val="26"/>
              </w:rPr>
              <w:t>ẩ</w:t>
            </w:r>
            <w:r w:rsidRPr="00D96DFA">
              <w:rPr>
                <w:rFonts w:eastAsia="Calibri"/>
                <w:b/>
                <w:sz w:val="26"/>
                <w:szCs w:val="26"/>
              </w:rPr>
              <w:t>m</w:t>
            </w:r>
          </w:p>
        </w:tc>
      </w:tr>
      <w:tr w:rsidR="007E1EEE" w:rsidRPr="00D96DFA">
        <w:trPr>
          <w:cantSplit/>
          <w:jc w:val="center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1: Chuy</w:t>
            </w:r>
            <w:r w:rsidRPr="00D96DFA">
              <w:rPr>
                <w:rFonts w:eastAsia="Calibri"/>
                <w:sz w:val="26"/>
                <w:szCs w:val="26"/>
              </w:rPr>
              <w:t>ể</w:t>
            </w:r>
            <w:r w:rsidRPr="00D96DFA">
              <w:rPr>
                <w:rFonts w:eastAsia="Calibri"/>
                <w:sz w:val="26"/>
                <w:szCs w:val="26"/>
              </w:rPr>
              <w:t>n giao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chia nhóm HS.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yêu c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u các nhóm HS v</w:t>
            </w:r>
            <w:r w:rsidRPr="00D96DFA">
              <w:rPr>
                <w:rFonts w:eastAsia="Calibri"/>
                <w:sz w:val="26"/>
                <w:szCs w:val="26"/>
              </w:rPr>
              <w:t>ẽ</w:t>
            </w:r>
            <w:r w:rsidRPr="00D96DFA">
              <w:rPr>
                <w:rFonts w:eastAsia="Calibri"/>
                <w:sz w:val="26"/>
                <w:szCs w:val="26"/>
              </w:rPr>
              <w:t xml:space="preserve"> sơ đ</w:t>
            </w:r>
            <w:r w:rsidRPr="00D96DFA">
              <w:rPr>
                <w:rFonts w:eastAsia="Calibri"/>
                <w:sz w:val="26"/>
                <w:szCs w:val="26"/>
              </w:rPr>
              <w:t>ồ</w:t>
            </w:r>
            <w:r w:rsidRPr="00D96DFA">
              <w:rPr>
                <w:rFonts w:eastAsia="Calibri"/>
                <w:sz w:val="26"/>
                <w:szCs w:val="26"/>
              </w:rPr>
              <w:t xml:space="preserve"> tư duy v</w:t>
            </w:r>
            <w:r w:rsidRPr="00D96DFA">
              <w:rPr>
                <w:rFonts w:eastAsia="Calibri"/>
                <w:sz w:val="26"/>
                <w:szCs w:val="26"/>
              </w:rPr>
              <w:t>ề</w:t>
            </w:r>
            <w:r w:rsidRPr="00D96DFA">
              <w:rPr>
                <w:rFonts w:eastAsia="Calibri"/>
                <w:sz w:val="26"/>
                <w:szCs w:val="26"/>
              </w:rPr>
              <w:t xml:space="preserve"> n</w:t>
            </w:r>
            <w:r w:rsidRPr="00D96DFA">
              <w:rPr>
                <w:rFonts w:eastAsia="Calibri"/>
                <w:sz w:val="26"/>
                <w:szCs w:val="26"/>
              </w:rPr>
              <w:t>ộ</w:t>
            </w:r>
            <w:r w:rsidRPr="00D96DFA">
              <w:rPr>
                <w:rFonts w:eastAsia="Calibri"/>
                <w:sz w:val="26"/>
                <w:szCs w:val="26"/>
              </w:rPr>
              <w:t>i dung ph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n V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t lí h</w:t>
            </w:r>
            <w:r w:rsidRPr="00D96DFA">
              <w:rPr>
                <w:rFonts w:eastAsia="Calibri"/>
                <w:sz w:val="26"/>
                <w:szCs w:val="26"/>
              </w:rPr>
              <w:t>ạ</w:t>
            </w:r>
            <w:r w:rsidRPr="00D96DFA">
              <w:rPr>
                <w:rFonts w:eastAsia="Calibri"/>
                <w:sz w:val="26"/>
                <w:szCs w:val="26"/>
              </w:rPr>
              <w:t>t nhân và n</w:t>
            </w:r>
            <w:r w:rsidRPr="00D96DFA">
              <w:rPr>
                <w:rFonts w:eastAsia="Calibri"/>
                <w:sz w:val="26"/>
                <w:szCs w:val="26"/>
              </w:rPr>
              <w:t>ộ</w:t>
            </w:r>
            <w:r w:rsidRPr="00D96DFA">
              <w:rPr>
                <w:rFonts w:eastAsia="Calibri"/>
                <w:sz w:val="26"/>
                <w:szCs w:val="26"/>
              </w:rPr>
              <w:t>p lên Padlet.</w:t>
            </w:r>
          </w:p>
        </w:tc>
        <w:tc>
          <w:tcPr>
            <w:tcW w:w="4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Sơ đ</w:t>
            </w:r>
            <w:r w:rsidRPr="00D96DFA">
              <w:rPr>
                <w:rFonts w:eastAsia="Calibri"/>
                <w:sz w:val="26"/>
                <w:szCs w:val="26"/>
              </w:rPr>
              <w:t>ồ</w:t>
            </w:r>
            <w:r w:rsidRPr="00D96DFA">
              <w:rPr>
                <w:rFonts w:eastAsia="Calibri"/>
                <w:sz w:val="26"/>
                <w:szCs w:val="26"/>
              </w:rPr>
              <w:t xml:space="preserve"> tư duy t</w:t>
            </w:r>
            <w:r w:rsidRPr="00D96DFA">
              <w:rPr>
                <w:rFonts w:eastAsia="Calibri"/>
                <w:sz w:val="26"/>
                <w:szCs w:val="26"/>
              </w:rPr>
              <w:t>ổ</w:t>
            </w:r>
            <w:r w:rsidRPr="00D96DFA">
              <w:rPr>
                <w:rFonts w:eastAsia="Calibri"/>
                <w:sz w:val="26"/>
                <w:szCs w:val="26"/>
              </w:rPr>
              <w:t>ng h</w:t>
            </w:r>
            <w:r w:rsidRPr="00D96DFA">
              <w:rPr>
                <w:rFonts w:eastAsia="Calibri"/>
                <w:sz w:val="26"/>
                <w:szCs w:val="26"/>
              </w:rPr>
              <w:t>ợ</w:t>
            </w:r>
            <w:r w:rsidRPr="00D96DFA">
              <w:rPr>
                <w:rFonts w:eastAsia="Calibri"/>
                <w:sz w:val="26"/>
                <w:szCs w:val="26"/>
              </w:rPr>
              <w:t>p ki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n th</w:t>
            </w:r>
            <w:r w:rsidRPr="00D96DFA">
              <w:rPr>
                <w:rFonts w:eastAsia="Calibri"/>
                <w:sz w:val="26"/>
                <w:szCs w:val="26"/>
              </w:rPr>
              <w:t>ứ</w:t>
            </w:r>
            <w:r w:rsidRPr="00D96DFA">
              <w:rPr>
                <w:rFonts w:eastAsia="Calibri"/>
                <w:sz w:val="26"/>
                <w:szCs w:val="26"/>
              </w:rPr>
              <w:t>c trên trang Padlet</w:t>
            </w:r>
          </w:p>
        </w:tc>
      </w:tr>
      <w:tr w:rsidR="007E1EEE" w:rsidRPr="00D96DFA">
        <w:trPr>
          <w:cantSplit/>
          <w:jc w:val="center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2: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 xml:space="preserve"> h</w:t>
            </w:r>
            <w:r w:rsidRPr="00D96DFA">
              <w:rPr>
                <w:rFonts w:eastAsia="Calibri"/>
                <w:sz w:val="26"/>
                <w:szCs w:val="26"/>
              </w:rPr>
              <w:t>ọ</w:t>
            </w:r>
            <w:r w:rsidRPr="00D96DFA">
              <w:rPr>
                <w:rFonts w:eastAsia="Calibri"/>
                <w:sz w:val="26"/>
                <w:szCs w:val="26"/>
              </w:rPr>
              <w:t>c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HS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 xml:space="preserve"> h</w:t>
            </w:r>
            <w:r w:rsidRPr="00D96DFA">
              <w:rPr>
                <w:rFonts w:eastAsia="Calibri"/>
                <w:sz w:val="26"/>
                <w:szCs w:val="26"/>
              </w:rPr>
              <w:t>ọ</w:t>
            </w:r>
            <w:r w:rsidRPr="00D96DFA">
              <w:rPr>
                <w:rFonts w:eastAsia="Calibri"/>
                <w:sz w:val="26"/>
                <w:szCs w:val="26"/>
              </w:rPr>
              <w:t>c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 xml:space="preserve">p </w:t>
            </w:r>
            <w:r w:rsidRPr="00D96DFA">
              <w:rPr>
                <w:rFonts w:eastAsia="Calibri"/>
                <w:sz w:val="26"/>
                <w:szCs w:val="26"/>
              </w:rPr>
              <w:t>ở</w:t>
            </w:r>
            <w:r w:rsidRPr="00D96DFA">
              <w:rPr>
                <w:rFonts w:eastAsia="Calibri"/>
                <w:sz w:val="26"/>
                <w:szCs w:val="26"/>
              </w:rPr>
              <w:t xml:space="preserve"> nhà và n</w:t>
            </w:r>
            <w:r w:rsidRPr="00D96DFA">
              <w:rPr>
                <w:rFonts w:eastAsia="Calibri"/>
                <w:sz w:val="26"/>
                <w:szCs w:val="26"/>
              </w:rPr>
              <w:t>ộ</w:t>
            </w:r>
            <w:r w:rsidRPr="00D96DFA">
              <w:rPr>
                <w:rFonts w:eastAsia="Calibri"/>
                <w:sz w:val="26"/>
                <w:szCs w:val="26"/>
              </w:rPr>
              <w:t>p s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n ph</w:t>
            </w:r>
            <w:r w:rsidRPr="00D96DFA">
              <w:rPr>
                <w:rFonts w:eastAsia="Calibri"/>
                <w:sz w:val="26"/>
                <w:szCs w:val="26"/>
              </w:rPr>
              <w:t>ẩ</w:t>
            </w:r>
            <w:r w:rsidRPr="00D96DFA">
              <w:rPr>
                <w:rFonts w:eastAsia="Calibri"/>
                <w:sz w:val="26"/>
                <w:szCs w:val="26"/>
              </w:rPr>
              <w:t>m lên trang Padlet.</w:t>
            </w:r>
          </w:p>
        </w:tc>
        <w:tc>
          <w:tcPr>
            <w:tcW w:w="482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7E1EEE" w:rsidRPr="00D96DFA">
        <w:trPr>
          <w:cantSplit/>
          <w:jc w:val="center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3: Báo cáo k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t qu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và th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o lu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chi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u nhanh m</w:t>
            </w:r>
            <w:r w:rsidRPr="00D96DFA">
              <w:rPr>
                <w:rFonts w:eastAsia="Calibri"/>
                <w:sz w:val="26"/>
                <w:szCs w:val="26"/>
              </w:rPr>
              <w:t>ộ</w:t>
            </w:r>
            <w:r w:rsidRPr="00D96DFA">
              <w:rPr>
                <w:rFonts w:eastAsia="Calibri"/>
                <w:sz w:val="26"/>
                <w:szCs w:val="26"/>
              </w:rPr>
              <w:t>t s</w:t>
            </w:r>
            <w:r w:rsidRPr="00D96DFA">
              <w:rPr>
                <w:rFonts w:eastAsia="Calibri"/>
                <w:sz w:val="26"/>
                <w:szCs w:val="26"/>
              </w:rPr>
              <w:t>ố</w:t>
            </w:r>
            <w:r w:rsidRPr="00D96DFA">
              <w:rPr>
                <w:rFonts w:eastAsia="Calibri"/>
                <w:sz w:val="26"/>
                <w:szCs w:val="26"/>
              </w:rPr>
              <w:t xml:space="preserve"> sơ đ</w:t>
            </w:r>
            <w:r w:rsidRPr="00D96DFA">
              <w:rPr>
                <w:rFonts w:eastAsia="Calibri"/>
                <w:sz w:val="26"/>
                <w:szCs w:val="26"/>
              </w:rPr>
              <w:t>ồ</w:t>
            </w:r>
            <w:r w:rsidRPr="00D96DFA">
              <w:rPr>
                <w:rFonts w:eastAsia="Calibri"/>
                <w:sz w:val="26"/>
                <w:szCs w:val="26"/>
              </w:rPr>
              <w:t xml:space="preserve"> tư duy đ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y đ</w:t>
            </w:r>
            <w:r w:rsidRPr="00D96DFA">
              <w:rPr>
                <w:rFonts w:eastAsia="Calibri"/>
                <w:sz w:val="26"/>
                <w:szCs w:val="26"/>
              </w:rPr>
              <w:t>ủ</w:t>
            </w:r>
            <w:r w:rsidRPr="00D96DFA">
              <w:rPr>
                <w:rFonts w:eastAsia="Calibri"/>
                <w:sz w:val="26"/>
                <w:szCs w:val="26"/>
              </w:rPr>
              <w:t xml:space="preserve"> n</w:t>
            </w:r>
            <w:r w:rsidRPr="00D96DFA">
              <w:rPr>
                <w:rFonts w:eastAsia="Calibri"/>
                <w:sz w:val="26"/>
                <w:szCs w:val="26"/>
              </w:rPr>
              <w:t>ộ</w:t>
            </w:r>
            <w:r w:rsidRPr="00D96DFA">
              <w:rPr>
                <w:rFonts w:eastAsia="Calibri"/>
                <w:sz w:val="26"/>
                <w:szCs w:val="26"/>
              </w:rPr>
              <w:t>i dung và có hình th</w:t>
            </w:r>
            <w:r w:rsidRPr="00D96DFA">
              <w:rPr>
                <w:rFonts w:eastAsia="Calibri"/>
                <w:sz w:val="26"/>
                <w:szCs w:val="26"/>
              </w:rPr>
              <w:t>ứ</w:t>
            </w:r>
            <w:r w:rsidRPr="00D96DFA">
              <w:rPr>
                <w:rFonts w:eastAsia="Calibri"/>
                <w:sz w:val="26"/>
                <w:szCs w:val="26"/>
              </w:rPr>
              <w:t>c đ</w:t>
            </w:r>
            <w:r w:rsidRPr="00D96DFA">
              <w:rPr>
                <w:rFonts w:eastAsia="Calibri"/>
                <w:sz w:val="26"/>
                <w:szCs w:val="26"/>
              </w:rPr>
              <w:t>ẹ</w:t>
            </w:r>
            <w:r w:rsidRPr="00D96DFA">
              <w:rPr>
                <w:rFonts w:eastAsia="Calibri"/>
                <w:sz w:val="26"/>
                <w:szCs w:val="26"/>
              </w:rPr>
              <w:t>p.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- 1 HS trình bày h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 xml:space="preserve"> th</w:t>
            </w:r>
            <w:r w:rsidRPr="00D96DFA">
              <w:rPr>
                <w:rFonts w:eastAsia="Calibri"/>
                <w:sz w:val="26"/>
                <w:szCs w:val="26"/>
              </w:rPr>
              <w:t>ố</w:t>
            </w:r>
            <w:r w:rsidRPr="00D96DFA">
              <w:rPr>
                <w:rFonts w:eastAsia="Calibri"/>
                <w:sz w:val="26"/>
                <w:szCs w:val="26"/>
              </w:rPr>
              <w:t>ng ki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n th</w:t>
            </w:r>
            <w:r w:rsidRPr="00D96DFA">
              <w:rPr>
                <w:rFonts w:eastAsia="Calibri"/>
                <w:sz w:val="26"/>
                <w:szCs w:val="26"/>
              </w:rPr>
              <w:t>ứ</w:t>
            </w:r>
            <w:r w:rsidRPr="00D96DFA">
              <w:rPr>
                <w:rFonts w:eastAsia="Calibri"/>
                <w:sz w:val="26"/>
                <w:szCs w:val="26"/>
              </w:rPr>
              <w:t>c theo sơ đ</w:t>
            </w:r>
            <w:r w:rsidRPr="00D96DFA">
              <w:rPr>
                <w:rFonts w:eastAsia="Calibri"/>
                <w:sz w:val="26"/>
                <w:szCs w:val="26"/>
              </w:rPr>
              <w:t>ồ</w:t>
            </w:r>
            <w:r w:rsidRPr="00D96DFA">
              <w:rPr>
                <w:rFonts w:eastAsia="Calibri"/>
                <w:sz w:val="26"/>
                <w:szCs w:val="26"/>
              </w:rPr>
              <w:t xml:space="preserve"> tư duy và tr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l</w:t>
            </w:r>
            <w:r w:rsidRPr="00D96DFA">
              <w:rPr>
                <w:rFonts w:eastAsia="Calibri"/>
                <w:sz w:val="26"/>
                <w:szCs w:val="26"/>
              </w:rPr>
              <w:t>ờ</w:t>
            </w:r>
            <w:r w:rsidRPr="00D96DFA">
              <w:rPr>
                <w:rFonts w:eastAsia="Calibri"/>
                <w:sz w:val="26"/>
                <w:szCs w:val="26"/>
              </w:rPr>
              <w:t>i các câu h</w:t>
            </w:r>
            <w:r w:rsidRPr="00D96DFA">
              <w:rPr>
                <w:rFonts w:eastAsia="Calibri"/>
                <w:sz w:val="26"/>
                <w:szCs w:val="26"/>
              </w:rPr>
              <w:t>ỏ</w:t>
            </w:r>
            <w:r w:rsidRPr="00D96DFA">
              <w:rPr>
                <w:rFonts w:eastAsia="Calibri"/>
                <w:sz w:val="26"/>
                <w:szCs w:val="26"/>
              </w:rPr>
              <w:t>i liên quan (n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u GV yêu c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u).</w:t>
            </w:r>
          </w:p>
        </w:tc>
        <w:tc>
          <w:tcPr>
            <w:tcW w:w="482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7E1EEE" w:rsidRPr="00D96DFA">
        <w:trPr>
          <w:cantSplit/>
          <w:jc w:val="center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lastRenderedPageBreak/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4: Đánh giá k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t qu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nh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 xét chung và d</w:t>
            </w:r>
            <w:r w:rsidRPr="00D96DFA">
              <w:rPr>
                <w:rFonts w:eastAsia="Calibri"/>
                <w:sz w:val="26"/>
                <w:szCs w:val="26"/>
              </w:rPr>
              <w:t>ẫ</w:t>
            </w:r>
            <w:r w:rsidRPr="00D96DFA">
              <w:rPr>
                <w:rFonts w:eastAsia="Calibri"/>
                <w:sz w:val="26"/>
                <w:szCs w:val="26"/>
              </w:rPr>
              <w:t>n d</w:t>
            </w:r>
            <w:r w:rsidRPr="00D96DFA">
              <w:rPr>
                <w:rFonts w:eastAsia="Calibri"/>
                <w:sz w:val="26"/>
                <w:szCs w:val="26"/>
              </w:rPr>
              <w:t>ắ</w:t>
            </w:r>
            <w:r w:rsidRPr="00D96DFA">
              <w:rPr>
                <w:rFonts w:eastAsia="Calibri"/>
                <w:sz w:val="26"/>
                <w:szCs w:val="26"/>
              </w:rPr>
              <w:t>t vào bài m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i. (Ví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 xml:space="preserve"> câu m</w:t>
            </w:r>
            <w:r w:rsidRPr="00D96DFA">
              <w:rPr>
                <w:rFonts w:eastAsia="Calibri"/>
                <w:sz w:val="26"/>
                <w:szCs w:val="26"/>
              </w:rPr>
              <w:t>ở</w:t>
            </w:r>
            <w:r w:rsidRPr="00D96DFA">
              <w:rPr>
                <w:rFonts w:eastAsia="Calibri"/>
                <w:sz w:val="26"/>
                <w:szCs w:val="26"/>
              </w:rPr>
              <w:t xml:space="preserve"> đ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u theo SGK: C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n v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>ng nh</w:t>
            </w:r>
            <w:r w:rsidRPr="00D96DFA">
              <w:rPr>
                <w:rFonts w:eastAsia="Calibri"/>
                <w:sz w:val="26"/>
                <w:szCs w:val="26"/>
              </w:rPr>
              <w:t>ữ</w:t>
            </w:r>
            <w:r w:rsidRPr="00D96DFA">
              <w:rPr>
                <w:rFonts w:eastAsia="Calibri"/>
                <w:sz w:val="26"/>
                <w:szCs w:val="26"/>
              </w:rPr>
              <w:t>ng ki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n th</w:t>
            </w:r>
            <w:r w:rsidRPr="00D96DFA">
              <w:rPr>
                <w:rFonts w:eastAsia="Calibri"/>
                <w:sz w:val="26"/>
                <w:szCs w:val="26"/>
              </w:rPr>
              <w:t>ứ</w:t>
            </w:r>
            <w:r w:rsidRPr="00D96DFA">
              <w:rPr>
                <w:rFonts w:eastAsia="Calibri"/>
                <w:sz w:val="26"/>
                <w:szCs w:val="26"/>
              </w:rPr>
              <w:t>c cơ b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n nào đ</w:t>
            </w:r>
            <w:r w:rsidRPr="00D96DFA">
              <w:rPr>
                <w:rFonts w:eastAsia="Calibri"/>
                <w:sz w:val="26"/>
                <w:szCs w:val="26"/>
              </w:rPr>
              <w:t>ể</w:t>
            </w:r>
            <w:r w:rsidRPr="00D96DFA">
              <w:rPr>
                <w:rFonts w:eastAsia="Calibri"/>
                <w:sz w:val="26"/>
                <w:szCs w:val="26"/>
              </w:rPr>
              <w:t xml:space="preserve">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nh</w:t>
            </w:r>
            <w:r w:rsidRPr="00D96DFA">
              <w:rPr>
                <w:rFonts w:eastAsia="Calibri"/>
                <w:sz w:val="26"/>
                <w:szCs w:val="26"/>
              </w:rPr>
              <w:t>ữ</w:t>
            </w:r>
            <w:r w:rsidRPr="00D96DFA">
              <w:rPr>
                <w:rFonts w:eastAsia="Calibri"/>
                <w:sz w:val="26"/>
                <w:szCs w:val="26"/>
              </w:rPr>
              <w:t>ng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v</w:t>
            </w:r>
            <w:r w:rsidRPr="00D96DFA">
              <w:rPr>
                <w:rFonts w:eastAsia="Calibri"/>
                <w:sz w:val="26"/>
                <w:szCs w:val="26"/>
              </w:rPr>
              <w:t>ề</w:t>
            </w:r>
            <w:r w:rsidRPr="00D96DFA">
              <w:rPr>
                <w:rFonts w:eastAsia="Calibri"/>
                <w:sz w:val="26"/>
                <w:szCs w:val="26"/>
              </w:rPr>
              <w:t xml:space="preserve"> v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t lí h</w:t>
            </w:r>
            <w:r w:rsidRPr="00D96DFA">
              <w:rPr>
                <w:rFonts w:eastAsia="Calibri"/>
                <w:sz w:val="26"/>
                <w:szCs w:val="26"/>
              </w:rPr>
              <w:t>ạ</w:t>
            </w:r>
            <w:r w:rsidRPr="00D96DFA">
              <w:rPr>
                <w:rFonts w:eastAsia="Calibri"/>
                <w:sz w:val="26"/>
                <w:szCs w:val="26"/>
              </w:rPr>
              <w:t>t nhân)</w:t>
            </w:r>
          </w:p>
        </w:tc>
        <w:tc>
          <w:tcPr>
            <w:tcW w:w="482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</w:tbl>
    <w:p w:rsidR="007E1EEE" w:rsidRPr="00D96DFA" w:rsidRDefault="007E1EEE">
      <w:pPr>
        <w:ind w:firstLine="0"/>
        <w:jc w:val="both"/>
        <w:rPr>
          <w:rFonts w:eastAsia="Calibri"/>
          <w:sz w:val="26"/>
          <w:szCs w:val="26"/>
        </w:rPr>
      </w:pP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noProof/>
          <w:sz w:val="26"/>
          <w:szCs w:val="26"/>
        </w:rPr>
        <w:drawing>
          <wp:inline distT="0" distB="0" distL="0" distR="0">
            <wp:extent cx="6482798" cy="828304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82798" cy="8283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Ho</w:t>
      </w:r>
      <w:r w:rsidRPr="00D96DFA">
        <w:rPr>
          <w:rFonts w:eastAsia="Calibri"/>
          <w:b/>
          <w:sz w:val="26"/>
          <w:szCs w:val="26"/>
        </w:rPr>
        <w:t>ạ</w:t>
      </w:r>
      <w:r w:rsidRPr="00D96DFA">
        <w:rPr>
          <w:rFonts w:eastAsia="Calibri"/>
          <w:b/>
          <w:sz w:val="26"/>
          <w:szCs w:val="26"/>
        </w:rPr>
        <w:t>t đ</w:t>
      </w:r>
      <w:r w:rsidRPr="00D96DFA">
        <w:rPr>
          <w:rFonts w:eastAsia="Calibri"/>
          <w:b/>
          <w:sz w:val="26"/>
          <w:szCs w:val="26"/>
        </w:rPr>
        <w:t>ộ</w:t>
      </w:r>
      <w:r w:rsidRPr="00D96DFA">
        <w:rPr>
          <w:rFonts w:eastAsia="Calibri"/>
          <w:b/>
          <w:sz w:val="26"/>
          <w:szCs w:val="26"/>
        </w:rPr>
        <w:t>ng 2: Luy</w:t>
      </w:r>
      <w:r w:rsidRPr="00D96DFA">
        <w:rPr>
          <w:rFonts w:eastAsia="Calibri"/>
          <w:b/>
          <w:sz w:val="26"/>
          <w:szCs w:val="26"/>
        </w:rPr>
        <w:t>ệ</w:t>
      </w:r>
      <w:r w:rsidRPr="00D96DFA">
        <w:rPr>
          <w:rFonts w:eastAsia="Calibri"/>
          <w:b/>
          <w:sz w:val="26"/>
          <w:szCs w:val="26"/>
        </w:rPr>
        <w:t>n t</w:t>
      </w:r>
      <w:r w:rsidRPr="00D96DFA">
        <w:rPr>
          <w:rFonts w:eastAsia="Calibri"/>
          <w:b/>
          <w:sz w:val="26"/>
          <w:szCs w:val="26"/>
        </w:rPr>
        <w:t>ậ</w:t>
      </w:r>
      <w:r w:rsidRPr="00D96DFA">
        <w:rPr>
          <w:rFonts w:eastAsia="Calibri"/>
          <w:b/>
          <w:sz w:val="26"/>
          <w:szCs w:val="26"/>
        </w:rPr>
        <w:t>p</w:t>
      </w:r>
    </w:p>
    <w:p w:rsidR="007E1EEE" w:rsidRPr="00D96DFA" w:rsidRDefault="00A4668B">
      <w:pPr>
        <w:ind w:firstLine="0"/>
        <w:jc w:val="both"/>
        <w:rPr>
          <w:rFonts w:eastAsia="Calibri"/>
          <w:b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lastRenderedPageBreak/>
        <w:t>a. M</w:t>
      </w:r>
      <w:r w:rsidRPr="00D96DFA">
        <w:rPr>
          <w:rFonts w:eastAsia="Calibri"/>
          <w:b/>
          <w:sz w:val="26"/>
          <w:szCs w:val="26"/>
        </w:rPr>
        <w:t>ụ</w:t>
      </w:r>
      <w:r w:rsidRPr="00D96DFA">
        <w:rPr>
          <w:rFonts w:eastAsia="Calibri"/>
          <w:b/>
          <w:sz w:val="26"/>
          <w:szCs w:val="26"/>
        </w:rPr>
        <w:t>c tiêu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Nêu đư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c các lưu ý khi 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ph</w:t>
      </w:r>
      <w:r w:rsidRPr="00D96DFA">
        <w:rPr>
          <w:rFonts w:eastAsia="Calibri"/>
          <w:sz w:val="26"/>
          <w:szCs w:val="26"/>
        </w:rPr>
        <w:t>ầ</w:t>
      </w:r>
      <w:r w:rsidRPr="00D96DFA">
        <w:rPr>
          <w:rFonts w:eastAsia="Calibri"/>
          <w:sz w:val="26"/>
          <w:szCs w:val="26"/>
        </w:rPr>
        <w:t>n V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t lí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nhân.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- Áp d</w:t>
      </w:r>
      <w:r w:rsidRPr="00D96DFA">
        <w:rPr>
          <w:rFonts w:eastAsia="Calibri"/>
          <w:sz w:val="26"/>
          <w:szCs w:val="26"/>
        </w:rPr>
        <w:t>ụ</w:t>
      </w:r>
      <w:r w:rsidRPr="00D96DFA">
        <w:rPr>
          <w:rFonts w:eastAsia="Calibri"/>
          <w:sz w:val="26"/>
          <w:szCs w:val="26"/>
        </w:rPr>
        <w:t>ng đư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c các ki</w:t>
      </w:r>
      <w:r w:rsidRPr="00D96DFA">
        <w:rPr>
          <w:rFonts w:eastAsia="Calibri"/>
          <w:sz w:val="26"/>
          <w:szCs w:val="26"/>
        </w:rPr>
        <w:t>ế</w:t>
      </w:r>
      <w:r w:rsidRPr="00D96DFA">
        <w:rPr>
          <w:rFonts w:eastAsia="Calibri"/>
          <w:sz w:val="26"/>
          <w:szCs w:val="26"/>
        </w:rPr>
        <w:t>n th</w:t>
      </w:r>
      <w:r w:rsidRPr="00D96DFA">
        <w:rPr>
          <w:rFonts w:eastAsia="Calibri"/>
          <w:sz w:val="26"/>
          <w:szCs w:val="26"/>
        </w:rPr>
        <w:t>ứ</w:t>
      </w:r>
      <w:r w:rsidRPr="00D96DFA">
        <w:rPr>
          <w:rFonts w:eastAsia="Calibri"/>
          <w:sz w:val="26"/>
          <w:szCs w:val="26"/>
        </w:rPr>
        <w:t>c, các công th</w:t>
      </w:r>
      <w:r w:rsidRPr="00D96DFA">
        <w:rPr>
          <w:rFonts w:eastAsia="Calibri"/>
          <w:sz w:val="26"/>
          <w:szCs w:val="26"/>
        </w:rPr>
        <w:t>ứ</w:t>
      </w:r>
      <w:r w:rsidRPr="00D96DFA">
        <w:rPr>
          <w:rFonts w:eastAsia="Calibri"/>
          <w:sz w:val="26"/>
          <w:szCs w:val="26"/>
        </w:rPr>
        <w:t>c đ</w:t>
      </w:r>
      <w:r w:rsidRPr="00D96DFA">
        <w:rPr>
          <w:rFonts w:eastAsia="Calibri"/>
          <w:sz w:val="26"/>
          <w:szCs w:val="26"/>
        </w:rPr>
        <w:t>ể</w:t>
      </w:r>
      <w:r w:rsidRPr="00D96DFA">
        <w:rPr>
          <w:rFonts w:eastAsia="Calibri"/>
          <w:sz w:val="26"/>
          <w:szCs w:val="26"/>
        </w:rPr>
        <w:t xml:space="preserve"> 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đư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c các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đ</w:t>
      </w:r>
      <w:r w:rsidRPr="00D96DFA">
        <w:rPr>
          <w:rFonts w:eastAsia="Calibri"/>
          <w:sz w:val="26"/>
          <w:szCs w:val="26"/>
        </w:rPr>
        <w:t>ị</w:t>
      </w:r>
      <w:r w:rsidRPr="00D96DFA">
        <w:rPr>
          <w:rFonts w:eastAsia="Calibri"/>
          <w:sz w:val="26"/>
          <w:szCs w:val="26"/>
        </w:rPr>
        <w:t>nh tính và đ</w:t>
      </w:r>
      <w:r w:rsidRPr="00D96DFA">
        <w:rPr>
          <w:rFonts w:eastAsia="Calibri"/>
          <w:sz w:val="26"/>
          <w:szCs w:val="26"/>
        </w:rPr>
        <w:t>ị</w:t>
      </w:r>
      <w:r w:rsidRPr="00D96DFA">
        <w:rPr>
          <w:rFonts w:eastAsia="Calibri"/>
          <w:sz w:val="26"/>
          <w:szCs w:val="26"/>
        </w:rPr>
        <w:t>nh lư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ng và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có n</w:t>
      </w:r>
      <w:r w:rsidRPr="00D96DFA">
        <w:rPr>
          <w:rFonts w:eastAsia="Calibri"/>
          <w:sz w:val="26"/>
          <w:szCs w:val="26"/>
        </w:rPr>
        <w:t>ộ</w:t>
      </w:r>
      <w:r w:rsidRPr="00D96DFA">
        <w:rPr>
          <w:rFonts w:eastAsia="Calibri"/>
          <w:sz w:val="26"/>
          <w:szCs w:val="26"/>
        </w:rPr>
        <w:t>i dung th</w:t>
      </w:r>
      <w:r w:rsidRPr="00D96DFA">
        <w:rPr>
          <w:rFonts w:eastAsia="Calibri"/>
          <w:sz w:val="26"/>
          <w:szCs w:val="26"/>
        </w:rPr>
        <w:t>ự</w:t>
      </w:r>
      <w:r w:rsidRPr="00D96DFA">
        <w:rPr>
          <w:rFonts w:eastAsia="Calibri"/>
          <w:sz w:val="26"/>
          <w:szCs w:val="26"/>
        </w:rPr>
        <w:t>c ti</w:t>
      </w:r>
      <w:r w:rsidRPr="00D96DFA">
        <w:rPr>
          <w:rFonts w:eastAsia="Calibri"/>
          <w:sz w:val="26"/>
          <w:szCs w:val="26"/>
        </w:rPr>
        <w:t>ễ</w:t>
      </w:r>
      <w:r w:rsidRPr="00D96DFA">
        <w:rPr>
          <w:rFonts w:eastAsia="Calibri"/>
          <w:sz w:val="26"/>
          <w:szCs w:val="26"/>
        </w:rPr>
        <w:t>n đ</w:t>
      </w:r>
      <w:r w:rsidRPr="00D96DFA">
        <w:rPr>
          <w:rFonts w:eastAsia="Calibri"/>
          <w:sz w:val="26"/>
          <w:szCs w:val="26"/>
        </w:rPr>
        <w:t>ể</w:t>
      </w:r>
      <w:r w:rsidRPr="00D96DFA">
        <w:rPr>
          <w:rFonts w:eastAsia="Calibri"/>
          <w:sz w:val="26"/>
          <w:szCs w:val="26"/>
        </w:rPr>
        <w:t xml:space="preserve"> 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các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ph</w:t>
      </w:r>
      <w:r w:rsidRPr="00D96DFA">
        <w:rPr>
          <w:rFonts w:eastAsia="Calibri"/>
          <w:sz w:val="26"/>
          <w:szCs w:val="26"/>
        </w:rPr>
        <w:t>ầ</w:t>
      </w:r>
      <w:r w:rsidRPr="00D96DFA">
        <w:rPr>
          <w:rFonts w:eastAsia="Calibri"/>
          <w:sz w:val="26"/>
          <w:szCs w:val="26"/>
        </w:rPr>
        <w:t>n V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t lí h</w:t>
      </w:r>
      <w:r w:rsidRPr="00D96DFA">
        <w:rPr>
          <w:rFonts w:eastAsia="Calibri"/>
          <w:sz w:val="26"/>
          <w:szCs w:val="26"/>
        </w:rPr>
        <w:t>ạ</w:t>
      </w:r>
      <w:r w:rsidRPr="00D96DFA">
        <w:rPr>
          <w:rFonts w:eastAsia="Calibri"/>
          <w:sz w:val="26"/>
          <w:szCs w:val="26"/>
        </w:rPr>
        <w:t>t nhân.</w:t>
      </w:r>
    </w:p>
    <w:p w:rsidR="007E1EEE" w:rsidRPr="00D96DFA" w:rsidRDefault="00A4668B">
      <w:pPr>
        <w:ind w:firstLine="0"/>
        <w:jc w:val="both"/>
        <w:rPr>
          <w:rFonts w:eastAsia="Calibri"/>
          <w:b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b. T</w:t>
      </w:r>
      <w:r w:rsidRPr="00D96DFA">
        <w:rPr>
          <w:rFonts w:eastAsia="Calibri"/>
          <w:b/>
          <w:sz w:val="26"/>
          <w:szCs w:val="26"/>
        </w:rPr>
        <w:t>ổ</w:t>
      </w:r>
      <w:r w:rsidRPr="00D96DFA">
        <w:rPr>
          <w:rFonts w:eastAsia="Calibri"/>
          <w:b/>
          <w:sz w:val="26"/>
          <w:szCs w:val="26"/>
        </w:rPr>
        <w:t xml:space="preserve"> ch</w:t>
      </w:r>
      <w:r w:rsidRPr="00D96DFA">
        <w:rPr>
          <w:rFonts w:eastAsia="Calibri"/>
          <w:b/>
          <w:sz w:val="26"/>
          <w:szCs w:val="26"/>
        </w:rPr>
        <w:t>ứ</w:t>
      </w:r>
      <w:r w:rsidRPr="00D96DFA">
        <w:rPr>
          <w:rFonts w:eastAsia="Calibri"/>
          <w:b/>
          <w:sz w:val="26"/>
          <w:szCs w:val="26"/>
        </w:rPr>
        <w:t>c th</w:t>
      </w:r>
      <w:r w:rsidRPr="00D96DFA">
        <w:rPr>
          <w:rFonts w:eastAsia="Calibri"/>
          <w:b/>
          <w:sz w:val="26"/>
          <w:szCs w:val="26"/>
        </w:rPr>
        <w:t>ự</w:t>
      </w:r>
      <w:r w:rsidRPr="00D96DFA">
        <w:rPr>
          <w:rFonts w:eastAsia="Calibri"/>
          <w:b/>
          <w:sz w:val="26"/>
          <w:szCs w:val="26"/>
        </w:rPr>
        <w:t>c hi</w:t>
      </w:r>
      <w:r w:rsidRPr="00D96DFA">
        <w:rPr>
          <w:rFonts w:eastAsia="Calibri"/>
          <w:b/>
          <w:sz w:val="26"/>
          <w:szCs w:val="26"/>
        </w:rPr>
        <w:t>ệ</w:t>
      </w:r>
      <w:r w:rsidRPr="00D96DFA">
        <w:rPr>
          <w:rFonts w:eastAsia="Calibri"/>
          <w:b/>
          <w:sz w:val="26"/>
          <w:szCs w:val="26"/>
        </w:rPr>
        <w:t>n</w:t>
      </w:r>
    </w:p>
    <w:tbl>
      <w:tblPr>
        <w:tblStyle w:val="a0"/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5519"/>
        <w:gridCol w:w="4546"/>
      </w:tblGrid>
      <w:tr w:rsidR="007E1EEE" w:rsidRPr="00D96DFA">
        <w:trPr>
          <w:cantSplit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96DFA">
              <w:rPr>
                <w:rFonts w:eastAsia="Calibri"/>
                <w:b/>
                <w:sz w:val="26"/>
                <w:szCs w:val="26"/>
              </w:rPr>
              <w:t>Ho</w:t>
            </w:r>
            <w:r w:rsidRPr="00D96DFA">
              <w:rPr>
                <w:rFonts w:eastAsia="Calibri"/>
                <w:b/>
                <w:sz w:val="26"/>
                <w:szCs w:val="26"/>
              </w:rPr>
              <w:t>ạ</w:t>
            </w:r>
            <w:r w:rsidRPr="00D96DFA">
              <w:rPr>
                <w:rFonts w:eastAsia="Calibri"/>
                <w:b/>
                <w:sz w:val="26"/>
                <w:szCs w:val="26"/>
              </w:rPr>
              <w:t>t đ</w:t>
            </w:r>
            <w:r w:rsidRPr="00D96DFA">
              <w:rPr>
                <w:rFonts w:eastAsia="Calibri"/>
                <w:b/>
                <w:sz w:val="26"/>
                <w:szCs w:val="26"/>
              </w:rPr>
              <w:t>ộ</w:t>
            </w:r>
            <w:r w:rsidRPr="00D96DFA">
              <w:rPr>
                <w:rFonts w:eastAsia="Calibri"/>
                <w:b/>
                <w:sz w:val="26"/>
                <w:szCs w:val="26"/>
              </w:rPr>
              <w:t>ng c</w:t>
            </w:r>
            <w:r w:rsidRPr="00D96DFA">
              <w:rPr>
                <w:rFonts w:eastAsia="Calibri"/>
                <w:b/>
                <w:sz w:val="26"/>
                <w:szCs w:val="26"/>
              </w:rPr>
              <w:t>ủ</w:t>
            </w:r>
            <w:r w:rsidRPr="00D96DFA">
              <w:rPr>
                <w:rFonts w:eastAsia="Calibri"/>
                <w:b/>
                <w:sz w:val="26"/>
                <w:szCs w:val="26"/>
              </w:rPr>
              <w:t>a GV và HS</w:t>
            </w:r>
          </w:p>
        </w:tc>
        <w:tc>
          <w:tcPr>
            <w:tcW w:w="4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96DFA">
              <w:rPr>
                <w:rFonts w:eastAsia="Calibri"/>
                <w:b/>
                <w:sz w:val="26"/>
                <w:szCs w:val="26"/>
              </w:rPr>
              <w:t>S</w:t>
            </w:r>
            <w:r w:rsidRPr="00D96DFA">
              <w:rPr>
                <w:rFonts w:eastAsia="Calibri"/>
                <w:b/>
                <w:sz w:val="26"/>
                <w:szCs w:val="26"/>
              </w:rPr>
              <w:t>ả</w:t>
            </w:r>
            <w:r w:rsidRPr="00D96DFA">
              <w:rPr>
                <w:rFonts w:eastAsia="Calibri"/>
                <w:b/>
                <w:sz w:val="26"/>
                <w:szCs w:val="26"/>
              </w:rPr>
              <w:t>n ph</w:t>
            </w:r>
            <w:r w:rsidRPr="00D96DFA">
              <w:rPr>
                <w:rFonts w:eastAsia="Calibri"/>
                <w:b/>
                <w:sz w:val="26"/>
                <w:szCs w:val="26"/>
              </w:rPr>
              <w:t>ẩ</w:t>
            </w:r>
            <w:r w:rsidRPr="00D96DFA">
              <w:rPr>
                <w:rFonts w:eastAsia="Calibri"/>
                <w:b/>
                <w:sz w:val="26"/>
                <w:szCs w:val="26"/>
              </w:rPr>
              <w:t>m</w:t>
            </w:r>
          </w:p>
        </w:tc>
      </w:tr>
      <w:tr w:rsidR="007E1EEE" w:rsidRPr="00D96DFA">
        <w:trPr>
          <w:cantSplit/>
          <w:jc w:val="center"/>
        </w:trPr>
        <w:tc>
          <w:tcPr>
            <w:tcW w:w="5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1: Chuy</w:t>
            </w:r>
            <w:r w:rsidRPr="00D96DFA">
              <w:rPr>
                <w:rFonts w:eastAsia="Calibri"/>
                <w:sz w:val="26"/>
                <w:szCs w:val="26"/>
              </w:rPr>
              <w:t>ể</w:t>
            </w:r>
            <w:r w:rsidRPr="00D96DFA">
              <w:rPr>
                <w:rFonts w:eastAsia="Calibri"/>
                <w:sz w:val="26"/>
                <w:szCs w:val="26"/>
              </w:rPr>
              <w:t>n giao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 xml:space="preserve">- GV </w:t>
            </w:r>
            <w:r w:rsidRPr="00D96DFA">
              <w:rPr>
                <w:rFonts w:eastAsia="Calibri"/>
                <w:sz w:val="26"/>
                <w:szCs w:val="26"/>
              </w:rPr>
              <w:t>yêu c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u HS th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o lu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 nhóm và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các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ví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54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Câu tr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l</w:t>
            </w:r>
            <w:r w:rsidRPr="00D96DFA">
              <w:rPr>
                <w:rFonts w:eastAsia="Calibri"/>
                <w:sz w:val="26"/>
                <w:szCs w:val="26"/>
              </w:rPr>
              <w:t>ờ</w:t>
            </w:r>
            <w:r w:rsidRPr="00D96DFA">
              <w:rPr>
                <w:rFonts w:eastAsia="Calibri"/>
                <w:sz w:val="26"/>
                <w:szCs w:val="26"/>
              </w:rPr>
              <w:t>i các bài ví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>.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Nh</w:t>
            </w:r>
            <w:r w:rsidRPr="00D96DFA">
              <w:rPr>
                <w:rFonts w:eastAsia="Calibri"/>
                <w:sz w:val="26"/>
                <w:szCs w:val="26"/>
              </w:rPr>
              <w:t>ữ</w:t>
            </w:r>
            <w:r w:rsidRPr="00D96DFA">
              <w:rPr>
                <w:rFonts w:eastAsia="Calibri"/>
                <w:sz w:val="26"/>
                <w:szCs w:val="26"/>
              </w:rPr>
              <w:t>ng lưu ý khi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đ</w:t>
            </w:r>
            <w:r w:rsidRPr="00D96DFA">
              <w:rPr>
                <w:rFonts w:eastAsia="Calibri"/>
                <w:sz w:val="26"/>
                <w:szCs w:val="26"/>
              </w:rPr>
              <w:t>ị</w:t>
            </w:r>
            <w:r w:rsidRPr="00D96DFA">
              <w:rPr>
                <w:rFonts w:eastAsia="Calibri"/>
                <w:sz w:val="26"/>
                <w:szCs w:val="26"/>
              </w:rPr>
              <w:t>nh tính,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đ</w:t>
            </w:r>
            <w:r w:rsidRPr="00D96DFA">
              <w:rPr>
                <w:rFonts w:eastAsia="Calibri"/>
                <w:sz w:val="26"/>
                <w:szCs w:val="26"/>
              </w:rPr>
              <w:t>ị</w:t>
            </w:r>
            <w:r w:rsidRPr="00D96DFA">
              <w:rPr>
                <w:rFonts w:eastAsia="Calibri"/>
                <w:sz w:val="26"/>
                <w:szCs w:val="26"/>
              </w:rPr>
              <w:t>nh lư</w:t>
            </w:r>
            <w:r w:rsidRPr="00D96DFA">
              <w:rPr>
                <w:rFonts w:eastAsia="Calibri"/>
                <w:sz w:val="26"/>
                <w:szCs w:val="26"/>
              </w:rPr>
              <w:t>ợ</w:t>
            </w:r>
            <w:r w:rsidRPr="00D96DFA">
              <w:rPr>
                <w:rFonts w:eastAsia="Calibri"/>
                <w:sz w:val="26"/>
                <w:szCs w:val="26"/>
              </w:rPr>
              <w:t>ng và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có n</w:t>
            </w:r>
            <w:r w:rsidRPr="00D96DFA">
              <w:rPr>
                <w:rFonts w:eastAsia="Calibri"/>
                <w:sz w:val="26"/>
                <w:szCs w:val="26"/>
              </w:rPr>
              <w:t>ộ</w:t>
            </w:r>
            <w:r w:rsidRPr="00D96DFA">
              <w:rPr>
                <w:rFonts w:eastAsia="Calibri"/>
                <w:sz w:val="26"/>
                <w:szCs w:val="26"/>
              </w:rPr>
              <w:t>i dung g</w:t>
            </w:r>
            <w:r w:rsidRPr="00D96DFA">
              <w:rPr>
                <w:rFonts w:eastAsia="Calibri"/>
                <w:sz w:val="26"/>
                <w:szCs w:val="26"/>
              </w:rPr>
              <w:t>ắ</w:t>
            </w:r>
            <w:r w:rsidRPr="00D96DFA">
              <w:rPr>
                <w:rFonts w:eastAsia="Calibri"/>
                <w:sz w:val="26"/>
                <w:szCs w:val="26"/>
              </w:rPr>
              <w:t>n v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i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ti</w:t>
            </w:r>
            <w:r w:rsidRPr="00D96DFA">
              <w:rPr>
                <w:rFonts w:eastAsia="Calibri"/>
                <w:sz w:val="26"/>
                <w:szCs w:val="26"/>
              </w:rPr>
              <w:t>ễ</w:t>
            </w:r>
            <w:r w:rsidRPr="00D96DFA">
              <w:rPr>
                <w:rFonts w:eastAsia="Calibri"/>
                <w:sz w:val="26"/>
                <w:szCs w:val="26"/>
              </w:rPr>
              <w:t>n.</w:t>
            </w:r>
          </w:p>
        </w:tc>
      </w:tr>
      <w:tr w:rsidR="007E1EEE" w:rsidRPr="00D96DFA">
        <w:trPr>
          <w:cantSplit/>
          <w:jc w:val="center"/>
        </w:trPr>
        <w:tc>
          <w:tcPr>
            <w:tcW w:w="5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2: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 xml:space="preserve"> h</w:t>
            </w:r>
            <w:r w:rsidRPr="00D96DFA">
              <w:rPr>
                <w:rFonts w:eastAsia="Calibri"/>
                <w:sz w:val="26"/>
                <w:szCs w:val="26"/>
              </w:rPr>
              <w:t>ọ</w:t>
            </w:r>
            <w:r w:rsidRPr="00D96DFA">
              <w:rPr>
                <w:rFonts w:eastAsia="Calibri"/>
                <w:sz w:val="26"/>
                <w:szCs w:val="26"/>
              </w:rPr>
              <w:t>c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HS suy nghĩ và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các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ví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54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7E1EEE" w:rsidRPr="00D96DFA">
        <w:trPr>
          <w:cantSplit/>
          <w:jc w:val="center"/>
        </w:trPr>
        <w:tc>
          <w:tcPr>
            <w:tcW w:w="5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3: Báo cáo k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t qu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và th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o lu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Đ</w:t>
            </w:r>
            <w:r w:rsidRPr="00D96DFA">
              <w:rPr>
                <w:rFonts w:eastAsia="Calibri"/>
                <w:sz w:val="26"/>
                <w:szCs w:val="26"/>
              </w:rPr>
              <w:t>ạ</w:t>
            </w:r>
            <w:r w:rsidRPr="00D96DFA">
              <w:rPr>
                <w:rFonts w:eastAsia="Calibri"/>
                <w:sz w:val="26"/>
                <w:szCs w:val="26"/>
              </w:rPr>
              <w:t>i di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các nhóm HS lên b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ng và b</w:t>
            </w:r>
            <w:r w:rsidRPr="00D96DFA">
              <w:rPr>
                <w:rFonts w:eastAsia="Calibri"/>
                <w:sz w:val="26"/>
                <w:szCs w:val="26"/>
              </w:rPr>
              <w:t>ố</w:t>
            </w:r>
            <w:r w:rsidRPr="00D96DFA">
              <w:rPr>
                <w:rFonts w:eastAsia="Calibri"/>
                <w:sz w:val="26"/>
                <w:szCs w:val="26"/>
              </w:rPr>
              <w:t>c thăm các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ví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 xml:space="preserve"> và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i.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M</w:t>
            </w:r>
            <w:r w:rsidRPr="00D96DFA">
              <w:rPr>
                <w:rFonts w:eastAsia="Calibri"/>
                <w:sz w:val="26"/>
                <w:szCs w:val="26"/>
              </w:rPr>
              <w:t>ỗ</w:t>
            </w:r>
            <w:r w:rsidRPr="00D96DFA">
              <w:rPr>
                <w:rFonts w:eastAsia="Calibri"/>
                <w:sz w:val="26"/>
                <w:szCs w:val="26"/>
              </w:rPr>
              <w:t>i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đúng thì HS đư</w:t>
            </w:r>
            <w:r w:rsidRPr="00D96DFA">
              <w:rPr>
                <w:rFonts w:eastAsia="Calibri"/>
                <w:sz w:val="26"/>
                <w:szCs w:val="26"/>
              </w:rPr>
              <w:t>ợ</w:t>
            </w:r>
            <w:r w:rsidRPr="00D96DFA">
              <w:rPr>
                <w:rFonts w:eastAsia="Calibri"/>
                <w:sz w:val="26"/>
                <w:szCs w:val="26"/>
              </w:rPr>
              <w:t>c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quay vòng quay may m</w:t>
            </w:r>
            <w:r w:rsidRPr="00D96DFA">
              <w:rPr>
                <w:rFonts w:eastAsia="Calibri"/>
                <w:sz w:val="26"/>
                <w:szCs w:val="26"/>
              </w:rPr>
              <w:t>ắ</w:t>
            </w:r>
            <w:r w:rsidRPr="00D96DFA">
              <w:rPr>
                <w:rFonts w:eastAsia="Calibri"/>
                <w:sz w:val="26"/>
                <w:szCs w:val="26"/>
              </w:rPr>
              <w:t>n.</w:t>
            </w:r>
          </w:p>
        </w:tc>
        <w:tc>
          <w:tcPr>
            <w:tcW w:w="454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7E1EEE" w:rsidRPr="00D96DFA">
        <w:trPr>
          <w:cantSplit/>
          <w:jc w:val="center"/>
        </w:trPr>
        <w:tc>
          <w:tcPr>
            <w:tcW w:w="5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4: Đánh giá k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t qu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xem nhanh bài trình bày c</w:t>
            </w:r>
            <w:r w:rsidRPr="00D96DFA">
              <w:rPr>
                <w:rFonts w:eastAsia="Calibri"/>
                <w:sz w:val="26"/>
                <w:szCs w:val="26"/>
              </w:rPr>
              <w:t>ủ</w:t>
            </w:r>
            <w:r w:rsidRPr="00D96DFA">
              <w:rPr>
                <w:rFonts w:eastAsia="Calibri"/>
                <w:sz w:val="26"/>
                <w:szCs w:val="26"/>
              </w:rPr>
              <w:t>a các nhóm trong ph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n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ví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>.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t</w:t>
            </w:r>
            <w:r w:rsidRPr="00D96DFA">
              <w:rPr>
                <w:rFonts w:eastAsia="Calibri"/>
                <w:sz w:val="26"/>
                <w:szCs w:val="26"/>
              </w:rPr>
              <w:t>ổ</w:t>
            </w:r>
            <w:r w:rsidRPr="00D96DFA">
              <w:rPr>
                <w:rFonts w:eastAsia="Calibri"/>
                <w:sz w:val="26"/>
                <w:szCs w:val="26"/>
              </w:rPr>
              <w:t>ng k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t k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t qu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h</w:t>
            </w:r>
            <w:r w:rsidRPr="00D96DFA">
              <w:rPr>
                <w:rFonts w:eastAsia="Calibri"/>
                <w:sz w:val="26"/>
                <w:szCs w:val="26"/>
              </w:rPr>
              <w:t>ọ</w:t>
            </w:r>
            <w:r w:rsidRPr="00D96DFA">
              <w:rPr>
                <w:rFonts w:eastAsia="Calibri"/>
                <w:sz w:val="26"/>
                <w:szCs w:val="26"/>
              </w:rPr>
              <w:t>c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p, ch</w:t>
            </w:r>
            <w:r w:rsidRPr="00D96DFA">
              <w:rPr>
                <w:rFonts w:eastAsia="Calibri"/>
                <w:sz w:val="26"/>
                <w:szCs w:val="26"/>
              </w:rPr>
              <w:t>ố</w:t>
            </w:r>
            <w:r w:rsidRPr="00D96DFA">
              <w:rPr>
                <w:rFonts w:eastAsia="Calibri"/>
                <w:sz w:val="26"/>
                <w:szCs w:val="26"/>
              </w:rPr>
              <w:t>t các lưu ý khi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p.</w:t>
            </w:r>
          </w:p>
        </w:tc>
        <w:tc>
          <w:tcPr>
            <w:tcW w:w="454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</w:tbl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Ho</w:t>
      </w:r>
      <w:r w:rsidRPr="00D96DFA">
        <w:rPr>
          <w:rFonts w:eastAsia="Calibri"/>
          <w:b/>
          <w:sz w:val="26"/>
          <w:szCs w:val="26"/>
        </w:rPr>
        <w:t>ạ</w:t>
      </w:r>
      <w:r w:rsidRPr="00D96DFA">
        <w:rPr>
          <w:rFonts w:eastAsia="Calibri"/>
          <w:b/>
          <w:sz w:val="26"/>
          <w:szCs w:val="26"/>
        </w:rPr>
        <w:t>t đ</w:t>
      </w:r>
      <w:r w:rsidRPr="00D96DFA">
        <w:rPr>
          <w:rFonts w:eastAsia="Calibri"/>
          <w:b/>
          <w:sz w:val="26"/>
          <w:szCs w:val="26"/>
        </w:rPr>
        <w:t>ộ</w:t>
      </w:r>
      <w:r w:rsidRPr="00D96DFA">
        <w:rPr>
          <w:rFonts w:eastAsia="Calibri"/>
          <w:b/>
          <w:sz w:val="26"/>
          <w:szCs w:val="26"/>
        </w:rPr>
        <w:t>ng 3: Gi</w:t>
      </w:r>
      <w:r w:rsidRPr="00D96DFA">
        <w:rPr>
          <w:rFonts w:eastAsia="Calibri"/>
          <w:b/>
          <w:sz w:val="26"/>
          <w:szCs w:val="26"/>
        </w:rPr>
        <w:t>ả</w:t>
      </w:r>
      <w:r w:rsidRPr="00D96DFA">
        <w:rPr>
          <w:rFonts w:eastAsia="Calibri"/>
          <w:b/>
          <w:sz w:val="26"/>
          <w:szCs w:val="26"/>
        </w:rPr>
        <w:t>i bài t</w:t>
      </w:r>
      <w:r w:rsidRPr="00D96DFA">
        <w:rPr>
          <w:rFonts w:eastAsia="Calibri"/>
          <w:b/>
          <w:sz w:val="26"/>
          <w:szCs w:val="26"/>
        </w:rPr>
        <w:t>ậ</w:t>
      </w:r>
      <w:r w:rsidRPr="00D96DFA">
        <w:rPr>
          <w:rFonts w:eastAsia="Calibri"/>
          <w:b/>
          <w:sz w:val="26"/>
          <w:szCs w:val="26"/>
        </w:rPr>
        <w:t>p ph</w:t>
      </w:r>
      <w:r w:rsidRPr="00D96DFA">
        <w:rPr>
          <w:rFonts w:eastAsia="Calibri"/>
          <w:b/>
          <w:sz w:val="26"/>
          <w:szCs w:val="26"/>
        </w:rPr>
        <w:t>ầ</w:t>
      </w:r>
      <w:r w:rsidRPr="00D96DFA">
        <w:rPr>
          <w:rFonts w:eastAsia="Calibri"/>
          <w:b/>
          <w:sz w:val="26"/>
          <w:szCs w:val="26"/>
        </w:rPr>
        <w:t>n v</w:t>
      </w:r>
      <w:r w:rsidRPr="00D96DFA">
        <w:rPr>
          <w:rFonts w:eastAsia="Calibri"/>
          <w:b/>
          <w:sz w:val="26"/>
          <w:szCs w:val="26"/>
        </w:rPr>
        <w:t>ậ</w:t>
      </w:r>
      <w:r w:rsidRPr="00D96DFA">
        <w:rPr>
          <w:rFonts w:eastAsia="Calibri"/>
          <w:b/>
          <w:sz w:val="26"/>
          <w:szCs w:val="26"/>
        </w:rPr>
        <w:t>n d</w:t>
      </w:r>
      <w:r w:rsidRPr="00D96DFA">
        <w:rPr>
          <w:rFonts w:eastAsia="Calibri"/>
          <w:b/>
          <w:sz w:val="26"/>
          <w:szCs w:val="26"/>
        </w:rPr>
        <w:t>ụ</w:t>
      </w:r>
      <w:r w:rsidRPr="00D96DFA">
        <w:rPr>
          <w:rFonts w:eastAsia="Calibri"/>
          <w:b/>
          <w:sz w:val="26"/>
          <w:szCs w:val="26"/>
        </w:rPr>
        <w:t>ng</w:t>
      </w:r>
    </w:p>
    <w:p w:rsidR="007E1EEE" w:rsidRPr="00D96DFA" w:rsidRDefault="00A4668B">
      <w:pPr>
        <w:ind w:firstLine="0"/>
        <w:jc w:val="both"/>
        <w:rPr>
          <w:rFonts w:eastAsia="Calibri"/>
          <w:b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a. M</w:t>
      </w:r>
      <w:r w:rsidRPr="00D96DFA">
        <w:rPr>
          <w:rFonts w:eastAsia="Calibri"/>
          <w:b/>
          <w:sz w:val="26"/>
          <w:szCs w:val="26"/>
        </w:rPr>
        <w:t>ụ</w:t>
      </w:r>
      <w:r w:rsidRPr="00D96DFA">
        <w:rPr>
          <w:rFonts w:eastAsia="Calibri"/>
          <w:b/>
          <w:sz w:val="26"/>
          <w:szCs w:val="26"/>
        </w:rPr>
        <w:t>c tiêu</w:t>
      </w:r>
    </w:p>
    <w:p w:rsidR="007E1EEE" w:rsidRPr="00D96DFA" w:rsidRDefault="00A4668B">
      <w:pPr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>Gi</w:t>
      </w:r>
      <w:r w:rsidRPr="00D96DFA">
        <w:rPr>
          <w:rFonts w:eastAsia="Calibri"/>
          <w:sz w:val="26"/>
          <w:szCs w:val="26"/>
        </w:rPr>
        <w:t>ả</w:t>
      </w:r>
      <w:r w:rsidRPr="00D96DFA">
        <w:rPr>
          <w:rFonts w:eastAsia="Calibri"/>
          <w:sz w:val="26"/>
          <w:szCs w:val="26"/>
        </w:rPr>
        <w:t>i đư</w:t>
      </w:r>
      <w:r w:rsidRPr="00D96DFA">
        <w:rPr>
          <w:rFonts w:eastAsia="Calibri"/>
          <w:sz w:val="26"/>
          <w:szCs w:val="26"/>
        </w:rPr>
        <w:t>ợ</w:t>
      </w:r>
      <w:r w:rsidRPr="00D96DFA">
        <w:rPr>
          <w:rFonts w:eastAsia="Calibri"/>
          <w:sz w:val="26"/>
          <w:szCs w:val="26"/>
        </w:rPr>
        <w:t>c các bài t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p tron</w:t>
      </w:r>
      <w:r w:rsidRPr="00D96DFA">
        <w:rPr>
          <w:rFonts w:eastAsia="Calibri"/>
          <w:sz w:val="26"/>
          <w:szCs w:val="26"/>
        </w:rPr>
        <w:t>g ph</w:t>
      </w:r>
      <w:r w:rsidRPr="00D96DFA">
        <w:rPr>
          <w:rFonts w:eastAsia="Calibri"/>
          <w:sz w:val="26"/>
          <w:szCs w:val="26"/>
        </w:rPr>
        <w:t>ầ</w:t>
      </w:r>
      <w:r w:rsidRPr="00D96DFA">
        <w:rPr>
          <w:rFonts w:eastAsia="Calibri"/>
          <w:sz w:val="26"/>
          <w:szCs w:val="26"/>
        </w:rPr>
        <w:t>n v</w:t>
      </w:r>
      <w:r w:rsidRPr="00D96DFA">
        <w:rPr>
          <w:rFonts w:eastAsia="Calibri"/>
          <w:sz w:val="26"/>
          <w:szCs w:val="26"/>
        </w:rPr>
        <w:t>ậ</w:t>
      </w:r>
      <w:r w:rsidRPr="00D96DFA">
        <w:rPr>
          <w:rFonts w:eastAsia="Calibri"/>
          <w:sz w:val="26"/>
          <w:szCs w:val="26"/>
        </w:rPr>
        <w:t>n d</w:t>
      </w:r>
      <w:r w:rsidRPr="00D96DFA">
        <w:rPr>
          <w:rFonts w:eastAsia="Calibri"/>
          <w:sz w:val="26"/>
          <w:szCs w:val="26"/>
        </w:rPr>
        <w:t>ụ</w:t>
      </w:r>
      <w:r w:rsidRPr="00D96DFA">
        <w:rPr>
          <w:rFonts w:eastAsia="Calibri"/>
          <w:sz w:val="26"/>
          <w:szCs w:val="26"/>
        </w:rPr>
        <w:t>ng.</w:t>
      </w:r>
    </w:p>
    <w:p w:rsidR="007E1EEE" w:rsidRPr="00D96DFA" w:rsidRDefault="00A4668B">
      <w:pPr>
        <w:ind w:firstLine="0"/>
        <w:jc w:val="both"/>
        <w:rPr>
          <w:rFonts w:eastAsia="Calibri"/>
          <w:b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b. T</w:t>
      </w:r>
      <w:r w:rsidRPr="00D96DFA">
        <w:rPr>
          <w:rFonts w:eastAsia="Calibri"/>
          <w:b/>
          <w:sz w:val="26"/>
          <w:szCs w:val="26"/>
        </w:rPr>
        <w:t>ổ</w:t>
      </w:r>
      <w:r w:rsidRPr="00D96DFA">
        <w:rPr>
          <w:rFonts w:eastAsia="Calibri"/>
          <w:b/>
          <w:sz w:val="26"/>
          <w:szCs w:val="26"/>
        </w:rPr>
        <w:t xml:space="preserve"> ch</w:t>
      </w:r>
      <w:r w:rsidRPr="00D96DFA">
        <w:rPr>
          <w:rFonts w:eastAsia="Calibri"/>
          <w:b/>
          <w:sz w:val="26"/>
          <w:szCs w:val="26"/>
        </w:rPr>
        <w:t>ứ</w:t>
      </w:r>
      <w:r w:rsidRPr="00D96DFA">
        <w:rPr>
          <w:rFonts w:eastAsia="Calibri"/>
          <w:b/>
          <w:sz w:val="26"/>
          <w:szCs w:val="26"/>
        </w:rPr>
        <w:t>c th</w:t>
      </w:r>
      <w:r w:rsidRPr="00D96DFA">
        <w:rPr>
          <w:rFonts w:eastAsia="Calibri"/>
          <w:b/>
          <w:sz w:val="26"/>
          <w:szCs w:val="26"/>
        </w:rPr>
        <w:t>ự</w:t>
      </w:r>
      <w:r w:rsidRPr="00D96DFA">
        <w:rPr>
          <w:rFonts w:eastAsia="Calibri"/>
          <w:b/>
          <w:sz w:val="26"/>
          <w:szCs w:val="26"/>
        </w:rPr>
        <w:t>c hi</w:t>
      </w:r>
      <w:r w:rsidRPr="00D96DFA">
        <w:rPr>
          <w:rFonts w:eastAsia="Calibri"/>
          <w:b/>
          <w:sz w:val="26"/>
          <w:szCs w:val="26"/>
        </w:rPr>
        <w:t>ệ</w:t>
      </w:r>
      <w:r w:rsidRPr="00D96DFA">
        <w:rPr>
          <w:rFonts w:eastAsia="Calibri"/>
          <w:b/>
          <w:sz w:val="26"/>
          <w:szCs w:val="26"/>
        </w:rPr>
        <w:t>n</w:t>
      </w:r>
    </w:p>
    <w:tbl>
      <w:tblPr>
        <w:tblStyle w:val="a1"/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9"/>
        <w:gridCol w:w="4520"/>
      </w:tblGrid>
      <w:tr w:rsidR="007E1EEE" w:rsidRPr="00D96DFA">
        <w:trPr>
          <w:cantSplit/>
          <w:jc w:val="center"/>
        </w:trPr>
        <w:tc>
          <w:tcPr>
            <w:tcW w:w="5519" w:type="dxa"/>
            <w:vAlign w:val="center"/>
          </w:tcPr>
          <w:p w:rsidR="007E1EEE" w:rsidRPr="00D96DFA" w:rsidRDefault="00A4668B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96DFA">
              <w:rPr>
                <w:rFonts w:eastAsia="Calibri"/>
                <w:b/>
                <w:sz w:val="26"/>
                <w:szCs w:val="26"/>
              </w:rPr>
              <w:t>Ho</w:t>
            </w:r>
            <w:r w:rsidRPr="00D96DFA">
              <w:rPr>
                <w:rFonts w:eastAsia="Calibri"/>
                <w:b/>
                <w:sz w:val="26"/>
                <w:szCs w:val="26"/>
              </w:rPr>
              <w:t>ạ</w:t>
            </w:r>
            <w:r w:rsidRPr="00D96DFA">
              <w:rPr>
                <w:rFonts w:eastAsia="Calibri"/>
                <w:b/>
                <w:sz w:val="26"/>
                <w:szCs w:val="26"/>
              </w:rPr>
              <w:t>t đ</w:t>
            </w:r>
            <w:r w:rsidRPr="00D96DFA">
              <w:rPr>
                <w:rFonts w:eastAsia="Calibri"/>
                <w:b/>
                <w:sz w:val="26"/>
                <w:szCs w:val="26"/>
              </w:rPr>
              <w:t>ộ</w:t>
            </w:r>
            <w:r w:rsidRPr="00D96DFA">
              <w:rPr>
                <w:rFonts w:eastAsia="Calibri"/>
                <w:b/>
                <w:sz w:val="26"/>
                <w:szCs w:val="26"/>
              </w:rPr>
              <w:t>ng c</w:t>
            </w:r>
            <w:r w:rsidRPr="00D96DFA">
              <w:rPr>
                <w:rFonts w:eastAsia="Calibri"/>
                <w:b/>
                <w:sz w:val="26"/>
                <w:szCs w:val="26"/>
              </w:rPr>
              <w:t>ủ</w:t>
            </w:r>
            <w:r w:rsidRPr="00D96DFA">
              <w:rPr>
                <w:rFonts w:eastAsia="Calibri"/>
                <w:b/>
                <w:sz w:val="26"/>
                <w:szCs w:val="26"/>
              </w:rPr>
              <w:t>a GV và HS</w:t>
            </w:r>
          </w:p>
        </w:tc>
        <w:tc>
          <w:tcPr>
            <w:tcW w:w="4520" w:type="dxa"/>
            <w:vAlign w:val="center"/>
          </w:tcPr>
          <w:p w:rsidR="007E1EEE" w:rsidRPr="00D96DFA" w:rsidRDefault="00A4668B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96DFA">
              <w:rPr>
                <w:rFonts w:eastAsia="Calibri"/>
                <w:b/>
                <w:sz w:val="26"/>
                <w:szCs w:val="26"/>
              </w:rPr>
              <w:t>S</w:t>
            </w:r>
            <w:r w:rsidRPr="00D96DFA">
              <w:rPr>
                <w:rFonts w:eastAsia="Calibri"/>
                <w:b/>
                <w:sz w:val="26"/>
                <w:szCs w:val="26"/>
              </w:rPr>
              <w:t>ả</w:t>
            </w:r>
            <w:r w:rsidRPr="00D96DFA">
              <w:rPr>
                <w:rFonts w:eastAsia="Calibri"/>
                <w:b/>
                <w:sz w:val="26"/>
                <w:szCs w:val="26"/>
              </w:rPr>
              <w:t>n ph</w:t>
            </w:r>
            <w:r w:rsidRPr="00D96DFA">
              <w:rPr>
                <w:rFonts w:eastAsia="Calibri"/>
                <w:b/>
                <w:sz w:val="26"/>
                <w:szCs w:val="26"/>
              </w:rPr>
              <w:t>ẩ</w:t>
            </w:r>
            <w:r w:rsidRPr="00D96DFA">
              <w:rPr>
                <w:rFonts w:eastAsia="Calibri"/>
                <w:b/>
                <w:sz w:val="26"/>
                <w:szCs w:val="26"/>
              </w:rPr>
              <w:t>m</w:t>
            </w:r>
          </w:p>
        </w:tc>
      </w:tr>
      <w:tr w:rsidR="007E1EEE" w:rsidRPr="00D96DFA">
        <w:trPr>
          <w:cantSplit/>
          <w:jc w:val="center"/>
        </w:trPr>
        <w:tc>
          <w:tcPr>
            <w:tcW w:w="5519" w:type="dxa"/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1: Chuy</w:t>
            </w:r>
            <w:r w:rsidRPr="00D96DFA">
              <w:rPr>
                <w:rFonts w:eastAsia="Calibri"/>
                <w:sz w:val="26"/>
                <w:szCs w:val="26"/>
              </w:rPr>
              <w:t>ể</w:t>
            </w:r>
            <w:r w:rsidRPr="00D96DFA">
              <w:rPr>
                <w:rFonts w:eastAsia="Calibri"/>
                <w:sz w:val="26"/>
                <w:szCs w:val="26"/>
              </w:rPr>
              <w:t>n giao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yêu c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u HS th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o lu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 nhóm và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các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trong ph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n v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>ng.</w:t>
            </w:r>
          </w:p>
        </w:tc>
        <w:tc>
          <w:tcPr>
            <w:tcW w:w="4520" w:type="dxa"/>
            <w:vMerge w:val="restart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Bài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c</w:t>
            </w:r>
            <w:r w:rsidRPr="00D96DFA">
              <w:rPr>
                <w:rFonts w:eastAsia="Calibri"/>
                <w:sz w:val="26"/>
                <w:szCs w:val="26"/>
              </w:rPr>
              <w:t>ủ</w:t>
            </w:r>
            <w:r w:rsidRPr="00D96DFA">
              <w:rPr>
                <w:rFonts w:eastAsia="Calibri"/>
                <w:sz w:val="26"/>
                <w:szCs w:val="26"/>
              </w:rPr>
              <w:t>a các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ph</w:t>
            </w:r>
            <w:r w:rsidRPr="00D96DFA">
              <w:rPr>
                <w:rFonts w:eastAsia="Calibri"/>
                <w:sz w:val="26"/>
                <w:szCs w:val="26"/>
              </w:rPr>
              <w:t>ầ</w:t>
            </w:r>
            <w:r w:rsidRPr="00D96DFA">
              <w:rPr>
                <w:rFonts w:eastAsia="Calibri"/>
                <w:sz w:val="26"/>
                <w:szCs w:val="26"/>
              </w:rPr>
              <w:t>n v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 d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>ng: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Câu 1: C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Câu 2: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2369984" cy="1494906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984" cy="1494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EE" w:rsidRPr="00D96DFA">
        <w:trPr>
          <w:cantSplit/>
          <w:jc w:val="center"/>
        </w:trPr>
        <w:tc>
          <w:tcPr>
            <w:tcW w:w="5519" w:type="dxa"/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2: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  <w:r w:rsidRPr="00D96DFA">
              <w:rPr>
                <w:rFonts w:eastAsia="Calibri"/>
                <w:sz w:val="26"/>
                <w:szCs w:val="26"/>
              </w:rPr>
              <w:t xml:space="preserve"> h</w:t>
            </w:r>
            <w:r w:rsidRPr="00D96DFA">
              <w:rPr>
                <w:rFonts w:eastAsia="Calibri"/>
                <w:sz w:val="26"/>
                <w:szCs w:val="26"/>
              </w:rPr>
              <w:t>ọ</w:t>
            </w:r>
            <w:r w:rsidRPr="00D96DFA">
              <w:rPr>
                <w:rFonts w:eastAsia="Calibri"/>
                <w:sz w:val="26"/>
                <w:szCs w:val="26"/>
              </w:rPr>
              <w:t>c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HS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h</w:t>
            </w:r>
            <w:r w:rsidRPr="00D96DFA">
              <w:rPr>
                <w:rFonts w:eastAsia="Calibri"/>
                <w:sz w:val="26"/>
                <w:szCs w:val="26"/>
              </w:rPr>
              <w:t>ợ</w:t>
            </w:r>
            <w:r w:rsidRPr="00D96DFA">
              <w:rPr>
                <w:rFonts w:eastAsia="Calibri"/>
                <w:sz w:val="26"/>
                <w:szCs w:val="26"/>
              </w:rPr>
              <w:t>p theo nhóm và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các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p.</w:t>
            </w:r>
          </w:p>
        </w:tc>
        <w:tc>
          <w:tcPr>
            <w:tcW w:w="4520" w:type="dxa"/>
            <w:vMerge/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7E1EEE" w:rsidRPr="00D96DFA">
        <w:trPr>
          <w:cantSplit/>
          <w:jc w:val="center"/>
        </w:trPr>
        <w:tc>
          <w:tcPr>
            <w:tcW w:w="5519" w:type="dxa"/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3: Báo cáo k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t qu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và th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o lu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ch</w:t>
            </w:r>
            <w:r w:rsidRPr="00D96DFA">
              <w:rPr>
                <w:rFonts w:eastAsia="Calibri"/>
                <w:sz w:val="26"/>
                <w:szCs w:val="26"/>
              </w:rPr>
              <w:t>ỉ</w:t>
            </w:r>
            <w:r w:rsidRPr="00D96DFA">
              <w:rPr>
                <w:rFonts w:eastAsia="Calibri"/>
                <w:sz w:val="26"/>
                <w:szCs w:val="26"/>
              </w:rPr>
              <w:t xml:space="preserve"> đ</w:t>
            </w:r>
            <w:r w:rsidRPr="00D96DFA">
              <w:rPr>
                <w:rFonts w:eastAsia="Calibri"/>
                <w:sz w:val="26"/>
                <w:szCs w:val="26"/>
              </w:rPr>
              <w:t>ị</w:t>
            </w:r>
            <w:r w:rsidRPr="00D96DFA">
              <w:rPr>
                <w:rFonts w:eastAsia="Calibri"/>
                <w:sz w:val="26"/>
                <w:szCs w:val="26"/>
              </w:rPr>
              <w:t>nh các nhân b</w:t>
            </w:r>
            <w:r w:rsidRPr="00D96DFA">
              <w:rPr>
                <w:rFonts w:eastAsia="Calibri"/>
                <w:sz w:val="26"/>
                <w:szCs w:val="26"/>
              </w:rPr>
              <w:t>ấ</w:t>
            </w:r>
            <w:r w:rsidRPr="00D96DFA">
              <w:rPr>
                <w:rFonts w:eastAsia="Calibri"/>
                <w:sz w:val="26"/>
                <w:szCs w:val="26"/>
              </w:rPr>
              <w:t>t kì trong các nhóm lên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HS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đúng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 đư</w:t>
            </w:r>
            <w:r w:rsidRPr="00D96DFA">
              <w:rPr>
                <w:rFonts w:eastAsia="Calibri"/>
                <w:sz w:val="26"/>
                <w:szCs w:val="26"/>
              </w:rPr>
              <w:t>ợ</w:t>
            </w:r>
            <w:r w:rsidRPr="00D96DFA">
              <w:rPr>
                <w:rFonts w:eastAsia="Calibri"/>
                <w:sz w:val="26"/>
                <w:szCs w:val="26"/>
              </w:rPr>
              <w:t>c quay vòng quay may m</w:t>
            </w:r>
            <w:r w:rsidRPr="00D96DFA">
              <w:rPr>
                <w:rFonts w:eastAsia="Calibri"/>
                <w:sz w:val="26"/>
                <w:szCs w:val="26"/>
              </w:rPr>
              <w:t>ắ</w:t>
            </w:r>
            <w:r w:rsidRPr="00D96DFA">
              <w:rPr>
                <w:rFonts w:eastAsia="Calibri"/>
                <w:sz w:val="26"/>
                <w:szCs w:val="26"/>
              </w:rPr>
              <w:t>n dành đi</w:t>
            </w:r>
            <w:r w:rsidRPr="00D96DFA">
              <w:rPr>
                <w:rFonts w:eastAsia="Calibri"/>
                <w:sz w:val="26"/>
                <w:szCs w:val="26"/>
              </w:rPr>
              <w:t>ể</w:t>
            </w:r>
            <w:r w:rsidRPr="00D96DFA">
              <w:rPr>
                <w:rFonts w:eastAsia="Calibri"/>
                <w:sz w:val="26"/>
                <w:szCs w:val="26"/>
              </w:rPr>
              <w:t>m cho nhóm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Nhóm trư</w:t>
            </w:r>
            <w:r w:rsidRPr="00D96DFA">
              <w:rPr>
                <w:rFonts w:eastAsia="Calibri"/>
                <w:sz w:val="26"/>
                <w:szCs w:val="26"/>
              </w:rPr>
              <w:t>ở</w:t>
            </w:r>
            <w:r w:rsidRPr="00D96DFA">
              <w:rPr>
                <w:rFonts w:eastAsia="Calibri"/>
                <w:sz w:val="26"/>
                <w:szCs w:val="26"/>
              </w:rPr>
              <w:t>ng ch</w:t>
            </w:r>
            <w:r w:rsidRPr="00D96DFA">
              <w:rPr>
                <w:rFonts w:eastAsia="Calibri"/>
                <w:sz w:val="26"/>
                <w:szCs w:val="26"/>
              </w:rPr>
              <w:t>ấ</w:t>
            </w:r>
            <w:r w:rsidRPr="00D96DFA">
              <w:rPr>
                <w:rFonts w:eastAsia="Calibri"/>
                <w:sz w:val="26"/>
                <w:szCs w:val="26"/>
              </w:rPr>
              <w:t>m bài các b</w:t>
            </w:r>
            <w:r w:rsidRPr="00D96DFA">
              <w:rPr>
                <w:rFonts w:eastAsia="Calibri"/>
                <w:sz w:val="26"/>
                <w:szCs w:val="26"/>
              </w:rPr>
              <w:t>ạ</w:t>
            </w:r>
            <w:r w:rsidRPr="00D96DFA">
              <w:rPr>
                <w:rFonts w:eastAsia="Calibri"/>
                <w:sz w:val="26"/>
                <w:szCs w:val="26"/>
              </w:rPr>
              <w:t>n trong nhóm</w:t>
            </w:r>
          </w:p>
        </w:tc>
        <w:tc>
          <w:tcPr>
            <w:tcW w:w="4520" w:type="dxa"/>
            <w:vMerge/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7E1EEE" w:rsidRPr="00D96DFA">
        <w:trPr>
          <w:cantSplit/>
          <w:jc w:val="center"/>
        </w:trPr>
        <w:tc>
          <w:tcPr>
            <w:tcW w:w="5519" w:type="dxa"/>
            <w:vAlign w:val="center"/>
          </w:tcPr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Bư</w:t>
            </w:r>
            <w:r w:rsidRPr="00D96DFA">
              <w:rPr>
                <w:rFonts w:eastAsia="Calibri"/>
                <w:sz w:val="26"/>
                <w:szCs w:val="26"/>
              </w:rPr>
              <w:t>ớ</w:t>
            </w:r>
            <w:r w:rsidRPr="00D96DFA">
              <w:rPr>
                <w:rFonts w:eastAsia="Calibri"/>
                <w:sz w:val="26"/>
                <w:szCs w:val="26"/>
              </w:rPr>
              <w:t>c 4: Đánh giá k</w:t>
            </w:r>
            <w:r w:rsidRPr="00D96DFA">
              <w:rPr>
                <w:rFonts w:eastAsia="Calibri"/>
                <w:sz w:val="26"/>
                <w:szCs w:val="26"/>
              </w:rPr>
              <w:t>ế</w:t>
            </w:r>
            <w:r w:rsidRPr="00D96DFA">
              <w:rPr>
                <w:rFonts w:eastAsia="Calibri"/>
                <w:sz w:val="26"/>
                <w:szCs w:val="26"/>
              </w:rPr>
              <w:t>t qu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 xml:space="preserve"> th</w:t>
            </w:r>
            <w:r w:rsidRPr="00D96DFA">
              <w:rPr>
                <w:rFonts w:eastAsia="Calibri"/>
                <w:sz w:val="26"/>
                <w:szCs w:val="26"/>
              </w:rPr>
              <w:t>ự</w:t>
            </w:r>
            <w:r w:rsidRPr="00D96DFA">
              <w:rPr>
                <w:rFonts w:eastAsia="Calibri"/>
                <w:sz w:val="26"/>
                <w:szCs w:val="26"/>
              </w:rPr>
              <w:t>c 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n nhi</w:t>
            </w:r>
            <w:r w:rsidRPr="00D96DFA">
              <w:rPr>
                <w:rFonts w:eastAsia="Calibri"/>
                <w:sz w:val="26"/>
                <w:szCs w:val="26"/>
              </w:rPr>
              <w:t>ệ</w:t>
            </w:r>
            <w:r w:rsidRPr="00D96DFA">
              <w:rPr>
                <w:rFonts w:eastAsia="Calibri"/>
                <w:sz w:val="26"/>
                <w:szCs w:val="26"/>
              </w:rPr>
              <w:t>m v</w:t>
            </w:r>
            <w:r w:rsidRPr="00D96DFA">
              <w:rPr>
                <w:rFonts w:eastAsia="Calibri"/>
                <w:sz w:val="26"/>
                <w:szCs w:val="26"/>
              </w:rPr>
              <w:t>ụ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xem nhanh bài trình bày c</w:t>
            </w:r>
            <w:r w:rsidRPr="00D96DFA">
              <w:rPr>
                <w:rFonts w:eastAsia="Calibri"/>
                <w:sz w:val="26"/>
                <w:szCs w:val="26"/>
              </w:rPr>
              <w:t>ủ</w:t>
            </w:r>
            <w:r w:rsidRPr="00D96DFA">
              <w:rPr>
                <w:rFonts w:eastAsia="Calibri"/>
                <w:sz w:val="26"/>
                <w:szCs w:val="26"/>
              </w:rPr>
              <w:t>a các nhóm.</w:t>
            </w:r>
          </w:p>
          <w:p w:rsidR="007E1EEE" w:rsidRPr="00D96DFA" w:rsidRDefault="00A466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D96DFA">
              <w:rPr>
                <w:rFonts w:eastAsia="Calibri"/>
                <w:sz w:val="26"/>
                <w:szCs w:val="26"/>
              </w:rPr>
              <w:t>- GV ch</w:t>
            </w:r>
            <w:r w:rsidRPr="00D96DFA">
              <w:rPr>
                <w:rFonts w:eastAsia="Calibri"/>
                <w:sz w:val="26"/>
                <w:szCs w:val="26"/>
              </w:rPr>
              <w:t>ỉ</w:t>
            </w:r>
            <w:r w:rsidRPr="00D96DFA">
              <w:rPr>
                <w:rFonts w:eastAsia="Calibri"/>
                <w:sz w:val="26"/>
                <w:szCs w:val="26"/>
              </w:rPr>
              <w:t>nh s</w:t>
            </w:r>
            <w:r w:rsidRPr="00D96DFA">
              <w:rPr>
                <w:rFonts w:eastAsia="Calibri"/>
                <w:sz w:val="26"/>
                <w:szCs w:val="26"/>
              </w:rPr>
              <w:t>ử</w:t>
            </w:r>
            <w:r w:rsidRPr="00D96DFA">
              <w:rPr>
                <w:rFonts w:eastAsia="Calibri"/>
                <w:sz w:val="26"/>
                <w:szCs w:val="26"/>
              </w:rPr>
              <w:t>a, nh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n xét và nh</w:t>
            </w:r>
            <w:r w:rsidRPr="00D96DFA">
              <w:rPr>
                <w:rFonts w:eastAsia="Calibri"/>
                <w:sz w:val="26"/>
                <w:szCs w:val="26"/>
              </w:rPr>
              <w:t>ắ</w:t>
            </w:r>
            <w:r w:rsidRPr="00D96DFA">
              <w:rPr>
                <w:rFonts w:eastAsia="Calibri"/>
                <w:sz w:val="26"/>
                <w:szCs w:val="26"/>
              </w:rPr>
              <w:t>c l</w:t>
            </w:r>
            <w:r w:rsidRPr="00D96DFA">
              <w:rPr>
                <w:rFonts w:eastAsia="Calibri"/>
                <w:sz w:val="26"/>
                <w:szCs w:val="26"/>
              </w:rPr>
              <w:t>ạ</w:t>
            </w:r>
            <w:r w:rsidRPr="00D96DFA">
              <w:rPr>
                <w:rFonts w:eastAsia="Calibri"/>
                <w:sz w:val="26"/>
                <w:szCs w:val="26"/>
              </w:rPr>
              <w:t>i m</w:t>
            </w:r>
            <w:r w:rsidRPr="00D96DFA">
              <w:rPr>
                <w:rFonts w:eastAsia="Calibri"/>
                <w:sz w:val="26"/>
                <w:szCs w:val="26"/>
              </w:rPr>
              <w:t>ộ</w:t>
            </w:r>
            <w:r w:rsidRPr="00D96DFA">
              <w:rPr>
                <w:rFonts w:eastAsia="Calibri"/>
                <w:sz w:val="26"/>
                <w:szCs w:val="26"/>
              </w:rPr>
              <w:t>t s</w:t>
            </w:r>
            <w:r w:rsidRPr="00D96DFA">
              <w:rPr>
                <w:rFonts w:eastAsia="Calibri"/>
                <w:sz w:val="26"/>
                <w:szCs w:val="26"/>
              </w:rPr>
              <w:t>ố</w:t>
            </w:r>
            <w:r w:rsidRPr="00D96DFA">
              <w:rPr>
                <w:rFonts w:eastAsia="Calibri"/>
                <w:sz w:val="26"/>
                <w:szCs w:val="26"/>
              </w:rPr>
              <w:t xml:space="preserve"> lưu ý khi gi</w:t>
            </w:r>
            <w:r w:rsidRPr="00D96DFA">
              <w:rPr>
                <w:rFonts w:eastAsia="Calibri"/>
                <w:sz w:val="26"/>
                <w:szCs w:val="26"/>
              </w:rPr>
              <w:t>ả</w:t>
            </w:r>
            <w:r w:rsidRPr="00D96DFA">
              <w:rPr>
                <w:rFonts w:eastAsia="Calibri"/>
                <w:sz w:val="26"/>
                <w:szCs w:val="26"/>
              </w:rPr>
              <w:t>i bài t</w:t>
            </w:r>
            <w:r w:rsidRPr="00D96DFA">
              <w:rPr>
                <w:rFonts w:eastAsia="Calibri"/>
                <w:sz w:val="26"/>
                <w:szCs w:val="26"/>
              </w:rPr>
              <w:t>ậ</w:t>
            </w:r>
            <w:r w:rsidRPr="00D96DFA">
              <w:rPr>
                <w:rFonts w:eastAsia="Calibri"/>
                <w:sz w:val="26"/>
                <w:szCs w:val="26"/>
              </w:rPr>
              <w:t>p</w:t>
            </w:r>
          </w:p>
        </w:tc>
        <w:tc>
          <w:tcPr>
            <w:tcW w:w="4520" w:type="dxa"/>
            <w:vMerge/>
          </w:tcPr>
          <w:p w:rsidR="007E1EEE" w:rsidRPr="00D96DFA" w:rsidRDefault="007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</w:tbl>
    <w:p w:rsidR="007E1EEE" w:rsidRPr="00D96DFA" w:rsidRDefault="00A4668B">
      <w:pPr>
        <w:ind w:firstLine="0"/>
        <w:jc w:val="both"/>
        <w:rPr>
          <w:rFonts w:eastAsia="Calibri"/>
          <w:b/>
          <w:sz w:val="26"/>
          <w:szCs w:val="26"/>
        </w:rPr>
      </w:pPr>
      <w:r w:rsidRPr="00D96DFA">
        <w:rPr>
          <w:rFonts w:eastAsia="Calibri"/>
          <w:b/>
          <w:sz w:val="26"/>
          <w:szCs w:val="26"/>
        </w:rPr>
        <w:t>IV. ĐI</w:t>
      </w:r>
      <w:r w:rsidRPr="00D96DFA">
        <w:rPr>
          <w:rFonts w:eastAsia="Calibri"/>
          <w:b/>
          <w:sz w:val="26"/>
          <w:szCs w:val="26"/>
        </w:rPr>
        <w:t>Ề</w:t>
      </w:r>
      <w:r w:rsidRPr="00D96DFA">
        <w:rPr>
          <w:rFonts w:eastAsia="Calibri"/>
          <w:b/>
          <w:sz w:val="26"/>
          <w:szCs w:val="26"/>
        </w:rPr>
        <w:t>U CH</w:t>
      </w:r>
      <w:r w:rsidRPr="00D96DFA">
        <w:rPr>
          <w:rFonts w:eastAsia="Calibri"/>
          <w:b/>
          <w:sz w:val="26"/>
          <w:szCs w:val="26"/>
        </w:rPr>
        <w:t>Ỉ</w:t>
      </w:r>
      <w:r w:rsidRPr="00D96DFA">
        <w:rPr>
          <w:rFonts w:eastAsia="Calibri"/>
          <w:b/>
          <w:sz w:val="26"/>
          <w:szCs w:val="26"/>
        </w:rPr>
        <w:t>NH, THAY Đ</w:t>
      </w:r>
      <w:r w:rsidRPr="00D96DFA">
        <w:rPr>
          <w:rFonts w:eastAsia="Calibri"/>
          <w:b/>
          <w:sz w:val="26"/>
          <w:szCs w:val="26"/>
        </w:rPr>
        <w:t>Ổ</w:t>
      </w:r>
      <w:r w:rsidRPr="00D96DFA">
        <w:rPr>
          <w:rFonts w:eastAsia="Calibri"/>
          <w:b/>
          <w:sz w:val="26"/>
          <w:szCs w:val="26"/>
        </w:rPr>
        <w:t>I, B</w:t>
      </w:r>
      <w:r w:rsidRPr="00D96DFA">
        <w:rPr>
          <w:rFonts w:eastAsia="Calibri"/>
          <w:b/>
          <w:sz w:val="26"/>
          <w:szCs w:val="26"/>
        </w:rPr>
        <w:t>Ổ</w:t>
      </w:r>
      <w:r w:rsidRPr="00D96DFA">
        <w:rPr>
          <w:rFonts w:eastAsia="Calibri"/>
          <w:b/>
          <w:sz w:val="26"/>
          <w:szCs w:val="26"/>
        </w:rPr>
        <w:t xml:space="preserve"> SUNG (N</w:t>
      </w:r>
      <w:r w:rsidRPr="00D96DFA">
        <w:rPr>
          <w:rFonts w:eastAsia="Calibri"/>
          <w:b/>
          <w:sz w:val="26"/>
          <w:szCs w:val="26"/>
        </w:rPr>
        <w:t>Ế</w:t>
      </w:r>
      <w:r w:rsidRPr="00D96DFA">
        <w:rPr>
          <w:rFonts w:eastAsia="Calibri"/>
          <w:b/>
          <w:sz w:val="26"/>
          <w:szCs w:val="26"/>
        </w:rPr>
        <w:t>U CÓ)</w:t>
      </w:r>
    </w:p>
    <w:p w:rsidR="007E1EEE" w:rsidRPr="00D96DFA" w:rsidRDefault="00A4668B">
      <w:pPr>
        <w:tabs>
          <w:tab w:val="left" w:pos="10260"/>
        </w:tabs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ab/>
      </w:r>
    </w:p>
    <w:p w:rsidR="007E1EEE" w:rsidRPr="00D96DFA" w:rsidRDefault="00A4668B">
      <w:pPr>
        <w:tabs>
          <w:tab w:val="left" w:pos="10260"/>
        </w:tabs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ab/>
      </w:r>
    </w:p>
    <w:p w:rsidR="007E1EEE" w:rsidRPr="00D96DFA" w:rsidRDefault="00A4668B">
      <w:pPr>
        <w:tabs>
          <w:tab w:val="left" w:pos="10260"/>
        </w:tabs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ab/>
      </w:r>
    </w:p>
    <w:p w:rsidR="007E1EEE" w:rsidRPr="00D96DFA" w:rsidRDefault="00A4668B">
      <w:pPr>
        <w:tabs>
          <w:tab w:val="left" w:pos="10260"/>
        </w:tabs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lastRenderedPageBreak/>
        <w:tab/>
      </w:r>
    </w:p>
    <w:p w:rsidR="007E1EEE" w:rsidRPr="00D96DFA" w:rsidRDefault="00A4668B">
      <w:pPr>
        <w:tabs>
          <w:tab w:val="left" w:pos="10260"/>
        </w:tabs>
        <w:ind w:firstLine="0"/>
        <w:jc w:val="both"/>
        <w:rPr>
          <w:rFonts w:eastAsia="Calibri"/>
          <w:sz w:val="26"/>
          <w:szCs w:val="26"/>
        </w:rPr>
      </w:pPr>
      <w:r w:rsidRPr="00D96DFA">
        <w:rPr>
          <w:rFonts w:eastAsia="Calibri"/>
          <w:sz w:val="26"/>
          <w:szCs w:val="26"/>
        </w:rPr>
        <w:tab/>
      </w:r>
    </w:p>
    <w:p w:rsidR="007E1EEE" w:rsidRPr="00D96DFA" w:rsidRDefault="007E1EEE">
      <w:pPr>
        <w:jc w:val="both"/>
        <w:rPr>
          <w:rFonts w:eastAsia="Calibri"/>
          <w:b/>
          <w:sz w:val="26"/>
          <w:szCs w:val="26"/>
        </w:rPr>
      </w:pPr>
    </w:p>
    <w:p w:rsidR="007E1EEE" w:rsidRPr="00D96DFA" w:rsidRDefault="007E1EEE">
      <w:pPr>
        <w:ind w:firstLine="0"/>
        <w:jc w:val="both"/>
        <w:rPr>
          <w:rFonts w:eastAsia="Calibri"/>
          <w:sz w:val="26"/>
          <w:szCs w:val="26"/>
        </w:rPr>
      </w:pPr>
    </w:p>
    <w:sectPr w:rsidR="007E1EEE" w:rsidRPr="00D96DFA">
      <w:footerReference w:type="default" r:id="rId8"/>
      <w:pgSz w:w="11907" w:h="16840"/>
      <w:pgMar w:top="567" w:right="851" w:bottom="567" w:left="85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8B" w:rsidRDefault="00A4668B">
      <w:r>
        <w:separator/>
      </w:r>
    </w:p>
  </w:endnote>
  <w:endnote w:type="continuationSeparator" w:id="0">
    <w:p w:rsidR="00A4668B" w:rsidRDefault="00A4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EE" w:rsidRDefault="00A46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 w:rsidR="00D96DFA">
      <w:rPr>
        <w:color w:val="000000"/>
        <w:sz w:val="26"/>
        <w:szCs w:val="26"/>
      </w:rPr>
      <w:fldChar w:fldCharType="separate"/>
    </w:r>
    <w:r w:rsidR="00D96DFA">
      <w:rPr>
        <w:noProof/>
        <w:color w:val="000000"/>
        <w:sz w:val="26"/>
        <w:szCs w:val="26"/>
      </w:rPr>
      <w:t>4</w:t>
    </w:r>
    <w:r>
      <w:rPr>
        <w:color w:val="000000"/>
        <w:sz w:val="26"/>
        <w:szCs w:val="26"/>
      </w:rPr>
      <w:fldChar w:fldCharType="end"/>
    </w:r>
  </w:p>
  <w:p w:rsidR="007E1EEE" w:rsidRDefault="007E1E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8B" w:rsidRDefault="00A4668B">
      <w:r>
        <w:separator/>
      </w:r>
    </w:p>
  </w:footnote>
  <w:footnote w:type="continuationSeparator" w:id="0">
    <w:p w:rsidR="00A4668B" w:rsidRDefault="00A4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E"/>
    <w:rsid w:val="007E1EEE"/>
    <w:rsid w:val="00A4668B"/>
    <w:rsid w:val="00D9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81D6"/>
  <w15:docId w15:val="{4FD9CD68-70C4-49B5-A5C4-DA45AD5A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VINHLINK</dc:creator>
  <cp:lastModifiedBy>Laptop VINHLINK</cp:lastModifiedBy>
  <cp:revision>2</cp:revision>
  <cp:lastPrinted>2025-03-23T14:13:00Z</cp:lastPrinted>
  <dcterms:created xsi:type="dcterms:W3CDTF">2025-03-23T14:12:00Z</dcterms:created>
  <dcterms:modified xsi:type="dcterms:W3CDTF">2025-03-23T14:13:00Z</dcterms:modified>
</cp:coreProperties>
</file>