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EFE" w:rsidRPr="006B66C7" w:rsidRDefault="00986EFE" w:rsidP="00986EFE">
      <w:pPr>
        <w:jc w:val="right"/>
        <w:rPr>
          <w:rFonts w:ascii="Times New Roman" w:hAnsi="Times New Roman"/>
          <w:bCs/>
          <w:color w:val="000000"/>
          <w:sz w:val="26"/>
          <w:szCs w:val="26"/>
        </w:rPr>
      </w:pPr>
      <w:r w:rsidRPr="006B66C7">
        <w:rPr>
          <w:rFonts w:ascii="Times New Roman" w:hAnsi="Times New Roman"/>
          <w:noProof/>
          <w:sz w:val="26"/>
          <w:szCs w:val="26"/>
        </w:rPr>
        <mc:AlternateContent>
          <mc:Choice Requires="wps">
            <w:drawing>
              <wp:anchor distT="45720" distB="45720" distL="114300" distR="114300" simplePos="0" relativeHeight="251659264" behindDoc="0" locked="0" layoutInCell="1" allowOverlap="1">
                <wp:simplePos x="0" y="0"/>
                <wp:positionH relativeFrom="margin">
                  <wp:posOffset>3793490</wp:posOffset>
                </wp:positionH>
                <wp:positionV relativeFrom="paragraph">
                  <wp:posOffset>192405</wp:posOffset>
                </wp:positionV>
                <wp:extent cx="2597785" cy="13430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1343025"/>
                        </a:xfrm>
                        <a:prstGeom prst="rect">
                          <a:avLst/>
                        </a:prstGeom>
                        <a:solidFill>
                          <a:srgbClr val="FFFFFF"/>
                        </a:solidFill>
                        <a:ln w="9525">
                          <a:solidFill>
                            <a:srgbClr val="000000"/>
                          </a:solidFill>
                          <a:miter lim="800000"/>
                          <a:headEnd/>
                          <a:tailEnd/>
                        </a:ln>
                      </wps:spPr>
                      <wps:txbx>
                        <w:txbxContent>
                          <w:p w:rsidR="00986EFE" w:rsidRPr="0074784B" w:rsidRDefault="00986EFE" w:rsidP="00986EFE">
                            <w:pPr>
                              <w:jc w:val="center"/>
                              <w:rPr>
                                <w:rFonts w:ascii="Times New Roman" w:hAnsi="Times New Roman"/>
                                <w:b/>
                                <w:sz w:val="28"/>
                                <w:szCs w:val="28"/>
                              </w:rPr>
                            </w:pPr>
                            <w:r w:rsidRPr="0074784B">
                              <w:rPr>
                                <w:rFonts w:ascii="Times New Roman" w:hAnsi="Times New Roman"/>
                                <w:b/>
                                <w:sz w:val="28"/>
                                <w:szCs w:val="28"/>
                              </w:rPr>
                              <w:t>Người ký duyệt</w:t>
                            </w:r>
                          </w:p>
                          <w:p w:rsidR="00986EFE" w:rsidRPr="0074784B" w:rsidRDefault="00986EFE" w:rsidP="00986EFE">
                            <w:pPr>
                              <w:rPr>
                                <w:rFonts w:ascii="Times New Roman" w:hAnsi="Times New Roman"/>
                                <w:b/>
                                <w:sz w:val="28"/>
                                <w:szCs w:val="28"/>
                              </w:rPr>
                            </w:pPr>
                          </w:p>
                          <w:p w:rsidR="00986EFE" w:rsidRPr="0074784B" w:rsidRDefault="00986EFE" w:rsidP="00986EFE">
                            <w:pPr>
                              <w:rPr>
                                <w:rFonts w:ascii="Times New Roman" w:hAnsi="Times New Roman"/>
                                <w:b/>
                                <w:sz w:val="28"/>
                                <w:szCs w:val="28"/>
                              </w:rPr>
                            </w:pPr>
                            <w:r>
                              <w:rPr>
                                <w:rFonts w:ascii="Times New Roman" w:hAnsi="Times New Roman"/>
                                <w:b/>
                                <w:sz w:val="28"/>
                                <w:szCs w:val="28"/>
                              </w:rPr>
                              <w:t xml:space="preserve">           </w:t>
                            </w:r>
                            <w:r w:rsidRPr="0074784B">
                              <w:rPr>
                                <w:rFonts w:ascii="Times New Roman" w:hAnsi="Times New Roman"/>
                                <w:b/>
                                <w:sz w:val="28"/>
                                <w:szCs w:val="28"/>
                              </w:rPr>
                              <w:t xml:space="preserve">  </w:t>
                            </w:r>
                          </w:p>
                          <w:p w:rsidR="00986EFE" w:rsidRPr="0074784B" w:rsidRDefault="00986EFE" w:rsidP="00986EFE">
                            <w:pPr>
                              <w:jc w:val="center"/>
                              <w:rPr>
                                <w:rFonts w:ascii="Times New Roman" w:hAnsi="Times New Roman"/>
                                <w:b/>
                                <w:sz w:val="28"/>
                                <w:szCs w:val="28"/>
                              </w:rPr>
                            </w:pPr>
                            <w:r w:rsidRPr="0074784B">
                              <w:rPr>
                                <w:rFonts w:ascii="Times New Roman" w:hAnsi="Times New Roman"/>
                                <w:b/>
                                <w:sz w:val="28"/>
                                <w:szCs w:val="28"/>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98.7pt;margin-top:15.15pt;width:204.55pt;height:105.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">
                <v:textbox>
                  <w:txbxContent>
                    <w:p w:rsidR="00986EFE" w:rsidRPr="0074784B" w:rsidRDefault="00986EFE" w:rsidP="00986EFE">
                      <w:pPr>
                        <w:jc w:val="center"/>
                        <w:rPr>
                          <w:rFonts w:ascii="Times New Roman" w:hAnsi="Times New Roman"/>
                          <w:b/>
                          <w:sz w:val="28"/>
                          <w:szCs w:val="28"/>
                        </w:rPr>
                      </w:pPr>
                      <w:r w:rsidRPr="0074784B">
                        <w:rPr>
                          <w:rFonts w:ascii="Times New Roman" w:hAnsi="Times New Roman"/>
                          <w:b/>
                          <w:sz w:val="28"/>
                          <w:szCs w:val="28"/>
                        </w:rPr>
                        <w:t>Người ký duyệt</w:t>
                      </w:r>
                    </w:p>
                    <w:p w:rsidR="00986EFE" w:rsidRPr="0074784B" w:rsidRDefault="00986EFE" w:rsidP="00986EFE">
                      <w:pPr>
                        <w:rPr>
                          <w:rFonts w:ascii="Times New Roman" w:hAnsi="Times New Roman"/>
                          <w:b/>
                          <w:sz w:val="28"/>
                          <w:szCs w:val="28"/>
                        </w:rPr>
                      </w:pPr>
                    </w:p>
                    <w:p w:rsidR="00986EFE" w:rsidRPr="0074784B" w:rsidRDefault="00986EFE" w:rsidP="00986EFE">
                      <w:pPr>
                        <w:rPr>
                          <w:rFonts w:ascii="Times New Roman" w:hAnsi="Times New Roman"/>
                          <w:b/>
                          <w:sz w:val="28"/>
                          <w:szCs w:val="28"/>
                        </w:rPr>
                      </w:pPr>
                      <w:r>
                        <w:rPr>
                          <w:rFonts w:ascii="Times New Roman" w:hAnsi="Times New Roman"/>
                          <w:b/>
                          <w:sz w:val="28"/>
                          <w:szCs w:val="28"/>
                        </w:rPr>
                        <w:t xml:space="preserve">           </w:t>
                      </w:r>
                      <w:r w:rsidRPr="0074784B">
                        <w:rPr>
                          <w:rFonts w:ascii="Times New Roman" w:hAnsi="Times New Roman"/>
                          <w:b/>
                          <w:sz w:val="28"/>
                          <w:szCs w:val="28"/>
                        </w:rPr>
                        <w:t xml:space="preserve">  </w:t>
                      </w:r>
                    </w:p>
                    <w:p w:rsidR="00986EFE" w:rsidRPr="0074784B" w:rsidRDefault="00986EFE" w:rsidP="00986EFE">
                      <w:pPr>
                        <w:jc w:val="center"/>
                        <w:rPr>
                          <w:rFonts w:ascii="Times New Roman" w:hAnsi="Times New Roman"/>
                          <w:b/>
                          <w:sz w:val="28"/>
                          <w:szCs w:val="28"/>
                        </w:rPr>
                      </w:pPr>
                      <w:r w:rsidRPr="0074784B">
                        <w:rPr>
                          <w:rFonts w:ascii="Times New Roman" w:hAnsi="Times New Roman"/>
                          <w:b/>
                          <w:sz w:val="28"/>
                          <w:szCs w:val="28"/>
                        </w:rPr>
                        <w:t>Hoàng Thị Hà</w:t>
                      </w:r>
                    </w:p>
                  </w:txbxContent>
                </v:textbox>
                <w10:wrap type="square" anchorx="margin"/>
              </v:shape>
            </w:pict>
          </mc:Fallback>
        </mc:AlternateContent>
      </w:r>
    </w:p>
    <w:p w:rsidR="00986EFE" w:rsidRPr="006B66C7" w:rsidRDefault="00986EFE" w:rsidP="00986EFE">
      <w:pPr>
        <w:jc w:val="right"/>
        <w:rPr>
          <w:rFonts w:ascii="Times New Roman" w:hAnsi="Times New Roman"/>
          <w:bCs/>
          <w:color w:val="000000"/>
          <w:sz w:val="26"/>
          <w:szCs w:val="26"/>
        </w:rPr>
      </w:pPr>
    </w:p>
    <w:p w:rsidR="00986EFE" w:rsidRPr="006B66C7" w:rsidRDefault="00986EFE" w:rsidP="00986EFE">
      <w:pPr>
        <w:jc w:val="right"/>
        <w:rPr>
          <w:rFonts w:ascii="Times New Roman" w:hAnsi="Times New Roman"/>
          <w:bCs/>
          <w:color w:val="000000"/>
          <w:sz w:val="26"/>
          <w:szCs w:val="26"/>
        </w:rPr>
      </w:pPr>
    </w:p>
    <w:p w:rsidR="00986EFE" w:rsidRPr="006B66C7" w:rsidRDefault="00986EFE" w:rsidP="00986EFE">
      <w:pPr>
        <w:jc w:val="right"/>
        <w:rPr>
          <w:rFonts w:ascii="Times New Roman" w:hAnsi="Times New Roman"/>
          <w:bCs/>
          <w:color w:val="000000"/>
          <w:sz w:val="26"/>
          <w:szCs w:val="26"/>
        </w:rPr>
      </w:pPr>
    </w:p>
    <w:p w:rsidR="00986EFE" w:rsidRPr="006B66C7" w:rsidRDefault="00986EFE" w:rsidP="00986EFE">
      <w:pPr>
        <w:rPr>
          <w:rFonts w:ascii="Times New Roman" w:hAnsi="Times New Roman"/>
          <w:bCs/>
          <w:color w:val="000000"/>
          <w:sz w:val="26"/>
          <w:szCs w:val="26"/>
        </w:rPr>
      </w:pPr>
      <w:r w:rsidRPr="006B66C7">
        <w:rPr>
          <w:rFonts w:ascii="Times New Roman" w:hAnsi="Times New Roman"/>
          <w:bCs/>
          <w:color w:val="000000"/>
          <w:sz w:val="26"/>
          <w:szCs w:val="26"/>
        </w:rPr>
        <w:t>Ngày soạ</w:t>
      </w:r>
      <w:r>
        <w:rPr>
          <w:rFonts w:ascii="Times New Roman" w:hAnsi="Times New Roman"/>
          <w:bCs/>
          <w:color w:val="000000"/>
          <w:sz w:val="26"/>
          <w:szCs w:val="26"/>
        </w:rPr>
        <w:t>n: 8/11</w:t>
      </w:r>
      <w:r w:rsidRPr="006B66C7">
        <w:rPr>
          <w:rFonts w:ascii="Times New Roman" w:hAnsi="Times New Roman"/>
          <w:bCs/>
          <w:color w:val="000000"/>
          <w:sz w:val="26"/>
          <w:szCs w:val="26"/>
        </w:rPr>
        <w:t>/2024</w:t>
      </w:r>
    </w:p>
    <w:p w:rsidR="00986EFE" w:rsidRPr="006B66C7" w:rsidRDefault="00986EFE" w:rsidP="00986EFE">
      <w:pPr>
        <w:jc w:val="center"/>
        <w:rPr>
          <w:rFonts w:ascii="Times New Roman" w:hAnsi="Times New Roman"/>
          <w:b/>
          <w:bCs/>
          <w:color w:val="000000"/>
          <w:sz w:val="26"/>
          <w:szCs w:val="26"/>
        </w:rPr>
      </w:pPr>
    </w:p>
    <w:p w:rsidR="006C41F2" w:rsidRDefault="00986EFE" w:rsidP="00986EFE">
      <w:pPr>
        <w:jc w:val="both"/>
        <w:rPr>
          <w:rFonts w:ascii="Times New Roman" w:eastAsia="Times New Roman" w:hAnsi="Times New Roman" w:cs="Times New Roman"/>
          <w:b/>
          <w:sz w:val="26"/>
          <w:szCs w:val="26"/>
        </w:rPr>
      </w:pPr>
      <w:r w:rsidRPr="006B66C7">
        <w:rPr>
          <w:rFonts w:ascii="Times New Roman" w:hAnsi="Times New Roman"/>
          <w:b/>
          <w:bCs/>
          <w:sz w:val="26"/>
          <w:szCs w:val="26"/>
        </w:rPr>
        <w:t xml:space="preserve"> TIẾ</w:t>
      </w:r>
      <w:r>
        <w:rPr>
          <w:rFonts w:ascii="Times New Roman" w:hAnsi="Times New Roman"/>
          <w:b/>
          <w:bCs/>
          <w:sz w:val="26"/>
          <w:szCs w:val="26"/>
        </w:rPr>
        <w:t>T 28,29</w:t>
      </w:r>
      <w:r w:rsidRPr="006B66C7">
        <w:rPr>
          <w:rFonts w:ascii="Times New Roman" w:hAnsi="Times New Roman"/>
          <w:b/>
          <w:bCs/>
          <w:sz w:val="26"/>
          <w:szCs w:val="26"/>
        </w:rPr>
        <w:t xml:space="preserve">.                      </w:t>
      </w:r>
      <w:r w:rsidR="00766BAA">
        <w:rPr>
          <w:rFonts w:ascii="Times New Roman" w:eastAsia="Times New Roman" w:hAnsi="Times New Roman" w:cs="Times New Roman"/>
          <w:b/>
          <w:sz w:val="26"/>
          <w:szCs w:val="26"/>
        </w:rPr>
        <w:t>BÀI 13. BÀI TẬP VỀ KHÍ LÍ TƯỞNG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Phương trình trạng thái của khí lí tưởng: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p</m:t>
            </m:r>
            <m:r>
              <w:rPr>
                <w:rFonts w:ascii="Cambria Math" w:eastAsia="Cambria Math" w:hAnsi="Cambria Math" w:cs="Cambria Math"/>
                <w:sz w:val="26"/>
                <w:szCs w:val="26"/>
              </w:rPr>
              <m:t>.</m:t>
            </m:r>
            <m:r>
              <w:rPr>
                <w:rFonts w:ascii="Cambria Math" w:eastAsia="Cambria Math" w:hAnsi="Cambria Math" w:cs="Cambria Math"/>
                <w:sz w:val="26"/>
                <w:szCs w:val="26"/>
              </w:rPr>
              <m:t>V</m:t>
            </m:r>
          </m:num>
          <m:den>
            <m:r>
              <w:rPr>
                <w:rFonts w:ascii="Cambria Math" w:eastAsia="Cambria Math" w:hAnsi="Cambria Math" w:cs="Cambria Math"/>
                <w:sz w:val="26"/>
                <w:szCs w:val="26"/>
              </w:rPr>
              <m:t>T</m:t>
            </m:r>
          </m:den>
        </m:f>
        <m:r>
          <w:rPr>
            <w:rFonts w:ascii="Cambria Math" w:eastAsia="Cambria Math" w:hAnsi="Cambria Math" w:cs="Cambria Math"/>
            <w:sz w:val="26"/>
            <w:szCs w:val="26"/>
          </w:rPr>
          <m:t>=</m:t>
        </m:r>
      </m:oMath>
      <w:r>
        <w:rPr>
          <w:rFonts w:ascii="Times New Roman" w:eastAsia="Times New Roman" w:hAnsi="Times New Roman" w:cs="Times New Roman"/>
          <w:sz w:val="26"/>
          <w:szCs w:val="26"/>
        </w:rPr>
        <w:t xml:space="preserve"> hằng số</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Phương trình Clapeyron: pV = nRT, trong đó n là số mol chất khí, R = 8,31 J/</w:t>
      </w:r>
      <w:proofErr w:type="gramStart"/>
      <w:r>
        <w:rPr>
          <w:rFonts w:ascii="Times New Roman" w:eastAsia="Times New Roman" w:hAnsi="Times New Roman" w:cs="Times New Roman"/>
          <w:sz w:val="26"/>
          <w:szCs w:val="26"/>
        </w:rPr>
        <w:t>mol.Kgọi</w:t>
      </w:r>
      <w:proofErr w:type="gramEnd"/>
      <w:r>
        <w:rPr>
          <w:rFonts w:ascii="Times New Roman" w:eastAsia="Times New Roman" w:hAnsi="Times New Roman" w:cs="Times New Roman"/>
          <w:sz w:val="26"/>
          <w:szCs w:val="26"/>
        </w:rPr>
        <w:t xml:space="preserve"> là hằng số khí lí tưởng.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phương trình trạng thái của khí lí tưởng giải thích được hiện </w:t>
      </w:r>
      <w:proofErr w:type="gramStart"/>
      <w:r>
        <w:rPr>
          <w:rFonts w:ascii="Times New Roman" w:eastAsia="Times New Roman" w:hAnsi="Times New Roman" w:cs="Times New Roman"/>
          <w:sz w:val="26"/>
          <w:szCs w:val="26"/>
        </w:rPr>
        <w:t>tượng,nguyên</w:t>
      </w:r>
      <w:proofErr w:type="gramEnd"/>
      <w:r>
        <w:rPr>
          <w:rFonts w:ascii="Times New Roman" w:eastAsia="Times New Roman" w:hAnsi="Times New Roman" w:cs="Times New Roman"/>
          <w:sz w:val="26"/>
          <w:szCs w:val="26"/>
        </w:rPr>
        <w:t xml:space="preserve"> lí hoạt động của một số thiết bị trong cuộc sống.</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được phương trình trạng thái của khí lí tưởng để giải một số bài tập địnhlượng: tính toán t</w:t>
      </w:r>
      <w:r>
        <w:rPr>
          <w:rFonts w:ascii="Times New Roman" w:eastAsia="Times New Roman" w:hAnsi="Times New Roman" w:cs="Times New Roman"/>
          <w:sz w:val="26"/>
          <w:szCs w:val="26"/>
        </w:rPr>
        <w:t>ìm đại lượng, bài tập liên quan đến đồ thị...</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tích được bảng số liệu nghiên cứu một quá trình biến đổi trạng thái nào </w:t>
      </w:r>
      <w:proofErr w:type="gramStart"/>
      <w:r>
        <w:rPr>
          <w:rFonts w:ascii="Times New Roman" w:eastAsia="Times New Roman" w:hAnsi="Times New Roman" w:cs="Times New Roman"/>
          <w:sz w:val="26"/>
          <w:szCs w:val="26"/>
        </w:rPr>
        <w:t>đó(</w:t>
      </w:r>
      <w:proofErr w:type="gramEnd"/>
      <w:r>
        <w:rPr>
          <w:rFonts w:ascii="Times New Roman" w:eastAsia="Times New Roman" w:hAnsi="Times New Roman" w:cs="Times New Roman"/>
          <w:sz w:val="26"/>
          <w:szCs w:val="26"/>
        </w:rPr>
        <w:t>như quá trình đẳng áp, đẳng nhiệt, đẳng tích) để tìm ra quy luật, xử lí được số liệu,rút ra kết luận, vẽ được đồ thị.</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 lự</w:t>
      </w:r>
      <w:r>
        <w:rPr>
          <w:rFonts w:ascii="Times New Roman" w:eastAsia="Times New Roman" w:hAnsi="Times New Roman" w:cs="Times New Roman"/>
          <w:b/>
          <w:sz w:val="26"/>
          <w:szCs w:val="26"/>
        </w:rPr>
        <w:t>c chung</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với các bạn trong nhóm tìm ra giải pháp dùng kiến thức về chất khí để đưađược một vật từ độ sâu hlên mặt nước, tính toán tìm được lượng khí cần bơmvào bóng.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phiếu học tập.</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số 1 in tr</w:t>
      </w:r>
      <w:r>
        <w:rPr>
          <w:rFonts w:ascii="Times New Roman" w:eastAsia="Times New Roman" w:hAnsi="Times New Roman" w:cs="Times New Roman"/>
          <w:sz w:val="26"/>
          <w:szCs w:val="26"/>
        </w:rPr>
        <w:t>ên giấy A0.</w:t>
      </w:r>
    </w:p>
    <w:p w:rsidR="006C41F2" w:rsidRDefault="00766BA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3707643" cy="26929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707643" cy="2692920"/>
                    </a:xfrm>
                    <a:prstGeom prst="rect">
                      <a:avLst/>
                    </a:prstGeom>
                    <a:ln/>
                  </pic:spPr>
                </pic:pic>
              </a:graphicData>
            </a:graphic>
          </wp:inline>
        </w:drawing>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cá nhân in trên giấy A4</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2</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 và </w:t>
      </w:r>
      <w:proofErr w:type="gramStart"/>
      <w:r>
        <w:rPr>
          <w:rFonts w:ascii="Times New Roman" w:eastAsia="Times New Roman" w:hAnsi="Times New Roman" w:cs="Times New Roman"/>
          <w:sz w:val="26"/>
          <w:szCs w:val="26"/>
        </w:rPr>
        <w:t>tên:............................................................</w:t>
      </w:r>
      <w:proofErr w:type="gramEnd"/>
      <w:r>
        <w:rPr>
          <w:rFonts w:ascii="Times New Roman" w:eastAsia="Times New Roman" w:hAnsi="Times New Roman" w:cs="Times New Roman"/>
          <w:sz w:val="26"/>
          <w:szCs w:val="26"/>
        </w:rPr>
        <w:t>Lớp:....................</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Đề bài.</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Một học sinh sử dụng thiết bị được hiển thị trong hình vẽ để nghiên cứu mối quan</w:t>
      </w:r>
      <w:r>
        <w:rPr>
          <w:rFonts w:ascii="Times New Roman" w:eastAsia="Times New Roman" w:hAnsi="Times New Roman" w:cs="Times New Roman"/>
          <w:sz w:val="26"/>
          <w:szCs w:val="26"/>
        </w:rPr>
        <w:t xml:space="preserve"> hệgiữa áp suất và thể tích của một chất khí.</w:t>
      </w:r>
    </w:p>
    <w:p w:rsidR="006C41F2" w:rsidRDefault="00766BA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633665" cy="155653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33665" cy="1556539"/>
                    </a:xfrm>
                    <a:prstGeom prst="rect">
                      <a:avLst/>
                    </a:prstGeom>
                    <a:ln/>
                  </pic:spPr>
                </pic:pic>
              </a:graphicData>
            </a:graphic>
          </wp:inline>
        </w:drawing>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khí bị nhốt trong ống hình trụ có tiết diện đều, khi áp suất của khí tăng </w:t>
      </w:r>
      <w:proofErr w:type="gramStart"/>
      <w:r>
        <w:rPr>
          <w:rFonts w:ascii="Times New Roman" w:eastAsia="Times New Roman" w:hAnsi="Times New Roman" w:cs="Times New Roman"/>
          <w:sz w:val="26"/>
          <w:szCs w:val="26"/>
        </w:rPr>
        <w:t>lên,chiều</w:t>
      </w:r>
      <w:proofErr w:type="gramEnd"/>
      <w:r>
        <w:rPr>
          <w:rFonts w:ascii="Times New Roman" w:eastAsia="Times New Roman" w:hAnsi="Times New Roman" w:cs="Times New Roman"/>
          <w:sz w:val="26"/>
          <w:szCs w:val="26"/>
        </w:rPr>
        <w:t xml:space="preserve"> dài của cột khí giảm xuống. HS thu thập số liệu và vẽ đồ thị sau:</w:t>
      </w:r>
    </w:p>
    <w:p w:rsidR="006C41F2" w:rsidRDefault="00766BA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4177981" cy="2186846"/>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177981" cy="2186846"/>
                    </a:xfrm>
                    <a:prstGeom prst="rect">
                      <a:avLst/>
                    </a:prstGeom>
                    <a:ln/>
                  </pic:spPr>
                </pic:pic>
              </a:graphicData>
            </a:graphic>
          </wp:inline>
        </w:drawing>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Đại lượng nào cần được giữ không đổi trong thí </w:t>
      </w:r>
      <w:r>
        <w:rPr>
          <w:rFonts w:ascii="Times New Roman" w:eastAsia="Times New Roman" w:hAnsi="Times New Roman" w:cs="Times New Roman"/>
          <w:sz w:val="26"/>
          <w:szCs w:val="26"/>
        </w:rPr>
        <w:t>nghiệm</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Lí thuyết cho rằng, đối với một lượng khí xác định, áp suất p tỉ lệ nghịch với thểtích V. Sử dụng đồ thị để chỉ ra mối quan hệ đó là chính xác</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Nhiệt độ trong phòng thí nghiệm là 20</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C. Tính số phân tử của cột khí trong ống. Biết diện tích tiết diện của ống hình trụ là 7,5.10</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m</w:t>
      </w:r>
      <w:r>
        <w:rPr>
          <w:rFonts w:ascii="Times New Roman" w:eastAsia="Times New Roman" w:hAnsi="Times New Roman" w:cs="Times New Roman"/>
          <w:sz w:val="26"/>
          <w:szCs w:val="26"/>
          <w:vertAlign w:val="superscript"/>
        </w:rPr>
        <w:t>2</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Đồ thị sẽ thay đổi như thế nào nếu các phân tử không khí được thay thế bằng cùngmột số lượng các phân tử khí hydrogen; hoặc nếu tăng nhiệt độ phòng lên đáng kể</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Bộ dụng cụ: vật nặng, bình nước, bình chứa khí, ban bơm, cân, bóng chứa khí.</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w:t>
      </w:r>
      <w:r>
        <w:rPr>
          <w:rFonts w:ascii="Times New Roman" w:eastAsia="Times New Roman" w:hAnsi="Times New Roman" w:cs="Times New Roman"/>
          <w:b/>
          <w:sz w:val="26"/>
          <w:szCs w:val="26"/>
        </w:rPr>
        <w:t>H DẠY HỌC</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Vẽ sơ đồ tư duy tổng kết kiến thức “Chương 2: Khí lí tưởng”.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6C41F2">
        <w:tc>
          <w:tcPr>
            <w:tcW w:w="5097"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thực hiện: </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làm 4 nhóm.</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cho cácnh</w:t>
            </w:r>
            <w:r>
              <w:rPr>
                <w:rFonts w:ascii="Times New Roman" w:eastAsia="Times New Roman" w:hAnsi="Times New Roman" w:cs="Times New Roman"/>
                <w:sz w:val="26"/>
                <w:szCs w:val="26"/>
              </w:rPr>
              <w:t>óm và yêu cầu HS hoàn thànhphiếu học tập.</w:t>
            </w:r>
          </w:p>
        </w:tc>
        <w:tc>
          <w:tcPr>
            <w:tcW w:w="5098" w:type="dxa"/>
            <w:vMerge w:val="restart"/>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được hoàn thành</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2792022" cy="212395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92022" cy="2123954"/>
                          </a:xfrm>
                          <a:prstGeom prst="rect">
                            <a:avLst/>
                          </a:prstGeom>
                          <a:ln/>
                        </pic:spPr>
                      </pic:pic>
                    </a:graphicData>
                  </a:graphic>
                </wp:inline>
              </w:drawing>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vụhọc tập</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hoàn thànhphiếu học tập.</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vàthảo luận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treo phiếu học tậplên bảng.</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3 HS nhận xétsản phẩm của nhóm bạn.</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quảthực hiện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nhận ý kiến nhận xétcủa HS.</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quan sát phiếu học tập của 4nhóm và đánh giá, nhận xét.</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 Hoạt động 2: Hình thành kiến thức</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Tìm hiểu phương pháp giải bài tập định tính về khí lí tưởng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 phương trình trạng thái của khí lí tưởng giải thích được hiện tượng, nguyên lí hoạt động của một số thiết bị trong cuộc sống như: bơm hơi cho xăm xeđạp, bóng thám không.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Tiến trình tổ chức</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6C41F2">
        <w:tc>
          <w:tcPr>
            <w:tcW w:w="5097"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 nêu 2 câu hỏi yêu cầu HS vận dụng kiến thức vềchất khí và kiến thức vật lí liên quan để giải thích.</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 Khi bơm hơi vào bánh (xăm) xe đạp (hoặc bơm bóngbay) ta thấy bánh xe căng lên. Khi đó các đại lượng nào của khí</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xe thay đổi. Có áp dụng được phương trình trạng thái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pV</m:t>
                  </m:r>
                </m:num>
                <m:den>
                  <m:r>
                    <w:rPr>
                      <w:rFonts w:ascii="Cambria Math" w:eastAsia="Cambria Math" w:hAnsi="Cambria Math" w:cs="Cambria Math"/>
                      <w:sz w:val="26"/>
                      <w:szCs w:val="26"/>
                    </w:rPr>
                    <m:t>T</m:t>
                  </m:r>
                </m:den>
              </m:f>
              <m:r>
                <w:rPr>
                  <w:rFonts w:ascii="Cambria Math" w:eastAsia="Cambria Math" w:hAnsi="Cambria Math" w:cs="Cambria Math"/>
                  <w:sz w:val="26"/>
                  <w:szCs w:val="26"/>
                </w:rPr>
                <m:t>=h</m:t>
              </m:r>
              <m:r>
                <w:rPr>
                  <w:rFonts w:ascii="Cambria Math" w:eastAsia="Cambria Math" w:hAnsi="Cambria Math" w:cs="Cambria Math"/>
                  <w:sz w:val="26"/>
                  <w:szCs w:val="26"/>
                </w:rPr>
                <m:t>ằ</m:t>
              </m:r>
              <m:r>
                <w:rPr>
                  <w:rFonts w:ascii="Cambria Math" w:eastAsia="Cambria Math" w:hAnsi="Cambria Math" w:cs="Cambria Math"/>
                  <w:sz w:val="26"/>
                  <w:szCs w:val="26"/>
                </w:rPr>
                <m:t>ng</m:t>
              </m:r>
              <m:r>
                <w:rPr>
                  <w:rFonts w:ascii="Cambria Math" w:eastAsia="Cambria Math" w:hAnsi="Cambria Math" w:cs="Cambria Math"/>
                  <w:sz w:val="26"/>
                  <w:szCs w:val="26"/>
                </w:rPr>
                <m:t xml:space="preserve"> </m:t>
              </m:r>
              <m:r>
                <w:rPr>
                  <w:rFonts w:ascii="Cambria Math" w:eastAsia="Cambria Math" w:hAnsi="Cambria Math" w:cs="Cambria Math"/>
                  <w:sz w:val="26"/>
                  <w:szCs w:val="26"/>
                </w:rPr>
                <m:t>s</m:t>
              </m:r>
              <m:r>
                <w:rPr>
                  <w:rFonts w:ascii="Cambria Math" w:eastAsia="Cambria Math" w:hAnsi="Cambria Math" w:cs="Cambria Math"/>
                  <w:sz w:val="26"/>
                  <w:szCs w:val="26"/>
                </w:rPr>
                <m:t>ố</m:t>
              </m:r>
              <m:r>
                <w:rPr>
                  <w:rFonts w:ascii="Cambria Math" w:eastAsia="Cambria Math" w:hAnsi="Cambria Math" w:cs="Cambria Math"/>
                  <w:sz w:val="26"/>
                  <w:szCs w:val="26"/>
                </w:rPr>
                <m:t xml:space="preserve"> </m:t>
              </m:r>
            </m:oMath>
            <w:r>
              <w:rPr>
                <w:rFonts w:ascii="Times New Roman" w:eastAsia="Times New Roman" w:hAnsi="Times New Roman" w:cs="Times New Roman"/>
                <w:sz w:val="26"/>
                <w:szCs w:val="26"/>
              </w:rPr>
              <w:t>cho quá trình này không? Tại sao bánh xe căng thì xe dễ di c</w:t>
            </w:r>
            <w:r>
              <w:rPr>
                <w:rFonts w:ascii="Times New Roman" w:eastAsia="Times New Roman" w:hAnsi="Times New Roman" w:cs="Times New Roman"/>
                <w:sz w:val="26"/>
                <w:szCs w:val="26"/>
              </w:rPr>
              <w:t>huyển hơn. Có phải bánh xe càng căng sẽ càng tốt cho xe không?</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 Nêu câu hỏi “câu 2 mục III. Bài tập vận dụng, SGK KNTTTrang 54”.</w:t>
            </w:r>
          </w:p>
        </w:tc>
        <w:tc>
          <w:tcPr>
            <w:tcW w:w="5098" w:type="dxa"/>
            <w:vMerge w:val="restart"/>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Các đại lượng của khí trong xăm xe thay đổi khibơm gồm: khối lượng khí (m); áp suất khí (p</w:t>
            </w:r>
            <w:r>
              <w:rPr>
                <w:rFonts w:ascii="Times New Roman" w:eastAsia="Times New Roman" w:hAnsi="Times New Roman" w:cs="Times New Roman"/>
                <w:sz w:val="26"/>
                <w:szCs w:val="26"/>
              </w:rPr>
              <w:t>), thểtích khí (V), nhiệt độ khí (T) (có thể nhiệt độ chỉthay đổi một lượng nhỏ).</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Phương trình trạng thái chỉ áp dụng cho một</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lượng khí xác định, nên không thể áp dụng</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trình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pV</m:t>
                  </m:r>
                </m:num>
                <m:den>
                  <m:r>
                    <w:rPr>
                      <w:rFonts w:ascii="Cambria Math" w:eastAsia="Cambria Math" w:hAnsi="Cambria Math" w:cs="Cambria Math"/>
                      <w:sz w:val="26"/>
                      <w:szCs w:val="26"/>
                    </w:rPr>
                    <m:t>T</m:t>
                  </m:r>
                </m:den>
              </m:f>
            </m:oMath>
            <w:r>
              <w:rPr>
                <w:rFonts w:ascii="Times New Roman" w:eastAsia="Times New Roman" w:hAnsi="Times New Roman" w:cs="Times New Roman"/>
                <w:sz w:val="26"/>
                <w:szCs w:val="26"/>
              </w:rPr>
              <w:t xml:space="preserve"> = hằng số” cho quá trình bơm hơi vào bánh xe.</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Bánh xe căng thì </w:t>
            </w:r>
            <w:r>
              <w:rPr>
                <w:rFonts w:ascii="Times New Roman" w:eastAsia="Times New Roman" w:hAnsi="Times New Roman" w:cs="Times New Roman"/>
                <w:sz w:val="26"/>
                <w:szCs w:val="26"/>
              </w:rPr>
              <w:t>lực ma sát giảm đáng kể, xe dễdi chuyển (và do chuyển động lăn dễ thực hiệnhơn chuyển động trượt).</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Bánh xe quá căng khi người lái xe ngồi lên làmtăng áp suất khí trong săm có thể làm săm nổ; hoặc xe để ngoài trời nắng, nhiệt độ tăng làmtăng áp suất của k</w:t>
            </w:r>
            <w:r>
              <w:rPr>
                <w:rFonts w:ascii="Times New Roman" w:eastAsia="Times New Roman" w:hAnsi="Times New Roman" w:cs="Times New Roman"/>
                <w:sz w:val="26"/>
                <w:szCs w:val="26"/>
              </w:rPr>
              <w:t>hí trong săm làm săm nổ, vì vậykhông nên bơm săm quá căng.</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Vỏ bóng phải làm bằng chất liệu đàn hồi để khibóng nở ra (chẳng hạn do nhiệt độ tăng) thìbóng ko bị nổ.</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KLR của khí trong bóng nhẹ hơn KLR của khôngkhí để lực đẩy Ác-si-mét do không khí </w:t>
            </w:r>
            <w:r>
              <w:rPr>
                <w:rFonts w:ascii="Times New Roman" w:eastAsia="Times New Roman" w:hAnsi="Times New Roman" w:cs="Times New Roman"/>
                <w:sz w:val="26"/>
                <w:szCs w:val="26"/>
              </w:rPr>
              <w:t>tác dụnglên bóng lớn hơn trọng lượng của bóng (khí vàvỏ bóng).</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Bóng bị vỡ khi ở độ cao lớn vì áp suất trong bónglớn hơn áp suất không khí bên ngoài, chênh lệchnày vượt quá giới hạn chịu đựng của bóng thìbóng vỡ.</w:t>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Suy nghĩ tìm câu trả lời.</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mới 1 HS trả lời mỗi câu hỏi và 3 HS thảo luận sau mỗi câutrả lời.</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phương pháp giải quyết các bài tập địnhtính về chất khí:</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B1: phân tích hiện tượng xảy ra.</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B2: xác định xem quá trình biến đổi trạng thái các thông sốnào của khí thay đổi.</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B3: vận dụng kiến thức về chất khí và các kiến thức về vật líliên quan (ví dụ liên quan đến áp suất có lực nén, áp lực, lựcđẩy Ác-si-mét</w:t>
            </w:r>
            <w:r>
              <w:rPr>
                <w:rFonts w:ascii="Times New Roman" w:eastAsia="Times New Roman" w:hAnsi="Times New Roman" w:cs="Times New Roman"/>
                <w:sz w:val="26"/>
                <w:szCs w:val="26"/>
              </w:rPr>
              <w:t>...) để giải thích hiện tượng.</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nhận câu trả lời của HS.</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và nhận xét, giải thích rõ hơn cho mỗi câu hỏi.</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Tìm hiểu phương pháp giải bài tập định lượng về khí lí tưởng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Áp dụng được phương trình trạng thái của khí lí tưởng để giải một số bài tập địnhlượng: tính toán tìm đại lượng, bài tập liên quan đến đồ thị...</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Tiến trình tổ chức</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6C41F2">
        <w:tc>
          <w:tcPr>
            <w:tcW w:w="5097"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Yêu cầu H</w:t>
            </w:r>
            <w:r>
              <w:rPr>
                <w:rFonts w:ascii="Times New Roman" w:eastAsia="Times New Roman" w:hAnsi="Times New Roman" w:cs="Times New Roman"/>
                <w:sz w:val="26"/>
                <w:szCs w:val="26"/>
              </w:rPr>
              <w:t>S làm việc cá nhân, giải quyết bài tập 1, 2, 3 mục II SGKVật lí 12 KNTT Trang 52, 53.</w:t>
            </w:r>
          </w:p>
        </w:tc>
        <w:tc>
          <w:tcPr>
            <w:tcW w:w="5098" w:type="dxa"/>
            <w:vMerge w:val="restart"/>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Bài làm của HS trên bảng và trong vở.</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Đáp án các bài GV tham khảo SGK, ở đâyGV cũng có thể thay đổi các bài tập trongSGK bằng các bài tập tương tự.</w:t>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vào vở lời giải của 3 bài tập.</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3 HS lần lượt lên bảng và chữa bài.</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chấm vở của một số HS.</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lên bảng trình bày lời giải và một số HS mang vở để GV chấm.</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3 HS nhận xét bài làm của bạn.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phương pháp giải bài tập định lượng:</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B1: Tóm tắt các trạng thái (giá trị p, V, T, 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B2: Xác định xem quá trình chuyển từ trạng thá</w:t>
            </w:r>
            <w:r>
              <w:rPr>
                <w:rFonts w:ascii="Times New Roman" w:eastAsia="Times New Roman" w:hAnsi="Times New Roman" w:cs="Times New Roman"/>
                <w:sz w:val="26"/>
                <w:szCs w:val="26"/>
              </w:rPr>
              <w:t>i này sang trạng thái tiếptheo có phải là đẳng quá trình nào không.</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Với bài tập độ thị (như bài 2): nên kẻ thêm hình để làm xuất hiện cácđẳng quá trình.</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B3: Áp dụng phương trình trạng thái, thiết lập phương trình liên hệ giữacác thông số đặc trưng trạng </w:t>
            </w:r>
            <w:r>
              <w:rPr>
                <w:rFonts w:ascii="Times New Roman" w:eastAsia="Times New Roman" w:hAnsi="Times New Roman" w:cs="Times New Roman"/>
                <w:sz w:val="26"/>
                <w:szCs w:val="26"/>
              </w:rPr>
              <w:t>thái của khí.</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B4: Giải phương trình vừa thiết lập.</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và cho điểm, sửa lỗi sai cho HS.</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2.3. Tìm hiểu phương pháp giải bài tập thí nghiệm về khí lí tưởng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Phân tích được bảng số liệu nghiên cứu một quá trình biến đổi trạng thái nào đó (như quá trình đẳng áp, đẳng nhiệt, đẳng tích) để tìm ra quy luật, xử lí được số liệu, rút ra kết luận, vẽ được đồ thị.</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Tiến trình thực hiện</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của bài tập thí nghiệm.</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8"/>
        <w:gridCol w:w="5237"/>
      </w:tblGrid>
      <w:tr w:rsidR="006C41F2">
        <w:tc>
          <w:tcPr>
            <w:tcW w:w="4958"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w:t>
            </w:r>
            <w:r>
              <w:rPr>
                <w:rFonts w:ascii="Times New Roman" w:eastAsia="Times New Roman" w:hAnsi="Times New Roman" w:cs="Times New Roman"/>
                <w:b/>
                <w:sz w:val="26"/>
                <w:szCs w:val="26"/>
              </w:rPr>
              <w:t>oạt động của GV và HS</w:t>
            </w:r>
          </w:p>
        </w:tc>
        <w:tc>
          <w:tcPr>
            <w:tcW w:w="5237"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6C41F2">
        <w:tc>
          <w:tcPr>
            <w:tcW w:w="4958"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số 2 cho HS.</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hoàn thành phiếuhọc tập.</w:t>
            </w:r>
          </w:p>
        </w:tc>
        <w:tc>
          <w:tcPr>
            <w:tcW w:w="5237" w:type="dxa"/>
            <w:vMerge w:val="restart"/>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của HS đã được hoàn thành.</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Nhiệt độ của không khí trong ống được coi bằng nhiệt độphòng và cần được giữ không đổi.</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của không khí trong ống/Số nguyên tử (phân tử) khí.</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Áp suất khí tỉ lệ nghịch với thể tích của khí được mô tả bằngbiểu thức:</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pV = hằng số</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Tể tích của khí được</w:t>
            </w:r>
            <w:r>
              <w:rPr>
                <w:rFonts w:ascii="Times New Roman" w:eastAsia="Times New Roman" w:hAnsi="Times New Roman" w:cs="Times New Roman"/>
                <w:sz w:val="26"/>
                <w:szCs w:val="26"/>
              </w:rPr>
              <w:t xml:space="preserve"> tính từ công thức V = SL, với L là chiềudài cột khí, suy ra:</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pSL = hằng số</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Vì tiết diện của ống hình trụ là không đổi, vì vậy để chứngminh áp suất tỉ lệ nghịch với thể tích ta cần chứng minh ápsuất tỉ lệ nghịch với chiều dài của cột khí trong ống.</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Tực vậy</w:t>
            </w:r>
            <w:r>
              <w:rPr>
                <w:rFonts w:ascii="Times New Roman" w:eastAsia="Times New Roman" w:hAnsi="Times New Roman" w:cs="Times New Roman"/>
                <w:sz w:val="26"/>
                <w:szCs w:val="26"/>
              </w:rPr>
              <w:t>, từ đồ thị ta có thể lập bảng số liệu</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3209790" cy="98762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209790" cy="987628"/>
                          </a:xfrm>
                          <a:prstGeom prst="rect">
                            <a:avLst/>
                          </a:prstGeom>
                          <a:ln/>
                        </pic:spPr>
                      </pic:pic>
                    </a:graphicData>
                  </a:graphic>
                </wp:inline>
              </w:drawing>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Từ bảng số liệu thấy rằng tích pL gần như không đổi, vậy ápsuất khí tỉ lệ nghịch với thể tích của khối khí.</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Pr>
                <w:rFonts w:ascii="Times New Roman" w:eastAsia="Times New Roman" w:hAnsi="Times New Roman" w:cs="Times New Roman"/>
                <w:sz w:val="26"/>
                <w:szCs w:val="26"/>
              </w:rPr>
              <w:t>ừ</w:t>
            </w:r>
            <w:r>
              <w:rPr>
                <w:rFonts w:ascii="Times New Roman" w:eastAsia="Times New Roman" w:hAnsi="Times New Roman" w:cs="Times New Roman"/>
                <w:sz w:val="26"/>
                <w:szCs w:val="26"/>
              </w:rPr>
              <w:t xml:space="preserve"> phương trình </w:t>
            </w:r>
            <m:oMath>
              <m:r>
                <w:rPr>
                  <w:rFonts w:ascii="Cambria Math" w:eastAsia="Cambria Math" w:hAnsi="Cambria Math" w:cs="Cambria Math"/>
                  <w:sz w:val="26"/>
                  <w:szCs w:val="26"/>
                </w:rPr>
                <m:t>p</m:t>
              </m:r>
              <m:r>
                <w:rPr>
                  <w:rFonts w:ascii="Cambria Math" w:eastAsia="Cambria Math" w:hAnsi="Cambria Math" w:cs="Cambria Math"/>
                  <w:sz w:val="26"/>
                  <w:szCs w:val="26"/>
                </w:rPr>
                <m:t>.</m:t>
              </m:r>
              <m:r>
                <w:rPr>
                  <w:rFonts w:ascii="Cambria Math" w:eastAsia="Cambria Math" w:hAnsi="Cambria Math" w:cs="Cambria Math"/>
                  <w:sz w:val="26"/>
                  <w:szCs w:val="26"/>
                </w:rPr>
                <m:t>V</m:t>
              </m:r>
              <m:r>
                <w:rPr>
                  <w:rFonts w:ascii="Cambria Math" w:eastAsia="Cambria Math" w:hAnsi="Cambria Math" w:cs="Cambria Math"/>
                  <w:sz w:val="26"/>
                  <w:szCs w:val="26"/>
                </w:rPr>
                <m:t>=</m:t>
              </m:r>
              <m:r>
                <w:rPr>
                  <w:rFonts w:ascii="Cambria Math" w:eastAsia="Cambria Math" w:hAnsi="Cambria Math" w:cs="Cambria Math"/>
                  <w:sz w:val="26"/>
                  <w:szCs w:val="26"/>
                </w:rPr>
                <m:t>nRT</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N</m:t>
                  </m:r>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A</m:t>
                      </m:r>
                    </m:sub>
                  </m:sSub>
                </m:den>
              </m:f>
              <m:r>
                <w:rPr>
                  <w:rFonts w:ascii="Cambria Math" w:eastAsia="Cambria Math" w:hAnsi="Cambria Math" w:cs="Cambria Math"/>
                  <w:sz w:val="26"/>
                  <w:szCs w:val="26"/>
                </w:rPr>
                <m:t>.</m:t>
              </m:r>
              <m:r>
                <w:rPr>
                  <w:rFonts w:ascii="Cambria Math" w:eastAsia="Cambria Math" w:hAnsi="Cambria Math" w:cs="Cambria Math"/>
                  <w:sz w:val="26"/>
                  <w:szCs w:val="26"/>
                </w:rPr>
                <m:t>RT</m:t>
              </m:r>
            </m:oMath>
            <w:r>
              <w:rPr>
                <w:rFonts w:ascii="Times New Roman" w:eastAsia="Times New Roman" w:hAnsi="Times New Roman" w:cs="Times New Roman"/>
                <w:sz w:val="26"/>
                <w:szCs w:val="26"/>
              </w:rPr>
              <w:t xml:space="preserve"> suy ra số phân tử khítrong ống là:</w:t>
            </w:r>
          </w:p>
          <w:p w:rsidR="006C41F2" w:rsidRDefault="00766BAA">
            <w:pPr>
              <w:rPr>
                <w:rFonts w:ascii="Times New Roman" w:eastAsia="Times New Roman" w:hAnsi="Times New Roman" w:cs="Times New Roman"/>
                <w:sz w:val="26"/>
                <w:szCs w:val="26"/>
              </w:rPr>
            </w:pPr>
            <m:oMath>
              <m:r>
                <w:rPr>
                  <w:rFonts w:ascii="Cambria Math" w:eastAsia="Cambria Math" w:hAnsi="Cambria Math" w:cs="Cambria Math"/>
                  <w:sz w:val="26"/>
                  <w:szCs w:val="26"/>
                </w:rPr>
                <m:t>N</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p</m:t>
                  </m:r>
                  <m:r>
                    <w:rPr>
                      <w:rFonts w:ascii="Cambria Math" w:eastAsia="Cambria Math" w:hAnsi="Cambria Math" w:cs="Cambria Math"/>
                      <w:sz w:val="26"/>
                      <w:szCs w:val="26"/>
                    </w:rPr>
                    <m:t>.</m:t>
                  </m:r>
                  <m:r>
                    <w:rPr>
                      <w:rFonts w:ascii="Cambria Math" w:eastAsia="Cambria Math" w:hAnsi="Cambria Math" w:cs="Cambria Math"/>
                      <w:sz w:val="26"/>
                      <w:szCs w:val="26"/>
                    </w:rPr>
                    <m:t>V</m:t>
                  </m:r>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A</m:t>
                      </m:r>
                    </m:sub>
                  </m:sSub>
                </m:num>
                <m:den>
                  <m:r>
                    <w:rPr>
                      <w:rFonts w:ascii="Cambria Math" w:eastAsia="Cambria Math" w:hAnsi="Cambria Math" w:cs="Cambria Math"/>
                      <w:sz w:val="26"/>
                      <w:szCs w:val="26"/>
                    </w:rPr>
                    <m:t>RT</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pSL</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A</m:t>
                      </m:r>
                    </m:sub>
                  </m:sSub>
                </m:num>
                <m:den>
                  <m:r>
                    <w:rPr>
                      <w:rFonts w:ascii="Cambria Math" w:eastAsia="Cambria Math" w:hAnsi="Cambria Math" w:cs="Cambria Math"/>
                      <w:sz w:val="26"/>
                      <w:szCs w:val="26"/>
                    </w:rPr>
                    <m:t>R</m:t>
                  </m:r>
                  <m:r>
                    <w:rPr>
                      <w:rFonts w:ascii="Cambria Math" w:eastAsia="Cambria Math" w:hAnsi="Cambria Math" w:cs="Cambria Math"/>
                      <w:sz w:val="26"/>
                      <w:szCs w:val="26"/>
                    </w:rPr>
                    <m:t>T</m:t>
                  </m:r>
                </m:den>
              </m:f>
              <m:r>
                <w:rPr>
                  <w:rFonts w:ascii="Cambria Math" w:eastAsia="Cambria Math" w:hAnsi="Cambria Math" w:cs="Cambria Math"/>
                  <w:sz w:val="26"/>
                  <w:szCs w:val="26"/>
                </w:rPr>
                <m: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8,35.10</m:t>
                  </m:r>
                </m:e>
                <m:sup>
                  <m:r>
                    <w:rPr>
                      <w:rFonts w:ascii="Cambria Math" w:eastAsia="Cambria Math" w:hAnsi="Cambria Math" w:cs="Cambria Math"/>
                      <w:sz w:val="26"/>
                      <w:szCs w:val="26"/>
                    </w:rPr>
                    <m:t>20</m:t>
                  </m:r>
                </m:sup>
              </m:sSup>
            </m:oMath>
            <w:r>
              <w:rPr>
                <w:rFonts w:ascii="Times New Roman" w:eastAsia="Times New Roman" w:hAnsi="Times New Roman" w:cs="Times New Roman"/>
                <w:sz w:val="26"/>
                <w:szCs w:val="26"/>
              </w:rPr>
              <w:t xml:space="preserve"> </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Đồ thị sẽ không thay đổi nếu các phân tử không khí được thay</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thế bằng cùng một số lượng các phân tử khí hidro vì vế phảicủa đẳng thức được giữ nguyên.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Nếu tăng nhiệt độ phòng lên tức là nhiệt độ của khối khí cũngtăng, đồ thị có dạng đường cong tương tự nhưng dịch chuyểnlên cao hơn hoặc chuyển sang phải.</w:t>
            </w:r>
          </w:p>
        </w:tc>
      </w:tr>
      <w:tr w:rsidR="006C41F2">
        <w:tc>
          <w:tcPr>
            <w:tcW w:w="4958"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vụhọc tập</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hoàn thành phiếu học tập.</w:t>
            </w:r>
          </w:p>
        </w:tc>
        <w:tc>
          <w:tcPr>
            <w:tcW w:w="5237"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4958"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vàthảo luận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4 HS trình bày kết quảcủa mỗi ý a, b, c, d.</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trình bày kết quả.</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các HS khác nhận xét, thảo luận.</w:t>
            </w:r>
          </w:p>
        </w:tc>
        <w:tc>
          <w:tcPr>
            <w:tcW w:w="5237"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4958"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thựchiện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nhận câu trả lời của HS vàchữa bài cho HS.</w:t>
            </w:r>
          </w:p>
        </w:tc>
        <w:tc>
          <w:tcPr>
            <w:tcW w:w="5237"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w:t>
      </w:r>
      <w:r>
        <w:rPr>
          <w:rFonts w:ascii="Times New Roman" w:eastAsia="Times New Roman" w:hAnsi="Times New Roman" w:cs="Times New Roman"/>
          <w:b/>
          <w:sz w:val="26"/>
          <w:szCs w:val="26"/>
        </w:rPr>
        <w:t>ạt động 3: Luyện tập</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Hoàn thành một bài kiểm tra 15 phút.</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Tiến trình tổ chức</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6C41F2">
        <w:tc>
          <w:tcPr>
            <w:tcW w:w="5097"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Phát đề kiểm tra 15 phút đã chuẩn bị cho HS, các bài tập gồm: 4 câu trắcnghiệm; 1 câu trả lời đúng sai; 1 bài trả lời ngắn.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trả lời trắc nghiệm cho HS.</w:t>
            </w:r>
          </w:p>
        </w:tc>
        <w:tc>
          <w:tcPr>
            <w:tcW w:w="5098" w:type="dxa"/>
            <w:vMerge w:val="restart"/>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trả lời trắc nghiệm của HS.</w:t>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Làm bài kiểm tra 15 phút một cách nghiêm túc, tự lực.</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tô vào phiếu trả lời trắc nghiệm.</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nộp bài kiểm tra.</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dùng phần mềm chấm điện trắc nghiệm quét trên cá</w:t>
            </w:r>
            <w:r>
              <w:rPr>
                <w:rFonts w:ascii="Times New Roman" w:eastAsia="Times New Roman" w:hAnsi="Times New Roman" w:cs="Times New Roman"/>
                <w:sz w:val="26"/>
                <w:szCs w:val="26"/>
              </w:rPr>
              <w:t>c phiếu chấm vàthống kê điểm của HS.</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C41F2" w:rsidRDefault="00766B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Tìm ra giải pháp dùng kiến thức về chất khí để đưa được một vật từ độ sâu hlên mặtnước, tính toán để tìm được lượng khí cần bơm vào bóng.</w:t>
      </w:r>
    </w:p>
    <w:p w:rsidR="006C41F2" w:rsidRDefault="00766BA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Tiến trình tổ chức</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6C41F2">
        <w:tc>
          <w:tcPr>
            <w:tcW w:w="5097"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6C41F2" w:rsidRDefault="00766B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thực hiện: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làm bốn nhóm.</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thực hiện nhiệm vụ: Đưa ra giải pháp dùng kiến thức vềchất khí để đưa một vật nặng từ độ sâu h lên mặt nước.</w:t>
            </w:r>
          </w:p>
        </w:tc>
        <w:tc>
          <w:tcPr>
            <w:tcW w:w="5098" w:type="dxa"/>
            <w:vMerge w:val="restart"/>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Giải pháp của HS:</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Tính trọng lượng vật nặng, tính </w:t>
            </w:r>
            <w:r>
              <w:rPr>
                <w:rFonts w:ascii="Times New Roman" w:eastAsia="Times New Roman" w:hAnsi="Times New Roman" w:cs="Times New Roman"/>
                <w:sz w:val="26"/>
                <w:szCs w:val="26"/>
              </w:rPr>
              <w:t>lực đẩyÁc-si-mét lên một bóng khí cần thiết đểthắng được trọng lực của vật.</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giải pháp.</w:t>
            </w: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Lựa chọn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nhóm, thiết kế phương án, thực hiện nhiệm vụ.</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báo cáo nhiệm vụ trước lớp: trình bày biểu thức tính cụ thể, biểudiễn cho bóng thám không bay lên, hoặc biểu diễn làm vật nặng từđáy bình nổi lên mặt nước.</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C41F2">
        <w:tc>
          <w:tcPr>
            <w:tcW w:w="5097" w:type="dxa"/>
          </w:tcPr>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w:t>
            </w:r>
            <w:r>
              <w:rPr>
                <w:rFonts w:ascii="Times New Roman" w:eastAsia="Times New Roman" w:hAnsi="Times New Roman" w:cs="Times New Roman"/>
                <w:sz w:val="26"/>
                <w:szCs w:val="26"/>
              </w:rPr>
              <w:t>n câu trả lời của HS.</w:t>
            </w:r>
          </w:p>
          <w:p w:rsidR="006C41F2" w:rsidRDefault="00766BAA">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sản phẩm của các nhóm.</w:t>
            </w:r>
          </w:p>
        </w:tc>
        <w:tc>
          <w:tcPr>
            <w:tcW w:w="5098" w:type="dxa"/>
            <w:vMerge/>
          </w:tcPr>
          <w:p w:rsidR="006C41F2" w:rsidRDefault="006C41F2">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C41F2" w:rsidRDefault="00766BAA">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6C41F2" w:rsidRDefault="00766BAA">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C41F2" w:rsidRDefault="00986EFE">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bookmarkStart w:id="0" w:name="_GoBack"/>
      <w:bookmarkEnd w:id="0"/>
      <w:r w:rsidR="00766BAA">
        <w:rPr>
          <w:rFonts w:ascii="Times New Roman" w:eastAsia="Times New Roman" w:hAnsi="Times New Roman" w:cs="Times New Roman"/>
          <w:sz w:val="26"/>
          <w:szCs w:val="26"/>
        </w:rPr>
        <w:tab/>
      </w:r>
    </w:p>
    <w:p w:rsidR="006C41F2" w:rsidRDefault="00766BAA">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C41F2" w:rsidRDefault="00766BAA">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C41F2" w:rsidRDefault="00766BAA">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C41F2" w:rsidRDefault="006C41F2">
      <w:pPr>
        <w:spacing w:after="0" w:line="240" w:lineRule="auto"/>
        <w:rPr>
          <w:rFonts w:ascii="Times New Roman" w:eastAsia="Times New Roman" w:hAnsi="Times New Roman" w:cs="Times New Roman"/>
          <w:sz w:val="26"/>
          <w:szCs w:val="26"/>
        </w:rPr>
      </w:pPr>
    </w:p>
    <w:sectPr w:rsidR="006C41F2">
      <w:footerReference w:type="default" r:id="rId11"/>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BAA" w:rsidRDefault="00766BAA">
      <w:pPr>
        <w:spacing w:after="0" w:line="240" w:lineRule="auto"/>
      </w:pPr>
      <w:r>
        <w:separator/>
      </w:r>
    </w:p>
  </w:endnote>
  <w:endnote w:type="continuationSeparator" w:id="0">
    <w:p w:rsidR="00766BAA" w:rsidRDefault="0076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F2" w:rsidRDefault="00766BA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986EFE">
      <w:rPr>
        <w:rFonts w:ascii="Times New Roman" w:eastAsia="Times New Roman" w:hAnsi="Times New Roman" w:cs="Times New Roman"/>
        <w:color w:val="000000"/>
        <w:sz w:val="26"/>
        <w:szCs w:val="26"/>
      </w:rPr>
      <w:fldChar w:fldCharType="separate"/>
    </w:r>
    <w:r w:rsidR="00147F3E">
      <w:rPr>
        <w:rFonts w:ascii="Times New Roman" w:eastAsia="Times New Roman" w:hAnsi="Times New Roman" w:cs="Times New Roman"/>
        <w:noProof/>
        <w:color w:val="000000"/>
        <w:sz w:val="26"/>
        <w:szCs w:val="26"/>
      </w:rPr>
      <w:t>6</w:t>
    </w:r>
    <w:r>
      <w:rPr>
        <w:rFonts w:ascii="Times New Roman" w:eastAsia="Times New Roman" w:hAnsi="Times New Roman" w:cs="Times New Roman"/>
        <w:color w:val="000000"/>
        <w:sz w:val="26"/>
        <w:szCs w:val="26"/>
      </w:rPr>
      <w:fldChar w:fldCharType="end"/>
    </w:r>
  </w:p>
  <w:p w:rsidR="006C41F2" w:rsidRDefault="006C41F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BAA" w:rsidRDefault="00766BAA">
      <w:pPr>
        <w:spacing w:after="0" w:line="240" w:lineRule="auto"/>
      </w:pPr>
      <w:r>
        <w:separator/>
      </w:r>
    </w:p>
  </w:footnote>
  <w:footnote w:type="continuationSeparator" w:id="0">
    <w:p w:rsidR="00766BAA" w:rsidRDefault="00766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F2"/>
    <w:rsid w:val="00147F3E"/>
    <w:rsid w:val="006C41F2"/>
    <w:rsid w:val="00766BAA"/>
    <w:rsid w:val="0098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52DB"/>
  <w15:docId w15:val="{24E5C0F9-231F-4479-979F-8173CB00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3</cp:revision>
  <cp:lastPrinted>2024-11-10T09:48:00Z</cp:lastPrinted>
  <dcterms:created xsi:type="dcterms:W3CDTF">2024-11-10T09:46:00Z</dcterms:created>
  <dcterms:modified xsi:type="dcterms:W3CDTF">2024-11-10T09:51:00Z</dcterms:modified>
</cp:coreProperties>
</file>