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8581" w:type="dxa"/>
          </w:tcPr>
          <w:p w14:paraId="5B884E78" w14:textId="77777777" w:rsidR="005D74B1" w:rsidRDefault="005D74B1" w:rsidP="005D74B1">
            <w:pPr>
              <w:spacing w:line="360" w:lineRule="auto"/>
              <w:jc w:val="both"/>
              <w:rPr>
                <w:b/>
                <w:bCs/>
                <w:color w:val="000000"/>
                <w:sz w:val="48"/>
                <w:szCs w:val="48"/>
                <w:lang w:val="vi-VN"/>
              </w:rPr>
            </w:pPr>
            <w:r w:rsidRPr="005D74B1">
              <w:rPr>
                <w:b/>
                <w:bCs/>
                <w:color w:val="000000"/>
                <w:sz w:val="48"/>
                <w:szCs w:val="48"/>
                <w:lang w:val="vi-VN"/>
              </w:rPr>
              <w:t xml:space="preserve">THUYẾT TRÌNH VÀ THẢO LUẬN </w:t>
            </w:r>
          </w:p>
          <w:p w14:paraId="6BC6B1DC" w14:textId="3661A875" w:rsidR="00BC54D4" w:rsidRPr="005D74B1" w:rsidRDefault="005D74B1" w:rsidP="005D74B1">
            <w:pPr>
              <w:spacing w:line="360" w:lineRule="auto"/>
              <w:jc w:val="both"/>
              <w:rPr>
                <w:b/>
                <w:bCs/>
                <w:color w:val="000000"/>
                <w:sz w:val="48"/>
                <w:szCs w:val="48"/>
                <w:lang w:val="vi-VN"/>
              </w:rPr>
            </w:pPr>
            <w:r w:rsidRPr="005D74B1">
              <w:rPr>
                <w:b/>
                <w:bCs/>
                <w:color w:val="000000"/>
                <w:sz w:val="48"/>
                <w:szCs w:val="48"/>
                <w:lang w:val="vi-VN"/>
              </w:rPr>
              <w:t>VỀ MỘT ĐỊA CHỈ VĂN HOÁ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261D96C1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0C7A663E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(Liệt kê các yêu cầu cần có của một </w:t>
            </w:r>
            <w:r w:rsidR="00151DDB">
              <w:rPr>
                <w:color w:val="000000"/>
                <w:sz w:val="28"/>
                <w:szCs w:val="28"/>
              </w:rPr>
              <w:t>bà</w:t>
            </w:r>
            <w:r>
              <w:rPr>
                <w:color w:val="000000"/>
                <w:sz w:val="28"/>
                <w:szCs w:val="28"/>
                <w:lang w:val="vi-VN"/>
              </w:rPr>
              <w:t>i</w:t>
            </w:r>
            <w:r w:rsidR="00151DDB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3C442A">
              <w:rPr>
                <w:color w:val="000000"/>
                <w:sz w:val="28"/>
                <w:szCs w:val="28"/>
              </w:rPr>
              <w:t>thuyết</w:t>
            </w:r>
            <w:r w:rsidR="003C442A">
              <w:rPr>
                <w:color w:val="000000"/>
                <w:sz w:val="28"/>
                <w:szCs w:val="28"/>
                <w:lang w:val="vi-VN"/>
              </w:rPr>
              <w:t xml:space="preserve"> trình </w:t>
            </w:r>
            <w:r w:rsidR="003C442A">
              <w:rPr>
                <w:color w:val="000000"/>
                <w:sz w:val="28"/>
                <w:szCs w:val="28"/>
                <w:lang w:val="vi-VN"/>
              </w:rPr>
              <w:t xml:space="preserve">và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</w:t>
            </w:r>
            <w:r w:rsidR="005D74B1">
              <w:rPr>
                <w:color w:val="000000"/>
                <w:sz w:val="28"/>
                <w:szCs w:val="28"/>
                <w:lang w:val="vi-VN"/>
              </w:rPr>
              <w:t>địa điểm văn hoá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41B2B20D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(Những điều em muốn biết về cách </w:t>
            </w:r>
            <w:r w:rsidR="003C442A">
              <w:rPr>
                <w:color w:val="000000"/>
                <w:sz w:val="28"/>
                <w:szCs w:val="28"/>
              </w:rPr>
              <w:t>thuyết</w:t>
            </w:r>
            <w:r w:rsidR="003C442A">
              <w:rPr>
                <w:color w:val="000000"/>
                <w:sz w:val="28"/>
                <w:szCs w:val="28"/>
                <w:lang w:val="vi-VN"/>
              </w:rPr>
              <w:t xml:space="preserve"> trình và</w:t>
            </w:r>
            <w:r w:rsidR="00F566BC" w:rsidRPr="00FC290C">
              <w:rPr>
                <w:color w:val="000000"/>
                <w:sz w:val="28"/>
                <w:szCs w:val="28"/>
              </w:rPr>
              <w:t xml:space="preserve">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</w:t>
            </w:r>
            <w:r w:rsidR="005D74B1">
              <w:rPr>
                <w:color w:val="000000"/>
                <w:sz w:val="28"/>
                <w:szCs w:val="28"/>
                <w:lang w:val="vi-VN"/>
              </w:rPr>
              <w:t>địa điểm văn hoá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168AAD15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(Điều em học được khi làm bài </w:t>
            </w:r>
            <w:r w:rsidR="00F566BC" w:rsidRPr="00FC290C">
              <w:rPr>
                <w:color w:val="000000"/>
                <w:sz w:val="28"/>
                <w:szCs w:val="28"/>
              </w:rPr>
              <w:t xml:space="preserve">một </w:t>
            </w:r>
            <w:r w:rsidR="003C442A">
              <w:rPr>
                <w:color w:val="000000"/>
                <w:sz w:val="28"/>
                <w:szCs w:val="28"/>
              </w:rPr>
              <w:t>bài</w:t>
            </w:r>
            <w:r w:rsidR="003C442A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3C442A">
              <w:rPr>
                <w:color w:val="000000"/>
                <w:sz w:val="28"/>
                <w:szCs w:val="28"/>
              </w:rPr>
              <w:t>thuyết</w:t>
            </w:r>
            <w:r w:rsidR="003C442A">
              <w:rPr>
                <w:color w:val="000000"/>
                <w:sz w:val="28"/>
                <w:szCs w:val="28"/>
                <w:lang w:val="vi-VN"/>
              </w:rPr>
              <w:t xml:space="preserve"> trình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</w:t>
            </w:r>
            <w:r w:rsidR="005D74B1">
              <w:rPr>
                <w:color w:val="000000"/>
                <w:sz w:val="28"/>
                <w:szCs w:val="28"/>
                <w:lang w:val="vi-VN"/>
              </w:rPr>
              <w:t>địa điểm văn hoá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3C442A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6B5B841A" w:rsidR="005E53C2" w:rsidRDefault="005E53C2" w:rsidP="00F566B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0E7B948" w14:textId="77777777" w:rsidR="00F566BC" w:rsidRDefault="00F566BC" w:rsidP="00F566B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5B3BBC4A" w:rsidR="005D74B1" w:rsidRPr="00FC290C" w:rsidRDefault="005D74B1" w:rsidP="003C442A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7B7A5526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B5196EE" w14:textId="77777777" w:rsidR="005D74B1" w:rsidRDefault="005D74B1" w:rsidP="00B167E5">
      <w:pPr>
        <w:jc w:val="both"/>
        <w:rPr>
          <w:b/>
          <w:bCs/>
        </w:rPr>
      </w:pPr>
    </w:p>
    <w:p w14:paraId="251576AD" w14:textId="4D88319B" w:rsidR="00502218" w:rsidRDefault="002F5AD3" w:rsidP="00B167E5">
      <w:pPr>
        <w:jc w:val="both"/>
        <w:rPr>
          <w:b/>
          <w:bCs/>
          <w:lang w:val="vi-VN"/>
        </w:rPr>
      </w:pPr>
      <w:r w:rsidRPr="002F5AD3">
        <w:rPr>
          <w:b/>
          <w:bCs/>
        </w:rPr>
        <w:lastRenderedPageBreak/>
        <w:t xml:space="preserve">Nội dung 2: </w:t>
      </w:r>
      <w:r>
        <w:rPr>
          <w:b/>
          <w:bCs/>
        </w:rPr>
        <w:t>Chuẩn</w:t>
      </w:r>
      <w:r>
        <w:rPr>
          <w:b/>
          <w:bCs/>
          <w:lang w:val="vi-VN"/>
        </w:rPr>
        <w:t xml:space="preserve"> bị thuyết trình</w:t>
      </w:r>
      <w:r w:rsidR="005D74B1">
        <w:rPr>
          <w:b/>
          <w:bCs/>
          <w:lang w:val="vi-VN"/>
        </w:rPr>
        <w:t xml:space="preserve"> (chuẩn bị ví dụ 2)</w:t>
      </w:r>
    </w:p>
    <w:p w14:paraId="0EC70FB4" w14:textId="4B589676" w:rsidR="00EB5C1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 xml:space="preserve">1. Chuẩn bị ví dụ </w:t>
      </w:r>
      <w:r w:rsidR="005D74B1">
        <w:rPr>
          <w:b/>
          <w:bCs/>
          <w:lang w:val="vi-VN"/>
        </w:rPr>
        <w:t>2</w:t>
      </w:r>
    </w:p>
    <w:p w14:paraId="72570022" w14:textId="0EAD0214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</w:p>
    <w:p w14:paraId="1E357822" w14:textId="044E730B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</w:p>
    <w:p w14:paraId="50A0136F" w14:textId="52867F9D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>2. Tìm ý và lập dàn ý</w:t>
      </w:r>
    </w:p>
    <w:p w14:paraId="0CDA9616" w14:textId="0066525C" w:rsidR="00E06083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>a. Tìm ý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D74B1" w14:paraId="6818DD75" w14:textId="77777777" w:rsidTr="005D74B1">
        <w:tc>
          <w:tcPr>
            <w:tcW w:w="9776" w:type="dxa"/>
            <w:gridSpan w:val="2"/>
          </w:tcPr>
          <w:p w14:paraId="7C29BBDC" w14:textId="77777777" w:rsidR="005D74B1" w:rsidRPr="00F32A86" w:rsidRDefault="005D74B1" w:rsidP="00835E9B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Tìm ý</w:t>
            </w:r>
          </w:p>
        </w:tc>
      </w:tr>
      <w:tr w:rsidR="005D74B1" w14:paraId="4532F9B4" w14:textId="77777777" w:rsidTr="005D74B1">
        <w:tc>
          <w:tcPr>
            <w:tcW w:w="2972" w:type="dxa"/>
          </w:tcPr>
          <w:p w14:paraId="1CF4B922" w14:textId="77777777" w:rsidR="005D74B1" w:rsidRPr="005620F5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0F5">
              <w:rPr>
                <w:sz w:val="28"/>
                <w:szCs w:val="28"/>
              </w:rPr>
              <w:t>+ Tên địa chỉ văn hoá là gì, ở địa phương / vùng miền nào?</w:t>
            </w:r>
          </w:p>
          <w:p w14:paraId="736F08D8" w14:textId="77777777" w:rsidR="005D74B1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5B328DA" w14:textId="77777777" w:rsidR="005D74B1" w:rsidRDefault="005D74B1" w:rsidP="00835E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D74B1" w14:paraId="78C784D7" w14:textId="77777777" w:rsidTr="005D74B1">
        <w:tc>
          <w:tcPr>
            <w:tcW w:w="2972" w:type="dxa"/>
          </w:tcPr>
          <w:p w14:paraId="4FA2454F" w14:textId="77777777" w:rsidR="005D74B1" w:rsidRPr="005620F5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0F5">
              <w:rPr>
                <w:sz w:val="28"/>
                <w:szCs w:val="28"/>
              </w:rPr>
              <w:t>+ Mục đích và nội dung chính sẽ trình bày là gì?</w:t>
            </w:r>
          </w:p>
          <w:p w14:paraId="1F49B627" w14:textId="77777777" w:rsidR="005D74B1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9DDB076" w14:textId="77777777" w:rsidR="005D74B1" w:rsidRDefault="005D74B1" w:rsidP="00835E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D74B1" w14:paraId="17A6F73F" w14:textId="77777777" w:rsidTr="005D74B1">
        <w:tc>
          <w:tcPr>
            <w:tcW w:w="2972" w:type="dxa"/>
          </w:tcPr>
          <w:p w14:paraId="1940347A" w14:textId="77777777" w:rsidR="005D74B1" w:rsidRPr="005620F5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20F5">
              <w:rPr>
                <w:sz w:val="28"/>
                <w:szCs w:val="28"/>
              </w:rPr>
              <w:t>+ Đặc điểm của địa chỉ văn hoá đỏ thế nào?</w:t>
            </w:r>
          </w:p>
          <w:p w14:paraId="4F29F646" w14:textId="77777777" w:rsidR="005D74B1" w:rsidRDefault="005D74B1" w:rsidP="00835E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7D9BFFC" w14:textId="77777777" w:rsidR="005D74B1" w:rsidRDefault="005D74B1" w:rsidP="00835E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5075FFC" w14:textId="77777777" w:rsidR="005D74B1" w:rsidRDefault="005D74B1" w:rsidP="00B167E5">
      <w:pPr>
        <w:spacing w:line="360" w:lineRule="auto"/>
        <w:jc w:val="both"/>
        <w:rPr>
          <w:b/>
          <w:bCs/>
          <w:lang w:val="vi-VN"/>
        </w:rPr>
      </w:pPr>
    </w:p>
    <w:p w14:paraId="40200E9C" w14:textId="67A1CB76" w:rsidR="00E06083" w:rsidRPr="00485BF2" w:rsidRDefault="005D74B1" w:rsidP="00B167E5">
      <w:pPr>
        <w:spacing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b</w:t>
      </w:r>
      <w:r w:rsidR="00485BF2" w:rsidRPr="00485BF2">
        <w:rPr>
          <w:b/>
          <w:bCs/>
          <w:lang w:val="vi-VN"/>
        </w:rPr>
        <w:t>. Lập dàn ý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485BF2" w14:paraId="19D2936E" w14:textId="77777777" w:rsidTr="005D74B1">
        <w:tc>
          <w:tcPr>
            <w:tcW w:w="1555" w:type="dxa"/>
          </w:tcPr>
          <w:p w14:paraId="1133DD74" w14:textId="7E283EA4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Mở bài</w:t>
            </w:r>
          </w:p>
        </w:tc>
        <w:tc>
          <w:tcPr>
            <w:tcW w:w="8221" w:type="dxa"/>
          </w:tcPr>
          <w:p w14:paraId="19BC60AA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A106C7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0E6875C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4037BA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DC3564D" w14:textId="16E39623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  <w:tr w:rsidR="00485BF2" w14:paraId="0AE8BDBC" w14:textId="77777777" w:rsidTr="005D74B1">
        <w:tc>
          <w:tcPr>
            <w:tcW w:w="1555" w:type="dxa"/>
          </w:tcPr>
          <w:p w14:paraId="3E6E9311" w14:textId="619648E9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Thân bài</w:t>
            </w:r>
          </w:p>
        </w:tc>
        <w:tc>
          <w:tcPr>
            <w:tcW w:w="8221" w:type="dxa"/>
          </w:tcPr>
          <w:p w14:paraId="4800199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2607552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02CA4A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A6C1951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45C6E02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9BD734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4F57D2B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5AF0190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553DEB7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6DF6064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E4BB0F4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2D7659D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25A89A57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73422AC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64E78AF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079E2E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37BDF9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6890B905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6F4D3A51" w14:textId="77777777" w:rsidR="007E45FF" w:rsidRDefault="007E45FF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5C5A6E52" w14:textId="77777777" w:rsidR="007E45FF" w:rsidRDefault="007E45FF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7306CCF" w14:textId="77777777" w:rsidR="007E45FF" w:rsidRDefault="007E45FF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30CBE2E" w14:textId="14471D01" w:rsidR="007E45FF" w:rsidRDefault="007E45FF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  <w:tr w:rsidR="00485BF2" w14:paraId="565DB7E7" w14:textId="77777777" w:rsidTr="005D74B1">
        <w:tc>
          <w:tcPr>
            <w:tcW w:w="1555" w:type="dxa"/>
          </w:tcPr>
          <w:p w14:paraId="02A57F91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Kết bài</w:t>
            </w:r>
          </w:p>
          <w:p w14:paraId="15D04007" w14:textId="77777777" w:rsidR="005D74B1" w:rsidRDefault="005D74B1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A8AC344" w14:textId="77777777" w:rsidR="005D74B1" w:rsidRDefault="005D74B1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DC392AA" w14:textId="71350842" w:rsidR="005D74B1" w:rsidRDefault="005D74B1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  <w:tc>
          <w:tcPr>
            <w:tcW w:w="8221" w:type="dxa"/>
          </w:tcPr>
          <w:p w14:paraId="7E9869FA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9F4DE1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2DE5487" w14:textId="52D551B1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</w:tbl>
    <w:p w14:paraId="348F1568" w14:textId="674565F8" w:rsidR="00485BF2" w:rsidRDefault="00485BF2" w:rsidP="00B167E5">
      <w:pPr>
        <w:spacing w:line="360" w:lineRule="auto"/>
        <w:jc w:val="both"/>
        <w:rPr>
          <w:lang w:val="vi-VN"/>
        </w:rPr>
      </w:pPr>
    </w:p>
    <w:p w14:paraId="6C65D573" w14:textId="611EBF4A" w:rsidR="00485BF2" w:rsidRDefault="00485BF2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lastRenderedPageBreak/>
        <w:t>3. Viết bài</w:t>
      </w:r>
    </w:p>
    <w:p w14:paraId="739D70B7" w14:textId="79FA1FD4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0BA3F1E5" w14:textId="2B8384A2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6F83F54B" w14:textId="34663229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4F9F28BC" w14:textId="27EA85F8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6B22547B" w14:textId="1F0FE746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4028342F" w14:textId="6166BB0D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3D22C29B" w14:textId="799088D3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38DE02A9" w14:textId="3818D88C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2C3853D1" w14:textId="07F4546B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43573808" w14:textId="040D565D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0EB6DDE4" w14:textId="186B3ED6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65564466" w14:textId="398AE0C9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1FDE4FCB" w14:textId="2EA7F13E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7BDEB0D6" w14:textId="2932EF5D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221592BC" w14:textId="30AB08DE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2C800CEF" w14:textId="77777777" w:rsidR="003C442A" w:rsidRDefault="003C442A" w:rsidP="00B167E5">
      <w:pPr>
        <w:spacing w:line="360" w:lineRule="auto"/>
        <w:jc w:val="both"/>
        <w:rPr>
          <w:b/>
          <w:bCs/>
          <w:lang w:val="vi-VN"/>
        </w:rPr>
      </w:pPr>
    </w:p>
    <w:p w14:paraId="49DEF945" w14:textId="77777777" w:rsidR="00485BF2" w:rsidRPr="00485BF2" w:rsidRDefault="00485BF2" w:rsidP="00B167E5">
      <w:pPr>
        <w:spacing w:line="360" w:lineRule="auto"/>
        <w:jc w:val="both"/>
        <w:rPr>
          <w:b/>
          <w:bCs/>
          <w:lang w:val="vi-VN"/>
        </w:rPr>
      </w:pPr>
    </w:p>
    <w:sectPr w:rsidR="00485BF2" w:rsidRPr="00485BF2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A4EB" w14:textId="77777777" w:rsidR="00023D9C" w:rsidRDefault="00023D9C">
      <w:pPr>
        <w:spacing w:after="0" w:line="240" w:lineRule="auto"/>
      </w:pPr>
      <w:r>
        <w:separator/>
      </w:r>
    </w:p>
  </w:endnote>
  <w:endnote w:type="continuationSeparator" w:id="0">
    <w:p w14:paraId="6417BB23" w14:textId="77777777" w:rsidR="00023D9C" w:rsidRDefault="0002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918" w14:textId="77777777" w:rsidR="00023D9C" w:rsidRDefault="00023D9C">
      <w:pPr>
        <w:spacing w:after="0" w:line="240" w:lineRule="auto"/>
      </w:pPr>
      <w:r>
        <w:separator/>
      </w:r>
    </w:p>
  </w:footnote>
  <w:footnote w:type="continuationSeparator" w:id="0">
    <w:p w14:paraId="02C927B0" w14:textId="77777777" w:rsidR="00023D9C" w:rsidRDefault="0002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23D9C"/>
    <w:rsid w:val="00151DDB"/>
    <w:rsid w:val="002F5AD3"/>
    <w:rsid w:val="003C442A"/>
    <w:rsid w:val="00484784"/>
    <w:rsid w:val="00485BF2"/>
    <w:rsid w:val="004A0A32"/>
    <w:rsid w:val="00502218"/>
    <w:rsid w:val="00542C39"/>
    <w:rsid w:val="005A7E8D"/>
    <w:rsid w:val="005D74B1"/>
    <w:rsid w:val="005E53C2"/>
    <w:rsid w:val="007141C2"/>
    <w:rsid w:val="007C0C47"/>
    <w:rsid w:val="007E45FF"/>
    <w:rsid w:val="008343D4"/>
    <w:rsid w:val="00870E86"/>
    <w:rsid w:val="00B167E5"/>
    <w:rsid w:val="00B46B3C"/>
    <w:rsid w:val="00B54AAF"/>
    <w:rsid w:val="00BC54D4"/>
    <w:rsid w:val="00D752E2"/>
    <w:rsid w:val="00E06083"/>
    <w:rsid w:val="00EB5C13"/>
    <w:rsid w:val="00F31F54"/>
    <w:rsid w:val="00F566BC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37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2022-07-15T13:48:00Z</dcterms:created>
  <dcterms:modified xsi:type="dcterms:W3CDTF">2022-08-17T12:33:00Z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