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457" w14:textId="6D76AE99" w:rsidR="00391E5D" w:rsidRPr="00D71606" w:rsidRDefault="00C82FB3">
      <w:pPr>
        <w:pStyle w:val="Name"/>
        <w:rPr>
          <w:rFonts w:ascii="Calibri" w:hAnsi="Calibri" w:cs="Calibri"/>
          <w:sz w:val="56"/>
          <w:szCs w:val="18"/>
          <w:lang w:val="vi-VN"/>
        </w:rPr>
      </w:pPr>
      <w:r w:rsidRPr="00C82FB3">
        <w:rPr>
          <w:rFonts w:ascii="Calibri" w:hAnsi="Calibri" w:cs="Calibri"/>
          <w:noProof/>
          <w:sz w:val="56"/>
          <w:szCs w:val="18"/>
        </w:rPr>
        <w:drawing>
          <wp:anchor distT="0" distB="0" distL="114300" distR="114300" simplePos="0" relativeHeight="251658240" behindDoc="0" locked="0" layoutInCell="1" allowOverlap="1" wp14:anchorId="253BA4D9" wp14:editId="525E63BE">
            <wp:simplePos x="0" y="0"/>
            <wp:positionH relativeFrom="column">
              <wp:posOffset>4445635</wp:posOffset>
            </wp:positionH>
            <wp:positionV relativeFrom="paragraph">
              <wp:posOffset>257</wp:posOffset>
            </wp:positionV>
            <wp:extent cx="1480820" cy="1727200"/>
            <wp:effectExtent l="0" t="0" r="5080" b="0"/>
            <wp:wrapSquare wrapText="bothSides"/>
            <wp:docPr id="16386" name="Picture 2" descr="Soạn bài Thị Mầu lên chùa | Ngắn nhất Soạn văn 10 Cánh diều">
              <a:extLst xmlns:a="http://schemas.openxmlformats.org/drawingml/2006/main">
                <a:ext uri="{FF2B5EF4-FFF2-40B4-BE49-F238E27FC236}">
                  <a16:creationId xmlns:a16="http://schemas.microsoft.com/office/drawing/2014/main" id="{E2FA81DE-616B-8046-8515-8D95C5D132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Soạn bài Thị Mầu lên chùa | Ngắn nhất Soạn văn 10 Cánh diều">
                      <a:extLst>
                        <a:ext uri="{FF2B5EF4-FFF2-40B4-BE49-F238E27FC236}">
                          <a16:creationId xmlns:a16="http://schemas.microsoft.com/office/drawing/2014/main" id="{E2FA81DE-616B-8046-8515-8D95C5D132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727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B1">
        <w:rPr>
          <w:rFonts w:ascii="Calibri" w:hAnsi="Calibri" w:cs="Calibri"/>
          <w:sz w:val="56"/>
          <w:szCs w:val="18"/>
          <w:lang w:val="vi-VN"/>
        </w:rPr>
        <w:t>THỊ MẦU LÊN CHÙA</w:t>
      </w:r>
    </w:p>
    <w:p w14:paraId="64868657" w14:textId="35BDD38C" w:rsidR="0072461F" w:rsidRPr="00D71606" w:rsidRDefault="00FB3EFB" w:rsidP="0072461F">
      <w:pPr>
        <w:pStyle w:val="ContactInfo"/>
        <w:rPr>
          <w:rFonts w:ascii="Calibri" w:hAnsi="Calibri" w:cs="Calibri"/>
          <w:szCs w:val="24"/>
          <w:lang w:val="vi-VN"/>
        </w:rPr>
      </w:pPr>
      <w:r w:rsidRPr="00D71606">
        <w:rPr>
          <w:rFonts w:ascii="Calibri" w:hAnsi="Calibri" w:cs="Calibri"/>
          <w:szCs w:val="24"/>
        </w:rPr>
        <w:t>Phiếu</w:t>
      </w:r>
      <w:r w:rsidRPr="00D71606">
        <w:rPr>
          <w:rFonts w:ascii="Calibri" w:hAnsi="Calibri" w:cs="Calibri"/>
          <w:szCs w:val="24"/>
          <w:lang w:val="vi-VN"/>
        </w:rPr>
        <w:t xml:space="preserve"> bài tập</w:t>
      </w:r>
      <w:r w:rsidR="0072461F" w:rsidRPr="00D71606">
        <w:rPr>
          <w:rFonts w:ascii="Calibri" w:hAnsi="Calibri" w:cs="Calibri"/>
          <w:szCs w:val="24"/>
          <w:lang w:val="vi-VN"/>
        </w:rPr>
        <w:t xml:space="preserve">/ </w:t>
      </w:r>
      <w:r w:rsidR="00BE6B33">
        <w:rPr>
          <w:rFonts w:ascii="Calibri" w:hAnsi="Calibri" w:cs="Calibri"/>
          <w:szCs w:val="24"/>
          <w:lang w:val="vi-VN"/>
        </w:rPr>
        <w:t>soạn bài</w:t>
      </w:r>
    </w:p>
    <w:p w14:paraId="1AA5BE28" w14:textId="77777777" w:rsidR="0072461F" w:rsidRPr="006C12B1" w:rsidRDefault="0072461F" w:rsidP="0072461F">
      <w:pPr>
        <w:pStyle w:val="ContactInfo"/>
        <w:rPr>
          <w:rFonts w:ascii="Calibri" w:hAnsi="Calibri" w:cs="Calibri"/>
          <w:b/>
          <w:bCs/>
          <w:szCs w:val="24"/>
          <w:lang w:val="vi-VN"/>
        </w:rPr>
      </w:pPr>
    </w:p>
    <w:p w14:paraId="64924BB6" w14:textId="3D63162B" w:rsidR="009D0C78" w:rsidRPr="006C12B1" w:rsidRDefault="00905379" w:rsidP="0072461F">
      <w:pPr>
        <w:pStyle w:val="ContactInf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  <w:r w:rsidRPr="006C12B1">
        <w:rPr>
          <w:rFonts w:ascii="Calibri" w:hAnsi="Calibri" w:cs="Calibri"/>
          <w:b/>
          <w:bCs/>
          <w:color w:val="C00000"/>
          <w:sz w:val="32"/>
          <w:szCs w:val="22"/>
          <w:lang w:val="vi-VN"/>
        </w:rPr>
        <w:t xml:space="preserve">Nội dung </w:t>
      </w:r>
      <w:r w:rsidR="0072461F" w:rsidRPr="006C12B1">
        <w:rPr>
          <w:rFonts w:ascii="Calibri" w:hAnsi="Calibri" w:cs="Calibri"/>
          <w:b/>
          <w:bCs/>
          <w:color w:val="C00000"/>
          <w:sz w:val="32"/>
          <w:szCs w:val="22"/>
          <w:lang w:val="vi-VN"/>
        </w:rPr>
        <w:t xml:space="preserve">1: </w:t>
      </w:r>
      <w:r w:rsidR="006C12B1" w:rsidRPr="006C12B1">
        <w:rPr>
          <w:rFonts w:ascii="Calibri" w:hAnsi="Calibri" w:cs="Calibri"/>
          <w:b/>
          <w:bCs/>
          <w:color w:val="C00000"/>
          <w:sz w:val="32"/>
          <w:szCs w:val="22"/>
          <w:lang w:val="vi-VN"/>
        </w:rPr>
        <w:t xml:space="preserve">Tóm tắt vở chèo </w:t>
      </w:r>
      <w:r w:rsidR="00834F63">
        <w:rPr>
          <w:rFonts w:ascii="Calibri" w:hAnsi="Calibri" w:cs="Calibri"/>
          <w:b/>
          <w:bCs/>
          <w:color w:val="C00000"/>
          <w:sz w:val="32"/>
          <w:szCs w:val="22"/>
          <w:lang w:val="vi-VN"/>
        </w:rPr>
        <w:t>“</w:t>
      </w:r>
      <w:r w:rsidR="006C12B1" w:rsidRPr="00834F63">
        <w:rPr>
          <w:rFonts w:ascii="Calibri" w:hAnsi="Calibri" w:cs="Calibri"/>
          <w:b/>
          <w:bCs/>
          <w:i/>
          <w:iCs/>
          <w:color w:val="C00000"/>
          <w:sz w:val="32"/>
          <w:szCs w:val="22"/>
          <w:lang w:val="vi-VN"/>
        </w:rPr>
        <w:t>Quan Âm Thị Kính</w:t>
      </w:r>
      <w:r w:rsidR="00834F63">
        <w:rPr>
          <w:rFonts w:ascii="Calibri" w:hAnsi="Calibri" w:cs="Calibri"/>
          <w:b/>
          <w:bCs/>
          <w:i/>
          <w:iCs/>
          <w:color w:val="C00000"/>
          <w:sz w:val="32"/>
          <w:szCs w:val="22"/>
          <w:lang w:val="vi-VN"/>
        </w:rPr>
        <w:t>”</w:t>
      </w:r>
      <w:r w:rsidR="00A15FE7" w:rsidRPr="006C12B1">
        <w:rPr>
          <w:rFonts w:ascii="Calibri" w:hAnsi="Calibri" w:cs="Calibri"/>
          <w:b/>
          <w:bCs/>
          <w:color w:val="C00000"/>
          <w:sz w:val="32"/>
          <w:szCs w:val="22"/>
          <w:lang w:val="vi-VN"/>
        </w:rPr>
        <w:t>?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E6B33" w14:paraId="5B18D55A" w14:textId="77777777" w:rsidTr="00BE6B33">
        <w:tc>
          <w:tcPr>
            <w:tcW w:w="10349" w:type="dxa"/>
            <w:shd w:val="clear" w:color="auto" w:fill="EEECE1" w:themeFill="background2"/>
          </w:tcPr>
          <w:p w14:paraId="249B4468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626B26B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36DE33D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103B451D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2D4558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CA15892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6B28C04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4FDCBC8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8DFEEB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C3C671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3A64A9E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D9C83A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D49C02F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1D91102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349F8BA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B6D1320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27E749B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5F7D36B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4E19BD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BE714E1" w14:textId="61A7FEAA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</w:tc>
      </w:tr>
    </w:tbl>
    <w:p w14:paraId="5D002001" w14:textId="0381A1AE" w:rsidR="0072461F" w:rsidRPr="006C12B1" w:rsidRDefault="0072461F" w:rsidP="0072461F">
      <w:pPr>
        <w:rPr>
          <w:rFonts w:ascii="Calibri" w:hAnsi="Calibri" w:cs="Calibri"/>
          <w:sz w:val="21"/>
          <w:lang w:val="vi-VN"/>
        </w:rPr>
      </w:pPr>
    </w:p>
    <w:p w14:paraId="5F4DD190" w14:textId="4FE68C2A" w:rsidR="00FB3EFB" w:rsidRPr="006C12B1" w:rsidRDefault="00905379" w:rsidP="0072461F">
      <w:pPr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</w:pPr>
      <w:r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 xml:space="preserve">Nội dung </w:t>
      </w:r>
      <w:r w:rsidR="0072461F"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>2:</w:t>
      </w:r>
      <w:r w:rsidR="006C12B1"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 xml:space="preserve"> </w:t>
      </w:r>
      <w:r w:rsidR="00BE6B33"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 xml:space="preserve">Tìm hiểu đoạn trích </w:t>
      </w:r>
      <w:r w:rsidR="006C12B1" w:rsidRPr="00834F63">
        <w:rPr>
          <w:rFonts w:ascii="Calibri" w:hAnsi="Calibri" w:cs="Calibri"/>
          <w:b/>
          <w:bCs/>
          <w:i/>
          <w:iCs/>
          <w:color w:val="C00000"/>
          <w:sz w:val="32"/>
          <w:szCs w:val="28"/>
          <w:lang w:val="vi-VN"/>
        </w:rPr>
        <w:t>“Thị Mầu lên chùa”.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560AE" w14:paraId="757D46A6" w14:textId="77777777" w:rsidTr="00B560AE">
        <w:tc>
          <w:tcPr>
            <w:tcW w:w="10349" w:type="dxa"/>
            <w:shd w:val="clear" w:color="auto" w:fill="EEECE1" w:themeFill="background2"/>
          </w:tcPr>
          <w:p w14:paraId="0DA83D7E" w14:textId="2336F14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Vị trí:</w:t>
            </w:r>
          </w:p>
          <w:p w14:paraId="0DD2A1A9" w14:textId="64908FB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8E5FF41" w14:textId="4A7E14B0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1EC86FE" w14:textId="4A039D0F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7AD19AD" w14:textId="33F1C4B3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Nội dung chính:</w:t>
            </w:r>
          </w:p>
          <w:p w14:paraId="1544A0A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13307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5F848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678FE31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75954E2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2F064FE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F3EC0F6" w14:textId="65C3C884" w:rsidR="00251F7E" w:rsidRDefault="00251F7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</w:tc>
      </w:tr>
    </w:tbl>
    <w:p w14:paraId="3DB41391" w14:textId="1D5650A8" w:rsidR="00B560AE" w:rsidRPr="006C12B1" w:rsidRDefault="00B560AE" w:rsidP="0072461F">
      <w:pPr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</w:pPr>
      <w:r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lastRenderedPageBreak/>
        <w:t xml:space="preserve">Nội dung </w:t>
      </w:r>
      <w:r w:rsidR="006C12B1"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>3</w:t>
      </w:r>
      <w:r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 xml:space="preserve">: Nhân vật </w:t>
      </w:r>
      <w:r w:rsidR="006C12B1" w:rsidRPr="006C12B1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>Thị Mầu</w:t>
      </w:r>
      <w:r w:rsidR="00834F63">
        <w:rPr>
          <w:rFonts w:ascii="Calibri" w:hAnsi="Calibri" w:cs="Calibri"/>
          <w:b/>
          <w:bCs/>
          <w:color w:val="C00000"/>
          <w:sz w:val="32"/>
          <w:szCs w:val="28"/>
          <w:lang w:val="vi-VN"/>
        </w:rPr>
        <w:t>.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516"/>
      </w:tblGrid>
      <w:tr w:rsidR="00A15FE7" w14:paraId="79809C1E" w14:textId="77777777" w:rsidTr="006C12B1">
        <w:tc>
          <w:tcPr>
            <w:tcW w:w="3833" w:type="dxa"/>
            <w:shd w:val="clear" w:color="auto" w:fill="DDD9C3" w:themeFill="background2" w:themeFillShade="E6"/>
          </w:tcPr>
          <w:p w14:paraId="6C29C8B1" w14:textId="3CD9457D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>+ Tìm những chỉ dẫn sân khấu của nhân vật Thị Mầu?</w:t>
            </w:r>
          </w:p>
          <w:p w14:paraId="764B9204" w14:textId="4C2D99D7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0C73A6A6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</w:p>
          <w:p w14:paraId="1A052A16" w14:textId="4BCCE41A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 xml:space="preserve">+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 xml:space="preserve">Qua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 xml:space="preserve">câu hát xưng danh Thị Mầu đã tự giới thiệu những thông tin gì?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Trong lời giới thiệu với chú tiểu, Thị Mầu đặc biệt nhấn mạnh thông tin gì?</w:t>
            </w:r>
          </w:p>
          <w:p w14:paraId="0E57A353" w14:textId="53214D84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3FA79ACB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</w:p>
          <w:p w14:paraId="532C442A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>+ Qua những thông tin giới thiệu ban đầu, em có nhận xét gì về nhân vật Thị Mầu?</w:t>
            </w:r>
          </w:p>
          <w:p w14:paraId="5638A570" w14:textId="688FB543" w:rsidR="00A15FE7" w:rsidRPr="00251F7E" w:rsidRDefault="00A15FE7" w:rsidP="00D71606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</w:pPr>
          </w:p>
        </w:tc>
        <w:tc>
          <w:tcPr>
            <w:tcW w:w="6516" w:type="dxa"/>
            <w:shd w:val="clear" w:color="auto" w:fill="DDD9C3" w:themeFill="background2" w:themeFillShade="E6"/>
          </w:tcPr>
          <w:p w14:paraId="60FC7131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8E3C2E6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3175412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B12EDA5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61FACDE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82E7F14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0FBE81E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A86309F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62F8EA8" w14:textId="035DFC08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4F1061ED" w14:textId="77777777" w:rsidTr="006C12B1">
        <w:tc>
          <w:tcPr>
            <w:tcW w:w="3833" w:type="dxa"/>
            <w:shd w:val="clear" w:color="auto" w:fill="EEECE1" w:themeFill="background2"/>
          </w:tcPr>
          <w:p w14:paraId="390D6A7F" w14:textId="1BEA2F6C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  <w:t xml:space="preserve">+ </w:t>
            </w:r>
            <w:r w:rsidRPr="006C12B1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en-VN"/>
              </w:rPr>
              <w:t>Thị Mầu lên chùa có gì khác với lệ thường?</w:t>
            </w:r>
          </w:p>
          <w:p w14:paraId="0229F544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i/>
                <w:color w:val="0D0D0D" w:themeColor="text1" w:themeTint="F2"/>
                <w:sz w:val="28"/>
                <w:szCs w:val="24"/>
                <w:lang w:val="en-VN"/>
              </w:rPr>
            </w:pPr>
          </w:p>
          <w:p w14:paraId="52BB58D0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i/>
                <w:color w:val="0D0D0D" w:themeColor="text1" w:themeTint="F2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  <w:t xml:space="preserve">+ </w:t>
            </w:r>
            <w:r w:rsidRPr="006C12B1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en-VN"/>
              </w:rPr>
              <w:t>Thị Mầu có quan tâm đến việc vào lễ Phật không?</w:t>
            </w:r>
          </w:p>
          <w:p w14:paraId="7CCC3D8F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55F229FA" w14:textId="22D010CF" w:rsidR="00C556FD" w:rsidRPr="00251F7E" w:rsidRDefault="00C556FD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6516" w:type="dxa"/>
            <w:shd w:val="clear" w:color="auto" w:fill="EEECE1" w:themeFill="background2"/>
          </w:tcPr>
          <w:p w14:paraId="4641380F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6DE3087A" w14:textId="77777777" w:rsidTr="006C12B1">
        <w:tc>
          <w:tcPr>
            <w:tcW w:w="3833" w:type="dxa"/>
            <w:shd w:val="clear" w:color="auto" w:fill="DDD9C3" w:themeFill="background2" w:themeFillShade="E6"/>
          </w:tcPr>
          <w:p w14:paraId="2BB8B83B" w14:textId="014A24FB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lastRenderedPageBreak/>
              <w:t xml:space="preserve">+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Phép so sánh “Thầy như táo rụng sân đình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 xml:space="preserve">/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Em như gái rở, đi rình của chua”trong lời của Thị Mầu có gì độc đáo?</w:t>
            </w:r>
          </w:p>
          <w:p w14:paraId="14796689" w14:textId="105F55D6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346CBD56" w14:textId="4AA84C1E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357D021D" w14:textId="17C6E136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43BAA3D1" w14:textId="6A2B628A" w:rsidR="006C12B1" w:rsidRPr="00251F7E" w:rsidRDefault="006C12B1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</w:pPr>
          </w:p>
          <w:p w14:paraId="1D702B44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</w:p>
          <w:p w14:paraId="6880751D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 xml:space="preserve">+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Câu “xinh trúc mọc đầu đình</w:t>
            </w:r>
            <w:r w:rsidRPr="006C12B1"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  <w:t xml:space="preserve">/ 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Em xinh em đứng một mình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>!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en-VN"/>
              </w:rPr>
              <w:t>” có gì khác với câu ca dao</w:t>
            </w: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>?</w:t>
            </w:r>
          </w:p>
          <w:p w14:paraId="58C118F8" w14:textId="77777777" w:rsidR="00A15FE7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  <w:r w:rsidRPr="00251F7E"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  <w:t> </w:t>
            </w:r>
          </w:p>
          <w:p w14:paraId="108BC134" w14:textId="77777777" w:rsidR="00C556FD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29132FD2" w14:textId="77777777" w:rsidR="00C556FD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08205FEA" w14:textId="77777777" w:rsidR="00C556FD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3D0ABB9B" w14:textId="77777777" w:rsidR="00C556FD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4289B011" w14:textId="5D0C544B" w:rsidR="00C556FD" w:rsidRPr="00251F7E" w:rsidRDefault="00C556FD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6516" w:type="dxa"/>
            <w:shd w:val="clear" w:color="auto" w:fill="DDD9C3" w:themeFill="background2" w:themeFillShade="E6"/>
          </w:tcPr>
          <w:p w14:paraId="37345664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0454188E" w14:textId="77777777" w:rsidTr="006C12B1">
        <w:tc>
          <w:tcPr>
            <w:tcW w:w="3833" w:type="dxa"/>
            <w:shd w:val="clear" w:color="auto" w:fill="EEECE1" w:themeFill="background2"/>
          </w:tcPr>
          <w:p w14:paraId="5B170CEB" w14:textId="77777777" w:rsidR="006C12B1" w:rsidRPr="006C12B1" w:rsidRDefault="006C12B1" w:rsidP="006C12B1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6C12B1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4"/>
                <w:lang w:val="vi-VN"/>
              </w:rPr>
              <w:t>+ Thị Mầu đã có những hành động nào? Những hành động đó cho thấy điều gì?</w:t>
            </w:r>
          </w:p>
          <w:p w14:paraId="58BE2266" w14:textId="77777777" w:rsidR="00A15FE7" w:rsidRPr="00251F7E" w:rsidRDefault="00A15FE7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0FA4A306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68B1C8CF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2C4A5A4B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5589141F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547C0DA8" w14:textId="77777777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39C91B78" w14:textId="06D5D5E9" w:rsidR="0008762F" w:rsidRPr="00251F7E" w:rsidRDefault="0008762F" w:rsidP="00D71606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6516" w:type="dxa"/>
            <w:shd w:val="clear" w:color="auto" w:fill="EEECE1" w:themeFill="background2"/>
          </w:tcPr>
          <w:p w14:paraId="732F9AD7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0EE35ADF" w14:textId="77777777" w:rsidTr="006C12B1">
        <w:tc>
          <w:tcPr>
            <w:tcW w:w="3833" w:type="dxa"/>
            <w:shd w:val="clear" w:color="auto" w:fill="DDD9C3" w:themeFill="background2" w:themeFillShade="E6"/>
          </w:tcPr>
          <w:p w14:paraId="1651F7D3" w14:textId="0BC1C95D" w:rsidR="0008762F" w:rsidRPr="00251F7E" w:rsidRDefault="00C556FD" w:rsidP="006C12B1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</w:pPr>
            <w:r w:rsidRPr="00251F7E"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  <w:t>*</w:t>
            </w:r>
            <w:r w:rsidR="0008762F" w:rsidRPr="00251F7E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  <w:t xml:space="preserve"> </w:t>
            </w:r>
            <w:r w:rsidR="006C12B1" w:rsidRPr="00251F7E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4"/>
                <w:lang w:val="vi-VN"/>
              </w:rPr>
              <w:t>Nhận xét về nhân vật Thị Mầu?</w:t>
            </w:r>
          </w:p>
          <w:p w14:paraId="3B06FE01" w14:textId="77777777" w:rsidR="0008762F" w:rsidRPr="00251F7E" w:rsidRDefault="0008762F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5E784597" w14:textId="77777777" w:rsidR="0008762F" w:rsidRPr="00251F7E" w:rsidRDefault="0008762F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300CC03D" w14:textId="77777777" w:rsidR="0008762F" w:rsidRPr="00251F7E" w:rsidRDefault="0008762F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187583B4" w14:textId="77777777" w:rsidR="0008762F" w:rsidRPr="00251F7E" w:rsidRDefault="0008762F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  <w:p w14:paraId="293EA92C" w14:textId="35209946" w:rsidR="0008762F" w:rsidRPr="00251F7E" w:rsidRDefault="0008762F" w:rsidP="00C556FD">
            <w:pPr>
              <w:spacing w:line="360" w:lineRule="auto"/>
              <w:rPr>
                <w:rFonts w:ascii="Calibri" w:hAnsi="Calibri" w:cs="Calibri"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6516" w:type="dxa"/>
            <w:shd w:val="clear" w:color="auto" w:fill="DDD9C3" w:themeFill="background2" w:themeFillShade="E6"/>
          </w:tcPr>
          <w:p w14:paraId="04467FD3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748FB17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A1D7C3F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FC3F7A1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070F46D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DB6F8B6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EEBC600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EA717D0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3ECCF8E" w14:textId="6617EB34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</w:tbl>
    <w:p w14:paraId="0CF26A42" w14:textId="2456BD3E" w:rsidR="00C556FD" w:rsidRDefault="00C556FD" w:rsidP="0008762F">
      <w:pPr>
        <w:spacing w:line="360" w:lineRule="auto"/>
        <w:rPr>
          <w:rFonts w:ascii="Calibri" w:hAnsi="Calibri" w:cs="Calibri"/>
          <w:b/>
          <w:bCs/>
          <w:color w:val="000000" w:themeColor="text1"/>
          <w:sz w:val="28"/>
          <w:szCs w:val="24"/>
          <w:lang w:val="vi-VN"/>
        </w:rPr>
      </w:pPr>
    </w:p>
    <w:p w14:paraId="2EA6BFCD" w14:textId="3C930EA6" w:rsidR="006C12B1" w:rsidRDefault="006C12B1" w:rsidP="0008762F">
      <w:pPr>
        <w:spacing w:line="360" w:lineRule="auto"/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 w:rsidRPr="006C12B1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Nội dung 4. Nhân vật T</w:t>
      </w:r>
      <w:r w:rsidR="00BF2388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iểu </w:t>
      </w:r>
      <w:r w:rsidRPr="006C12B1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Kính</w:t>
      </w:r>
      <w:r w:rsidR="00BF2388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F2388" w:rsidRPr="00BF2388" w14:paraId="294F11B5" w14:textId="77777777" w:rsidTr="00251F7E">
        <w:tc>
          <w:tcPr>
            <w:tcW w:w="10349" w:type="dxa"/>
            <w:shd w:val="clear" w:color="auto" w:fill="EEECE1" w:themeFill="background2"/>
          </w:tcPr>
          <w:p w14:paraId="59C190F3" w14:textId="398D2730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*</w:t>
            </w: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  <w:t>Chỉ</w:t>
            </w: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 xml:space="preserve"> dẫn nhân vật </w:t>
            </w: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  <w:t>Tiểu Kính:</w:t>
            </w:r>
          </w:p>
          <w:p w14:paraId="77252D5B" w14:textId="684A02DA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</w:p>
          <w:p w14:paraId="7A5C5CB4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</w:p>
          <w:p w14:paraId="71E29264" w14:textId="42D65059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 xml:space="preserve">*Ngoại hình: được bộ lộ qua lời miêu tả của Thị Mầu: </w:t>
            </w:r>
          </w:p>
          <w:p w14:paraId="4C6E7CCB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DFA5DF2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F146C06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86CBC80" w14:textId="2B78580A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 xml:space="preserve">*Ngôn ngữ: </w:t>
            </w:r>
          </w:p>
          <w:p w14:paraId="5E3BF97B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95DDE36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250AC44" w14:textId="77777777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FF7C5D0" w14:textId="4F7BD61F" w:rsidR="00BF2388" w:rsidRPr="00BF2388" w:rsidRDefault="00BF2388" w:rsidP="00BF2388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* Hành động</w:t>
            </w:r>
          </w:p>
          <w:p w14:paraId="5747B949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0F5CC2E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39E06AB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6C27B25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595A40F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BF238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*Nhận xét về nhân vật:</w:t>
            </w:r>
          </w:p>
          <w:p w14:paraId="02102D45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29D8984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C7FDC6F" w14:textId="77777777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4CE4C39" w14:textId="3E5A3568" w:rsidR="00BF2388" w:rsidRPr="00BF2388" w:rsidRDefault="00BF2388" w:rsidP="0008762F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</w:tbl>
    <w:p w14:paraId="3E59B950" w14:textId="77777777" w:rsidR="006C12B1" w:rsidRPr="00D71606" w:rsidRDefault="006C12B1" w:rsidP="0008762F">
      <w:pPr>
        <w:spacing w:line="360" w:lineRule="auto"/>
        <w:rPr>
          <w:rFonts w:ascii="Calibri" w:hAnsi="Calibri" w:cs="Calibri"/>
          <w:b/>
          <w:bCs/>
          <w:color w:val="000000" w:themeColor="text1"/>
          <w:sz w:val="28"/>
          <w:szCs w:val="24"/>
          <w:lang w:val="vi-VN"/>
        </w:rPr>
      </w:pPr>
    </w:p>
    <w:sectPr w:rsidR="006C12B1" w:rsidRPr="00D71606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970" w14:textId="77777777" w:rsidR="00BC7F05" w:rsidRDefault="00BC7F05">
      <w:pPr>
        <w:spacing w:after="0" w:line="240" w:lineRule="auto"/>
      </w:pPr>
      <w:r>
        <w:separator/>
      </w:r>
    </w:p>
  </w:endnote>
  <w:endnote w:type="continuationSeparator" w:id="0">
    <w:p w14:paraId="1DE4D3F2" w14:textId="77777777" w:rsidR="00BC7F05" w:rsidRDefault="00BC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BF35B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6C8" w14:textId="77777777" w:rsidR="00BC7F05" w:rsidRDefault="00BC7F05">
      <w:pPr>
        <w:spacing w:after="0" w:line="240" w:lineRule="auto"/>
      </w:pPr>
      <w:r>
        <w:separator/>
      </w:r>
    </w:p>
  </w:footnote>
  <w:footnote w:type="continuationSeparator" w:id="0">
    <w:p w14:paraId="24263AB2" w14:textId="77777777" w:rsidR="00BC7F05" w:rsidRDefault="00BC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337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25FDAE" wp14:editId="0181C7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416F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25FDAE" id="Group 2" o:spid="_x0000_s1026" alt="Page frame with tab" style="position:absolute;left:0;text-align:left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30416F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575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ADB5AF7" wp14:editId="7C3D9E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5FFBD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DB5AF7" id="Group 10" o:spid="_x0000_s1029" alt="Page frame with tab" style="position:absolute;left:0;text-align:left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E55FFBD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</w:abstractNum>
  <w:abstractNum w:abstractNumId="10" w15:restartNumberingAfterBreak="0">
    <w:nsid w:val="15DB2847"/>
    <w:multiLevelType w:val="hybridMultilevel"/>
    <w:tmpl w:val="E39435D2"/>
    <w:lvl w:ilvl="0" w:tplc="3A228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9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2A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0C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8B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224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68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00E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84C2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6ED0"/>
    <w:multiLevelType w:val="hybridMultilevel"/>
    <w:tmpl w:val="02CEE4E6"/>
    <w:lvl w:ilvl="0" w:tplc="0B68FFC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B"/>
    <w:rsid w:val="0008762F"/>
    <w:rsid w:val="0011024F"/>
    <w:rsid w:val="001B7F86"/>
    <w:rsid w:val="00251F7E"/>
    <w:rsid w:val="002A7B9F"/>
    <w:rsid w:val="003038D9"/>
    <w:rsid w:val="0035414F"/>
    <w:rsid w:val="00391E5D"/>
    <w:rsid w:val="00605994"/>
    <w:rsid w:val="00657397"/>
    <w:rsid w:val="006C12B1"/>
    <w:rsid w:val="0072461F"/>
    <w:rsid w:val="00725C6E"/>
    <w:rsid w:val="007C68C8"/>
    <w:rsid w:val="00834F63"/>
    <w:rsid w:val="008F4208"/>
    <w:rsid w:val="00905379"/>
    <w:rsid w:val="009A042A"/>
    <w:rsid w:val="009D0C78"/>
    <w:rsid w:val="00A15FE7"/>
    <w:rsid w:val="00AC41DA"/>
    <w:rsid w:val="00B560AE"/>
    <w:rsid w:val="00B83831"/>
    <w:rsid w:val="00BC7F05"/>
    <w:rsid w:val="00BE6B33"/>
    <w:rsid w:val="00BF2388"/>
    <w:rsid w:val="00C031F5"/>
    <w:rsid w:val="00C556FD"/>
    <w:rsid w:val="00C82FB3"/>
    <w:rsid w:val="00D71606"/>
    <w:rsid w:val="00DF6170"/>
    <w:rsid w:val="00E025DE"/>
    <w:rsid w:val="00E61BB7"/>
    <w:rsid w:val="00E860AB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08B361"/>
  <w15:chartTrackingRefBased/>
  <w15:docId w15:val="{674EFC9C-E9B7-E745-A7FD-382C385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DE"/>
  </w:style>
  <w:style w:type="paragraph" w:styleId="Heading1">
    <w:name w:val="heading 1"/>
    <w:basedOn w:val="Normal"/>
    <w:next w:val="Normal"/>
    <w:link w:val="Heading1Char"/>
    <w:uiPriority w:val="9"/>
    <w:qFormat/>
    <w:rsid w:val="00E025D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D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D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D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DE"/>
    <w:pPr>
      <w:spacing w:before="200" w:after="0"/>
      <w:jc w:val="left"/>
      <w:outlineLvl w:val="4"/>
    </w:pPr>
    <w:rPr>
      <w:smallCaps/>
      <w:color w:val="F49B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DE"/>
    <w:pPr>
      <w:spacing w:after="0"/>
      <w:jc w:val="left"/>
      <w:outlineLvl w:val="5"/>
    </w:pPr>
    <w:rPr>
      <w:smallCaps/>
      <w:color w:val="FFBD4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DE"/>
    <w:pPr>
      <w:spacing w:after="0"/>
      <w:jc w:val="left"/>
      <w:outlineLvl w:val="6"/>
    </w:pPr>
    <w:rPr>
      <w:b/>
      <w:smallCaps/>
      <w:color w:val="FFBD4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DE"/>
    <w:pPr>
      <w:spacing w:after="0"/>
      <w:jc w:val="left"/>
      <w:outlineLvl w:val="7"/>
    </w:pPr>
    <w:rPr>
      <w:b/>
      <w:i/>
      <w:smallCaps/>
      <w:color w:val="F49B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DE"/>
    <w:pPr>
      <w:spacing w:after="0"/>
      <w:jc w:val="left"/>
      <w:outlineLvl w:val="8"/>
    </w:pPr>
    <w:rPr>
      <w:b/>
      <w:i/>
      <w:smallCaps/>
      <w:color w:val="A267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025DE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505046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505046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505046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25DE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E025DE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E025DE"/>
    <w:rPr>
      <w:smallCaps/>
      <w:spacing w:val="5"/>
      <w:sz w:val="32"/>
      <w:szCs w:val="32"/>
    </w:rPr>
  </w:style>
  <w:style w:type="character" w:styleId="IntenseEmphasis">
    <w:name w:val="Intense Emphasis"/>
    <w:uiPriority w:val="21"/>
    <w:qFormat/>
    <w:rsid w:val="00E025DE"/>
    <w:rPr>
      <w:b/>
      <w:i/>
      <w:color w:val="FFBD47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DE"/>
    <w:pPr>
      <w:pBdr>
        <w:top w:val="single" w:sz="8" w:space="10" w:color="F49B00" w:themeColor="accent2" w:themeShade="BF"/>
        <w:left w:val="single" w:sz="8" w:space="10" w:color="F49B00" w:themeColor="accent2" w:themeShade="BF"/>
        <w:bottom w:val="single" w:sz="8" w:space="10" w:color="F49B00" w:themeColor="accent2" w:themeShade="BF"/>
        <w:right w:val="single" w:sz="8" w:space="10" w:color="F49B00" w:themeColor="accent2" w:themeShade="BF"/>
      </w:pBdr>
      <w:shd w:val="clear" w:color="auto" w:fill="FFBD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DE"/>
    <w:rPr>
      <w:b/>
      <w:i/>
      <w:color w:val="FFFFFF" w:themeColor="background1"/>
      <w:shd w:val="clear" w:color="auto" w:fill="FFBD47" w:themeFill="accent2"/>
    </w:rPr>
  </w:style>
  <w:style w:type="character" w:styleId="IntenseReference">
    <w:name w:val="Intense Reference"/>
    <w:uiPriority w:val="32"/>
    <w:qFormat/>
    <w:rsid w:val="00E025DE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E025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25DE"/>
    <w:pPr>
      <w:pBdr>
        <w:top w:val="single" w:sz="12" w:space="1" w:color="FFBD47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5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25DE"/>
    <w:rPr>
      <w:i/>
    </w:rPr>
  </w:style>
  <w:style w:type="character" w:styleId="Strong">
    <w:name w:val="Strong"/>
    <w:uiPriority w:val="22"/>
    <w:qFormat/>
    <w:rsid w:val="00E025DE"/>
    <w:rPr>
      <w:b/>
      <w:color w:val="FFBD47" w:themeColor="accent2"/>
    </w:rPr>
  </w:style>
  <w:style w:type="character" w:customStyle="1" w:styleId="TitleChar">
    <w:name w:val="Title Char"/>
    <w:basedOn w:val="DefaultParagraphFont"/>
    <w:link w:val="Title"/>
    <w:uiPriority w:val="10"/>
    <w:rsid w:val="00E025D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D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E025DE"/>
    <w:rPr>
      <w:i/>
    </w:rPr>
  </w:style>
  <w:style w:type="character" w:styleId="SubtleReference">
    <w:name w:val="Subtle Reference"/>
    <w:uiPriority w:val="31"/>
    <w:qFormat/>
    <w:rsid w:val="00E025D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025DE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DE"/>
    <w:rPr>
      <w:smallCaps/>
      <w:spacing w:val="5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5DE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D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D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DE"/>
    <w:rPr>
      <w:smallCaps/>
      <w:color w:val="F49B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DE"/>
    <w:rPr>
      <w:smallCaps/>
      <w:color w:val="FFBD4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DE"/>
    <w:rPr>
      <w:b/>
      <w:smallCaps/>
      <w:color w:val="FFBD4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DE"/>
    <w:rPr>
      <w:b/>
      <w:i/>
      <w:smallCaps/>
      <w:color w:val="F49B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DE"/>
    <w:rPr>
      <w:b/>
      <w:i/>
      <w:smallCaps/>
      <w:color w:val="A26700" w:themeColor="accent2" w:themeShade="7F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TableGrid">
    <w:name w:val="Table Grid"/>
    <w:basedOn w:val="TableNormal"/>
    <w:uiPriority w:val="39"/>
    <w:rsid w:val="00D7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E025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A6BB9-F413-A445-8183-1441149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62</TotalTime>
  <Pages>5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Khái niệm…………………………………….</cp:keywords>
  <dc:description/>
  <cp:lastModifiedBy>Microsoft Office User</cp:lastModifiedBy>
  <cp:revision>38</cp:revision>
  <dcterms:created xsi:type="dcterms:W3CDTF">2022-07-13T08:46:00Z</dcterms:created>
  <dcterms:modified xsi:type="dcterms:W3CDTF">2022-08-03T14:41:00Z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