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A457" w14:textId="64FA5214" w:rsidR="00391E5D" w:rsidRPr="00D71606" w:rsidRDefault="008E6D46">
      <w:pPr>
        <w:pStyle w:val="Name"/>
        <w:rPr>
          <w:rFonts w:ascii="Calibri" w:hAnsi="Calibri" w:cs="Calibri"/>
          <w:sz w:val="56"/>
          <w:szCs w:val="18"/>
          <w:lang w:val="vi-VN"/>
        </w:rPr>
      </w:pPr>
      <w:r>
        <w:rPr>
          <w:rFonts w:ascii="Calibri" w:hAnsi="Calibri" w:cs="Calibri"/>
          <w:sz w:val="56"/>
          <w:szCs w:val="18"/>
          <w:lang w:val="vi-VN"/>
        </w:rPr>
        <w:t>MẮC MƯU THỊ HẾN</w:t>
      </w:r>
    </w:p>
    <w:p w14:paraId="64868657" w14:textId="35BDD38C" w:rsidR="0072461F" w:rsidRPr="00D71606" w:rsidRDefault="00FB3EFB" w:rsidP="0072461F">
      <w:pPr>
        <w:pStyle w:val="ContactInfo"/>
        <w:rPr>
          <w:rFonts w:ascii="Calibri" w:hAnsi="Calibri" w:cs="Calibri"/>
          <w:szCs w:val="24"/>
          <w:lang w:val="vi-VN"/>
        </w:rPr>
      </w:pPr>
      <w:r w:rsidRPr="00D71606">
        <w:rPr>
          <w:rFonts w:ascii="Calibri" w:hAnsi="Calibri" w:cs="Calibri"/>
          <w:szCs w:val="24"/>
        </w:rPr>
        <w:t>Phiếu</w:t>
      </w:r>
      <w:r w:rsidRPr="00D71606">
        <w:rPr>
          <w:rFonts w:ascii="Calibri" w:hAnsi="Calibri" w:cs="Calibri"/>
          <w:szCs w:val="24"/>
          <w:lang w:val="vi-VN"/>
        </w:rPr>
        <w:t xml:space="preserve"> bài tập</w:t>
      </w:r>
      <w:r w:rsidR="0072461F" w:rsidRPr="00D71606">
        <w:rPr>
          <w:rFonts w:ascii="Calibri" w:hAnsi="Calibri" w:cs="Calibri"/>
          <w:szCs w:val="24"/>
          <w:lang w:val="vi-VN"/>
        </w:rPr>
        <w:t xml:space="preserve">/ </w:t>
      </w:r>
      <w:r w:rsidR="00BE6B33">
        <w:rPr>
          <w:rFonts w:ascii="Calibri" w:hAnsi="Calibri" w:cs="Calibri"/>
          <w:szCs w:val="24"/>
          <w:lang w:val="vi-VN"/>
        </w:rPr>
        <w:t>soạn bài</w:t>
      </w:r>
    </w:p>
    <w:p w14:paraId="1AA5BE28" w14:textId="77777777" w:rsidR="0072461F" w:rsidRPr="00D71606" w:rsidRDefault="0072461F" w:rsidP="0072461F">
      <w:pPr>
        <w:pStyle w:val="ContactInfo"/>
        <w:rPr>
          <w:rFonts w:ascii="Calibri" w:hAnsi="Calibri" w:cs="Calibri"/>
          <w:szCs w:val="24"/>
          <w:lang w:val="vi-VN"/>
        </w:rPr>
      </w:pPr>
    </w:p>
    <w:p w14:paraId="64924BB6" w14:textId="5E749B53" w:rsidR="009D0C78" w:rsidRPr="00D71606" w:rsidRDefault="00905379" w:rsidP="0072461F">
      <w:pPr>
        <w:pStyle w:val="ContactInfo"/>
        <w:rPr>
          <w:rFonts w:ascii="Calibri" w:hAnsi="Calibri" w:cs="Calibri"/>
          <w:b/>
          <w:bCs/>
          <w:color w:val="C00000"/>
          <w:sz w:val="28"/>
          <w:szCs w:val="28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 xml:space="preserve">Nội dung 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1:</w:t>
      </w:r>
      <w:r w:rsidR="0072461F" w:rsidRPr="00D71606">
        <w:rPr>
          <w:rFonts w:ascii="Calibri" w:hAnsi="Calibri" w:cs="Calibri"/>
          <w:color w:val="C00000"/>
          <w:sz w:val="28"/>
          <w:szCs w:val="21"/>
          <w:lang w:val="vi-VN"/>
        </w:rPr>
        <w:t xml:space="preserve"> </w:t>
      </w:r>
      <w:r w:rsidR="00FB3EFB" w:rsidRPr="00D71606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 xml:space="preserve">Nêu những hiểu biết của em về thể loại </w:t>
      </w:r>
      <w:r w:rsidR="0033374E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tuồng</w:t>
      </w:r>
      <w:r w:rsidR="00A15FE7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?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E6B33" w14:paraId="5B18D55A" w14:textId="77777777" w:rsidTr="00BE6B33">
        <w:tc>
          <w:tcPr>
            <w:tcW w:w="10349" w:type="dxa"/>
            <w:shd w:val="clear" w:color="auto" w:fill="EEECE1" w:themeFill="background2"/>
          </w:tcPr>
          <w:p w14:paraId="336DE33D" w14:textId="605EAA90" w:rsidR="00BE6B33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2"/>
                <w:lang w:val="vi-VN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2"/>
                <w:lang w:val="vi-VN"/>
              </w:rPr>
              <w:t xml:space="preserve">- </w:t>
            </w:r>
            <w:r w:rsidRPr="00554537">
              <w:rPr>
                <w:rFonts w:ascii="Calibri" w:hAnsi="Calibri" w:cs="Calibri"/>
                <w:b/>
                <w:bCs/>
                <w:i/>
                <w:iCs/>
                <w:sz w:val="24"/>
                <w:szCs w:val="22"/>
                <w:lang w:val="vi-VN"/>
              </w:rPr>
              <w:t>Khái niệm:</w:t>
            </w:r>
          </w:p>
          <w:p w14:paraId="611B792E" w14:textId="77777777" w:rsidR="00554537" w:rsidRPr="00554537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2"/>
                <w:lang w:val="vi-VN"/>
              </w:rPr>
            </w:pPr>
          </w:p>
          <w:p w14:paraId="103B451D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2D45585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CA15892" w14:textId="3D31A603" w:rsidR="00BE6B33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</w:pPr>
            <w:r w:rsidRPr="00554537"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  <w:t>- Phân loại:</w:t>
            </w:r>
          </w:p>
          <w:p w14:paraId="34BAA8CB" w14:textId="77EA3634" w:rsidR="00554537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</w:pPr>
          </w:p>
          <w:p w14:paraId="6F2E6D83" w14:textId="632C27E9" w:rsidR="00554537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</w:pPr>
          </w:p>
          <w:p w14:paraId="3003F016" w14:textId="221E38B0" w:rsidR="00554537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</w:pPr>
          </w:p>
          <w:p w14:paraId="7C71705B" w14:textId="77777777" w:rsidR="00554537" w:rsidRPr="00554537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</w:pPr>
          </w:p>
          <w:p w14:paraId="6B28C049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4FDCBC8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8DFEEB5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C3C671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3A64A9E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D9C83A1" w14:textId="3A234943" w:rsidR="00BE6B33" w:rsidRPr="00554537" w:rsidRDefault="00554537" w:rsidP="0072461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</w:pPr>
            <w:r w:rsidRPr="00554537">
              <w:rPr>
                <w:rFonts w:ascii="Calibri" w:hAnsi="Calibri" w:cs="Calibri"/>
                <w:b/>
                <w:bCs/>
                <w:i/>
                <w:iCs/>
                <w:sz w:val="22"/>
                <w:szCs w:val="21"/>
                <w:lang w:val="vi-VN"/>
              </w:rPr>
              <w:t>- Đặc điểm:</w:t>
            </w:r>
          </w:p>
          <w:p w14:paraId="0D49C02F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1D91102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4349F8BA" w14:textId="76BE6641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165C06E" w14:textId="3793F655" w:rsidR="00554537" w:rsidRDefault="00554537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425DE176" w14:textId="77777777" w:rsidR="00554537" w:rsidRDefault="00554537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B6D1320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27E749B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5F7D36B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4E19BD9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BE714E1" w14:textId="61A7FEAA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</w:tc>
      </w:tr>
    </w:tbl>
    <w:p w14:paraId="5D002001" w14:textId="0381A1AE" w:rsidR="0072461F" w:rsidRPr="00D71606" w:rsidRDefault="0072461F" w:rsidP="0072461F">
      <w:pPr>
        <w:rPr>
          <w:rFonts w:ascii="Calibri" w:hAnsi="Calibri" w:cs="Calibri"/>
          <w:szCs w:val="18"/>
          <w:lang w:val="vi-VN"/>
        </w:rPr>
      </w:pPr>
    </w:p>
    <w:p w14:paraId="64854EDB" w14:textId="45B08DBC" w:rsidR="00BE6B33" w:rsidRDefault="00905379" w:rsidP="00BE6B33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Nội dung 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2: </w:t>
      </w:r>
      <w:r w:rsidR="00BE6B33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Tóm tắt vở </w:t>
      </w:r>
      <w:r w:rsidR="0033374E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tuồng Nghêu, Sò, Ốc, Hến.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E6B33" w14:paraId="399ADA81" w14:textId="77777777" w:rsidTr="00BE6B33">
        <w:tc>
          <w:tcPr>
            <w:tcW w:w="10349" w:type="dxa"/>
            <w:shd w:val="clear" w:color="auto" w:fill="EEECE1" w:themeFill="background2"/>
          </w:tcPr>
          <w:p w14:paraId="70AF4580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39A37D6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B37E89F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77F2B3DD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8A8C529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1E825CA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F9079A1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A07021E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99B3B35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3B48AEE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ABE6971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C17A597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DFD89FF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8CA7296" w14:textId="4A66D696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</w:tc>
      </w:tr>
    </w:tbl>
    <w:p w14:paraId="5F4DD190" w14:textId="76B96312" w:rsidR="00FB3EFB" w:rsidRDefault="00905379" w:rsidP="0072461F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lastRenderedPageBreak/>
        <w:t>Nội dung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 3: </w:t>
      </w:r>
      <w:r w:rsidR="00BE6B33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Tìm hiểu đoạn trích </w:t>
      </w:r>
      <w:r w:rsidR="00554537" w:rsidRPr="00554537">
        <w:rPr>
          <w:rFonts w:ascii="Calibri" w:hAnsi="Calibri" w:cs="Calibri"/>
          <w:b/>
          <w:bCs/>
          <w:i/>
          <w:iCs/>
          <w:color w:val="C00000"/>
          <w:sz w:val="28"/>
          <w:szCs w:val="24"/>
          <w:lang w:val="vi-VN"/>
        </w:rPr>
        <w:t>“</w:t>
      </w:r>
      <w:r w:rsidR="0033374E" w:rsidRPr="00554537">
        <w:rPr>
          <w:rFonts w:ascii="Calibri" w:hAnsi="Calibri" w:cs="Calibri"/>
          <w:b/>
          <w:bCs/>
          <w:i/>
          <w:iCs/>
          <w:color w:val="C00000"/>
          <w:sz w:val="28"/>
          <w:szCs w:val="24"/>
          <w:lang w:val="vi-VN"/>
        </w:rPr>
        <w:t>Mắc mưu Thị Hến</w:t>
      </w:r>
      <w:r w:rsidR="00554537" w:rsidRPr="00554537">
        <w:rPr>
          <w:rFonts w:ascii="Calibri" w:hAnsi="Calibri" w:cs="Calibri"/>
          <w:b/>
          <w:bCs/>
          <w:i/>
          <w:iCs/>
          <w:color w:val="C00000"/>
          <w:sz w:val="28"/>
          <w:szCs w:val="24"/>
          <w:lang w:val="vi-VN"/>
        </w:rPr>
        <w:t>”</w:t>
      </w: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560AE" w14:paraId="757D46A6" w14:textId="77777777" w:rsidTr="00B560AE">
        <w:tc>
          <w:tcPr>
            <w:tcW w:w="10349" w:type="dxa"/>
            <w:shd w:val="clear" w:color="auto" w:fill="EEECE1" w:themeFill="background2"/>
          </w:tcPr>
          <w:p w14:paraId="0DA83D7E" w14:textId="2336F145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Vị trí:</w:t>
            </w:r>
          </w:p>
          <w:p w14:paraId="0DD2A1A9" w14:textId="64908FB5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8E5FF41" w14:textId="4A7E14B0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1EC86FE" w14:textId="4A039D0F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7AD19AD" w14:textId="33F1C4B3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Nội dung chính:</w:t>
            </w:r>
          </w:p>
          <w:p w14:paraId="1544A0A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4133071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5F8481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4678FE31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A2FCCCC" w14:textId="4FAF40E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Bố cục:</w:t>
            </w:r>
          </w:p>
          <w:p w14:paraId="75954E2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C6BCE0E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5F0C7F9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07FA49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78C2C8F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FCC1548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F3EC0F6" w14:textId="63A443DB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</w:tc>
      </w:tr>
    </w:tbl>
    <w:p w14:paraId="4C6F8B1D" w14:textId="1159D103" w:rsidR="00B560AE" w:rsidRDefault="00B560AE" w:rsidP="0072461F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</w:p>
    <w:p w14:paraId="3DB41391" w14:textId="24A057D6" w:rsidR="00B560AE" w:rsidRPr="00D71606" w:rsidRDefault="00B560AE" w:rsidP="0072461F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Nội dung 4: </w:t>
      </w:r>
      <w:r w:rsidR="00554537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Các nhân vật trong đoạn trích “Mắc mưu thị Hến”.</w:t>
      </w:r>
    </w:p>
    <w:tbl>
      <w:tblPr>
        <w:tblStyle w:val="TableGrid"/>
        <w:tblW w:w="10207" w:type="dxa"/>
        <w:tblInd w:w="-431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277"/>
        <w:gridCol w:w="1013"/>
        <w:gridCol w:w="2266"/>
        <w:gridCol w:w="5651"/>
      </w:tblGrid>
      <w:tr w:rsidR="00554537" w14:paraId="40A2057A" w14:textId="633A94EC" w:rsidTr="00554537">
        <w:tc>
          <w:tcPr>
            <w:tcW w:w="1277" w:type="dxa"/>
            <w:shd w:val="clear" w:color="auto" w:fill="EEECE1" w:themeFill="background2"/>
          </w:tcPr>
          <w:p w14:paraId="5004EE0B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Nhóm 1</w:t>
            </w:r>
          </w:p>
        </w:tc>
        <w:tc>
          <w:tcPr>
            <w:tcW w:w="1013" w:type="dxa"/>
            <w:shd w:val="clear" w:color="auto" w:fill="EEECE1" w:themeFill="background2"/>
          </w:tcPr>
          <w:p w14:paraId="682D08B7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Thị Hến</w:t>
            </w:r>
          </w:p>
        </w:tc>
        <w:tc>
          <w:tcPr>
            <w:tcW w:w="2266" w:type="dxa"/>
            <w:shd w:val="clear" w:color="auto" w:fill="EEECE1" w:themeFill="background2"/>
          </w:tcPr>
          <w:p w14:paraId="22B443D3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Hoàn của nhân vật Thị Hến?</w:t>
            </w:r>
          </w:p>
          <w:p w14:paraId="789ACC57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Tuổi tác?</w:t>
            </w:r>
          </w:p>
          <w:p w14:paraId="659E2BE0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Ngoại hình?</w:t>
            </w:r>
          </w:p>
          <w:p w14:paraId="00061D66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Cử chỉ? Điệu bộ?</w:t>
            </w:r>
          </w:p>
          <w:p w14:paraId="05A2908C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554537">
              <w:rPr>
                <w:rFonts w:ascii="Calibri" w:hAnsi="Calibri" w:cs="Calibri"/>
                <w:sz w:val="28"/>
                <w:szCs w:val="28"/>
                <w:lang w:val="vi-VN"/>
              </w:rPr>
              <w:t>- Các c</w:t>
            </w:r>
            <w:r w:rsidRPr="00554537">
              <w:rPr>
                <w:rFonts w:ascii="Calibri" w:hAnsi="Calibri" w:cs="Calibri"/>
                <w:sz w:val="28"/>
                <w:szCs w:val="28"/>
              </w:rPr>
              <w:t xml:space="preserve">hỉ dẫn sân khấu để xác định </w:t>
            </w:r>
            <w:r w:rsidRPr="00554537">
              <w:rPr>
                <w:rFonts w:ascii="Calibri" w:hAnsi="Calibri" w:cs="Calibri"/>
                <w:sz w:val="28"/>
                <w:szCs w:val="28"/>
              </w:rPr>
              <w:lastRenderedPageBreak/>
              <w:t>ngôn ngữ và hành động của nhân vật.</w:t>
            </w:r>
          </w:p>
          <w:p w14:paraId="48901112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9EBA83D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Thị Hến đã làm gì để khiến</w:t>
            </w:r>
            <w:r w:rsidRPr="00554537">
              <w:rPr>
                <w:rFonts w:ascii="Calibri" w:hAnsi="Calibri" w:cs="Calibri"/>
                <w:sz w:val="28"/>
                <w:szCs w:val="28"/>
              </w:rPr>
              <w:t xml:space="preserve"> cả ba người là thầy Đề, Nghêu, quan Huyện</w:t>
            </w:r>
            <w:r w:rsidRPr="00554537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bẽ mặt?</w:t>
            </w:r>
          </w:p>
        </w:tc>
        <w:tc>
          <w:tcPr>
            <w:tcW w:w="5651" w:type="dxa"/>
            <w:shd w:val="clear" w:color="auto" w:fill="EEECE1" w:themeFill="background2"/>
          </w:tcPr>
          <w:p w14:paraId="5970010B" w14:textId="77777777" w:rsidR="00554537" w:rsidRDefault="00554537" w:rsidP="00263C25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54537" w14:paraId="19A6F0F2" w14:textId="38E4DEA2" w:rsidTr="00554537">
        <w:tc>
          <w:tcPr>
            <w:tcW w:w="1277" w:type="dxa"/>
            <w:shd w:val="clear" w:color="auto" w:fill="EEECE1" w:themeFill="background2"/>
          </w:tcPr>
          <w:p w14:paraId="22B8E094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Nhóm 2</w:t>
            </w:r>
          </w:p>
        </w:tc>
        <w:tc>
          <w:tcPr>
            <w:tcW w:w="1013" w:type="dxa"/>
            <w:shd w:val="clear" w:color="auto" w:fill="EEECE1" w:themeFill="background2"/>
          </w:tcPr>
          <w:p w14:paraId="298C5DA4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Nghêu</w:t>
            </w:r>
          </w:p>
        </w:tc>
        <w:tc>
          <w:tcPr>
            <w:tcW w:w="2266" w:type="dxa"/>
            <w:shd w:val="clear" w:color="auto" w:fill="EEECE1" w:themeFill="background2"/>
          </w:tcPr>
          <w:p w14:paraId="08F1282F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Xuất thân?</w:t>
            </w:r>
          </w:p>
          <w:p w14:paraId="269F511E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sz w:val="28"/>
                <w:szCs w:val="28"/>
                <w:lang w:val="vi-VN"/>
              </w:rPr>
              <w:t>- Các c</w:t>
            </w:r>
            <w:r w:rsidRPr="00554537">
              <w:rPr>
                <w:rFonts w:ascii="Calibri" w:hAnsi="Calibri" w:cs="Calibri"/>
                <w:sz w:val="28"/>
                <w:szCs w:val="28"/>
              </w:rPr>
              <w:t>hỉ dẫn sân khấu để xác định ngôn ngữ và hành động của nhân vật</w:t>
            </w:r>
            <w:r w:rsidRPr="00554537">
              <w:rPr>
                <w:rFonts w:ascii="Calibri" w:hAnsi="Calibri" w:cs="Calibri"/>
                <w:sz w:val="28"/>
                <w:szCs w:val="28"/>
                <w:lang w:val="vi-VN"/>
              </w:rPr>
              <w:t>.</w:t>
            </w:r>
          </w:p>
          <w:p w14:paraId="48F7AEA9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Có những hành động và thái độ như thế nào?</w:t>
            </w:r>
          </w:p>
          <w:p w14:paraId="67C01CBD" w14:textId="77777777" w:rsid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Đoán xem hản ứng của Nghêu khi nghe lời phán của Đề Hầu.</w:t>
            </w:r>
          </w:p>
          <w:p w14:paraId="45C2A54A" w14:textId="77777777" w:rsid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0F45D2A" w14:textId="501B6370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651" w:type="dxa"/>
            <w:shd w:val="clear" w:color="auto" w:fill="EEECE1" w:themeFill="background2"/>
          </w:tcPr>
          <w:p w14:paraId="3F3DCC50" w14:textId="77777777" w:rsidR="00554537" w:rsidRPr="00722D2C" w:rsidRDefault="00554537" w:rsidP="00263C25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54537" w14:paraId="32A61E8F" w14:textId="40D3DC46" w:rsidTr="00554537">
        <w:tc>
          <w:tcPr>
            <w:tcW w:w="1277" w:type="dxa"/>
            <w:shd w:val="clear" w:color="auto" w:fill="EEECE1" w:themeFill="background2"/>
          </w:tcPr>
          <w:p w14:paraId="347641D7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Nhóm 3</w:t>
            </w:r>
          </w:p>
        </w:tc>
        <w:tc>
          <w:tcPr>
            <w:tcW w:w="1013" w:type="dxa"/>
            <w:shd w:val="clear" w:color="auto" w:fill="EEECE1" w:themeFill="background2"/>
          </w:tcPr>
          <w:p w14:paraId="37C8AB59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Đề Hầu</w:t>
            </w:r>
          </w:p>
        </w:tc>
        <w:tc>
          <w:tcPr>
            <w:tcW w:w="2266" w:type="dxa"/>
            <w:shd w:val="clear" w:color="auto" w:fill="EEECE1" w:themeFill="background2"/>
          </w:tcPr>
          <w:p w14:paraId="286251CC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Thầy Đề có thái độ, hành động như thế nào khi đến nhà Thị Hến?</w:t>
            </w:r>
          </w:p>
          <w:p w14:paraId="5EE8B821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sz w:val="28"/>
                <w:szCs w:val="28"/>
                <w:lang w:val="vi-VN"/>
              </w:rPr>
              <w:t>- Các c</w:t>
            </w:r>
            <w:r w:rsidRPr="00554537">
              <w:rPr>
                <w:rFonts w:ascii="Calibri" w:hAnsi="Calibri" w:cs="Calibri"/>
                <w:sz w:val="28"/>
                <w:szCs w:val="28"/>
              </w:rPr>
              <w:t>hỉ dẫn sân khấu để xác định ngôn ngữ và hành động của nhân vật</w:t>
            </w:r>
          </w:p>
          <w:p w14:paraId="20ECAC99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- Hình dung gương mặt, cử chỉ, thái độ của Đề Hầu khi nghe tiếng quan huyện?</w:t>
            </w:r>
          </w:p>
        </w:tc>
        <w:tc>
          <w:tcPr>
            <w:tcW w:w="5651" w:type="dxa"/>
            <w:shd w:val="clear" w:color="auto" w:fill="EEECE1" w:themeFill="background2"/>
          </w:tcPr>
          <w:p w14:paraId="1AB640A6" w14:textId="77777777" w:rsidR="00554537" w:rsidRPr="006E028B" w:rsidRDefault="00554537" w:rsidP="00263C25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54537" w14:paraId="6593E452" w14:textId="5CDAE443" w:rsidTr="00554537">
        <w:tc>
          <w:tcPr>
            <w:tcW w:w="1277" w:type="dxa"/>
            <w:shd w:val="clear" w:color="auto" w:fill="EEECE1" w:themeFill="background2"/>
          </w:tcPr>
          <w:p w14:paraId="29EF1789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Nhóm 4</w:t>
            </w:r>
          </w:p>
        </w:tc>
        <w:tc>
          <w:tcPr>
            <w:tcW w:w="1013" w:type="dxa"/>
            <w:shd w:val="clear" w:color="auto" w:fill="EEECE1" w:themeFill="background2"/>
          </w:tcPr>
          <w:p w14:paraId="5466B677" w14:textId="77777777" w:rsidR="00554537" w:rsidRPr="00554537" w:rsidRDefault="00554537" w:rsidP="00650B1A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Huyện Trìa</w:t>
            </w:r>
          </w:p>
        </w:tc>
        <w:tc>
          <w:tcPr>
            <w:tcW w:w="2266" w:type="dxa"/>
            <w:shd w:val="clear" w:color="auto" w:fill="EEECE1" w:themeFill="background2"/>
          </w:tcPr>
          <w:p w14:paraId="0372C8F4" w14:textId="77777777" w:rsidR="00554537" w:rsidRPr="00554537" w:rsidRDefault="00554537" w:rsidP="00263C25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54537">
              <w:rPr>
                <w:rFonts w:ascii="Calibri" w:hAnsi="Calibri" w:cs="Calibri"/>
                <w:sz w:val="28"/>
                <w:szCs w:val="28"/>
                <w:lang w:val="vi-VN"/>
              </w:rPr>
              <w:t>- Các c</w:t>
            </w:r>
            <w:r w:rsidRPr="00554537">
              <w:rPr>
                <w:rFonts w:ascii="Calibri" w:hAnsi="Calibri" w:cs="Calibri"/>
                <w:sz w:val="28"/>
                <w:szCs w:val="28"/>
              </w:rPr>
              <w:t>hỉ dẫn sân khấu để xác định ngôn ngữ và hành động của nhân vật</w:t>
            </w:r>
            <w:r w:rsidRPr="00554537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- Huyện Trìa đã có những lời nói, hành động như thế nào khi đến nhà Thị Hến?</w:t>
            </w:r>
          </w:p>
        </w:tc>
        <w:tc>
          <w:tcPr>
            <w:tcW w:w="5651" w:type="dxa"/>
            <w:shd w:val="clear" w:color="auto" w:fill="EEECE1" w:themeFill="background2"/>
          </w:tcPr>
          <w:p w14:paraId="5473D4E0" w14:textId="77777777" w:rsidR="00554537" w:rsidRDefault="00554537" w:rsidP="00263C25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0CF26A42" w14:textId="40B73372" w:rsidR="00C556FD" w:rsidRPr="00D71606" w:rsidRDefault="00C556FD" w:rsidP="0008762F">
      <w:pPr>
        <w:spacing w:line="360" w:lineRule="auto"/>
        <w:rPr>
          <w:rFonts w:ascii="Calibri" w:hAnsi="Calibri" w:cs="Calibri"/>
          <w:b/>
          <w:bCs/>
          <w:color w:val="000000" w:themeColor="text1"/>
          <w:sz w:val="28"/>
          <w:szCs w:val="24"/>
          <w:lang w:val="vi-VN"/>
        </w:rPr>
      </w:pPr>
    </w:p>
    <w:sectPr w:rsidR="00C556FD" w:rsidRPr="00D71606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5EA6" w14:textId="77777777" w:rsidR="000B4636" w:rsidRDefault="000B4636">
      <w:pPr>
        <w:spacing w:after="0" w:line="240" w:lineRule="auto"/>
      </w:pPr>
      <w:r>
        <w:separator/>
      </w:r>
    </w:p>
  </w:endnote>
  <w:endnote w:type="continuationSeparator" w:id="0">
    <w:p w14:paraId="79B924AF" w14:textId="77777777" w:rsidR="000B4636" w:rsidRDefault="000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BF35B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A7D3" w14:textId="77777777" w:rsidR="000B4636" w:rsidRDefault="000B4636">
      <w:pPr>
        <w:spacing w:after="0" w:line="240" w:lineRule="auto"/>
      </w:pPr>
      <w:r>
        <w:separator/>
      </w:r>
    </w:p>
  </w:footnote>
  <w:footnote w:type="continuationSeparator" w:id="0">
    <w:p w14:paraId="67B23DD8" w14:textId="77777777" w:rsidR="000B4636" w:rsidRDefault="000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2337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25FDAE" wp14:editId="0181C7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416F1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925FDAE" id="Group 2" o:spid="_x0000_s1026" alt="Page frame with tab" style="position:absolute;left:0;text-align:left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30416F1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575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ADB5AF7" wp14:editId="7C3D9E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5FFBD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DB5AF7" id="Group 10" o:spid="_x0000_s1029" alt="Page frame with tab" style="position:absolute;left:0;text-align:left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E55FFBD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84C2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6ED0"/>
    <w:multiLevelType w:val="hybridMultilevel"/>
    <w:tmpl w:val="02CEE4E6"/>
    <w:lvl w:ilvl="0" w:tplc="0B68FFC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B"/>
    <w:rsid w:val="0008762F"/>
    <w:rsid w:val="000A5896"/>
    <w:rsid w:val="000B4636"/>
    <w:rsid w:val="0011024F"/>
    <w:rsid w:val="001B7F86"/>
    <w:rsid w:val="002A7B9F"/>
    <w:rsid w:val="003038D9"/>
    <w:rsid w:val="00323171"/>
    <w:rsid w:val="0033374E"/>
    <w:rsid w:val="0035414F"/>
    <w:rsid w:val="00391E5D"/>
    <w:rsid w:val="00554537"/>
    <w:rsid w:val="00605994"/>
    <w:rsid w:val="00650B1A"/>
    <w:rsid w:val="00657397"/>
    <w:rsid w:val="0072461F"/>
    <w:rsid w:val="00725C6E"/>
    <w:rsid w:val="007C68C8"/>
    <w:rsid w:val="008E6D46"/>
    <w:rsid w:val="008F4208"/>
    <w:rsid w:val="00905379"/>
    <w:rsid w:val="0090580D"/>
    <w:rsid w:val="009D0C78"/>
    <w:rsid w:val="00A15FE7"/>
    <w:rsid w:val="00AC41DA"/>
    <w:rsid w:val="00B560AE"/>
    <w:rsid w:val="00B83831"/>
    <w:rsid w:val="00BE6B33"/>
    <w:rsid w:val="00C031F5"/>
    <w:rsid w:val="00C556FD"/>
    <w:rsid w:val="00D71606"/>
    <w:rsid w:val="00DF6170"/>
    <w:rsid w:val="00E025DE"/>
    <w:rsid w:val="00E61BB7"/>
    <w:rsid w:val="00E860AB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08B361"/>
  <w15:chartTrackingRefBased/>
  <w15:docId w15:val="{674EFC9C-E9B7-E745-A7FD-382C3855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DE"/>
  </w:style>
  <w:style w:type="paragraph" w:styleId="Heading1">
    <w:name w:val="heading 1"/>
    <w:basedOn w:val="Normal"/>
    <w:next w:val="Normal"/>
    <w:link w:val="Heading1Char"/>
    <w:uiPriority w:val="9"/>
    <w:qFormat/>
    <w:rsid w:val="00E025D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D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D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D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DE"/>
    <w:pPr>
      <w:spacing w:before="200" w:after="0"/>
      <w:jc w:val="left"/>
      <w:outlineLvl w:val="4"/>
    </w:pPr>
    <w:rPr>
      <w:smallCaps/>
      <w:color w:val="F49B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DE"/>
    <w:pPr>
      <w:spacing w:after="0"/>
      <w:jc w:val="left"/>
      <w:outlineLvl w:val="5"/>
    </w:pPr>
    <w:rPr>
      <w:smallCaps/>
      <w:color w:val="FFBD4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DE"/>
    <w:pPr>
      <w:spacing w:after="0"/>
      <w:jc w:val="left"/>
      <w:outlineLvl w:val="6"/>
    </w:pPr>
    <w:rPr>
      <w:b/>
      <w:smallCaps/>
      <w:color w:val="FFBD4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DE"/>
    <w:pPr>
      <w:spacing w:after="0"/>
      <w:jc w:val="left"/>
      <w:outlineLvl w:val="7"/>
    </w:pPr>
    <w:rPr>
      <w:b/>
      <w:i/>
      <w:smallCaps/>
      <w:color w:val="F49B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DE"/>
    <w:pPr>
      <w:spacing w:after="0"/>
      <w:jc w:val="left"/>
      <w:outlineLvl w:val="8"/>
    </w:pPr>
    <w:rPr>
      <w:b/>
      <w:i/>
      <w:smallCaps/>
      <w:color w:val="A267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025DE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505046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505046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505046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25DE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E025DE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E025DE"/>
    <w:rPr>
      <w:smallCaps/>
      <w:spacing w:val="5"/>
      <w:sz w:val="32"/>
      <w:szCs w:val="32"/>
    </w:rPr>
  </w:style>
  <w:style w:type="character" w:styleId="IntenseEmphasis">
    <w:name w:val="Intense Emphasis"/>
    <w:uiPriority w:val="21"/>
    <w:qFormat/>
    <w:rsid w:val="00E025DE"/>
    <w:rPr>
      <w:b/>
      <w:i/>
      <w:color w:val="FFBD47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DE"/>
    <w:pPr>
      <w:pBdr>
        <w:top w:val="single" w:sz="8" w:space="10" w:color="F49B00" w:themeColor="accent2" w:themeShade="BF"/>
        <w:left w:val="single" w:sz="8" w:space="10" w:color="F49B00" w:themeColor="accent2" w:themeShade="BF"/>
        <w:bottom w:val="single" w:sz="8" w:space="10" w:color="F49B00" w:themeColor="accent2" w:themeShade="BF"/>
        <w:right w:val="single" w:sz="8" w:space="10" w:color="F49B00" w:themeColor="accent2" w:themeShade="BF"/>
      </w:pBdr>
      <w:shd w:val="clear" w:color="auto" w:fill="FFBD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DE"/>
    <w:rPr>
      <w:b/>
      <w:i/>
      <w:color w:val="FFFFFF" w:themeColor="background1"/>
      <w:shd w:val="clear" w:color="auto" w:fill="FFBD47" w:themeFill="accent2"/>
    </w:rPr>
  </w:style>
  <w:style w:type="character" w:styleId="IntenseReference">
    <w:name w:val="Intense Reference"/>
    <w:uiPriority w:val="32"/>
    <w:qFormat/>
    <w:rsid w:val="00E025DE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E025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25DE"/>
    <w:pPr>
      <w:pBdr>
        <w:top w:val="single" w:sz="12" w:space="1" w:color="FFBD47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5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25DE"/>
    <w:rPr>
      <w:i/>
    </w:rPr>
  </w:style>
  <w:style w:type="character" w:styleId="Strong">
    <w:name w:val="Strong"/>
    <w:uiPriority w:val="22"/>
    <w:qFormat/>
    <w:rsid w:val="00E025DE"/>
    <w:rPr>
      <w:b/>
      <w:color w:val="FFBD47" w:themeColor="accent2"/>
    </w:rPr>
  </w:style>
  <w:style w:type="character" w:customStyle="1" w:styleId="TitleChar">
    <w:name w:val="Title Char"/>
    <w:basedOn w:val="DefaultParagraphFont"/>
    <w:link w:val="Title"/>
    <w:uiPriority w:val="10"/>
    <w:rsid w:val="00E025D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D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E025DE"/>
    <w:rPr>
      <w:i/>
    </w:rPr>
  </w:style>
  <w:style w:type="character" w:styleId="SubtleReference">
    <w:name w:val="Subtle Reference"/>
    <w:uiPriority w:val="31"/>
    <w:qFormat/>
    <w:rsid w:val="00E025DE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025DE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DE"/>
    <w:rPr>
      <w:smallCaps/>
      <w:spacing w:val="5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5DE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D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D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DE"/>
    <w:rPr>
      <w:smallCaps/>
      <w:color w:val="F49B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DE"/>
    <w:rPr>
      <w:smallCaps/>
      <w:color w:val="FFBD4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DE"/>
    <w:rPr>
      <w:b/>
      <w:smallCaps/>
      <w:color w:val="FFBD4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DE"/>
    <w:rPr>
      <w:b/>
      <w:i/>
      <w:smallCaps/>
      <w:color w:val="F49B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DE"/>
    <w:rPr>
      <w:b/>
      <w:i/>
      <w:smallCaps/>
      <w:color w:val="A26700" w:themeColor="accent2" w:themeShade="7F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table" w:styleId="TableGrid">
    <w:name w:val="Table Grid"/>
    <w:basedOn w:val="TableNormal"/>
    <w:uiPriority w:val="59"/>
    <w:qFormat/>
    <w:rsid w:val="00D7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E025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A6BB9-F413-A445-8183-1441149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61</TotalTime>
  <Pages>4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Khái niệm…………………………………….</cp:keywords>
  <dc:description/>
  <cp:lastModifiedBy>Microsoft Office User</cp:lastModifiedBy>
  <cp:revision>35</cp:revision>
  <dcterms:created xsi:type="dcterms:W3CDTF">2022-07-13T08:46:00Z</dcterms:created>
  <dcterms:modified xsi:type="dcterms:W3CDTF">2022-08-07T12:59:00Z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