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01FEE" w14:textId="27CC840C" w:rsidR="00C23AEA" w:rsidRPr="002D4288" w:rsidRDefault="00BA58C6" w:rsidP="002D4288">
      <w:pPr>
        <w:spacing w:after="0" w:line="288" w:lineRule="auto"/>
        <w:jc w:val="center"/>
        <w:rPr>
          <w:rFonts w:ascii="Times New Roman" w:hAnsi="Times New Roman" w:cs="Times New Roman"/>
          <w:b/>
          <w:sz w:val="28"/>
          <w:szCs w:val="28"/>
        </w:rPr>
      </w:pPr>
      <w:r w:rsidRPr="002D4288">
        <w:rPr>
          <w:rFonts w:ascii="Times New Roman" w:hAnsi="Times New Roman" w:cs="Times New Roman"/>
          <w:b/>
          <w:sz w:val="28"/>
          <w:szCs w:val="28"/>
        </w:rPr>
        <w:t xml:space="preserve"> </w:t>
      </w:r>
      <w:r w:rsidR="00C23AEA" w:rsidRPr="002D4288">
        <w:rPr>
          <w:rFonts w:ascii="Times New Roman" w:hAnsi="Times New Roman" w:cs="Times New Roman"/>
          <w:b/>
          <w:sz w:val="28"/>
          <w:szCs w:val="28"/>
        </w:rPr>
        <w:t xml:space="preserve">BÀI </w:t>
      </w:r>
      <w:r w:rsidR="008960E3" w:rsidRPr="002D4288">
        <w:rPr>
          <w:rFonts w:ascii="Times New Roman" w:hAnsi="Times New Roman" w:cs="Times New Roman"/>
          <w:b/>
          <w:sz w:val="28"/>
          <w:szCs w:val="28"/>
        </w:rPr>
        <w:t>5</w:t>
      </w:r>
      <w:r w:rsidR="00C23AEA" w:rsidRPr="002D4288">
        <w:rPr>
          <w:rFonts w:ascii="Times New Roman" w:hAnsi="Times New Roman" w:cs="Times New Roman"/>
          <w:b/>
          <w:sz w:val="28"/>
          <w:szCs w:val="28"/>
        </w:rPr>
        <w:t>:</w:t>
      </w:r>
      <w:r w:rsidR="008960E3" w:rsidRPr="002D4288">
        <w:rPr>
          <w:rFonts w:ascii="Times New Roman" w:hAnsi="Times New Roman" w:cs="Times New Roman"/>
          <w:b/>
          <w:sz w:val="28"/>
          <w:szCs w:val="28"/>
        </w:rPr>
        <w:t xml:space="preserve"> TÍCH TRÒ SÂN KHẤU DÂN GIAN</w:t>
      </w:r>
    </w:p>
    <w:p w14:paraId="68A5D1A3" w14:textId="77777777" w:rsidR="00C9034D" w:rsidRPr="002D4288" w:rsidRDefault="00C9034D" w:rsidP="002D4288">
      <w:pPr>
        <w:spacing w:after="0" w:line="288" w:lineRule="auto"/>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9062"/>
      </w:tblGrid>
      <w:tr w:rsidR="00C23AEA" w:rsidRPr="002D4288" w14:paraId="07A81462" w14:textId="77777777" w:rsidTr="00C23AEA">
        <w:tc>
          <w:tcPr>
            <w:tcW w:w="9350" w:type="dxa"/>
          </w:tcPr>
          <w:p w14:paraId="3C6854CC" w14:textId="77777777" w:rsidR="00C23AEA" w:rsidRPr="002D4288" w:rsidRDefault="00C23AEA" w:rsidP="002D4288">
            <w:pPr>
              <w:spacing w:line="288" w:lineRule="auto"/>
              <w:jc w:val="both"/>
              <w:rPr>
                <w:rFonts w:ascii="Times New Roman" w:hAnsi="Times New Roman" w:cs="Times New Roman"/>
                <w:sz w:val="28"/>
                <w:szCs w:val="28"/>
              </w:rPr>
            </w:pPr>
            <w:r w:rsidRPr="002D4288">
              <w:rPr>
                <w:rFonts w:ascii="Times New Roman" w:hAnsi="Times New Roman" w:cs="Times New Roman"/>
                <w:b/>
                <w:sz w:val="28"/>
                <w:szCs w:val="28"/>
              </w:rPr>
              <w:t>MỤC TIÊU</w:t>
            </w:r>
            <w:r w:rsidRPr="002D4288">
              <w:rPr>
                <w:rFonts w:ascii="Times New Roman" w:hAnsi="Times New Roman" w:cs="Times New Roman"/>
                <w:sz w:val="28"/>
                <w:szCs w:val="28"/>
              </w:rPr>
              <w:t xml:space="preserve"> (Chung toàn bài)</w:t>
            </w:r>
          </w:p>
          <w:p w14:paraId="0989F63F" w14:textId="77777777" w:rsidR="00C23AEA" w:rsidRPr="002D4288" w:rsidRDefault="00C23AEA" w:rsidP="002D4288">
            <w:pPr>
              <w:spacing w:line="288" w:lineRule="auto"/>
              <w:jc w:val="both"/>
              <w:rPr>
                <w:rFonts w:ascii="Times New Roman" w:hAnsi="Times New Roman" w:cs="Times New Roman"/>
                <w:sz w:val="28"/>
                <w:szCs w:val="28"/>
              </w:rPr>
            </w:pPr>
            <w:r w:rsidRPr="002D4288">
              <w:rPr>
                <w:rFonts w:ascii="Times New Roman" w:hAnsi="Times New Roman" w:cs="Times New Roman"/>
                <w:sz w:val="28"/>
                <w:szCs w:val="28"/>
              </w:rPr>
              <w:t>1.</w:t>
            </w:r>
            <w:r w:rsidR="003C4337" w:rsidRPr="002D4288">
              <w:rPr>
                <w:rFonts w:ascii="Times New Roman" w:hAnsi="Times New Roman" w:cs="Times New Roman"/>
                <w:sz w:val="28"/>
                <w:szCs w:val="28"/>
              </w:rPr>
              <w:t xml:space="preserve"> </w:t>
            </w:r>
            <w:r w:rsidRPr="002D4288">
              <w:rPr>
                <w:rFonts w:ascii="Times New Roman" w:hAnsi="Times New Roman" w:cs="Times New Roman"/>
                <w:sz w:val="28"/>
                <w:szCs w:val="28"/>
              </w:rPr>
              <w:t>Kiến thức</w:t>
            </w:r>
          </w:p>
          <w:p w14:paraId="0CB88417" w14:textId="77777777" w:rsidR="00C23AEA" w:rsidRPr="002D4288" w:rsidRDefault="00B30167" w:rsidP="002D4288">
            <w:pPr>
              <w:spacing w:line="288" w:lineRule="auto"/>
              <w:jc w:val="both"/>
              <w:rPr>
                <w:rFonts w:ascii="Times New Roman" w:hAnsi="Times New Roman" w:cs="Times New Roman"/>
                <w:sz w:val="28"/>
                <w:szCs w:val="28"/>
              </w:rPr>
            </w:pPr>
            <w:r w:rsidRPr="002D4288">
              <w:rPr>
                <w:rFonts w:ascii="Times New Roman" w:hAnsi="Times New Roman" w:cs="Times New Roman"/>
                <w:sz w:val="28"/>
                <w:szCs w:val="28"/>
              </w:rPr>
              <w:t>2.</w:t>
            </w:r>
            <w:r w:rsidR="003C4337" w:rsidRPr="002D4288">
              <w:rPr>
                <w:rFonts w:ascii="Times New Roman" w:hAnsi="Times New Roman" w:cs="Times New Roman"/>
                <w:sz w:val="28"/>
                <w:szCs w:val="28"/>
              </w:rPr>
              <w:t xml:space="preserve"> </w:t>
            </w:r>
            <w:r w:rsidRPr="002D4288">
              <w:rPr>
                <w:rFonts w:ascii="Times New Roman" w:hAnsi="Times New Roman" w:cs="Times New Roman"/>
                <w:sz w:val="28"/>
                <w:szCs w:val="28"/>
              </w:rPr>
              <w:t>Năng lực</w:t>
            </w:r>
          </w:p>
          <w:p w14:paraId="1DB0187C" w14:textId="77777777" w:rsidR="00C23AEA" w:rsidRPr="002D4288" w:rsidRDefault="00C23AEA" w:rsidP="002D4288">
            <w:pPr>
              <w:spacing w:line="288" w:lineRule="auto"/>
              <w:jc w:val="both"/>
              <w:rPr>
                <w:rFonts w:ascii="Times New Roman" w:hAnsi="Times New Roman" w:cs="Times New Roman"/>
                <w:sz w:val="28"/>
                <w:szCs w:val="28"/>
              </w:rPr>
            </w:pPr>
            <w:r w:rsidRPr="002D4288">
              <w:rPr>
                <w:rFonts w:ascii="Times New Roman" w:hAnsi="Times New Roman" w:cs="Times New Roman"/>
                <w:sz w:val="28"/>
                <w:szCs w:val="28"/>
              </w:rPr>
              <w:t>3. Phẩm chất</w:t>
            </w:r>
          </w:p>
        </w:tc>
      </w:tr>
    </w:tbl>
    <w:p w14:paraId="593B681E" w14:textId="77777777" w:rsidR="00B005AC" w:rsidRPr="002D4288" w:rsidRDefault="00B005AC" w:rsidP="002D4288">
      <w:pPr>
        <w:spacing w:after="0" w:line="288" w:lineRule="auto"/>
        <w:jc w:val="both"/>
        <w:rPr>
          <w:rFonts w:ascii="Times New Roman" w:hAnsi="Times New Roman" w:cs="Times New Roman"/>
          <w:sz w:val="28"/>
          <w:szCs w:val="28"/>
        </w:rPr>
      </w:pPr>
    </w:p>
    <w:p w14:paraId="5716199E" w14:textId="3B7F85A8" w:rsidR="00B005AC" w:rsidRPr="002D4288" w:rsidRDefault="00B005AC" w:rsidP="002D4288">
      <w:pPr>
        <w:spacing w:after="0" w:line="288" w:lineRule="auto"/>
        <w:jc w:val="both"/>
        <w:rPr>
          <w:rFonts w:ascii="Times New Roman" w:hAnsi="Times New Roman" w:cs="Times New Roman"/>
          <w:b/>
          <w:sz w:val="28"/>
          <w:szCs w:val="28"/>
        </w:rPr>
      </w:pPr>
      <w:r w:rsidRPr="002D4288">
        <w:rPr>
          <w:rFonts w:ascii="Times New Roman" w:hAnsi="Times New Roman" w:cs="Times New Roman"/>
          <w:b/>
          <w:sz w:val="28"/>
          <w:szCs w:val="28"/>
        </w:rPr>
        <w:t>PHẦN 4: NÓI VÀ NGHE</w:t>
      </w:r>
    </w:p>
    <w:p w14:paraId="26375F4A" w14:textId="77777777" w:rsidR="00DE1F7E" w:rsidRPr="002D4288" w:rsidRDefault="00DE1F7E" w:rsidP="002D4288">
      <w:pPr>
        <w:spacing w:after="0" w:line="288" w:lineRule="auto"/>
        <w:jc w:val="both"/>
        <w:rPr>
          <w:rFonts w:ascii="Times New Roman" w:hAnsi="Times New Roman" w:cs="Times New Roman"/>
          <w:b/>
          <w:sz w:val="28"/>
          <w:szCs w:val="28"/>
        </w:rPr>
      </w:pPr>
    </w:p>
    <w:p w14:paraId="4C762D8B" w14:textId="77777777" w:rsidR="008960E3" w:rsidRPr="002D4288" w:rsidRDefault="00B005AC" w:rsidP="002D4288">
      <w:pPr>
        <w:spacing w:after="0" w:line="288" w:lineRule="auto"/>
        <w:jc w:val="center"/>
        <w:rPr>
          <w:rFonts w:ascii="Times New Roman" w:hAnsi="Times New Roman" w:cs="Times New Roman"/>
          <w:b/>
          <w:sz w:val="28"/>
          <w:szCs w:val="28"/>
        </w:rPr>
      </w:pPr>
      <w:r w:rsidRPr="002D4288">
        <w:rPr>
          <w:rFonts w:ascii="Times New Roman" w:hAnsi="Times New Roman" w:cs="Times New Roman"/>
          <w:b/>
          <w:color w:val="FF0000"/>
          <w:sz w:val="28"/>
          <w:szCs w:val="28"/>
        </w:rPr>
        <w:t xml:space="preserve">Tiết 11: </w:t>
      </w:r>
      <w:r w:rsidR="008960E3" w:rsidRPr="002D4288">
        <w:rPr>
          <w:rFonts w:ascii="Times New Roman" w:hAnsi="Times New Roman" w:cs="Times New Roman"/>
          <w:b/>
          <w:sz w:val="28"/>
          <w:szCs w:val="28"/>
        </w:rPr>
        <w:t xml:space="preserve">LẮNG NGHE VÀ PHẢN HỒI </w:t>
      </w:r>
    </w:p>
    <w:p w14:paraId="05E1B09F" w14:textId="6CBE126C" w:rsidR="00B005AC" w:rsidRPr="002D4288" w:rsidRDefault="008960E3" w:rsidP="002D4288">
      <w:pPr>
        <w:spacing w:after="0" w:line="288" w:lineRule="auto"/>
        <w:jc w:val="center"/>
        <w:rPr>
          <w:rFonts w:ascii="Times New Roman" w:hAnsi="Times New Roman" w:cs="Times New Roman"/>
          <w:b/>
          <w:sz w:val="28"/>
          <w:szCs w:val="28"/>
        </w:rPr>
      </w:pPr>
      <w:r w:rsidRPr="002D4288">
        <w:rPr>
          <w:rFonts w:ascii="Times New Roman" w:hAnsi="Times New Roman" w:cs="Times New Roman"/>
          <w:b/>
          <w:sz w:val="28"/>
          <w:szCs w:val="28"/>
        </w:rPr>
        <w:t>VỀ MỘT BÀI THUYẾT TRÌNH KẾT QUẢ NGHIÊN CỨU</w:t>
      </w:r>
    </w:p>
    <w:p w14:paraId="52D5ACC6" w14:textId="77777777" w:rsidR="008960E3" w:rsidRPr="002D4288" w:rsidRDefault="008960E3" w:rsidP="002D4288">
      <w:pPr>
        <w:spacing w:after="0" w:line="288" w:lineRule="auto"/>
        <w:jc w:val="center"/>
        <w:rPr>
          <w:rFonts w:ascii="Times New Roman" w:hAnsi="Times New Roman" w:cs="Times New Roman"/>
          <w:b/>
          <w:sz w:val="28"/>
          <w:szCs w:val="28"/>
        </w:rPr>
      </w:pPr>
    </w:p>
    <w:p w14:paraId="3E417EA8" w14:textId="77777777" w:rsidR="00B005AC" w:rsidRPr="002D4288" w:rsidRDefault="00B005AC" w:rsidP="002D4288">
      <w:pPr>
        <w:spacing w:after="0" w:line="288" w:lineRule="auto"/>
        <w:jc w:val="both"/>
        <w:rPr>
          <w:rFonts w:ascii="Times New Roman" w:hAnsi="Times New Roman" w:cs="Times New Roman"/>
          <w:b/>
          <w:sz w:val="28"/>
          <w:szCs w:val="28"/>
        </w:rPr>
      </w:pPr>
      <w:r w:rsidRPr="002D4288">
        <w:rPr>
          <w:rFonts w:ascii="Times New Roman" w:hAnsi="Times New Roman" w:cs="Times New Roman"/>
          <w:b/>
          <w:sz w:val="28"/>
          <w:szCs w:val="28"/>
        </w:rPr>
        <w:t>I. MỤC TIÊU</w:t>
      </w:r>
    </w:p>
    <w:p w14:paraId="71A4C407" w14:textId="4F4740E2" w:rsidR="00B30167" w:rsidRPr="002D4288" w:rsidRDefault="00B30167" w:rsidP="002D4288">
      <w:pPr>
        <w:spacing w:after="0" w:line="288" w:lineRule="auto"/>
        <w:jc w:val="both"/>
        <w:rPr>
          <w:rFonts w:ascii="Times New Roman" w:hAnsi="Times New Roman" w:cs="Times New Roman"/>
          <w:b/>
          <w:sz w:val="28"/>
          <w:szCs w:val="28"/>
        </w:rPr>
      </w:pPr>
      <w:r w:rsidRPr="002D4288">
        <w:rPr>
          <w:rFonts w:ascii="Times New Roman" w:hAnsi="Times New Roman" w:cs="Times New Roman"/>
          <w:b/>
          <w:sz w:val="28"/>
          <w:szCs w:val="28"/>
        </w:rPr>
        <w:t>1.</w:t>
      </w:r>
      <w:r w:rsidR="008960E3" w:rsidRPr="002D4288">
        <w:rPr>
          <w:rFonts w:ascii="Times New Roman" w:hAnsi="Times New Roman" w:cs="Times New Roman"/>
          <w:b/>
          <w:sz w:val="28"/>
          <w:szCs w:val="28"/>
        </w:rPr>
        <w:t xml:space="preserve"> </w:t>
      </w:r>
      <w:r w:rsidRPr="002D4288">
        <w:rPr>
          <w:rFonts w:ascii="Times New Roman" w:hAnsi="Times New Roman" w:cs="Times New Roman"/>
          <w:b/>
          <w:sz w:val="28"/>
          <w:szCs w:val="28"/>
        </w:rPr>
        <w:t>Kiến thức</w:t>
      </w:r>
      <w:r w:rsidR="00B740B2" w:rsidRPr="002D4288">
        <w:rPr>
          <w:rFonts w:ascii="Times New Roman" w:hAnsi="Times New Roman" w:cs="Times New Roman"/>
          <w:b/>
          <w:sz w:val="28"/>
          <w:szCs w:val="28"/>
        </w:rPr>
        <w:t xml:space="preserve">: </w:t>
      </w:r>
      <w:r w:rsidR="00B740B2" w:rsidRPr="002D4288">
        <w:rPr>
          <w:rFonts w:ascii="Times New Roman" w:hAnsi="Times New Roman" w:cs="Times New Roman"/>
          <w:bCs/>
          <w:sz w:val="28"/>
          <w:szCs w:val="28"/>
        </w:rPr>
        <w:t>giúp HS</w:t>
      </w:r>
    </w:p>
    <w:p w14:paraId="7B910559" w14:textId="2902667B" w:rsidR="00B740B2" w:rsidRPr="002D4288" w:rsidRDefault="00B740B2" w:rsidP="002D4288">
      <w:pPr>
        <w:spacing w:after="0" w:line="288" w:lineRule="auto"/>
        <w:jc w:val="both"/>
        <w:rPr>
          <w:rFonts w:ascii="Times New Roman" w:hAnsi="Times New Roman" w:cs="Times New Roman"/>
          <w:bCs/>
          <w:sz w:val="28"/>
          <w:szCs w:val="28"/>
        </w:rPr>
      </w:pPr>
      <w:r w:rsidRPr="002D4288">
        <w:rPr>
          <w:rFonts w:ascii="Times New Roman" w:hAnsi="Times New Roman" w:cs="Times New Roman"/>
          <w:b/>
          <w:sz w:val="28"/>
          <w:szCs w:val="28"/>
        </w:rPr>
        <w:tab/>
      </w:r>
      <w:r w:rsidRPr="002D4288">
        <w:rPr>
          <w:rFonts w:ascii="Times New Roman" w:hAnsi="Times New Roman" w:cs="Times New Roman"/>
          <w:bCs/>
          <w:sz w:val="28"/>
          <w:szCs w:val="28"/>
        </w:rPr>
        <w:t>- Hiểu rõ mục đích viết của tác giả có báo cáo nghiên cứu được thuyết trình.</w:t>
      </w:r>
    </w:p>
    <w:p w14:paraId="714FA2AB" w14:textId="2FDF88DC" w:rsidR="00B740B2" w:rsidRPr="002D4288" w:rsidRDefault="00B740B2" w:rsidP="002D4288">
      <w:pPr>
        <w:spacing w:after="0" w:line="288" w:lineRule="auto"/>
        <w:jc w:val="both"/>
        <w:rPr>
          <w:rFonts w:ascii="Times New Roman" w:hAnsi="Times New Roman" w:cs="Times New Roman"/>
          <w:bCs/>
          <w:sz w:val="28"/>
          <w:szCs w:val="28"/>
        </w:rPr>
      </w:pPr>
      <w:r w:rsidRPr="002D4288">
        <w:rPr>
          <w:rFonts w:ascii="Times New Roman" w:hAnsi="Times New Roman" w:cs="Times New Roman"/>
          <w:bCs/>
          <w:sz w:val="28"/>
          <w:szCs w:val="28"/>
        </w:rPr>
        <w:tab/>
        <w:t>- Nắm được và đánh giá đúng các nội dung cơ bản của bài thuyết trình, cấu trúc bài thuyết trình, hệ thống các luận điểm…</w:t>
      </w:r>
    </w:p>
    <w:p w14:paraId="590127F1" w14:textId="47562DFF" w:rsidR="00B30167" w:rsidRPr="002D4288" w:rsidRDefault="00B30167" w:rsidP="002D4288">
      <w:pPr>
        <w:spacing w:after="0" w:line="288" w:lineRule="auto"/>
        <w:jc w:val="both"/>
        <w:rPr>
          <w:rFonts w:ascii="Times New Roman" w:hAnsi="Times New Roman" w:cs="Times New Roman"/>
          <w:b/>
          <w:sz w:val="28"/>
          <w:szCs w:val="28"/>
        </w:rPr>
      </w:pPr>
      <w:r w:rsidRPr="002D4288">
        <w:rPr>
          <w:rFonts w:ascii="Times New Roman" w:hAnsi="Times New Roman" w:cs="Times New Roman"/>
          <w:b/>
          <w:sz w:val="28"/>
          <w:szCs w:val="28"/>
        </w:rPr>
        <w:t>2. Năng lực</w:t>
      </w:r>
    </w:p>
    <w:p w14:paraId="502F7889" w14:textId="183ED00C" w:rsidR="00B740B2" w:rsidRPr="002D4288" w:rsidRDefault="00CD5C81" w:rsidP="002D4288">
      <w:pPr>
        <w:spacing w:after="0" w:line="288" w:lineRule="auto"/>
        <w:jc w:val="both"/>
        <w:rPr>
          <w:rFonts w:ascii="Times New Roman" w:hAnsi="Times New Roman" w:cs="Times New Roman"/>
          <w:bCs/>
          <w:sz w:val="28"/>
          <w:szCs w:val="28"/>
        </w:rPr>
      </w:pPr>
      <w:r w:rsidRPr="002D4288">
        <w:rPr>
          <w:rFonts w:ascii="Times New Roman" w:hAnsi="Times New Roman" w:cs="Times New Roman"/>
          <w:b/>
          <w:sz w:val="28"/>
          <w:szCs w:val="28"/>
        </w:rPr>
        <w:tab/>
        <w:t xml:space="preserve">- </w:t>
      </w:r>
      <w:r w:rsidRPr="002D4288">
        <w:rPr>
          <w:rFonts w:ascii="Times New Roman" w:hAnsi="Times New Roman" w:cs="Times New Roman"/>
          <w:bCs/>
          <w:sz w:val="28"/>
          <w:szCs w:val="28"/>
        </w:rPr>
        <w:t>Nhận xét được cách thức mà tác giả sử dụng khi thuyết trình: ngôn ngữ, cử chỉ, điệu bộ, các phương tiện phụ trợ, sơ đồ bảng biểu…</w:t>
      </w:r>
    </w:p>
    <w:p w14:paraId="583A4F2E" w14:textId="72738438" w:rsidR="00CD5C81" w:rsidRPr="002D4288" w:rsidRDefault="00CD5C81" w:rsidP="002D4288">
      <w:pPr>
        <w:spacing w:after="0" w:line="288" w:lineRule="auto"/>
        <w:jc w:val="both"/>
        <w:rPr>
          <w:rFonts w:ascii="Times New Roman" w:hAnsi="Times New Roman" w:cs="Times New Roman"/>
          <w:bCs/>
          <w:sz w:val="28"/>
          <w:szCs w:val="28"/>
        </w:rPr>
      </w:pPr>
      <w:r w:rsidRPr="002D4288">
        <w:rPr>
          <w:rFonts w:ascii="Times New Roman" w:hAnsi="Times New Roman" w:cs="Times New Roman"/>
          <w:bCs/>
          <w:sz w:val="28"/>
          <w:szCs w:val="28"/>
        </w:rPr>
        <w:tab/>
        <w:t>- Năng lực phân tích, đánh giá, phản biện, tranh luận.</w:t>
      </w:r>
    </w:p>
    <w:p w14:paraId="1C663BDE" w14:textId="483004FF" w:rsidR="00B30167" w:rsidRPr="002D4288" w:rsidRDefault="00B30167" w:rsidP="002D4288">
      <w:pPr>
        <w:spacing w:after="0" w:line="288" w:lineRule="auto"/>
        <w:jc w:val="both"/>
        <w:rPr>
          <w:rFonts w:ascii="Times New Roman" w:hAnsi="Times New Roman" w:cs="Times New Roman"/>
          <w:b/>
          <w:sz w:val="28"/>
          <w:szCs w:val="28"/>
        </w:rPr>
      </w:pPr>
      <w:r w:rsidRPr="002D4288">
        <w:rPr>
          <w:rFonts w:ascii="Times New Roman" w:hAnsi="Times New Roman" w:cs="Times New Roman"/>
          <w:b/>
          <w:sz w:val="28"/>
          <w:szCs w:val="28"/>
        </w:rPr>
        <w:t>3. Phẩm chất</w:t>
      </w:r>
    </w:p>
    <w:p w14:paraId="669C1A68" w14:textId="5791B2CD" w:rsidR="00CD5C81" w:rsidRPr="002D4288" w:rsidRDefault="00CD5C81" w:rsidP="002D4288">
      <w:pPr>
        <w:spacing w:after="0" w:line="288" w:lineRule="auto"/>
        <w:jc w:val="both"/>
        <w:rPr>
          <w:rFonts w:ascii="Times New Roman" w:hAnsi="Times New Roman" w:cs="Times New Roman"/>
          <w:bCs/>
          <w:sz w:val="28"/>
          <w:szCs w:val="28"/>
        </w:rPr>
      </w:pPr>
      <w:r w:rsidRPr="002D4288">
        <w:rPr>
          <w:rFonts w:ascii="Times New Roman" w:hAnsi="Times New Roman" w:cs="Times New Roman"/>
          <w:b/>
          <w:sz w:val="28"/>
          <w:szCs w:val="28"/>
        </w:rPr>
        <w:tab/>
      </w:r>
      <w:r w:rsidRPr="002D4288">
        <w:rPr>
          <w:rFonts w:ascii="Times New Roman" w:hAnsi="Times New Roman" w:cs="Times New Roman"/>
          <w:bCs/>
          <w:sz w:val="28"/>
          <w:szCs w:val="28"/>
        </w:rPr>
        <w:t>- Trân trọng thành quả lao động của tác giả.</w:t>
      </w:r>
    </w:p>
    <w:p w14:paraId="19137C08" w14:textId="77777777" w:rsidR="00B005AC" w:rsidRPr="002D4288" w:rsidRDefault="00B005AC" w:rsidP="002D4288">
      <w:pPr>
        <w:spacing w:after="0" w:line="288" w:lineRule="auto"/>
        <w:jc w:val="both"/>
        <w:rPr>
          <w:rFonts w:ascii="Times New Roman" w:hAnsi="Times New Roman" w:cs="Times New Roman"/>
          <w:b/>
          <w:sz w:val="28"/>
          <w:szCs w:val="28"/>
        </w:rPr>
      </w:pPr>
      <w:r w:rsidRPr="002D4288">
        <w:rPr>
          <w:rFonts w:ascii="Times New Roman" w:hAnsi="Times New Roman" w:cs="Times New Roman"/>
          <w:b/>
          <w:sz w:val="28"/>
          <w:szCs w:val="28"/>
        </w:rPr>
        <w:t>II. THIẾT BỊ DẠY HỌC VÀ HỌC LIỆU</w:t>
      </w:r>
    </w:p>
    <w:p w14:paraId="059D6C12" w14:textId="77777777" w:rsidR="00131BB7" w:rsidRPr="002D4288" w:rsidRDefault="00CD5C81" w:rsidP="002D4288">
      <w:pPr>
        <w:spacing w:after="0" w:line="288" w:lineRule="auto"/>
        <w:jc w:val="both"/>
        <w:rPr>
          <w:rFonts w:ascii="Times New Roman" w:hAnsi="Times New Roman" w:cs="Times New Roman"/>
          <w:sz w:val="28"/>
          <w:szCs w:val="28"/>
        </w:rPr>
      </w:pPr>
      <w:r w:rsidRPr="002D4288">
        <w:rPr>
          <w:rFonts w:ascii="Times New Roman" w:hAnsi="Times New Roman" w:cs="Times New Roman"/>
          <w:b/>
          <w:sz w:val="28"/>
          <w:szCs w:val="28"/>
        </w:rPr>
        <w:t xml:space="preserve">1. </w:t>
      </w:r>
      <w:r w:rsidR="00B005AC" w:rsidRPr="002D4288">
        <w:rPr>
          <w:rFonts w:ascii="Times New Roman" w:hAnsi="Times New Roman" w:cs="Times New Roman"/>
          <w:b/>
          <w:sz w:val="28"/>
          <w:szCs w:val="28"/>
        </w:rPr>
        <w:t>Thiết bị dạy học</w:t>
      </w:r>
      <w:r w:rsidR="00131BB7" w:rsidRPr="002D4288">
        <w:rPr>
          <w:rFonts w:ascii="Times New Roman" w:hAnsi="Times New Roman" w:cs="Times New Roman"/>
          <w:b/>
          <w:sz w:val="28"/>
          <w:szCs w:val="28"/>
        </w:rPr>
        <w:t xml:space="preserve">: </w:t>
      </w:r>
      <w:r w:rsidR="003D13BC" w:rsidRPr="002D4288">
        <w:rPr>
          <w:rFonts w:ascii="Times New Roman" w:hAnsi="Times New Roman" w:cs="Times New Roman"/>
          <w:sz w:val="28"/>
          <w:szCs w:val="28"/>
          <w:lang w:val="vi-VN"/>
        </w:rPr>
        <w:t>Máy chiếu, máy tính, Giấy A</w:t>
      </w:r>
      <w:r w:rsidR="003D13BC" w:rsidRPr="002D4288">
        <w:rPr>
          <w:rFonts w:ascii="Times New Roman" w:hAnsi="Times New Roman" w:cs="Times New Roman"/>
          <w:sz w:val="28"/>
          <w:szCs w:val="28"/>
        </w:rPr>
        <w:t>0</w:t>
      </w:r>
      <w:r w:rsidR="003D13BC" w:rsidRPr="002D4288">
        <w:rPr>
          <w:rFonts w:ascii="Times New Roman" w:hAnsi="Times New Roman" w:cs="Times New Roman"/>
          <w:sz w:val="28"/>
          <w:szCs w:val="28"/>
          <w:lang w:val="vi-VN"/>
        </w:rPr>
        <w:t xml:space="preserve"> hoặc bảng phụ để HS làm việc nhóm</w:t>
      </w:r>
      <w:r w:rsidR="00131BB7" w:rsidRPr="002D4288">
        <w:rPr>
          <w:rFonts w:ascii="Times New Roman" w:hAnsi="Times New Roman" w:cs="Times New Roman"/>
          <w:sz w:val="28"/>
          <w:szCs w:val="28"/>
        </w:rPr>
        <w:t>.</w:t>
      </w:r>
    </w:p>
    <w:p w14:paraId="11D9605C" w14:textId="4223A3B0" w:rsidR="00131BB7" w:rsidRPr="002D4288" w:rsidRDefault="00B005AC" w:rsidP="002D4288">
      <w:pPr>
        <w:spacing w:after="0" w:line="288" w:lineRule="auto"/>
        <w:jc w:val="both"/>
        <w:rPr>
          <w:rFonts w:ascii="Times New Roman" w:hAnsi="Times New Roman" w:cs="Times New Roman"/>
          <w:sz w:val="28"/>
          <w:szCs w:val="28"/>
        </w:rPr>
      </w:pPr>
      <w:r w:rsidRPr="002D4288">
        <w:rPr>
          <w:rFonts w:ascii="Times New Roman" w:hAnsi="Times New Roman" w:cs="Times New Roman"/>
          <w:b/>
          <w:sz w:val="28"/>
          <w:szCs w:val="28"/>
        </w:rPr>
        <w:t>2. Học liệu</w:t>
      </w:r>
      <w:r w:rsidR="00131BB7" w:rsidRPr="002D4288">
        <w:rPr>
          <w:rFonts w:ascii="Times New Roman" w:hAnsi="Times New Roman" w:cs="Times New Roman"/>
          <w:b/>
          <w:sz w:val="28"/>
          <w:szCs w:val="28"/>
        </w:rPr>
        <w:t xml:space="preserve">: </w:t>
      </w:r>
      <w:r w:rsidR="00131BB7" w:rsidRPr="002D4288">
        <w:rPr>
          <w:rFonts w:ascii="Times New Roman" w:hAnsi="Times New Roman" w:cs="Times New Roman"/>
          <w:sz w:val="28"/>
          <w:szCs w:val="28"/>
          <w:lang w:val="vi-VN"/>
        </w:rPr>
        <w:t xml:space="preserve">SGK </w:t>
      </w:r>
      <w:r w:rsidR="00131BB7" w:rsidRPr="002D4288">
        <w:rPr>
          <w:rFonts w:ascii="Times New Roman" w:hAnsi="Times New Roman" w:cs="Times New Roman"/>
          <w:i/>
          <w:sz w:val="28"/>
          <w:szCs w:val="28"/>
          <w:lang w:val="vi-VN"/>
        </w:rPr>
        <w:t xml:space="preserve">Ngữ văn 10 </w:t>
      </w:r>
      <w:r w:rsidR="00131BB7" w:rsidRPr="002D4288">
        <w:rPr>
          <w:rFonts w:ascii="Times New Roman" w:hAnsi="Times New Roman" w:cs="Times New Roman"/>
          <w:sz w:val="28"/>
          <w:szCs w:val="28"/>
          <w:lang w:val="vi-VN"/>
        </w:rPr>
        <w:t xml:space="preserve">- </w:t>
      </w:r>
      <w:r w:rsidR="00131BB7" w:rsidRPr="002D4288">
        <w:rPr>
          <w:rFonts w:ascii="Times New Roman" w:hAnsi="Times New Roman" w:cs="Times New Roman"/>
          <w:sz w:val="28"/>
          <w:szCs w:val="28"/>
        </w:rPr>
        <w:t>T</w:t>
      </w:r>
      <w:r w:rsidR="00131BB7" w:rsidRPr="002D4288">
        <w:rPr>
          <w:rFonts w:ascii="Times New Roman" w:hAnsi="Times New Roman" w:cs="Times New Roman"/>
          <w:sz w:val="28"/>
          <w:szCs w:val="28"/>
          <w:lang w:val="vi-VN"/>
        </w:rPr>
        <w:t xml:space="preserve">ập 1, </w:t>
      </w:r>
      <w:r w:rsidR="00131BB7" w:rsidRPr="002D4288">
        <w:rPr>
          <w:rFonts w:ascii="Times New Roman" w:hAnsi="Times New Roman" w:cs="Times New Roman"/>
          <w:sz w:val="28"/>
          <w:szCs w:val="28"/>
        </w:rPr>
        <w:t>vi deo thuyết trình</w:t>
      </w:r>
      <w:r w:rsidR="0010428A" w:rsidRPr="002D4288">
        <w:rPr>
          <w:rFonts w:ascii="Times New Roman" w:hAnsi="Times New Roman" w:cs="Times New Roman"/>
          <w:sz w:val="28"/>
          <w:szCs w:val="28"/>
        </w:rPr>
        <w:t>, phiếu học tập</w:t>
      </w:r>
      <w:r w:rsidR="00131BB7" w:rsidRPr="002D4288">
        <w:rPr>
          <w:rFonts w:ascii="Times New Roman" w:hAnsi="Times New Roman" w:cs="Times New Roman"/>
          <w:sz w:val="28"/>
          <w:szCs w:val="28"/>
        </w:rPr>
        <w:t>…</w:t>
      </w:r>
    </w:p>
    <w:p w14:paraId="13AAA7CD" w14:textId="77777777" w:rsidR="00B005AC" w:rsidRPr="002D4288" w:rsidRDefault="00B005AC" w:rsidP="002D4288">
      <w:pPr>
        <w:spacing w:after="0" w:line="288" w:lineRule="auto"/>
        <w:jc w:val="both"/>
        <w:rPr>
          <w:rFonts w:ascii="Times New Roman" w:hAnsi="Times New Roman" w:cs="Times New Roman"/>
          <w:b/>
          <w:sz w:val="28"/>
          <w:szCs w:val="28"/>
        </w:rPr>
      </w:pPr>
      <w:r w:rsidRPr="002D4288">
        <w:rPr>
          <w:rFonts w:ascii="Times New Roman" w:hAnsi="Times New Roman" w:cs="Times New Roman"/>
          <w:b/>
          <w:sz w:val="28"/>
          <w:szCs w:val="28"/>
        </w:rPr>
        <w:t>III. TIẾN TRÌNH DẠY HỌC</w:t>
      </w:r>
    </w:p>
    <w:p w14:paraId="14F417C7" w14:textId="7599CAE9" w:rsidR="00B005AC" w:rsidRPr="002D4288" w:rsidRDefault="00B005AC" w:rsidP="002D4288">
      <w:pPr>
        <w:spacing w:after="0" w:line="288" w:lineRule="auto"/>
        <w:jc w:val="both"/>
        <w:rPr>
          <w:rFonts w:ascii="Times New Roman" w:hAnsi="Times New Roman" w:cs="Times New Roman"/>
          <w:bCs/>
          <w:sz w:val="28"/>
          <w:szCs w:val="28"/>
        </w:rPr>
      </w:pPr>
      <w:r w:rsidRPr="002D4288">
        <w:rPr>
          <w:rFonts w:ascii="Times New Roman" w:hAnsi="Times New Roman" w:cs="Times New Roman"/>
          <w:b/>
          <w:sz w:val="28"/>
          <w:szCs w:val="28"/>
        </w:rPr>
        <w:t>1. Ổn định tổ chức</w:t>
      </w:r>
      <w:r w:rsidR="00FF30F1" w:rsidRPr="002D4288">
        <w:rPr>
          <w:rFonts w:ascii="Times New Roman" w:hAnsi="Times New Roman" w:cs="Times New Roman"/>
          <w:b/>
          <w:sz w:val="28"/>
          <w:szCs w:val="28"/>
        </w:rPr>
        <w:t xml:space="preserve">: </w:t>
      </w:r>
      <w:r w:rsidR="00FF30F1" w:rsidRPr="002D4288">
        <w:rPr>
          <w:rFonts w:ascii="Times New Roman" w:hAnsi="Times New Roman" w:cs="Times New Roman"/>
          <w:bCs/>
          <w:sz w:val="28"/>
          <w:szCs w:val="28"/>
        </w:rPr>
        <w:t>kiểm tra sĩ số, ổn định lớp</w:t>
      </w:r>
    </w:p>
    <w:p w14:paraId="7340D886" w14:textId="4249847F" w:rsidR="00B005AC" w:rsidRPr="002D4288" w:rsidRDefault="00B005AC" w:rsidP="002D4288">
      <w:pPr>
        <w:spacing w:after="0" w:line="288" w:lineRule="auto"/>
        <w:jc w:val="both"/>
        <w:rPr>
          <w:rFonts w:ascii="Times New Roman" w:hAnsi="Times New Roman" w:cs="Times New Roman"/>
          <w:bCs/>
          <w:sz w:val="28"/>
          <w:szCs w:val="28"/>
        </w:rPr>
      </w:pPr>
      <w:r w:rsidRPr="002D4288">
        <w:rPr>
          <w:rFonts w:ascii="Times New Roman" w:hAnsi="Times New Roman" w:cs="Times New Roman"/>
          <w:b/>
          <w:sz w:val="28"/>
          <w:szCs w:val="28"/>
        </w:rPr>
        <w:t>2. Kiểm tra</w:t>
      </w:r>
      <w:r w:rsidR="00131BB7" w:rsidRPr="002D4288">
        <w:rPr>
          <w:rFonts w:ascii="Times New Roman" w:hAnsi="Times New Roman" w:cs="Times New Roman"/>
          <w:b/>
          <w:sz w:val="28"/>
          <w:szCs w:val="28"/>
        </w:rPr>
        <w:t xml:space="preserve">: </w:t>
      </w:r>
      <w:r w:rsidR="00131BB7" w:rsidRPr="002D4288">
        <w:rPr>
          <w:rFonts w:ascii="Times New Roman" w:hAnsi="Times New Roman" w:cs="Times New Roman"/>
          <w:bCs/>
          <w:sz w:val="28"/>
          <w:szCs w:val="28"/>
        </w:rPr>
        <w:t>Lồng ghép trong quá trình thực hành nói và nghe</w:t>
      </w:r>
    </w:p>
    <w:p w14:paraId="19BF8577" w14:textId="77777777" w:rsidR="00B005AC" w:rsidRPr="002D4288" w:rsidRDefault="00B005AC" w:rsidP="002D4288">
      <w:pPr>
        <w:spacing w:after="0" w:line="288" w:lineRule="auto"/>
        <w:jc w:val="both"/>
        <w:rPr>
          <w:rFonts w:ascii="Times New Roman" w:hAnsi="Times New Roman" w:cs="Times New Roman"/>
          <w:b/>
          <w:sz w:val="28"/>
          <w:szCs w:val="28"/>
        </w:rPr>
      </w:pPr>
      <w:r w:rsidRPr="002D4288">
        <w:rPr>
          <w:rFonts w:ascii="Times New Roman" w:hAnsi="Times New Roman" w:cs="Times New Roman"/>
          <w:b/>
          <w:sz w:val="28"/>
          <w:szCs w:val="28"/>
        </w:rPr>
        <w:t>3. Bài mới</w:t>
      </w:r>
    </w:p>
    <w:p w14:paraId="636FF893" w14:textId="4829FE43" w:rsidR="00B005AC" w:rsidRPr="002D4288" w:rsidRDefault="00B005AC" w:rsidP="002D4288">
      <w:pPr>
        <w:spacing w:after="0" w:line="288" w:lineRule="auto"/>
        <w:jc w:val="both"/>
        <w:rPr>
          <w:rFonts w:ascii="Times New Roman" w:hAnsi="Times New Roman" w:cs="Times New Roman"/>
          <w:b/>
          <w:sz w:val="28"/>
          <w:szCs w:val="28"/>
        </w:rPr>
      </w:pPr>
      <w:r w:rsidRPr="002D4288">
        <w:rPr>
          <w:rFonts w:ascii="Times New Roman" w:hAnsi="Times New Roman" w:cs="Times New Roman"/>
          <w:b/>
          <w:sz w:val="28"/>
          <w:szCs w:val="28"/>
        </w:rPr>
        <w:t>Hoạt động 1: Mở đầu</w:t>
      </w:r>
      <w:r w:rsidR="00351077" w:rsidRPr="002D4288">
        <w:rPr>
          <w:rFonts w:ascii="Times New Roman" w:hAnsi="Times New Roman" w:cs="Times New Roman"/>
          <w:b/>
          <w:sz w:val="28"/>
          <w:szCs w:val="28"/>
        </w:rPr>
        <w:t>/ Khởi động</w:t>
      </w:r>
    </w:p>
    <w:p w14:paraId="59A01124" w14:textId="5C8C5FF1" w:rsidR="00B005AC" w:rsidRPr="002D4288" w:rsidRDefault="00D27496" w:rsidP="002D4288">
      <w:pPr>
        <w:spacing w:after="0" w:line="288" w:lineRule="auto"/>
        <w:jc w:val="both"/>
        <w:rPr>
          <w:rFonts w:ascii="Times New Roman" w:hAnsi="Times New Roman" w:cs="Times New Roman"/>
          <w:b/>
          <w:sz w:val="28"/>
          <w:szCs w:val="28"/>
        </w:rPr>
      </w:pPr>
      <w:r w:rsidRPr="002D4288">
        <w:rPr>
          <w:rFonts w:ascii="Times New Roman" w:hAnsi="Times New Roman" w:cs="Times New Roman"/>
          <w:b/>
          <w:sz w:val="28"/>
          <w:szCs w:val="28"/>
        </w:rPr>
        <w:t xml:space="preserve">a. </w:t>
      </w:r>
      <w:r w:rsidR="00B005AC" w:rsidRPr="002D4288">
        <w:rPr>
          <w:rFonts w:ascii="Times New Roman" w:hAnsi="Times New Roman" w:cs="Times New Roman"/>
          <w:b/>
          <w:sz w:val="28"/>
          <w:szCs w:val="28"/>
        </w:rPr>
        <w:t xml:space="preserve">Mục tiêu: </w:t>
      </w:r>
    </w:p>
    <w:p w14:paraId="2BFA6F09" w14:textId="77777777" w:rsidR="00D27496" w:rsidRPr="002D4288" w:rsidRDefault="00D27496" w:rsidP="002D4288">
      <w:pPr>
        <w:spacing w:after="0" w:line="288" w:lineRule="auto"/>
        <w:ind w:firstLine="720"/>
        <w:jc w:val="both"/>
        <w:rPr>
          <w:rFonts w:ascii="Times New Roman" w:hAnsi="Times New Roman" w:cs="Times New Roman"/>
          <w:bCs/>
          <w:sz w:val="28"/>
          <w:szCs w:val="28"/>
        </w:rPr>
      </w:pPr>
      <w:r w:rsidRPr="002D4288">
        <w:rPr>
          <w:rFonts w:ascii="Times New Roman" w:hAnsi="Times New Roman" w:cs="Times New Roman"/>
          <w:bCs/>
          <w:sz w:val="28"/>
          <w:szCs w:val="28"/>
        </w:rPr>
        <w:t>- Tạo cho HS tâm thế sẵn sàng thực hiện nhiệm vụ.</w:t>
      </w:r>
    </w:p>
    <w:p w14:paraId="1858E60A" w14:textId="46403EC7" w:rsidR="00D27496" w:rsidRPr="002D4288" w:rsidRDefault="00D27496" w:rsidP="002D4288">
      <w:pPr>
        <w:spacing w:after="0" w:line="288" w:lineRule="auto"/>
        <w:ind w:firstLine="720"/>
        <w:jc w:val="both"/>
        <w:rPr>
          <w:rFonts w:ascii="Times New Roman" w:hAnsi="Times New Roman" w:cs="Times New Roman"/>
          <w:bCs/>
          <w:sz w:val="28"/>
          <w:szCs w:val="28"/>
        </w:rPr>
      </w:pPr>
      <w:r w:rsidRPr="002D4288">
        <w:rPr>
          <w:rFonts w:ascii="Times New Roman" w:hAnsi="Times New Roman" w:cs="Times New Roman"/>
          <w:bCs/>
          <w:sz w:val="28"/>
          <w:szCs w:val="28"/>
        </w:rPr>
        <w:t>- Giúp HS xác định được chủ đề mình sẽ tiếp nhận thông qua hoạt động  nói và nghe.</w:t>
      </w:r>
    </w:p>
    <w:p w14:paraId="6CBE87F0" w14:textId="36A2730C" w:rsidR="00D13FFD" w:rsidRPr="002D4288" w:rsidRDefault="00D13FFD" w:rsidP="002D4288">
      <w:pPr>
        <w:spacing w:after="0" w:line="288" w:lineRule="auto"/>
        <w:jc w:val="both"/>
        <w:rPr>
          <w:rFonts w:ascii="Times New Roman" w:hAnsi="Times New Roman" w:cs="Times New Roman"/>
          <w:b/>
          <w:sz w:val="28"/>
          <w:szCs w:val="28"/>
        </w:rPr>
      </w:pPr>
      <w:r w:rsidRPr="002D4288">
        <w:rPr>
          <w:rFonts w:ascii="Times New Roman" w:hAnsi="Times New Roman" w:cs="Times New Roman"/>
          <w:b/>
          <w:sz w:val="28"/>
          <w:szCs w:val="28"/>
        </w:rPr>
        <w:t>b. Nội dung</w:t>
      </w:r>
    </w:p>
    <w:p w14:paraId="11246A34" w14:textId="7E86B134" w:rsidR="00B25C50" w:rsidRPr="002D4288" w:rsidRDefault="00B25C50" w:rsidP="002D4288">
      <w:pPr>
        <w:spacing w:after="0" w:line="288" w:lineRule="auto"/>
        <w:jc w:val="both"/>
        <w:rPr>
          <w:rFonts w:ascii="Times New Roman" w:hAnsi="Times New Roman" w:cs="Times New Roman"/>
          <w:bCs/>
          <w:sz w:val="28"/>
          <w:szCs w:val="28"/>
        </w:rPr>
      </w:pPr>
      <w:r w:rsidRPr="002D4288">
        <w:rPr>
          <w:rFonts w:ascii="Times New Roman" w:hAnsi="Times New Roman" w:cs="Times New Roman"/>
          <w:b/>
          <w:sz w:val="28"/>
          <w:szCs w:val="28"/>
        </w:rPr>
        <w:tab/>
      </w:r>
      <w:r w:rsidRPr="002D4288">
        <w:rPr>
          <w:rFonts w:ascii="Times New Roman" w:hAnsi="Times New Roman" w:cs="Times New Roman"/>
          <w:bCs/>
          <w:sz w:val="28"/>
          <w:szCs w:val="28"/>
        </w:rPr>
        <w:t>- Xem vi deo, nhận xét vấn đề đặt ra</w:t>
      </w:r>
    </w:p>
    <w:p w14:paraId="6471F7AC" w14:textId="104926B5" w:rsidR="00D13FFD" w:rsidRPr="002D4288" w:rsidRDefault="00D13FFD" w:rsidP="002D4288">
      <w:pPr>
        <w:spacing w:after="0" w:line="288" w:lineRule="auto"/>
        <w:jc w:val="both"/>
        <w:rPr>
          <w:rFonts w:ascii="Times New Roman" w:hAnsi="Times New Roman" w:cs="Times New Roman"/>
          <w:b/>
          <w:sz w:val="28"/>
          <w:szCs w:val="28"/>
        </w:rPr>
      </w:pPr>
      <w:r w:rsidRPr="002D4288">
        <w:rPr>
          <w:rFonts w:ascii="Times New Roman" w:hAnsi="Times New Roman" w:cs="Times New Roman"/>
          <w:b/>
          <w:sz w:val="28"/>
          <w:szCs w:val="28"/>
        </w:rPr>
        <w:t>c. Sản phẩm</w:t>
      </w:r>
    </w:p>
    <w:p w14:paraId="615EA952" w14:textId="18C8682B" w:rsidR="00B25C50" w:rsidRPr="002D4288" w:rsidRDefault="00B25C50" w:rsidP="002D4288">
      <w:pPr>
        <w:spacing w:after="0" w:line="288" w:lineRule="auto"/>
        <w:jc w:val="both"/>
        <w:rPr>
          <w:rFonts w:ascii="Times New Roman" w:hAnsi="Times New Roman" w:cs="Times New Roman"/>
          <w:bCs/>
          <w:sz w:val="28"/>
          <w:szCs w:val="28"/>
        </w:rPr>
      </w:pPr>
      <w:r w:rsidRPr="002D4288">
        <w:rPr>
          <w:rFonts w:ascii="Times New Roman" w:hAnsi="Times New Roman" w:cs="Times New Roman"/>
          <w:b/>
          <w:sz w:val="28"/>
          <w:szCs w:val="28"/>
        </w:rPr>
        <w:lastRenderedPageBreak/>
        <w:tab/>
      </w:r>
      <w:r w:rsidRPr="002D4288">
        <w:rPr>
          <w:rFonts w:ascii="Times New Roman" w:hAnsi="Times New Roman" w:cs="Times New Roman"/>
          <w:bCs/>
          <w:sz w:val="28"/>
          <w:szCs w:val="28"/>
        </w:rPr>
        <w:t>- HS xác định được vấn đề đặt ra thông qua vi deo do GV cung cấp</w:t>
      </w:r>
    </w:p>
    <w:p w14:paraId="5B50FD81" w14:textId="21CE863E" w:rsidR="00B25C50" w:rsidRPr="002D4288" w:rsidRDefault="00B25C50" w:rsidP="002D4288">
      <w:pPr>
        <w:spacing w:after="0" w:line="288" w:lineRule="auto"/>
        <w:jc w:val="both"/>
        <w:rPr>
          <w:rFonts w:ascii="Times New Roman" w:hAnsi="Times New Roman" w:cs="Times New Roman"/>
          <w:bCs/>
          <w:sz w:val="28"/>
          <w:szCs w:val="28"/>
        </w:rPr>
      </w:pPr>
      <w:r w:rsidRPr="002D4288">
        <w:rPr>
          <w:rFonts w:ascii="Times New Roman" w:hAnsi="Times New Roman" w:cs="Times New Roman"/>
          <w:bCs/>
          <w:sz w:val="28"/>
          <w:szCs w:val="28"/>
        </w:rPr>
        <w:tab/>
        <w:t>- Bước đầu đưa ra được nhận xét theo suy nghĩ cá nhân.</w:t>
      </w:r>
    </w:p>
    <w:p w14:paraId="5B9DD4C7" w14:textId="521F2FCD" w:rsidR="00B36E84" w:rsidRPr="002D4288" w:rsidRDefault="00D13FFD" w:rsidP="002D4288">
      <w:pPr>
        <w:spacing w:after="0" w:line="288" w:lineRule="auto"/>
        <w:jc w:val="both"/>
        <w:rPr>
          <w:rFonts w:ascii="Times New Roman" w:hAnsi="Times New Roman" w:cs="Times New Roman"/>
          <w:b/>
          <w:sz w:val="28"/>
          <w:szCs w:val="28"/>
        </w:rPr>
      </w:pPr>
      <w:r w:rsidRPr="002D4288">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5807"/>
        <w:gridCol w:w="3255"/>
      </w:tblGrid>
      <w:tr w:rsidR="00B36E84" w:rsidRPr="002D4288" w14:paraId="1EBDC659" w14:textId="77777777" w:rsidTr="00B36E84">
        <w:tc>
          <w:tcPr>
            <w:tcW w:w="5807" w:type="dxa"/>
          </w:tcPr>
          <w:p w14:paraId="2A906060" w14:textId="0F2464BE" w:rsidR="00B36E84" w:rsidRPr="002D4288" w:rsidRDefault="00B36E84" w:rsidP="002D4288">
            <w:pPr>
              <w:spacing w:line="288" w:lineRule="auto"/>
              <w:jc w:val="center"/>
              <w:rPr>
                <w:rFonts w:ascii="Times New Roman" w:hAnsi="Times New Roman" w:cs="Times New Roman"/>
                <w:i/>
                <w:iCs/>
                <w:sz w:val="28"/>
                <w:szCs w:val="28"/>
              </w:rPr>
            </w:pPr>
            <w:r w:rsidRPr="002D4288">
              <w:rPr>
                <w:rFonts w:ascii="Times New Roman" w:hAnsi="Times New Roman" w:cs="Times New Roman"/>
                <w:b/>
                <w:iCs/>
                <w:sz w:val="28"/>
                <w:szCs w:val="28"/>
              </w:rPr>
              <w:t>Hoạt động của GV và HS</w:t>
            </w:r>
          </w:p>
        </w:tc>
        <w:tc>
          <w:tcPr>
            <w:tcW w:w="3255" w:type="dxa"/>
          </w:tcPr>
          <w:p w14:paraId="7FCE0C60" w14:textId="023982E7" w:rsidR="00B36E84" w:rsidRPr="002D4288" w:rsidRDefault="00B36E84" w:rsidP="002D4288">
            <w:pPr>
              <w:spacing w:line="288" w:lineRule="auto"/>
              <w:jc w:val="center"/>
              <w:rPr>
                <w:rFonts w:ascii="Times New Roman" w:hAnsi="Times New Roman" w:cs="Times New Roman"/>
                <w:i/>
                <w:iCs/>
                <w:sz w:val="28"/>
                <w:szCs w:val="28"/>
              </w:rPr>
            </w:pPr>
            <w:r w:rsidRPr="002D4288">
              <w:rPr>
                <w:rFonts w:ascii="Times New Roman" w:hAnsi="Times New Roman" w:cs="Times New Roman"/>
                <w:b/>
                <w:iCs/>
                <w:sz w:val="28"/>
                <w:szCs w:val="28"/>
              </w:rPr>
              <w:t>Sản phẩm cần đạt</w:t>
            </w:r>
          </w:p>
        </w:tc>
      </w:tr>
      <w:tr w:rsidR="00B36E84" w:rsidRPr="002D4288" w14:paraId="5A8FFACF" w14:textId="77777777" w:rsidTr="00B36E84">
        <w:tc>
          <w:tcPr>
            <w:tcW w:w="5807" w:type="dxa"/>
          </w:tcPr>
          <w:p w14:paraId="3D464EDA" w14:textId="77777777" w:rsidR="00B36E84" w:rsidRPr="002D4288" w:rsidRDefault="00B36E84" w:rsidP="002D4288">
            <w:pPr>
              <w:spacing w:line="288" w:lineRule="auto"/>
              <w:jc w:val="both"/>
              <w:rPr>
                <w:rFonts w:ascii="Times New Roman" w:hAnsi="Times New Roman" w:cs="Times New Roman"/>
                <w:i/>
                <w:iCs/>
                <w:sz w:val="28"/>
                <w:szCs w:val="28"/>
              </w:rPr>
            </w:pPr>
            <w:r w:rsidRPr="002D4288">
              <w:rPr>
                <w:rFonts w:ascii="Times New Roman" w:hAnsi="Times New Roman" w:cs="Times New Roman"/>
                <w:i/>
                <w:iCs/>
                <w:sz w:val="28"/>
                <w:szCs w:val="28"/>
              </w:rPr>
              <w:t>B1: Chuyển giao nhiệm vụ</w:t>
            </w:r>
          </w:p>
          <w:p w14:paraId="4D4BD138" w14:textId="43374B46" w:rsidR="00B36E84" w:rsidRPr="002D4288" w:rsidRDefault="00B36E84" w:rsidP="002D4288">
            <w:pPr>
              <w:spacing w:line="288" w:lineRule="auto"/>
              <w:jc w:val="both"/>
              <w:rPr>
                <w:rFonts w:ascii="Times New Roman" w:hAnsi="Times New Roman" w:cs="Times New Roman"/>
                <w:sz w:val="28"/>
                <w:szCs w:val="28"/>
              </w:rPr>
            </w:pPr>
            <w:r w:rsidRPr="002D4288">
              <w:rPr>
                <w:rFonts w:ascii="Times New Roman" w:hAnsi="Times New Roman" w:cs="Times New Roman"/>
                <w:sz w:val="28"/>
                <w:szCs w:val="28"/>
              </w:rPr>
              <w:t>- GV cho HS xem 1 vi deo thuyết trình về một vấn đề cụ thể (có thể thuyết trình về một cuốn sách/ g</w:t>
            </w:r>
            <w:r w:rsidR="00723A56" w:rsidRPr="002D4288">
              <w:rPr>
                <w:rFonts w:ascii="Times New Roman" w:hAnsi="Times New Roman" w:cs="Times New Roman"/>
                <w:sz w:val="28"/>
                <w:szCs w:val="28"/>
              </w:rPr>
              <w:t>i</w:t>
            </w:r>
            <w:r w:rsidRPr="002D4288">
              <w:rPr>
                <w:rFonts w:ascii="Times New Roman" w:hAnsi="Times New Roman" w:cs="Times New Roman"/>
                <w:sz w:val="28"/>
                <w:szCs w:val="28"/>
              </w:rPr>
              <w:t>ải pháp phòng chống dịch covid-19…)</w:t>
            </w:r>
          </w:p>
          <w:p w14:paraId="70A62AE1" w14:textId="61F30B61" w:rsidR="00B36E84" w:rsidRPr="002D4288" w:rsidRDefault="00B36E84" w:rsidP="002D4288">
            <w:pPr>
              <w:spacing w:line="288" w:lineRule="auto"/>
              <w:jc w:val="both"/>
              <w:rPr>
                <w:rFonts w:ascii="Times New Roman" w:hAnsi="Times New Roman" w:cs="Times New Roman"/>
                <w:sz w:val="28"/>
                <w:szCs w:val="28"/>
              </w:rPr>
            </w:pPr>
            <w:r w:rsidRPr="002D4288">
              <w:rPr>
                <w:rFonts w:ascii="Times New Roman" w:hAnsi="Times New Roman" w:cs="Times New Roman"/>
                <w:sz w:val="28"/>
                <w:szCs w:val="28"/>
              </w:rPr>
              <w:t>- GV đặt câu hỏi: Sau khi theo dõi video, các em rút ra nhận xét về vấn đề được đề cập.</w:t>
            </w:r>
          </w:p>
          <w:p w14:paraId="31C7FC44" w14:textId="77777777" w:rsidR="00B36E84" w:rsidRPr="002D4288" w:rsidRDefault="00B36E84" w:rsidP="002D4288">
            <w:pPr>
              <w:spacing w:line="288" w:lineRule="auto"/>
              <w:jc w:val="both"/>
              <w:rPr>
                <w:rFonts w:ascii="Times New Roman" w:hAnsi="Times New Roman" w:cs="Times New Roman"/>
                <w:sz w:val="28"/>
                <w:szCs w:val="28"/>
              </w:rPr>
            </w:pPr>
            <w:r w:rsidRPr="002D4288">
              <w:rPr>
                <w:rFonts w:ascii="Times New Roman" w:hAnsi="Times New Roman" w:cs="Times New Roman"/>
                <w:i/>
                <w:iCs/>
                <w:sz w:val="28"/>
                <w:szCs w:val="28"/>
              </w:rPr>
              <w:t>B2: Thực hiện nhiệm vụ:</w:t>
            </w:r>
            <w:r w:rsidRPr="002D4288">
              <w:rPr>
                <w:rFonts w:ascii="Times New Roman" w:hAnsi="Times New Roman" w:cs="Times New Roman"/>
                <w:sz w:val="28"/>
                <w:szCs w:val="28"/>
              </w:rPr>
              <w:t xml:space="preserve"> HS theo dõi video, đưa ra nhận xét, phản hồi</w:t>
            </w:r>
          </w:p>
          <w:p w14:paraId="6025805D" w14:textId="77777777" w:rsidR="00B36E84" w:rsidRPr="002D4288" w:rsidRDefault="00B36E84" w:rsidP="002D4288">
            <w:pPr>
              <w:spacing w:line="288" w:lineRule="auto"/>
              <w:jc w:val="both"/>
              <w:rPr>
                <w:rFonts w:ascii="Times New Roman" w:hAnsi="Times New Roman" w:cs="Times New Roman"/>
                <w:sz w:val="28"/>
                <w:szCs w:val="28"/>
              </w:rPr>
            </w:pPr>
            <w:r w:rsidRPr="002D4288">
              <w:rPr>
                <w:rFonts w:ascii="Times New Roman" w:hAnsi="Times New Roman" w:cs="Times New Roman"/>
                <w:i/>
                <w:iCs/>
                <w:sz w:val="28"/>
                <w:szCs w:val="28"/>
              </w:rPr>
              <w:t>B3: Báo cáo thảo luận</w:t>
            </w:r>
            <w:r w:rsidRPr="002D4288">
              <w:rPr>
                <w:rFonts w:ascii="Times New Roman" w:hAnsi="Times New Roman" w:cs="Times New Roman"/>
                <w:sz w:val="28"/>
                <w:szCs w:val="28"/>
              </w:rPr>
              <w:t>: GV gọi 2 HS trình bày ý kiến nhận xét, các HS khác có thể bổ sung (nếu có).</w:t>
            </w:r>
          </w:p>
          <w:p w14:paraId="19BA4A73" w14:textId="77777777" w:rsidR="00B36E84" w:rsidRPr="002D4288" w:rsidRDefault="00B36E84" w:rsidP="002D4288">
            <w:pPr>
              <w:spacing w:line="288" w:lineRule="auto"/>
              <w:jc w:val="both"/>
              <w:rPr>
                <w:rFonts w:ascii="Times New Roman" w:hAnsi="Times New Roman" w:cs="Times New Roman"/>
                <w:i/>
                <w:iCs/>
                <w:sz w:val="28"/>
                <w:szCs w:val="28"/>
              </w:rPr>
            </w:pPr>
            <w:r w:rsidRPr="002D4288">
              <w:rPr>
                <w:rFonts w:ascii="Times New Roman" w:hAnsi="Times New Roman" w:cs="Times New Roman"/>
                <w:i/>
                <w:iCs/>
                <w:sz w:val="28"/>
                <w:szCs w:val="28"/>
              </w:rPr>
              <w:t>B4: Kết luận, nhận định</w:t>
            </w:r>
          </w:p>
          <w:p w14:paraId="1AC6EF60" w14:textId="44087E1A" w:rsidR="00B36E84" w:rsidRPr="002D4288" w:rsidRDefault="00B36E84" w:rsidP="002D4288">
            <w:pPr>
              <w:spacing w:line="288" w:lineRule="auto"/>
              <w:jc w:val="both"/>
              <w:rPr>
                <w:rFonts w:ascii="Times New Roman" w:hAnsi="Times New Roman" w:cs="Times New Roman"/>
                <w:sz w:val="28"/>
                <w:szCs w:val="28"/>
              </w:rPr>
            </w:pPr>
            <w:r w:rsidRPr="002D4288">
              <w:rPr>
                <w:rFonts w:ascii="Times New Roman" w:hAnsi="Times New Roman" w:cs="Times New Roman"/>
                <w:sz w:val="28"/>
                <w:szCs w:val="28"/>
              </w:rPr>
              <w:t>- GV nhận xét, bổ sung (nếu có)</w:t>
            </w:r>
          </w:p>
          <w:p w14:paraId="716F0764" w14:textId="1C9D05B0" w:rsidR="00B36E84" w:rsidRPr="002D4288" w:rsidRDefault="00B36E84" w:rsidP="002D4288">
            <w:pPr>
              <w:spacing w:line="288" w:lineRule="auto"/>
              <w:jc w:val="both"/>
              <w:rPr>
                <w:rFonts w:ascii="Times New Roman" w:hAnsi="Times New Roman" w:cs="Times New Roman"/>
                <w:sz w:val="28"/>
                <w:szCs w:val="28"/>
              </w:rPr>
            </w:pPr>
            <w:r w:rsidRPr="002D4288">
              <w:rPr>
                <w:rFonts w:ascii="Times New Roman" w:hAnsi="Times New Roman" w:cs="Times New Roman"/>
                <w:sz w:val="28"/>
                <w:szCs w:val="28"/>
              </w:rPr>
              <w:t>- Dẵn dắt vào bài mới.</w:t>
            </w:r>
          </w:p>
        </w:tc>
        <w:tc>
          <w:tcPr>
            <w:tcW w:w="3255" w:type="dxa"/>
          </w:tcPr>
          <w:p w14:paraId="489113E0" w14:textId="77777777" w:rsidR="00B36E84" w:rsidRPr="002D4288" w:rsidRDefault="00B36E84" w:rsidP="002D4288">
            <w:pPr>
              <w:spacing w:line="288" w:lineRule="auto"/>
              <w:rPr>
                <w:rFonts w:ascii="Times New Roman" w:hAnsi="Times New Roman" w:cs="Times New Roman"/>
                <w:sz w:val="28"/>
                <w:szCs w:val="28"/>
              </w:rPr>
            </w:pPr>
            <w:r w:rsidRPr="002D4288">
              <w:rPr>
                <w:rFonts w:ascii="Times New Roman" w:hAnsi="Times New Roman" w:cs="Times New Roman"/>
                <w:sz w:val="28"/>
                <w:szCs w:val="28"/>
              </w:rPr>
              <w:t>- HS theo dõi video</w:t>
            </w:r>
          </w:p>
          <w:p w14:paraId="4BFB91D9" w14:textId="77777777" w:rsidR="00B36E84" w:rsidRPr="002D4288" w:rsidRDefault="00B36E84" w:rsidP="002D4288">
            <w:pPr>
              <w:spacing w:line="288" w:lineRule="auto"/>
              <w:rPr>
                <w:rFonts w:ascii="Times New Roman" w:hAnsi="Times New Roman" w:cs="Times New Roman"/>
                <w:sz w:val="28"/>
                <w:szCs w:val="28"/>
              </w:rPr>
            </w:pPr>
            <w:r w:rsidRPr="002D4288">
              <w:rPr>
                <w:rFonts w:ascii="Times New Roman" w:hAnsi="Times New Roman" w:cs="Times New Roman"/>
                <w:sz w:val="28"/>
                <w:szCs w:val="28"/>
              </w:rPr>
              <w:t>- Đưa ra được ý kiến nhận xét về:</w:t>
            </w:r>
          </w:p>
          <w:p w14:paraId="3737FD74" w14:textId="77777777" w:rsidR="00B36E84" w:rsidRPr="002D4288" w:rsidRDefault="00B36E84" w:rsidP="002D4288">
            <w:pPr>
              <w:spacing w:line="288" w:lineRule="auto"/>
              <w:rPr>
                <w:rFonts w:ascii="Times New Roman" w:hAnsi="Times New Roman" w:cs="Times New Roman"/>
                <w:sz w:val="28"/>
                <w:szCs w:val="28"/>
              </w:rPr>
            </w:pPr>
            <w:r w:rsidRPr="002D4288">
              <w:rPr>
                <w:rFonts w:ascii="Times New Roman" w:hAnsi="Times New Roman" w:cs="Times New Roman"/>
                <w:sz w:val="28"/>
                <w:szCs w:val="28"/>
              </w:rPr>
              <w:t>+ Nội dung video</w:t>
            </w:r>
          </w:p>
          <w:p w14:paraId="4B7B76F9" w14:textId="32389E09" w:rsidR="00B36E84" w:rsidRPr="002D4288" w:rsidRDefault="00B36E84" w:rsidP="002D4288">
            <w:pPr>
              <w:spacing w:line="288" w:lineRule="auto"/>
              <w:rPr>
                <w:rFonts w:ascii="Times New Roman" w:hAnsi="Times New Roman" w:cs="Times New Roman"/>
                <w:sz w:val="28"/>
                <w:szCs w:val="28"/>
              </w:rPr>
            </w:pPr>
            <w:r w:rsidRPr="002D4288">
              <w:rPr>
                <w:rFonts w:ascii="Times New Roman" w:hAnsi="Times New Roman" w:cs="Times New Roman"/>
                <w:sz w:val="28"/>
                <w:szCs w:val="28"/>
              </w:rPr>
              <w:t>+ Cách thức xây dựng luận điểm trình bày vấn đề của người thuyết trình.</w:t>
            </w:r>
          </w:p>
        </w:tc>
      </w:tr>
    </w:tbl>
    <w:p w14:paraId="01CF39C5" w14:textId="77777777" w:rsidR="00B005AC" w:rsidRPr="002D4288" w:rsidRDefault="00B005AC" w:rsidP="002D4288">
      <w:pPr>
        <w:spacing w:after="0" w:line="288" w:lineRule="auto"/>
        <w:jc w:val="both"/>
        <w:rPr>
          <w:rFonts w:ascii="Times New Roman" w:hAnsi="Times New Roman" w:cs="Times New Roman"/>
          <w:b/>
          <w:sz w:val="28"/>
          <w:szCs w:val="28"/>
        </w:rPr>
      </w:pPr>
      <w:r w:rsidRPr="002D4288">
        <w:rPr>
          <w:rFonts w:ascii="Times New Roman" w:hAnsi="Times New Roman" w:cs="Times New Roman"/>
          <w:b/>
          <w:sz w:val="28"/>
          <w:szCs w:val="28"/>
        </w:rPr>
        <w:t>Hoạt động 2: Hình thành kiến thức mới</w:t>
      </w:r>
    </w:p>
    <w:p w14:paraId="605E5C82" w14:textId="7EAC634F" w:rsidR="001A49E2" w:rsidRPr="002D4288" w:rsidRDefault="001A49E2" w:rsidP="002D4288">
      <w:pPr>
        <w:spacing w:after="0" w:line="288" w:lineRule="auto"/>
        <w:jc w:val="both"/>
        <w:rPr>
          <w:rFonts w:ascii="Times New Roman" w:hAnsi="Times New Roman" w:cs="Times New Roman"/>
          <w:b/>
          <w:sz w:val="28"/>
          <w:szCs w:val="28"/>
        </w:rPr>
      </w:pPr>
      <w:r w:rsidRPr="002D4288">
        <w:rPr>
          <w:rFonts w:ascii="Times New Roman" w:hAnsi="Times New Roman" w:cs="Times New Roman"/>
          <w:b/>
          <w:sz w:val="28"/>
          <w:szCs w:val="28"/>
        </w:rPr>
        <w:t xml:space="preserve">a. </w:t>
      </w:r>
      <w:r w:rsidR="00B005AC" w:rsidRPr="002D4288">
        <w:rPr>
          <w:rFonts w:ascii="Times New Roman" w:hAnsi="Times New Roman" w:cs="Times New Roman"/>
          <w:b/>
          <w:sz w:val="28"/>
          <w:szCs w:val="28"/>
        </w:rPr>
        <w:t xml:space="preserve">Mục tiêu: </w:t>
      </w:r>
    </w:p>
    <w:p w14:paraId="0AF40081" w14:textId="49ED2FCD" w:rsidR="00AB1148" w:rsidRPr="002D4288" w:rsidRDefault="001A49E2" w:rsidP="002D4288">
      <w:pPr>
        <w:spacing w:after="0" w:line="288" w:lineRule="auto"/>
        <w:ind w:firstLine="720"/>
        <w:rPr>
          <w:rFonts w:ascii="Times New Roman" w:hAnsi="Times New Roman" w:cs="Times New Roman"/>
          <w:bCs/>
          <w:sz w:val="28"/>
          <w:szCs w:val="28"/>
        </w:rPr>
      </w:pPr>
      <w:r w:rsidRPr="002D4288">
        <w:rPr>
          <w:rFonts w:ascii="Times New Roman" w:hAnsi="Times New Roman" w:cs="Times New Roman"/>
          <w:bCs/>
          <w:sz w:val="28"/>
          <w:szCs w:val="28"/>
        </w:rPr>
        <w:t xml:space="preserve">- </w:t>
      </w:r>
      <w:r w:rsidR="008A4380" w:rsidRPr="002D4288">
        <w:rPr>
          <w:rFonts w:ascii="Times New Roman" w:hAnsi="Times New Roman" w:cs="Times New Roman"/>
          <w:bCs/>
          <w:sz w:val="28"/>
          <w:szCs w:val="28"/>
        </w:rPr>
        <w:t>Trang bị cho HS những lưu ý để học sinh có hiểu biết khi thực hành nói và nghe</w:t>
      </w:r>
      <w:r w:rsidRPr="002D4288">
        <w:rPr>
          <w:rFonts w:ascii="Times New Roman" w:hAnsi="Times New Roman" w:cs="Times New Roman"/>
          <w:bCs/>
          <w:sz w:val="28"/>
          <w:szCs w:val="28"/>
        </w:rPr>
        <w:t>.</w:t>
      </w:r>
    </w:p>
    <w:p w14:paraId="2B68AA02" w14:textId="52B129AE" w:rsidR="002E68FA" w:rsidRPr="002D4288" w:rsidRDefault="002E68FA" w:rsidP="002D4288">
      <w:pPr>
        <w:spacing w:after="0" w:line="288" w:lineRule="auto"/>
        <w:ind w:firstLine="720"/>
        <w:rPr>
          <w:rFonts w:ascii="Times New Roman" w:hAnsi="Times New Roman" w:cs="Times New Roman"/>
          <w:bCs/>
          <w:sz w:val="28"/>
          <w:szCs w:val="28"/>
        </w:rPr>
      </w:pPr>
      <w:r w:rsidRPr="002D4288">
        <w:rPr>
          <w:rFonts w:ascii="Times New Roman" w:hAnsi="Times New Roman" w:cs="Times New Roman"/>
          <w:bCs/>
          <w:sz w:val="28"/>
          <w:szCs w:val="28"/>
        </w:rPr>
        <w:t>- Giúp các em xác định được vấn đề cần trình bày.</w:t>
      </w:r>
      <w:r w:rsidR="00206649" w:rsidRPr="002D4288">
        <w:rPr>
          <w:rFonts w:ascii="Times New Roman" w:hAnsi="Times New Roman" w:cs="Times New Roman"/>
          <w:bCs/>
          <w:sz w:val="28"/>
          <w:szCs w:val="28"/>
        </w:rPr>
        <w:t xml:space="preserve"> Có khả năng phản hồi thông tin liên quan.</w:t>
      </w:r>
    </w:p>
    <w:p w14:paraId="694EE651" w14:textId="77777777" w:rsidR="002E68FA" w:rsidRPr="002D4288" w:rsidRDefault="002E68FA" w:rsidP="002D4288">
      <w:pPr>
        <w:spacing w:after="0" w:line="288" w:lineRule="auto"/>
        <w:ind w:firstLine="720"/>
        <w:rPr>
          <w:rFonts w:ascii="Times New Roman" w:hAnsi="Times New Roman" w:cs="Times New Roman"/>
          <w:bCs/>
          <w:sz w:val="28"/>
          <w:szCs w:val="28"/>
        </w:rPr>
      </w:pPr>
      <w:r w:rsidRPr="002D4288">
        <w:rPr>
          <w:rFonts w:ascii="Times New Roman" w:hAnsi="Times New Roman" w:cs="Times New Roman"/>
          <w:bCs/>
          <w:sz w:val="28"/>
          <w:szCs w:val="28"/>
        </w:rPr>
        <w:t>- Rèn kĩ năng nói và nghe cho HS.</w:t>
      </w:r>
    </w:p>
    <w:p w14:paraId="79976E3A" w14:textId="0ABFE430" w:rsidR="00D13FFD" w:rsidRPr="002D4288" w:rsidRDefault="00D13FFD" w:rsidP="002D4288">
      <w:pPr>
        <w:spacing w:after="0" w:line="288" w:lineRule="auto"/>
        <w:jc w:val="both"/>
        <w:rPr>
          <w:rFonts w:ascii="Times New Roman" w:hAnsi="Times New Roman" w:cs="Times New Roman"/>
          <w:b/>
          <w:sz w:val="28"/>
          <w:szCs w:val="28"/>
        </w:rPr>
      </w:pPr>
      <w:r w:rsidRPr="002D4288">
        <w:rPr>
          <w:rFonts w:ascii="Times New Roman" w:hAnsi="Times New Roman" w:cs="Times New Roman"/>
          <w:b/>
          <w:sz w:val="28"/>
          <w:szCs w:val="28"/>
        </w:rPr>
        <w:t>b. Nội dung</w:t>
      </w:r>
    </w:p>
    <w:p w14:paraId="7EA1C187" w14:textId="60CF2275" w:rsidR="00AB1148" w:rsidRPr="002D4288" w:rsidRDefault="00AB1148" w:rsidP="002D4288">
      <w:pPr>
        <w:spacing w:after="0" w:line="288" w:lineRule="auto"/>
        <w:jc w:val="both"/>
        <w:rPr>
          <w:rFonts w:ascii="Times New Roman" w:hAnsi="Times New Roman" w:cs="Times New Roman"/>
          <w:bCs/>
          <w:sz w:val="28"/>
          <w:szCs w:val="28"/>
        </w:rPr>
      </w:pPr>
      <w:r w:rsidRPr="002D4288">
        <w:rPr>
          <w:rFonts w:ascii="Times New Roman" w:hAnsi="Times New Roman" w:cs="Times New Roman"/>
          <w:bCs/>
          <w:sz w:val="28"/>
          <w:szCs w:val="28"/>
        </w:rPr>
        <w:tab/>
      </w:r>
      <w:r w:rsidR="008A4380" w:rsidRPr="002D4288">
        <w:rPr>
          <w:rFonts w:ascii="Times New Roman" w:hAnsi="Times New Roman" w:cs="Times New Roman"/>
          <w:bCs/>
          <w:sz w:val="28"/>
          <w:szCs w:val="28"/>
        </w:rPr>
        <w:t>- Hướng dẫn về cách lắng nghe về một vấn đề cụ thể liên quan đến chủ đề đã tiếp cận.</w:t>
      </w:r>
    </w:p>
    <w:p w14:paraId="16E7A825" w14:textId="5063C287" w:rsidR="00984F06" w:rsidRPr="002D4288" w:rsidRDefault="00AB1148" w:rsidP="002D4288">
      <w:pPr>
        <w:spacing w:after="0" w:line="288" w:lineRule="auto"/>
        <w:jc w:val="both"/>
        <w:rPr>
          <w:rFonts w:ascii="Times New Roman" w:eastAsia="Times New Roman" w:hAnsi="Times New Roman" w:cs="Times New Roman"/>
          <w:sz w:val="28"/>
          <w:szCs w:val="28"/>
        </w:rPr>
      </w:pPr>
      <w:r w:rsidRPr="002D4288">
        <w:rPr>
          <w:rFonts w:ascii="Times New Roman" w:hAnsi="Times New Roman" w:cs="Times New Roman"/>
          <w:bCs/>
          <w:sz w:val="28"/>
          <w:szCs w:val="28"/>
        </w:rPr>
        <w:tab/>
      </w:r>
      <w:r w:rsidR="00984F06" w:rsidRPr="002D4288">
        <w:rPr>
          <w:rFonts w:ascii="Times New Roman" w:hAnsi="Times New Roman" w:cs="Times New Roman"/>
          <w:bCs/>
          <w:sz w:val="28"/>
          <w:szCs w:val="28"/>
        </w:rPr>
        <w:t xml:space="preserve">- HS thuyết trình báo cáo về vấn đề: </w:t>
      </w:r>
      <w:r w:rsidR="00984F06" w:rsidRPr="002D4288">
        <w:rPr>
          <w:rFonts w:ascii="Times New Roman" w:eastAsia="Times New Roman" w:hAnsi="Times New Roman" w:cs="Times New Roman"/>
          <w:sz w:val="28"/>
          <w:szCs w:val="28"/>
        </w:rPr>
        <w:t xml:space="preserve">Nghệ thuật sân khấu chèo </w:t>
      </w:r>
    </w:p>
    <w:p w14:paraId="1E2A89A4" w14:textId="0670EE67" w:rsidR="00984F06" w:rsidRPr="002D4288" w:rsidRDefault="00984F06" w:rsidP="002D4288">
      <w:pPr>
        <w:spacing w:after="0" w:line="288" w:lineRule="auto"/>
        <w:jc w:val="both"/>
        <w:rPr>
          <w:rFonts w:ascii="Times New Roman" w:hAnsi="Times New Roman" w:cs="Times New Roman"/>
          <w:bCs/>
          <w:sz w:val="28"/>
          <w:szCs w:val="28"/>
        </w:rPr>
      </w:pPr>
      <w:r w:rsidRPr="002D4288">
        <w:rPr>
          <w:rFonts w:ascii="Times New Roman" w:hAnsi="Times New Roman" w:cs="Times New Roman"/>
          <w:bCs/>
          <w:sz w:val="28"/>
          <w:szCs w:val="28"/>
        </w:rPr>
        <w:tab/>
        <w:t>- HS lắng nghe và điền vào phiếu nghe những thông tin cần thiết mình tiếp thu được (có thể ghi lại các câu hỏi của mình nảy sinh trong quá trình nghe) theo phiếu học tập (GV cung cấp). Đặt câu hỏi, phản hồi về những vấn đề liên quan.</w:t>
      </w:r>
    </w:p>
    <w:p w14:paraId="416C8D29" w14:textId="6E7F2E25" w:rsidR="00D13FFD" w:rsidRPr="002D4288" w:rsidRDefault="00D13FFD" w:rsidP="002D4288">
      <w:pPr>
        <w:spacing w:after="0" w:line="288" w:lineRule="auto"/>
        <w:jc w:val="both"/>
        <w:rPr>
          <w:rFonts w:ascii="Times New Roman" w:hAnsi="Times New Roman" w:cs="Times New Roman"/>
          <w:b/>
          <w:sz w:val="28"/>
          <w:szCs w:val="28"/>
        </w:rPr>
      </w:pPr>
      <w:r w:rsidRPr="002D4288">
        <w:rPr>
          <w:rFonts w:ascii="Times New Roman" w:hAnsi="Times New Roman" w:cs="Times New Roman"/>
          <w:b/>
          <w:sz w:val="28"/>
          <w:szCs w:val="28"/>
        </w:rPr>
        <w:t>c. Sản phẩm</w:t>
      </w:r>
    </w:p>
    <w:p w14:paraId="562F919C" w14:textId="068F5154" w:rsidR="00984F06" w:rsidRPr="002D4288" w:rsidRDefault="008A4380" w:rsidP="002D4288">
      <w:pPr>
        <w:spacing w:after="0" w:line="288" w:lineRule="auto"/>
        <w:ind w:firstLine="720"/>
        <w:jc w:val="both"/>
        <w:rPr>
          <w:rFonts w:ascii="Times New Roman" w:hAnsi="Times New Roman" w:cs="Times New Roman"/>
          <w:bCs/>
          <w:spacing w:val="-14"/>
          <w:sz w:val="28"/>
          <w:szCs w:val="28"/>
        </w:rPr>
      </w:pPr>
      <w:r w:rsidRPr="002D4288">
        <w:rPr>
          <w:rFonts w:ascii="Times New Roman" w:hAnsi="Times New Roman" w:cs="Times New Roman"/>
          <w:bCs/>
          <w:sz w:val="28"/>
          <w:szCs w:val="28"/>
        </w:rPr>
        <w:t>- Nắm được hướng dẫn về cách lắng nghe về một vấn đề cụ thể liên quan</w:t>
      </w:r>
      <w:r w:rsidRPr="002D4288">
        <w:rPr>
          <w:rFonts w:ascii="Times New Roman" w:hAnsi="Times New Roman" w:cs="Times New Roman"/>
          <w:bCs/>
          <w:sz w:val="28"/>
          <w:szCs w:val="28"/>
        </w:rPr>
        <w:tab/>
      </w:r>
      <w:r w:rsidR="00984F06" w:rsidRPr="002D4288">
        <w:rPr>
          <w:rFonts w:ascii="Times New Roman" w:hAnsi="Times New Roman" w:cs="Times New Roman"/>
          <w:bCs/>
          <w:spacing w:val="-14"/>
          <w:sz w:val="28"/>
          <w:szCs w:val="28"/>
        </w:rPr>
        <w:t>- HS hoàn thành bài thuyết trình. Hoàn thiện các thông tin trong phiếu học tập.</w:t>
      </w:r>
    </w:p>
    <w:p w14:paraId="09C0EF05" w14:textId="4CC3C035" w:rsidR="00984F06" w:rsidRPr="002D4288" w:rsidRDefault="00984F06" w:rsidP="002D4288">
      <w:pPr>
        <w:spacing w:after="0" w:line="288" w:lineRule="auto"/>
        <w:ind w:firstLine="720"/>
        <w:jc w:val="both"/>
        <w:rPr>
          <w:rFonts w:ascii="Times New Roman" w:hAnsi="Times New Roman" w:cs="Times New Roman"/>
          <w:bCs/>
          <w:sz w:val="28"/>
          <w:szCs w:val="28"/>
        </w:rPr>
      </w:pPr>
      <w:r w:rsidRPr="002D4288">
        <w:rPr>
          <w:rFonts w:ascii="Times New Roman" w:hAnsi="Times New Roman" w:cs="Times New Roman"/>
          <w:bCs/>
          <w:sz w:val="28"/>
          <w:szCs w:val="28"/>
        </w:rPr>
        <w:t>- Biết cách đặt câu hỏi, phản hồi về những vấn đề liên quan.</w:t>
      </w:r>
    </w:p>
    <w:p w14:paraId="7C703748" w14:textId="3B4F87CF" w:rsidR="00D13FFD" w:rsidRPr="002D4288" w:rsidRDefault="00D13FFD" w:rsidP="002D4288">
      <w:pPr>
        <w:spacing w:after="0" w:line="288" w:lineRule="auto"/>
        <w:jc w:val="both"/>
        <w:rPr>
          <w:rFonts w:ascii="Times New Roman" w:hAnsi="Times New Roman" w:cs="Times New Roman"/>
          <w:b/>
          <w:sz w:val="28"/>
          <w:szCs w:val="28"/>
        </w:rPr>
      </w:pPr>
      <w:r w:rsidRPr="002D4288">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5524"/>
        <w:gridCol w:w="3538"/>
      </w:tblGrid>
      <w:tr w:rsidR="00723A56" w:rsidRPr="002D4288" w14:paraId="3A34D3B5" w14:textId="77777777" w:rsidTr="00167022">
        <w:tc>
          <w:tcPr>
            <w:tcW w:w="5524" w:type="dxa"/>
          </w:tcPr>
          <w:p w14:paraId="306F0961" w14:textId="77777777" w:rsidR="00723A56" w:rsidRPr="002D4288" w:rsidRDefault="00723A56" w:rsidP="002D4288">
            <w:pPr>
              <w:spacing w:line="288" w:lineRule="auto"/>
              <w:jc w:val="center"/>
              <w:rPr>
                <w:rFonts w:ascii="Times New Roman" w:hAnsi="Times New Roman" w:cs="Times New Roman"/>
                <w:i/>
                <w:iCs/>
                <w:sz w:val="28"/>
                <w:szCs w:val="28"/>
              </w:rPr>
            </w:pPr>
            <w:r w:rsidRPr="002D4288">
              <w:rPr>
                <w:rFonts w:ascii="Times New Roman" w:hAnsi="Times New Roman" w:cs="Times New Roman"/>
                <w:b/>
                <w:iCs/>
                <w:sz w:val="28"/>
                <w:szCs w:val="28"/>
              </w:rPr>
              <w:t>Hoạt động của GV và HS</w:t>
            </w:r>
          </w:p>
        </w:tc>
        <w:tc>
          <w:tcPr>
            <w:tcW w:w="3538" w:type="dxa"/>
          </w:tcPr>
          <w:p w14:paraId="2EC79892" w14:textId="77777777" w:rsidR="00723A56" w:rsidRPr="002D4288" w:rsidRDefault="00723A56" w:rsidP="002D4288">
            <w:pPr>
              <w:spacing w:line="288" w:lineRule="auto"/>
              <w:jc w:val="center"/>
              <w:rPr>
                <w:rFonts w:ascii="Times New Roman" w:hAnsi="Times New Roman" w:cs="Times New Roman"/>
                <w:i/>
                <w:iCs/>
                <w:sz w:val="28"/>
                <w:szCs w:val="28"/>
              </w:rPr>
            </w:pPr>
            <w:r w:rsidRPr="002D4288">
              <w:rPr>
                <w:rFonts w:ascii="Times New Roman" w:hAnsi="Times New Roman" w:cs="Times New Roman"/>
                <w:b/>
                <w:iCs/>
                <w:sz w:val="28"/>
                <w:szCs w:val="28"/>
              </w:rPr>
              <w:t>Sản phẩm cần đạt</w:t>
            </w:r>
          </w:p>
        </w:tc>
      </w:tr>
      <w:tr w:rsidR="00723A56" w:rsidRPr="002D4288" w14:paraId="2B18541C" w14:textId="77777777" w:rsidTr="00563E8A">
        <w:tc>
          <w:tcPr>
            <w:tcW w:w="9062" w:type="dxa"/>
            <w:gridSpan w:val="2"/>
          </w:tcPr>
          <w:p w14:paraId="5024B3F3" w14:textId="39FF4BDB" w:rsidR="00723A56" w:rsidRPr="002D4288" w:rsidRDefault="00723A56" w:rsidP="002D4288">
            <w:pPr>
              <w:spacing w:line="288" w:lineRule="auto"/>
              <w:jc w:val="center"/>
              <w:rPr>
                <w:rFonts w:ascii="Times New Roman" w:hAnsi="Times New Roman" w:cs="Times New Roman"/>
                <w:b/>
                <w:iCs/>
                <w:sz w:val="28"/>
                <w:szCs w:val="28"/>
              </w:rPr>
            </w:pPr>
            <w:r w:rsidRPr="002D4288">
              <w:rPr>
                <w:rFonts w:ascii="Times New Roman" w:hAnsi="Times New Roman" w:cs="Times New Roman"/>
                <w:b/>
                <w:sz w:val="28"/>
                <w:szCs w:val="28"/>
              </w:rPr>
              <w:t>Nội dung 1. Chuẩn bị nói và nghe</w:t>
            </w:r>
          </w:p>
        </w:tc>
      </w:tr>
      <w:tr w:rsidR="00723A56" w:rsidRPr="002D4288" w14:paraId="387821BF" w14:textId="77777777" w:rsidTr="00167022">
        <w:tc>
          <w:tcPr>
            <w:tcW w:w="5524" w:type="dxa"/>
          </w:tcPr>
          <w:p w14:paraId="544703B8" w14:textId="77777777" w:rsidR="00723A56" w:rsidRPr="002D4288" w:rsidRDefault="00723A56" w:rsidP="002D4288">
            <w:pPr>
              <w:spacing w:line="288" w:lineRule="auto"/>
              <w:jc w:val="both"/>
              <w:rPr>
                <w:rFonts w:ascii="Times New Roman" w:hAnsi="Times New Roman" w:cs="Times New Roman"/>
                <w:i/>
                <w:iCs/>
                <w:sz w:val="28"/>
                <w:szCs w:val="28"/>
              </w:rPr>
            </w:pPr>
            <w:r w:rsidRPr="002D4288">
              <w:rPr>
                <w:rFonts w:ascii="Times New Roman" w:hAnsi="Times New Roman" w:cs="Times New Roman"/>
                <w:i/>
                <w:iCs/>
                <w:sz w:val="28"/>
                <w:szCs w:val="28"/>
              </w:rPr>
              <w:lastRenderedPageBreak/>
              <w:t>B1: Chuyển giao nhiệm vụ</w:t>
            </w:r>
          </w:p>
          <w:p w14:paraId="43667C57" w14:textId="2F7DBA85" w:rsidR="00723A56" w:rsidRPr="002D4288" w:rsidRDefault="00723A56" w:rsidP="002D4288">
            <w:pPr>
              <w:spacing w:line="288" w:lineRule="auto"/>
              <w:jc w:val="both"/>
              <w:rPr>
                <w:rFonts w:ascii="Times New Roman" w:hAnsi="Times New Roman" w:cs="Times New Roman"/>
                <w:sz w:val="28"/>
                <w:szCs w:val="28"/>
              </w:rPr>
            </w:pPr>
            <w:r w:rsidRPr="002D4288">
              <w:rPr>
                <w:rFonts w:ascii="Times New Roman" w:hAnsi="Times New Roman" w:cs="Times New Roman"/>
                <w:sz w:val="28"/>
                <w:szCs w:val="28"/>
              </w:rPr>
              <w:t>- GV yêu cầu HS đọc kĩ phần hướng dẫn cách lắng nghe và phản hồi trong SGK và tự đặt cho mình những câu hỏi cần giải đáp</w:t>
            </w:r>
            <w:r w:rsidR="00132449" w:rsidRPr="002D4288">
              <w:rPr>
                <w:rFonts w:ascii="Times New Roman" w:hAnsi="Times New Roman" w:cs="Times New Roman"/>
                <w:sz w:val="28"/>
                <w:szCs w:val="28"/>
              </w:rPr>
              <w:t>.</w:t>
            </w:r>
            <w:r w:rsidRPr="002D4288">
              <w:rPr>
                <w:rFonts w:ascii="Times New Roman" w:hAnsi="Times New Roman" w:cs="Times New Roman"/>
                <w:sz w:val="28"/>
                <w:szCs w:val="28"/>
              </w:rPr>
              <w:t>.</w:t>
            </w:r>
          </w:p>
          <w:p w14:paraId="4DBCEEEB" w14:textId="77777777" w:rsidR="00723A56" w:rsidRPr="002D4288" w:rsidRDefault="00723A56" w:rsidP="002D4288">
            <w:pPr>
              <w:spacing w:line="288" w:lineRule="auto"/>
              <w:jc w:val="both"/>
              <w:rPr>
                <w:rFonts w:ascii="Times New Roman" w:hAnsi="Times New Roman" w:cs="Times New Roman"/>
                <w:sz w:val="28"/>
                <w:szCs w:val="28"/>
              </w:rPr>
            </w:pPr>
            <w:r w:rsidRPr="002D4288">
              <w:rPr>
                <w:rFonts w:ascii="Times New Roman" w:hAnsi="Times New Roman" w:cs="Times New Roman"/>
                <w:sz w:val="28"/>
                <w:szCs w:val="28"/>
              </w:rPr>
              <w:t>- GV giới thiệu sơ lược về bối cảnh, nội dung của bài thuyết trình mà HS sẽ nghe.</w:t>
            </w:r>
          </w:p>
          <w:p w14:paraId="64269AFD" w14:textId="77777777" w:rsidR="00723A56" w:rsidRPr="002D4288" w:rsidRDefault="00723A56" w:rsidP="002D4288">
            <w:pPr>
              <w:spacing w:line="288" w:lineRule="auto"/>
              <w:jc w:val="both"/>
              <w:rPr>
                <w:rFonts w:ascii="Times New Roman" w:hAnsi="Times New Roman" w:cs="Times New Roman"/>
                <w:sz w:val="28"/>
                <w:szCs w:val="28"/>
              </w:rPr>
            </w:pPr>
            <w:r w:rsidRPr="002D4288">
              <w:rPr>
                <w:rFonts w:ascii="Times New Roman" w:hAnsi="Times New Roman" w:cs="Times New Roman"/>
                <w:i/>
                <w:iCs/>
                <w:sz w:val="28"/>
                <w:szCs w:val="28"/>
              </w:rPr>
              <w:t>B2: Thực hiện nhiệm vụ</w:t>
            </w:r>
            <w:r w:rsidRPr="002D4288">
              <w:rPr>
                <w:rFonts w:ascii="Times New Roman" w:hAnsi="Times New Roman" w:cs="Times New Roman"/>
                <w:sz w:val="28"/>
                <w:szCs w:val="28"/>
              </w:rPr>
              <w:t>:</w:t>
            </w:r>
          </w:p>
          <w:p w14:paraId="3814D226" w14:textId="79981B8B" w:rsidR="00723A56" w:rsidRPr="002D4288" w:rsidRDefault="00723A56" w:rsidP="002D4288">
            <w:pPr>
              <w:spacing w:line="288" w:lineRule="auto"/>
              <w:jc w:val="both"/>
              <w:rPr>
                <w:rFonts w:ascii="Times New Roman" w:hAnsi="Times New Roman" w:cs="Times New Roman"/>
                <w:sz w:val="28"/>
                <w:szCs w:val="28"/>
              </w:rPr>
            </w:pPr>
            <w:r w:rsidRPr="002D4288">
              <w:rPr>
                <w:rFonts w:ascii="Times New Roman" w:hAnsi="Times New Roman" w:cs="Times New Roman"/>
                <w:sz w:val="28"/>
                <w:szCs w:val="28"/>
              </w:rPr>
              <w:t xml:space="preserve">- HS đọc hướng dẫn cách lắng nghe và phản hồi </w:t>
            </w:r>
          </w:p>
          <w:p w14:paraId="11CEC769" w14:textId="5B65A0ED" w:rsidR="00723A56" w:rsidRPr="002D4288" w:rsidRDefault="00723A56" w:rsidP="002D4288">
            <w:pPr>
              <w:spacing w:line="288" w:lineRule="auto"/>
              <w:jc w:val="both"/>
              <w:rPr>
                <w:rFonts w:ascii="Times New Roman" w:hAnsi="Times New Roman" w:cs="Times New Roman"/>
                <w:sz w:val="28"/>
                <w:szCs w:val="28"/>
              </w:rPr>
            </w:pPr>
            <w:r w:rsidRPr="002D4288">
              <w:rPr>
                <w:rFonts w:ascii="Times New Roman" w:hAnsi="Times New Roman" w:cs="Times New Roman"/>
                <w:sz w:val="28"/>
                <w:szCs w:val="28"/>
              </w:rPr>
              <w:t>- Xây dựng hệ thống câu hỏi liên quan</w:t>
            </w:r>
          </w:p>
          <w:p w14:paraId="44C4C52F" w14:textId="77777777" w:rsidR="00723A56" w:rsidRPr="002D4288" w:rsidRDefault="00723A56" w:rsidP="002D4288">
            <w:pPr>
              <w:spacing w:line="288" w:lineRule="auto"/>
              <w:jc w:val="both"/>
              <w:rPr>
                <w:rFonts w:ascii="Times New Roman" w:hAnsi="Times New Roman" w:cs="Times New Roman"/>
                <w:i/>
                <w:iCs/>
                <w:sz w:val="28"/>
                <w:szCs w:val="28"/>
              </w:rPr>
            </w:pPr>
            <w:r w:rsidRPr="002D4288">
              <w:rPr>
                <w:rFonts w:ascii="Times New Roman" w:hAnsi="Times New Roman" w:cs="Times New Roman"/>
                <w:i/>
                <w:iCs/>
                <w:sz w:val="28"/>
                <w:szCs w:val="28"/>
              </w:rPr>
              <w:t>B3: Báo cáo thảo luận</w:t>
            </w:r>
          </w:p>
          <w:p w14:paraId="4BCD8533" w14:textId="64DB80A2" w:rsidR="00723A56" w:rsidRPr="002D4288" w:rsidRDefault="00723A56" w:rsidP="002D4288">
            <w:pPr>
              <w:spacing w:line="288" w:lineRule="auto"/>
              <w:jc w:val="both"/>
              <w:rPr>
                <w:rFonts w:ascii="Times New Roman" w:hAnsi="Times New Roman" w:cs="Times New Roman"/>
                <w:color w:val="FF0000"/>
                <w:sz w:val="28"/>
                <w:szCs w:val="28"/>
              </w:rPr>
            </w:pPr>
            <w:r w:rsidRPr="002D4288">
              <w:rPr>
                <w:rFonts w:ascii="Times New Roman" w:hAnsi="Times New Roman" w:cs="Times New Roman"/>
                <w:sz w:val="28"/>
                <w:szCs w:val="28"/>
              </w:rPr>
              <w:t xml:space="preserve">- 2 HS </w:t>
            </w:r>
            <w:r w:rsidRPr="002D4288">
              <w:rPr>
                <w:rFonts w:ascii="Times New Roman" w:hAnsi="Times New Roman" w:cs="Times New Roman"/>
                <w:color w:val="FF0000"/>
                <w:sz w:val="28"/>
                <w:szCs w:val="28"/>
              </w:rPr>
              <w:t>trình bày những hiểu biết của mình. Các HS khác có thể bổ sung ý kiến khác.</w:t>
            </w:r>
          </w:p>
          <w:p w14:paraId="267BC94D" w14:textId="53E2AD34" w:rsidR="00723A56" w:rsidRPr="002D4288" w:rsidRDefault="00723A56" w:rsidP="002D4288">
            <w:pPr>
              <w:spacing w:line="288" w:lineRule="auto"/>
              <w:jc w:val="both"/>
              <w:rPr>
                <w:rFonts w:ascii="Times New Roman" w:hAnsi="Times New Roman" w:cs="Times New Roman"/>
                <w:color w:val="FF0000"/>
                <w:sz w:val="28"/>
                <w:szCs w:val="28"/>
              </w:rPr>
            </w:pPr>
            <w:r w:rsidRPr="002D4288">
              <w:rPr>
                <w:rFonts w:ascii="Times New Roman" w:hAnsi="Times New Roman" w:cs="Times New Roman"/>
                <w:color w:val="FF0000"/>
                <w:sz w:val="28"/>
                <w:szCs w:val="28"/>
              </w:rPr>
              <w:t>- Hoàn thiện bảng thông tin liên quan trong SGK/T149.</w:t>
            </w:r>
          </w:p>
          <w:p w14:paraId="75E6454B" w14:textId="77777777" w:rsidR="00723A56" w:rsidRPr="002D4288" w:rsidRDefault="00723A56" w:rsidP="002D4288">
            <w:pPr>
              <w:spacing w:line="288" w:lineRule="auto"/>
              <w:jc w:val="both"/>
              <w:rPr>
                <w:rFonts w:ascii="Times New Roman" w:hAnsi="Times New Roman" w:cs="Times New Roman"/>
                <w:i/>
                <w:iCs/>
                <w:sz w:val="28"/>
                <w:szCs w:val="28"/>
              </w:rPr>
            </w:pPr>
            <w:r w:rsidRPr="002D4288">
              <w:rPr>
                <w:rFonts w:ascii="Times New Roman" w:hAnsi="Times New Roman" w:cs="Times New Roman"/>
                <w:i/>
                <w:iCs/>
                <w:sz w:val="28"/>
                <w:szCs w:val="28"/>
              </w:rPr>
              <w:t>B4: Kết luận, nhận định</w:t>
            </w:r>
          </w:p>
          <w:p w14:paraId="1DFD428A" w14:textId="3A1B8260" w:rsidR="00723A56" w:rsidRPr="002D4288" w:rsidRDefault="00723A56" w:rsidP="002D4288">
            <w:pPr>
              <w:spacing w:line="288" w:lineRule="auto"/>
              <w:jc w:val="both"/>
              <w:rPr>
                <w:rFonts w:ascii="Times New Roman" w:hAnsi="Times New Roman" w:cs="Times New Roman"/>
                <w:sz w:val="28"/>
                <w:szCs w:val="28"/>
              </w:rPr>
            </w:pPr>
            <w:r w:rsidRPr="002D4288">
              <w:rPr>
                <w:rFonts w:ascii="Times New Roman" w:hAnsi="Times New Roman" w:cs="Times New Roman"/>
                <w:sz w:val="28"/>
                <w:szCs w:val="28"/>
              </w:rPr>
              <w:t>- GV nhận xét về phần thực hiện của HS.</w:t>
            </w:r>
          </w:p>
          <w:p w14:paraId="4E88F008" w14:textId="34051749" w:rsidR="00723A56" w:rsidRPr="002D4288" w:rsidRDefault="00723A56" w:rsidP="002D4288">
            <w:pPr>
              <w:spacing w:line="288" w:lineRule="auto"/>
              <w:jc w:val="both"/>
              <w:rPr>
                <w:rFonts w:ascii="Times New Roman" w:hAnsi="Times New Roman" w:cs="Times New Roman"/>
                <w:sz w:val="28"/>
                <w:szCs w:val="28"/>
              </w:rPr>
            </w:pPr>
            <w:r w:rsidRPr="002D4288">
              <w:rPr>
                <w:rFonts w:ascii="Times New Roman" w:hAnsi="Times New Roman" w:cs="Times New Roman"/>
                <w:sz w:val="28"/>
                <w:szCs w:val="28"/>
              </w:rPr>
              <w:t>- GV giới thiệu một số phản hồi của mình khi lắng nghe bài thuyết trình về một chủ đề cụ thể để HS có cái nhìn cụ thể về vấn đề sẽ tiếp cận.</w:t>
            </w:r>
          </w:p>
        </w:tc>
        <w:tc>
          <w:tcPr>
            <w:tcW w:w="3538" w:type="dxa"/>
          </w:tcPr>
          <w:p w14:paraId="7682CC45" w14:textId="77777777" w:rsidR="002505DF" w:rsidRPr="002D4288" w:rsidRDefault="002505DF" w:rsidP="002D4288">
            <w:pPr>
              <w:spacing w:line="288" w:lineRule="auto"/>
              <w:rPr>
                <w:rFonts w:ascii="Times New Roman" w:eastAsia="Times New Roman" w:hAnsi="Times New Roman" w:cs="Times New Roman"/>
                <w:color w:val="000000"/>
                <w:sz w:val="28"/>
                <w:szCs w:val="28"/>
              </w:rPr>
            </w:pPr>
            <w:r w:rsidRPr="002D4288">
              <w:rPr>
                <w:rFonts w:ascii="Times New Roman" w:hAnsi="Times New Roman" w:cs="Times New Roman"/>
                <w:sz w:val="28"/>
                <w:szCs w:val="28"/>
              </w:rPr>
              <w:t xml:space="preserve">- GV đưa ra </w:t>
            </w:r>
            <w:r w:rsidRPr="002D4288">
              <w:rPr>
                <w:rFonts w:ascii="Times New Roman" w:eastAsia="Times New Roman" w:hAnsi="Times New Roman" w:cs="Times New Roman"/>
                <w:color w:val="000000"/>
                <w:sz w:val="28"/>
                <w:szCs w:val="28"/>
              </w:rPr>
              <w:t>một số lưu ý khi lắng nghe bài nói của người khác:</w:t>
            </w:r>
          </w:p>
          <w:p w14:paraId="12E36C61" w14:textId="77777777" w:rsidR="002505DF" w:rsidRPr="002D4288" w:rsidRDefault="002505DF" w:rsidP="002D4288">
            <w:pPr>
              <w:spacing w:line="288" w:lineRule="auto"/>
              <w:jc w:val="both"/>
              <w:rPr>
                <w:rFonts w:ascii="Times New Roman" w:eastAsia="Times New Roman" w:hAnsi="Times New Roman" w:cs="Times New Roman"/>
                <w:color w:val="000000"/>
                <w:sz w:val="28"/>
                <w:szCs w:val="28"/>
              </w:rPr>
            </w:pPr>
            <w:r w:rsidRPr="002D4288">
              <w:rPr>
                <w:rFonts w:ascii="Times New Roman" w:eastAsia="Times New Roman" w:hAnsi="Times New Roman" w:cs="Times New Roman"/>
                <w:color w:val="000000"/>
                <w:sz w:val="28"/>
                <w:szCs w:val="28"/>
              </w:rPr>
              <w:t>+ Tìm hiểu trước về vấn đề của người nói;</w:t>
            </w:r>
          </w:p>
          <w:p w14:paraId="39C17BB6" w14:textId="77777777" w:rsidR="002505DF" w:rsidRPr="002D4288" w:rsidRDefault="002505DF" w:rsidP="002D4288">
            <w:pPr>
              <w:spacing w:line="288" w:lineRule="auto"/>
              <w:jc w:val="both"/>
              <w:rPr>
                <w:rFonts w:ascii="Times New Roman" w:eastAsia="Times New Roman" w:hAnsi="Times New Roman" w:cs="Times New Roman"/>
                <w:color w:val="000000"/>
                <w:sz w:val="28"/>
                <w:szCs w:val="28"/>
              </w:rPr>
            </w:pPr>
            <w:r w:rsidRPr="002D4288">
              <w:rPr>
                <w:rFonts w:ascii="Times New Roman" w:eastAsia="Times New Roman" w:hAnsi="Times New Roman" w:cs="Times New Roman"/>
                <w:color w:val="000000"/>
                <w:sz w:val="28"/>
                <w:szCs w:val="28"/>
              </w:rPr>
              <w:t>+ Tập trung lắng nghe bài nói;</w:t>
            </w:r>
          </w:p>
          <w:p w14:paraId="4EB3D0FB" w14:textId="77777777" w:rsidR="002505DF" w:rsidRPr="002D4288" w:rsidRDefault="002505DF" w:rsidP="002D4288">
            <w:pPr>
              <w:spacing w:line="288" w:lineRule="auto"/>
              <w:jc w:val="both"/>
              <w:rPr>
                <w:rFonts w:ascii="Times New Roman" w:eastAsia="Times New Roman" w:hAnsi="Times New Roman" w:cs="Times New Roman"/>
                <w:color w:val="000000"/>
                <w:sz w:val="28"/>
                <w:szCs w:val="28"/>
              </w:rPr>
            </w:pPr>
            <w:r w:rsidRPr="002D4288">
              <w:rPr>
                <w:rFonts w:ascii="Times New Roman" w:eastAsia="Times New Roman" w:hAnsi="Times New Roman" w:cs="Times New Roman"/>
                <w:color w:val="000000"/>
                <w:sz w:val="28"/>
                <w:szCs w:val="28"/>
              </w:rPr>
              <w:t>+ Nhận xét về giọng điệu, ngôn ngữ và cử chỉ của người nói;</w:t>
            </w:r>
          </w:p>
          <w:p w14:paraId="5F9028BF" w14:textId="6364FB2F" w:rsidR="00723A56" w:rsidRPr="002D4288" w:rsidRDefault="002505DF" w:rsidP="002D4288">
            <w:pPr>
              <w:spacing w:line="288" w:lineRule="auto"/>
              <w:jc w:val="both"/>
              <w:rPr>
                <w:rFonts w:ascii="Times New Roman" w:hAnsi="Times New Roman" w:cs="Times New Roman"/>
                <w:sz w:val="28"/>
                <w:szCs w:val="28"/>
              </w:rPr>
            </w:pPr>
            <w:r w:rsidRPr="002D4288">
              <w:rPr>
                <w:rFonts w:ascii="Times New Roman" w:eastAsia="Times New Roman" w:hAnsi="Times New Roman" w:cs="Times New Roman"/>
                <w:color w:val="000000"/>
                <w:sz w:val="28"/>
                <w:szCs w:val="28"/>
              </w:rPr>
              <w:t>+ Có thể nêu câu hỏi nếu thấy thắc mắc.</w:t>
            </w:r>
          </w:p>
        </w:tc>
      </w:tr>
      <w:tr w:rsidR="002505DF" w:rsidRPr="002D4288" w14:paraId="5FB84B9D" w14:textId="77777777" w:rsidTr="001C3002">
        <w:tc>
          <w:tcPr>
            <w:tcW w:w="9062" w:type="dxa"/>
            <w:gridSpan w:val="2"/>
          </w:tcPr>
          <w:p w14:paraId="7952273D" w14:textId="53B7E10C" w:rsidR="002505DF" w:rsidRPr="002D4288" w:rsidRDefault="002505DF" w:rsidP="002D4288">
            <w:pPr>
              <w:spacing w:line="288" w:lineRule="auto"/>
              <w:jc w:val="center"/>
              <w:rPr>
                <w:rFonts w:ascii="Times New Roman" w:hAnsi="Times New Roman" w:cs="Times New Roman"/>
                <w:b/>
                <w:sz w:val="28"/>
                <w:szCs w:val="28"/>
              </w:rPr>
            </w:pPr>
            <w:r w:rsidRPr="002D4288">
              <w:rPr>
                <w:rFonts w:ascii="Times New Roman" w:hAnsi="Times New Roman" w:cs="Times New Roman"/>
                <w:b/>
                <w:sz w:val="28"/>
                <w:szCs w:val="28"/>
              </w:rPr>
              <w:t>Nội dung 2. Thực hành nói và nghe</w:t>
            </w:r>
          </w:p>
        </w:tc>
      </w:tr>
      <w:tr w:rsidR="00723A56" w:rsidRPr="002D4288" w14:paraId="46238026" w14:textId="77777777" w:rsidTr="00167022">
        <w:tc>
          <w:tcPr>
            <w:tcW w:w="5524" w:type="dxa"/>
          </w:tcPr>
          <w:p w14:paraId="4C2F6492" w14:textId="77777777" w:rsidR="002505DF" w:rsidRPr="002D4288" w:rsidRDefault="002505DF" w:rsidP="002D4288">
            <w:pPr>
              <w:spacing w:line="288" w:lineRule="auto"/>
              <w:jc w:val="both"/>
              <w:rPr>
                <w:rFonts w:ascii="Times New Roman" w:hAnsi="Times New Roman" w:cs="Times New Roman"/>
                <w:i/>
                <w:iCs/>
                <w:sz w:val="28"/>
                <w:szCs w:val="28"/>
              </w:rPr>
            </w:pPr>
            <w:r w:rsidRPr="002D4288">
              <w:rPr>
                <w:rFonts w:ascii="Times New Roman" w:hAnsi="Times New Roman" w:cs="Times New Roman"/>
                <w:i/>
                <w:iCs/>
                <w:sz w:val="28"/>
                <w:szCs w:val="28"/>
              </w:rPr>
              <w:t>B1: Chuyển giao nhiệm vụ</w:t>
            </w:r>
          </w:p>
          <w:p w14:paraId="51321014" w14:textId="77777777" w:rsidR="002505DF" w:rsidRPr="002D4288" w:rsidRDefault="002505DF" w:rsidP="002D4288">
            <w:pPr>
              <w:spacing w:line="288" w:lineRule="auto"/>
              <w:ind w:firstLine="720"/>
              <w:jc w:val="both"/>
              <w:rPr>
                <w:rFonts w:ascii="Times New Roman" w:eastAsia="Times New Roman" w:hAnsi="Times New Roman" w:cs="Times New Roman"/>
                <w:color w:val="000000"/>
                <w:sz w:val="28"/>
                <w:szCs w:val="28"/>
              </w:rPr>
            </w:pPr>
            <w:r w:rsidRPr="002D4288">
              <w:rPr>
                <w:rFonts w:ascii="Times New Roman" w:hAnsi="Times New Roman" w:cs="Times New Roman"/>
                <w:bCs/>
                <w:sz w:val="28"/>
                <w:szCs w:val="28"/>
              </w:rPr>
              <w:t xml:space="preserve">- HS thuyết trình báo cáo về vấn đề: </w:t>
            </w:r>
            <w:r w:rsidRPr="002D4288">
              <w:rPr>
                <w:rFonts w:ascii="Times New Roman" w:eastAsia="Times New Roman" w:hAnsi="Times New Roman" w:cs="Times New Roman"/>
                <w:color w:val="000000"/>
                <w:sz w:val="28"/>
                <w:szCs w:val="28"/>
              </w:rPr>
              <w:t>Nghệ thuật sân khấu chèo</w:t>
            </w:r>
          </w:p>
          <w:p w14:paraId="089F9D58" w14:textId="77777777" w:rsidR="002505DF" w:rsidRPr="002D4288" w:rsidRDefault="002505DF" w:rsidP="002D4288">
            <w:pPr>
              <w:spacing w:line="288" w:lineRule="auto"/>
              <w:jc w:val="both"/>
              <w:rPr>
                <w:rFonts w:ascii="Times New Roman" w:hAnsi="Times New Roman" w:cs="Times New Roman"/>
                <w:bCs/>
                <w:sz w:val="28"/>
                <w:szCs w:val="28"/>
              </w:rPr>
            </w:pPr>
            <w:r w:rsidRPr="002D4288">
              <w:rPr>
                <w:rFonts w:ascii="Times New Roman" w:hAnsi="Times New Roman" w:cs="Times New Roman"/>
                <w:bCs/>
                <w:sz w:val="28"/>
                <w:szCs w:val="28"/>
              </w:rPr>
              <w:tab/>
              <w:t>- HS lắng nghe và điền vào phiếu nghe những thông tin cần thiết mình tiếp thu được (có thể ghi lại các câu hỏi của mình nảy sinh trong quá trình nghe) theo phiếu học tập sau:</w:t>
            </w:r>
          </w:p>
          <w:p w14:paraId="78BDDF3B" w14:textId="249DC23B" w:rsidR="00723A56" w:rsidRPr="002D4288" w:rsidRDefault="00723A56" w:rsidP="002D4288">
            <w:pPr>
              <w:spacing w:line="288"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397"/>
              <w:gridCol w:w="1902"/>
              <w:gridCol w:w="1826"/>
            </w:tblGrid>
            <w:tr w:rsidR="00092446" w:rsidRPr="002D4288" w14:paraId="7F70B573" w14:textId="77777777" w:rsidTr="00206649">
              <w:tc>
                <w:tcPr>
                  <w:tcW w:w="5125" w:type="dxa"/>
                  <w:gridSpan w:val="3"/>
                </w:tcPr>
                <w:p w14:paraId="1DCA5EFF" w14:textId="77777777" w:rsidR="00092446" w:rsidRPr="002D4288" w:rsidRDefault="00092446" w:rsidP="002D4288">
                  <w:pPr>
                    <w:spacing w:line="288" w:lineRule="auto"/>
                    <w:jc w:val="both"/>
                    <w:rPr>
                      <w:rFonts w:ascii="Times New Roman" w:hAnsi="Times New Roman" w:cs="Times New Roman"/>
                      <w:b/>
                      <w:sz w:val="28"/>
                      <w:szCs w:val="28"/>
                    </w:rPr>
                  </w:pPr>
                  <w:r w:rsidRPr="002D4288">
                    <w:rPr>
                      <w:rFonts w:ascii="Times New Roman" w:hAnsi="Times New Roman" w:cs="Times New Roman"/>
                      <w:b/>
                      <w:sz w:val="28"/>
                      <w:szCs w:val="28"/>
                    </w:rPr>
                    <w:t>Tên bài thuyết trình:</w:t>
                  </w:r>
                </w:p>
                <w:p w14:paraId="00134CAA" w14:textId="77AB216B" w:rsidR="00092446" w:rsidRPr="002D4288" w:rsidRDefault="00092446" w:rsidP="002D4288">
                  <w:pPr>
                    <w:spacing w:line="288" w:lineRule="auto"/>
                    <w:jc w:val="both"/>
                    <w:rPr>
                      <w:rFonts w:ascii="Times New Roman" w:hAnsi="Times New Roman" w:cs="Times New Roman"/>
                      <w:sz w:val="28"/>
                      <w:szCs w:val="28"/>
                    </w:rPr>
                  </w:pPr>
                  <w:r w:rsidRPr="002D4288">
                    <w:rPr>
                      <w:rFonts w:ascii="Times New Roman" w:hAnsi="Times New Roman" w:cs="Times New Roman"/>
                      <w:bCs/>
                      <w:sz w:val="28"/>
                      <w:szCs w:val="28"/>
                    </w:rPr>
                    <w:t>Tên người trình bày:</w:t>
                  </w:r>
                </w:p>
              </w:tc>
            </w:tr>
            <w:tr w:rsidR="00092446" w:rsidRPr="002D4288" w14:paraId="5E9DBF26" w14:textId="77777777" w:rsidTr="00206649">
              <w:tc>
                <w:tcPr>
                  <w:tcW w:w="5125" w:type="dxa"/>
                  <w:gridSpan w:val="3"/>
                </w:tcPr>
                <w:p w14:paraId="386A3C72" w14:textId="4F58BAC3" w:rsidR="00092446" w:rsidRPr="002D4288" w:rsidRDefault="00092446" w:rsidP="002D4288">
                  <w:pPr>
                    <w:spacing w:line="288" w:lineRule="auto"/>
                    <w:jc w:val="both"/>
                    <w:rPr>
                      <w:rFonts w:ascii="Times New Roman" w:hAnsi="Times New Roman" w:cs="Times New Roman"/>
                      <w:sz w:val="28"/>
                      <w:szCs w:val="28"/>
                    </w:rPr>
                  </w:pPr>
                  <w:r w:rsidRPr="002D4288">
                    <w:rPr>
                      <w:rFonts w:ascii="Times New Roman" w:hAnsi="Times New Roman" w:cs="Times New Roman"/>
                      <w:bCs/>
                      <w:sz w:val="28"/>
                      <w:szCs w:val="28"/>
                    </w:rPr>
                    <w:t>Mục đích của người nói</w:t>
                  </w:r>
                </w:p>
              </w:tc>
            </w:tr>
            <w:tr w:rsidR="00092446" w:rsidRPr="002D4288" w14:paraId="4EBD14F4" w14:textId="77777777" w:rsidTr="00206649">
              <w:tc>
                <w:tcPr>
                  <w:tcW w:w="1397" w:type="dxa"/>
                  <w:vMerge w:val="restart"/>
                </w:tcPr>
                <w:p w14:paraId="64BAF78F" w14:textId="35EFAEC2" w:rsidR="00092446" w:rsidRPr="002D4288" w:rsidRDefault="00092446" w:rsidP="002D4288">
                  <w:pPr>
                    <w:spacing w:line="288" w:lineRule="auto"/>
                    <w:jc w:val="both"/>
                    <w:rPr>
                      <w:rFonts w:ascii="Times New Roman" w:hAnsi="Times New Roman" w:cs="Times New Roman"/>
                      <w:sz w:val="28"/>
                      <w:szCs w:val="28"/>
                    </w:rPr>
                  </w:pPr>
                  <w:r w:rsidRPr="002D4288">
                    <w:rPr>
                      <w:rFonts w:ascii="Times New Roman" w:hAnsi="Times New Roman" w:cs="Times New Roman"/>
                      <w:bCs/>
                      <w:sz w:val="28"/>
                      <w:szCs w:val="28"/>
                    </w:rPr>
                    <w:t>Cấu trúc bài thuyết trình</w:t>
                  </w:r>
                </w:p>
              </w:tc>
              <w:tc>
                <w:tcPr>
                  <w:tcW w:w="1902" w:type="dxa"/>
                </w:tcPr>
                <w:p w14:paraId="73B81238" w14:textId="7280179E" w:rsidR="00092446" w:rsidRPr="002D4288" w:rsidRDefault="00092446" w:rsidP="002D4288">
                  <w:pPr>
                    <w:spacing w:line="288" w:lineRule="auto"/>
                    <w:jc w:val="both"/>
                    <w:rPr>
                      <w:rFonts w:ascii="Times New Roman" w:hAnsi="Times New Roman" w:cs="Times New Roman"/>
                      <w:sz w:val="28"/>
                      <w:szCs w:val="28"/>
                    </w:rPr>
                  </w:pPr>
                  <w:r w:rsidRPr="002D4288">
                    <w:rPr>
                      <w:rFonts w:ascii="Times New Roman" w:hAnsi="Times New Roman" w:cs="Times New Roman"/>
                      <w:bCs/>
                      <w:sz w:val="28"/>
                      <w:szCs w:val="28"/>
                    </w:rPr>
                    <w:t>Mở bài</w:t>
                  </w:r>
                </w:p>
              </w:tc>
              <w:tc>
                <w:tcPr>
                  <w:tcW w:w="1826" w:type="dxa"/>
                </w:tcPr>
                <w:p w14:paraId="779FF669" w14:textId="77777777" w:rsidR="00092446" w:rsidRPr="002D4288" w:rsidRDefault="00092446" w:rsidP="002D4288">
                  <w:pPr>
                    <w:spacing w:line="288" w:lineRule="auto"/>
                    <w:jc w:val="both"/>
                    <w:rPr>
                      <w:rFonts w:ascii="Times New Roman" w:hAnsi="Times New Roman" w:cs="Times New Roman"/>
                      <w:sz w:val="28"/>
                      <w:szCs w:val="28"/>
                    </w:rPr>
                  </w:pPr>
                </w:p>
              </w:tc>
            </w:tr>
            <w:tr w:rsidR="00092446" w:rsidRPr="002D4288" w14:paraId="74005DFD" w14:textId="77777777" w:rsidTr="00206649">
              <w:tc>
                <w:tcPr>
                  <w:tcW w:w="1397" w:type="dxa"/>
                  <w:vMerge/>
                </w:tcPr>
                <w:p w14:paraId="46D9A364" w14:textId="77777777" w:rsidR="00092446" w:rsidRPr="002D4288" w:rsidRDefault="00092446" w:rsidP="002D4288">
                  <w:pPr>
                    <w:spacing w:line="288" w:lineRule="auto"/>
                    <w:jc w:val="both"/>
                    <w:rPr>
                      <w:rFonts w:ascii="Times New Roman" w:hAnsi="Times New Roman" w:cs="Times New Roman"/>
                      <w:sz w:val="28"/>
                      <w:szCs w:val="28"/>
                    </w:rPr>
                  </w:pPr>
                </w:p>
              </w:tc>
              <w:tc>
                <w:tcPr>
                  <w:tcW w:w="1902" w:type="dxa"/>
                </w:tcPr>
                <w:p w14:paraId="265E097F" w14:textId="37170EBF" w:rsidR="00092446" w:rsidRPr="002D4288" w:rsidRDefault="00092446" w:rsidP="002D4288">
                  <w:pPr>
                    <w:spacing w:line="288" w:lineRule="auto"/>
                    <w:jc w:val="both"/>
                    <w:rPr>
                      <w:rFonts w:ascii="Times New Roman" w:hAnsi="Times New Roman" w:cs="Times New Roman"/>
                      <w:sz w:val="28"/>
                      <w:szCs w:val="28"/>
                    </w:rPr>
                  </w:pPr>
                  <w:r w:rsidRPr="002D4288">
                    <w:rPr>
                      <w:rFonts w:ascii="Times New Roman" w:hAnsi="Times New Roman" w:cs="Times New Roman"/>
                      <w:bCs/>
                      <w:sz w:val="28"/>
                      <w:szCs w:val="28"/>
                    </w:rPr>
                    <w:t>Triển khai</w:t>
                  </w:r>
                </w:p>
              </w:tc>
              <w:tc>
                <w:tcPr>
                  <w:tcW w:w="1826" w:type="dxa"/>
                </w:tcPr>
                <w:p w14:paraId="009F22A2" w14:textId="77777777" w:rsidR="00092446" w:rsidRPr="002D4288" w:rsidRDefault="00092446" w:rsidP="002D4288">
                  <w:pPr>
                    <w:spacing w:line="288" w:lineRule="auto"/>
                    <w:jc w:val="both"/>
                    <w:rPr>
                      <w:rFonts w:ascii="Times New Roman" w:hAnsi="Times New Roman" w:cs="Times New Roman"/>
                      <w:sz w:val="28"/>
                      <w:szCs w:val="28"/>
                    </w:rPr>
                  </w:pPr>
                </w:p>
              </w:tc>
            </w:tr>
            <w:tr w:rsidR="00092446" w:rsidRPr="002D4288" w14:paraId="26B596EE" w14:textId="77777777" w:rsidTr="00206649">
              <w:tc>
                <w:tcPr>
                  <w:tcW w:w="1397" w:type="dxa"/>
                  <w:vMerge/>
                </w:tcPr>
                <w:p w14:paraId="4D22BB81" w14:textId="77777777" w:rsidR="00092446" w:rsidRPr="002D4288" w:rsidRDefault="00092446" w:rsidP="002D4288">
                  <w:pPr>
                    <w:spacing w:line="288" w:lineRule="auto"/>
                    <w:jc w:val="both"/>
                    <w:rPr>
                      <w:rFonts w:ascii="Times New Roman" w:hAnsi="Times New Roman" w:cs="Times New Roman"/>
                      <w:sz w:val="28"/>
                      <w:szCs w:val="28"/>
                    </w:rPr>
                  </w:pPr>
                </w:p>
              </w:tc>
              <w:tc>
                <w:tcPr>
                  <w:tcW w:w="1902" w:type="dxa"/>
                </w:tcPr>
                <w:p w14:paraId="48802E56" w14:textId="0A9D8317" w:rsidR="00092446" w:rsidRPr="002D4288" w:rsidRDefault="00092446" w:rsidP="002D4288">
                  <w:pPr>
                    <w:spacing w:line="288" w:lineRule="auto"/>
                    <w:jc w:val="both"/>
                    <w:rPr>
                      <w:rFonts w:ascii="Times New Roman" w:hAnsi="Times New Roman" w:cs="Times New Roman"/>
                      <w:sz w:val="28"/>
                      <w:szCs w:val="28"/>
                    </w:rPr>
                  </w:pPr>
                  <w:r w:rsidRPr="002D4288">
                    <w:rPr>
                      <w:rFonts w:ascii="Times New Roman" w:hAnsi="Times New Roman" w:cs="Times New Roman"/>
                      <w:bCs/>
                      <w:sz w:val="28"/>
                      <w:szCs w:val="28"/>
                    </w:rPr>
                    <w:t>Kết luận</w:t>
                  </w:r>
                </w:p>
              </w:tc>
              <w:tc>
                <w:tcPr>
                  <w:tcW w:w="1826" w:type="dxa"/>
                </w:tcPr>
                <w:p w14:paraId="787E7759" w14:textId="77777777" w:rsidR="00092446" w:rsidRPr="002D4288" w:rsidRDefault="00092446" w:rsidP="002D4288">
                  <w:pPr>
                    <w:spacing w:line="288" w:lineRule="auto"/>
                    <w:jc w:val="both"/>
                    <w:rPr>
                      <w:rFonts w:ascii="Times New Roman" w:hAnsi="Times New Roman" w:cs="Times New Roman"/>
                      <w:sz w:val="28"/>
                      <w:szCs w:val="28"/>
                    </w:rPr>
                  </w:pPr>
                </w:p>
              </w:tc>
            </w:tr>
            <w:tr w:rsidR="00092446" w:rsidRPr="002D4288" w14:paraId="73F53CCF" w14:textId="77777777" w:rsidTr="00206649">
              <w:tc>
                <w:tcPr>
                  <w:tcW w:w="1397" w:type="dxa"/>
                  <w:vMerge w:val="restart"/>
                </w:tcPr>
                <w:p w14:paraId="49F6CECC" w14:textId="33FED120" w:rsidR="00092446" w:rsidRPr="002D4288" w:rsidRDefault="00092446" w:rsidP="002D4288">
                  <w:pPr>
                    <w:spacing w:line="288" w:lineRule="auto"/>
                    <w:jc w:val="both"/>
                    <w:rPr>
                      <w:rFonts w:ascii="Times New Roman" w:hAnsi="Times New Roman" w:cs="Times New Roman"/>
                      <w:sz w:val="28"/>
                      <w:szCs w:val="28"/>
                    </w:rPr>
                  </w:pPr>
                  <w:r w:rsidRPr="002D4288">
                    <w:rPr>
                      <w:rFonts w:ascii="Times New Roman" w:hAnsi="Times New Roman" w:cs="Times New Roman"/>
                      <w:bCs/>
                      <w:sz w:val="28"/>
                      <w:szCs w:val="28"/>
                    </w:rPr>
                    <w:t>Nội dung thuyết trình</w:t>
                  </w:r>
                </w:p>
              </w:tc>
              <w:tc>
                <w:tcPr>
                  <w:tcW w:w="1902" w:type="dxa"/>
                </w:tcPr>
                <w:p w14:paraId="1C684805" w14:textId="54ECB4B4" w:rsidR="00092446" w:rsidRPr="002D4288" w:rsidRDefault="00092446" w:rsidP="002D4288">
                  <w:pPr>
                    <w:spacing w:line="288" w:lineRule="auto"/>
                    <w:jc w:val="both"/>
                    <w:rPr>
                      <w:rFonts w:ascii="Times New Roman" w:hAnsi="Times New Roman" w:cs="Times New Roman"/>
                      <w:sz w:val="28"/>
                      <w:szCs w:val="28"/>
                    </w:rPr>
                  </w:pPr>
                  <w:r w:rsidRPr="002D4288">
                    <w:rPr>
                      <w:rFonts w:ascii="Times New Roman" w:hAnsi="Times New Roman" w:cs="Times New Roman"/>
                      <w:bCs/>
                      <w:sz w:val="28"/>
                      <w:szCs w:val="28"/>
                    </w:rPr>
                    <w:t>Ý chính</w:t>
                  </w:r>
                </w:p>
              </w:tc>
              <w:tc>
                <w:tcPr>
                  <w:tcW w:w="1826" w:type="dxa"/>
                </w:tcPr>
                <w:p w14:paraId="679FAE79" w14:textId="77777777" w:rsidR="00092446" w:rsidRPr="002D4288" w:rsidRDefault="00092446" w:rsidP="002D4288">
                  <w:pPr>
                    <w:spacing w:line="288" w:lineRule="auto"/>
                    <w:jc w:val="both"/>
                    <w:rPr>
                      <w:rFonts w:ascii="Times New Roman" w:hAnsi="Times New Roman" w:cs="Times New Roman"/>
                      <w:sz w:val="28"/>
                      <w:szCs w:val="28"/>
                    </w:rPr>
                  </w:pPr>
                </w:p>
              </w:tc>
            </w:tr>
            <w:tr w:rsidR="00092446" w:rsidRPr="002D4288" w14:paraId="73204519" w14:textId="77777777" w:rsidTr="00206649">
              <w:tc>
                <w:tcPr>
                  <w:tcW w:w="1397" w:type="dxa"/>
                  <w:vMerge/>
                </w:tcPr>
                <w:p w14:paraId="19BFDEF8" w14:textId="77777777" w:rsidR="00092446" w:rsidRPr="002D4288" w:rsidRDefault="00092446" w:rsidP="002D4288">
                  <w:pPr>
                    <w:spacing w:line="288" w:lineRule="auto"/>
                    <w:jc w:val="both"/>
                    <w:rPr>
                      <w:rFonts w:ascii="Times New Roman" w:hAnsi="Times New Roman" w:cs="Times New Roman"/>
                      <w:sz w:val="28"/>
                      <w:szCs w:val="28"/>
                    </w:rPr>
                  </w:pPr>
                </w:p>
              </w:tc>
              <w:tc>
                <w:tcPr>
                  <w:tcW w:w="1902" w:type="dxa"/>
                </w:tcPr>
                <w:p w14:paraId="70D9806B" w14:textId="17DD2DF1" w:rsidR="00092446" w:rsidRPr="002D4288" w:rsidRDefault="00092446" w:rsidP="002D4288">
                  <w:pPr>
                    <w:spacing w:line="288" w:lineRule="auto"/>
                    <w:jc w:val="both"/>
                    <w:rPr>
                      <w:rFonts w:ascii="Times New Roman" w:hAnsi="Times New Roman" w:cs="Times New Roman"/>
                      <w:sz w:val="28"/>
                      <w:szCs w:val="28"/>
                    </w:rPr>
                  </w:pPr>
                  <w:r w:rsidRPr="002D4288">
                    <w:rPr>
                      <w:rFonts w:ascii="Times New Roman" w:hAnsi="Times New Roman" w:cs="Times New Roman"/>
                      <w:bCs/>
                      <w:sz w:val="28"/>
                      <w:szCs w:val="28"/>
                    </w:rPr>
                    <w:t>Ý phụ</w:t>
                  </w:r>
                </w:p>
              </w:tc>
              <w:tc>
                <w:tcPr>
                  <w:tcW w:w="1826" w:type="dxa"/>
                </w:tcPr>
                <w:p w14:paraId="63208F24" w14:textId="77777777" w:rsidR="00092446" w:rsidRPr="002D4288" w:rsidRDefault="00092446" w:rsidP="002D4288">
                  <w:pPr>
                    <w:spacing w:line="288" w:lineRule="auto"/>
                    <w:jc w:val="both"/>
                    <w:rPr>
                      <w:rFonts w:ascii="Times New Roman" w:hAnsi="Times New Roman" w:cs="Times New Roman"/>
                      <w:sz w:val="28"/>
                      <w:szCs w:val="28"/>
                    </w:rPr>
                  </w:pPr>
                </w:p>
              </w:tc>
            </w:tr>
            <w:tr w:rsidR="00092446" w:rsidRPr="002D4288" w14:paraId="3E6D00BB" w14:textId="77777777" w:rsidTr="00206649">
              <w:tc>
                <w:tcPr>
                  <w:tcW w:w="1397" w:type="dxa"/>
                  <w:vMerge/>
                </w:tcPr>
                <w:p w14:paraId="49ABEE4C" w14:textId="77777777" w:rsidR="00092446" w:rsidRPr="002D4288" w:rsidRDefault="00092446" w:rsidP="002D4288">
                  <w:pPr>
                    <w:spacing w:line="288" w:lineRule="auto"/>
                    <w:jc w:val="both"/>
                    <w:rPr>
                      <w:rFonts w:ascii="Times New Roman" w:hAnsi="Times New Roman" w:cs="Times New Roman"/>
                      <w:sz w:val="28"/>
                      <w:szCs w:val="28"/>
                    </w:rPr>
                  </w:pPr>
                </w:p>
              </w:tc>
              <w:tc>
                <w:tcPr>
                  <w:tcW w:w="1902" w:type="dxa"/>
                </w:tcPr>
                <w:p w14:paraId="63E1B3BF" w14:textId="1B383425" w:rsidR="00092446" w:rsidRPr="002D4288" w:rsidRDefault="00092446" w:rsidP="002D4288">
                  <w:pPr>
                    <w:spacing w:line="288" w:lineRule="auto"/>
                    <w:jc w:val="both"/>
                    <w:rPr>
                      <w:rFonts w:ascii="Times New Roman" w:hAnsi="Times New Roman" w:cs="Times New Roman"/>
                      <w:sz w:val="28"/>
                      <w:szCs w:val="28"/>
                    </w:rPr>
                  </w:pPr>
                  <w:r w:rsidRPr="002D4288">
                    <w:rPr>
                      <w:rFonts w:ascii="Times New Roman" w:hAnsi="Times New Roman" w:cs="Times New Roman"/>
                      <w:bCs/>
                      <w:sz w:val="28"/>
                      <w:szCs w:val="28"/>
                    </w:rPr>
                    <w:t>Bằng chứng, số liệu, hình ảnh</w:t>
                  </w:r>
                </w:p>
              </w:tc>
              <w:tc>
                <w:tcPr>
                  <w:tcW w:w="1826" w:type="dxa"/>
                </w:tcPr>
                <w:p w14:paraId="64B993EE" w14:textId="77777777" w:rsidR="00092446" w:rsidRPr="002D4288" w:rsidRDefault="00092446" w:rsidP="002D4288">
                  <w:pPr>
                    <w:spacing w:line="288" w:lineRule="auto"/>
                    <w:jc w:val="both"/>
                    <w:rPr>
                      <w:rFonts w:ascii="Times New Roman" w:hAnsi="Times New Roman" w:cs="Times New Roman"/>
                      <w:sz w:val="28"/>
                      <w:szCs w:val="28"/>
                    </w:rPr>
                  </w:pPr>
                </w:p>
              </w:tc>
            </w:tr>
            <w:tr w:rsidR="00092446" w:rsidRPr="002D4288" w14:paraId="36040EB9" w14:textId="77777777" w:rsidTr="00206649">
              <w:tc>
                <w:tcPr>
                  <w:tcW w:w="3299" w:type="dxa"/>
                  <w:gridSpan w:val="2"/>
                </w:tcPr>
                <w:p w14:paraId="3F24659F" w14:textId="4C0AB663" w:rsidR="00092446" w:rsidRPr="002D4288" w:rsidRDefault="00092446" w:rsidP="002D4288">
                  <w:pPr>
                    <w:spacing w:line="288" w:lineRule="auto"/>
                    <w:jc w:val="both"/>
                    <w:rPr>
                      <w:rFonts w:ascii="Times New Roman" w:hAnsi="Times New Roman" w:cs="Times New Roman"/>
                      <w:sz w:val="28"/>
                      <w:szCs w:val="28"/>
                    </w:rPr>
                  </w:pPr>
                  <w:r w:rsidRPr="002D4288">
                    <w:rPr>
                      <w:rFonts w:ascii="Times New Roman" w:hAnsi="Times New Roman" w:cs="Times New Roman"/>
                      <w:bCs/>
                      <w:sz w:val="28"/>
                      <w:szCs w:val="28"/>
                    </w:rPr>
                    <w:t>Câu hỏi</w:t>
                  </w:r>
                </w:p>
              </w:tc>
              <w:tc>
                <w:tcPr>
                  <w:tcW w:w="1826" w:type="dxa"/>
                </w:tcPr>
                <w:p w14:paraId="725B5CCD" w14:textId="77777777" w:rsidR="00092446" w:rsidRPr="002D4288" w:rsidRDefault="00092446" w:rsidP="002D4288">
                  <w:pPr>
                    <w:spacing w:line="288" w:lineRule="auto"/>
                    <w:jc w:val="both"/>
                    <w:rPr>
                      <w:rFonts w:ascii="Times New Roman" w:hAnsi="Times New Roman" w:cs="Times New Roman"/>
                      <w:sz w:val="28"/>
                      <w:szCs w:val="28"/>
                    </w:rPr>
                  </w:pPr>
                </w:p>
              </w:tc>
            </w:tr>
            <w:tr w:rsidR="00092446" w:rsidRPr="002D4288" w14:paraId="2092D159" w14:textId="77777777" w:rsidTr="00206649">
              <w:tc>
                <w:tcPr>
                  <w:tcW w:w="3299" w:type="dxa"/>
                  <w:gridSpan w:val="2"/>
                </w:tcPr>
                <w:p w14:paraId="18830CC2" w14:textId="51740CC1" w:rsidR="00092446" w:rsidRPr="002D4288" w:rsidRDefault="00092446" w:rsidP="002D4288">
                  <w:pPr>
                    <w:spacing w:line="288" w:lineRule="auto"/>
                    <w:jc w:val="both"/>
                    <w:rPr>
                      <w:rFonts w:ascii="Times New Roman" w:hAnsi="Times New Roman" w:cs="Times New Roman"/>
                      <w:sz w:val="28"/>
                      <w:szCs w:val="28"/>
                    </w:rPr>
                  </w:pPr>
                  <w:r w:rsidRPr="002D4288">
                    <w:rPr>
                      <w:rFonts w:ascii="Times New Roman" w:hAnsi="Times New Roman" w:cs="Times New Roman"/>
                      <w:bCs/>
                      <w:sz w:val="28"/>
                      <w:szCs w:val="28"/>
                    </w:rPr>
                    <w:t>Nhận xét, đánh giá</w:t>
                  </w:r>
                </w:p>
              </w:tc>
              <w:tc>
                <w:tcPr>
                  <w:tcW w:w="1826" w:type="dxa"/>
                </w:tcPr>
                <w:p w14:paraId="768D2A0B" w14:textId="77777777" w:rsidR="00092446" w:rsidRPr="002D4288" w:rsidRDefault="00092446" w:rsidP="002D4288">
                  <w:pPr>
                    <w:spacing w:line="288" w:lineRule="auto"/>
                    <w:jc w:val="both"/>
                    <w:rPr>
                      <w:rFonts w:ascii="Times New Roman" w:hAnsi="Times New Roman" w:cs="Times New Roman"/>
                      <w:sz w:val="28"/>
                      <w:szCs w:val="28"/>
                    </w:rPr>
                  </w:pPr>
                </w:p>
              </w:tc>
            </w:tr>
          </w:tbl>
          <w:p w14:paraId="4C7D1405" w14:textId="77777777" w:rsidR="00FF28F3" w:rsidRPr="002D4288" w:rsidRDefault="00FF28F3" w:rsidP="002D4288">
            <w:pPr>
              <w:spacing w:line="288" w:lineRule="auto"/>
              <w:jc w:val="both"/>
              <w:rPr>
                <w:rFonts w:ascii="Times New Roman" w:hAnsi="Times New Roman" w:cs="Times New Roman"/>
                <w:i/>
                <w:iCs/>
                <w:sz w:val="28"/>
                <w:szCs w:val="28"/>
              </w:rPr>
            </w:pPr>
          </w:p>
          <w:p w14:paraId="5D7FB136" w14:textId="5E97A212" w:rsidR="00FF28F3" w:rsidRPr="002D4288" w:rsidRDefault="00FF28F3" w:rsidP="002D4288">
            <w:pPr>
              <w:spacing w:line="288" w:lineRule="auto"/>
              <w:jc w:val="both"/>
              <w:rPr>
                <w:rFonts w:ascii="Times New Roman" w:hAnsi="Times New Roman" w:cs="Times New Roman"/>
                <w:i/>
                <w:iCs/>
                <w:sz w:val="28"/>
                <w:szCs w:val="28"/>
              </w:rPr>
            </w:pPr>
            <w:r w:rsidRPr="002D4288">
              <w:rPr>
                <w:rFonts w:ascii="Times New Roman" w:hAnsi="Times New Roman" w:cs="Times New Roman"/>
                <w:i/>
                <w:iCs/>
                <w:sz w:val="28"/>
                <w:szCs w:val="28"/>
              </w:rPr>
              <w:t>B2: Thực hiện nhiệm vụ</w:t>
            </w:r>
          </w:p>
          <w:p w14:paraId="7A317CC7" w14:textId="00B81782" w:rsidR="00B62A4A" w:rsidRPr="002D4288" w:rsidRDefault="00B62A4A" w:rsidP="002D4288">
            <w:pPr>
              <w:spacing w:line="288" w:lineRule="auto"/>
              <w:jc w:val="both"/>
              <w:rPr>
                <w:rFonts w:ascii="Times New Roman" w:hAnsi="Times New Roman" w:cs="Times New Roman"/>
                <w:sz w:val="28"/>
                <w:szCs w:val="28"/>
              </w:rPr>
            </w:pPr>
            <w:r w:rsidRPr="002D4288">
              <w:rPr>
                <w:rFonts w:ascii="Times New Roman" w:hAnsi="Times New Roman" w:cs="Times New Roman"/>
                <w:sz w:val="28"/>
                <w:szCs w:val="28"/>
              </w:rPr>
              <w:t>- Người nói thuyết trình</w:t>
            </w:r>
          </w:p>
          <w:p w14:paraId="316A7DF1" w14:textId="42DD7A97" w:rsidR="00B62A4A" w:rsidRPr="002D4288" w:rsidRDefault="00B62A4A" w:rsidP="002D4288">
            <w:pPr>
              <w:spacing w:line="288" w:lineRule="auto"/>
              <w:jc w:val="both"/>
              <w:rPr>
                <w:rFonts w:ascii="Times New Roman" w:hAnsi="Times New Roman" w:cs="Times New Roman"/>
                <w:sz w:val="28"/>
                <w:szCs w:val="28"/>
              </w:rPr>
            </w:pPr>
            <w:r w:rsidRPr="002D4288">
              <w:rPr>
                <w:rFonts w:ascii="Times New Roman" w:hAnsi="Times New Roman" w:cs="Times New Roman"/>
                <w:sz w:val="28"/>
                <w:szCs w:val="28"/>
              </w:rPr>
              <w:t>- Người nghe</w:t>
            </w:r>
          </w:p>
          <w:p w14:paraId="618FFEC7" w14:textId="6C2E06CF" w:rsidR="00B62A4A" w:rsidRPr="002D4288" w:rsidRDefault="00B62A4A" w:rsidP="002D4288">
            <w:pPr>
              <w:spacing w:line="288" w:lineRule="auto"/>
              <w:jc w:val="both"/>
              <w:rPr>
                <w:rFonts w:ascii="Times New Roman" w:hAnsi="Times New Roman" w:cs="Times New Roman"/>
                <w:i/>
                <w:iCs/>
                <w:sz w:val="28"/>
                <w:szCs w:val="28"/>
              </w:rPr>
            </w:pPr>
          </w:p>
          <w:p w14:paraId="3CC83054" w14:textId="4CE0B6D4" w:rsidR="00B62A4A" w:rsidRPr="002D4288" w:rsidRDefault="00B62A4A" w:rsidP="002D4288">
            <w:pPr>
              <w:spacing w:line="288" w:lineRule="auto"/>
              <w:jc w:val="both"/>
              <w:rPr>
                <w:rFonts w:ascii="Times New Roman" w:hAnsi="Times New Roman" w:cs="Times New Roman"/>
                <w:i/>
                <w:iCs/>
                <w:sz w:val="28"/>
                <w:szCs w:val="28"/>
              </w:rPr>
            </w:pPr>
          </w:p>
          <w:p w14:paraId="63D2B1EA" w14:textId="2500421D" w:rsidR="00B62A4A" w:rsidRPr="002D4288" w:rsidRDefault="00B62A4A" w:rsidP="002D4288">
            <w:pPr>
              <w:spacing w:line="288" w:lineRule="auto"/>
              <w:jc w:val="both"/>
              <w:rPr>
                <w:rFonts w:ascii="Times New Roman" w:hAnsi="Times New Roman" w:cs="Times New Roman"/>
                <w:i/>
                <w:iCs/>
                <w:sz w:val="28"/>
                <w:szCs w:val="28"/>
              </w:rPr>
            </w:pPr>
          </w:p>
          <w:p w14:paraId="15F51FCA" w14:textId="77D14645" w:rsidR="00B62A4A" w:rsidRPr="002D4288" w:rsidRDefault="00B62A4A" w:rsidP="002D4288">
            <w:pPr>
              <w:spacing w:line="288" w:lineRule="auto"/>
              <w:jc w:val="both"/>
              <w:rPr>
                <w:rFonts w:ascii="Times New Roman" w:hAnsi="Times New Roman" w:cs="Times New Roman"/>
                <w:i/>
                <w:iCs/>
                <w:sz w:val="28"/>
                <w:szCs w:val="28"/>
              </w:rPr>
            </w:pPr>
          </w:p>
          <w:p w14:paraId="3281C69E" w14:textId="37AD777C" w:rsidR="00B62A4A" w:rsidRPr="002D4288" w:rsidRDefault="00B62A4A" w:rsidP="002D4288">
            <w:pPr>
              <w:spacing w:line="288" w:lineRule="auto"/>
              <w:jc w:val="both"/>
              <w:rPr>
                <w:rFonts w:ascii="Times New Roman" w:hAnsi="Times New Roman" w:cs="Times New Roman"/>
                <w:i/>
                <w:iCs/>
                <w:sz w:val="28"/>
                <w:szCs w:val="28"/>
              </w:rPr>
            </w:pPr>
          </w:p>
          <w:p w14:paraId="14CDB2F5" w14:textId="32570B7D" w:rsidR="00B62A4A" w:rsidRPr="002D4288" w:rsidRDefault="00B62A4A" w:rsidP="002D4288">
            <w:pPr>
              <w:spacing w:line="288" w:lineRule="auto"/>
              <w:jc w:val="both"/>
              <w:rPr>
                <w:rFonts w:ascii="Times New Roman" w:hAnsi="Times New Roman" w:cs="Times New Roman"/>
                <w:i/>
                <w:iCs/>
                <w:sz w:val="28"/>
                <w:szCs w:val="28"/>
              </w:rPr>
            </w:pPr>
          </w:p>
          <w:p w14:paraId="506093E0" w14:textId="2415CD92" w:rsidR="00B62A4A" w:rsidRPr="002D4288" w:rsidRDefault="00B62A4A" w:rsidP="002D4288">
            <w:pPr>
              <w:spacing w:line="288" w:lineRule="auto"/>
              <w:jc w:val="both"/>
              <w:rPr>
                <w:rFonts w:ascii="Times New Roman" w:hAnsi="Times New Roman" w:cs="Times New Roman"/>
                <w:i/>
                <w:iCs/>
                <w:sz w:val="28"/>
                <w:szCs w:val="28"/>
              </w:rPr>
            </w:pPr>
          </w:p>
          <w:p w14:paraId="737C21AB" w14:textId="7C248FD5" w:rsidR="00B62A4A" w:rsidRPr="002D4288" w:rsidRDefault="00B62A4A" w:rsidP="002D4288">
            <w:pPr>
              <w:spacing w:line="288" w:lineRule="auto"/>
              <w:jc w:val="both"/>
              <w:rPr>
                <w:rFonts w:ascii="Times New Roman" w:hAnsi="Times New Roman" w:cs="Times New Roman"/>
                <w:i/>
                <w:iCs/>
                <w:sz w:val="28"/>
                <w:szCs w:val="28"/>
              </w:rPr>
            </w:pPr>
          </w:p>
          <w:p w14:paraId="21AEE22E" w14:textId="4D27C5AB" w:rsidR="00B62A4A" w:rsidRPr="002D4288" w:rsidRDefault="00B62A4A" w:rsidP="002D4288">
            <w:pPr>
              <w:spacing w:line="288" w:lineRule="auto"/>
              <w:jc w:val="both"/>
              <w:rPr>
                <w:rFonts w:ascii="Times New Roman" w:hAnsi="Times New Roman" w:cs="Times New Roman"/>
                <w:i/>
                <w:iCs/>
                <w:sz w:val="28"/>
                <w:szCs w:val="28"/>
              </w:rPr>
            </w:pPr>
          </w:p>
          <w:p w14:paraId="09D70B7D" w14:textId="19E07023" w:rsidR="00B62A4A" w:rsidRPr="002D4288" w:rsidRDefault="00B62A4A" w:rsidP="002D4288">
            <w:pPr>
              <w:spacing w:line="288" w:lineRule="auto"/>
              <w:jc w:val="both"/>
              <w:rPr>
                <w:rFonts w:ascii="Times New Roman" w:hAnsi="Times New Roman" w:cs="Times New Roman"/>
                <w:i/>
                <w:iCs/>
                <w:sz w:val="28"/>
                <w:szCs w:val="28"/>
              </w:rPr>
            </w:pPr>
          </w:p>
          <w:p w14:paraId="523AAB42" w14:textId="2FC8D3D3" w:rsidR="00B62A4A" w:rsidRPr="002D4288" w:rsidRDefault="00B62A4A" w:rsidP="002D4288">
            <w:pPr>
              <w:spacing w:line="288" w:lineRule="auto"/>
              <w:jc w:val="both"/>
              <w:rPr>
                <w:rFonts w:ascii="Times New Roman" w:hAnsi="Times New Roman" w:cs="Times New Roman"/>
                <w:i/>
                <w:iCs/>
                <w:sz w:val="28"/>
                <w:szCs w:val="28"/>
              </w:rPr>
            </w:pPr>
          </w:p>
          <w:p w14:paraId="46731F1E" w14:textId="497D9717" w:rsidR="00B62A4A" w:rsidRPr="002D4288" w:rsidRDefault="00B62A4A" w:rsidP="002D4288">
            <w:pPr>
              <w:spacing w:line="288" w:lineRule="auto"/>
              <w:jc w:val="both"/>
              <w:rPr>
                <w:rFonts w:ascii="Times New Roman" w:hAnsi="Times New Roman" w:cs="Times New Roman"/>
                <w:i/>
                <w:iCs/>
                <w:sz w:val="28"/>
                <w:szCs w:val="28"/>
              </w:rPr>
            </w:pPr>
          </w:p>
          <w:p w14:paraId="721A3B59" w14:textId="7363B80B" w:rsidR="00B62A4A" w:rsidRPr="002D4288" w:rsidRDefault="00B62A4A" w:rsidP="002D4288">
            <w:pPr>
              <w:spacing w:line="288" w:lineRule="auto"/>
              <w:jc w:val="both"/>
              <w:rPr>
                <w:rFonts w:ascii="Times New Roman" w:hAnsi="Times New Roman" w:cs="Times New Roman"/>
                <w:i/>
                <w:iCs/>
                <w:sz w:val="28"/>
                <w:szCs w:val="28"/>
              </w:rPr>
            </w:pPr>
          </w:p>
          <w:p w14:paraId="539881CB" w14:textId="1CB83612" w:rsidR="00B62A4A" w:rsidRPr="002D4288" w:rsidRDefault="00B62A4A" w:rsidP="002D4288">
            <w:pPr>
              <w:spacing w:line="288" w:lineRule="auto"/>
              <w:jc w:val="both"/>
              <w:rPr>
                <w:rFonts w:ascii="Times New Roman" w:hAnsi="Times New Roman" w:cs="Times New Roman"/>
                <w:i/>
                <w:iCs/>
                <w:sz w:val="28"/>
                <w:szCs w:val="28"/>
              </w:rPr>
            </w:pPr>
          </w:p>
          <w:p w14:paraId="61FF048A" w14:textId="0F5DFE39" w:rsidR="00B62A4A" w:rsidRPr="002D4288" w:rsidRDefault="00B62A4A" w:rsidP="002D4288">
            <w:pPr>
              <w:spacing w:line="288" w:lineRule="auto"/>
              <w:jc w:val="both"/>
              <w:rPr>
                <w:rFonts w:ascii="Times New Roman" w:hAnsi="Times New Roman" w:cs="Times New Roman"/>
                <w:i/>
                <w:iCs/>
                <w:sz w:val="28"/>
                <w:szCs w:val="28"/>
              </w:rPr>
            </w:pPr>
          </w:p>
          <w:p w14:paraId="23EE8D40" w14:textId="11ADA11A" w:rsidR="00B62A4A" w:rsidRPr="002D4288" w:rsidRDefault="00B62A4A" w:rsidP="002D4288">
            <w:pPr>
              <w:spacing w:line="288" w:lineRule="auto"/>
              <w:jc w:val="both"/>
              <w:rPr>
                <w:rFonts w:ascii="Times New Roman" w:hAnsi="Times New Roman" w:cs="Times New Roman"/>
                <w:i/>
                <w:iCs/>
                <w:sz w:val="28"/>
                <w:szCs w:val="28"/>
              </w:rPr>
            </w:pPr>
          </w:p>
          <w:p w14:paraId="4D0A158C" w14:textId="16E9710E" w:rsidR="00B62A4A" w:rsidRPr="002D4288" w:rsidRDefault="00B62A4A" w:rsidP="002D4288">
            <w:pPr>
              <w:spacing w:line="288" w:lineRule="auto"/>
              <w:jc w:val="both"/>
              <w:rPr>
                <w:rFonts w:ascii="Times New Roman" w:hAnsi="Times New Roman" w:cs="Times New Roman"/>
                <w:i/>
                <w:iCs/>
                <w:sz w:val="28"/>
                <w:szCs w:val="28"/>
              </w:rPr>
            </w:pPr>
          </w:p>
          <w:p w14:paraId="14A2EDB8" w14:textId="49867832" w:rsidR="00B62A4A" w:rsidRPr="002D4288" w:rsidRDefault="00B62A4A" w:rsidP="002D4288">
            <w:pPr>
              <w:spacing w:line="288" w:lineRule="auto"/>
              <w:jc w:val="both"/>
              <w:rPr>
                <w:rFonts w:ascii="Times New Roman" w:hAnsi="Times New Roman" w:cs="Times New Roman"/>
                <w:i/>
                <w:iCs/>
                <w:sz w:val="28"/>
                <w:szCs w:val="28"/>
              </w:rPr>
            </w:pPr>
          </w:p>
          <w:p w14:paraId="46BDF386" w14:textId="003441F6" w:rsidR="00B62A4A" w:rsidRPr="002D4288" w:rsidRDefault="00B62A4A" w:rsidP="002D4288">
            <w:pPr>
              <w:spacing w:line="288" w:lineRule="auto"/>
              <w:jc w:val="both"/>
              <w:rPr>
                <w:rFonts w:ascii="Times New Roman" w:hAnsi="Times New Roman" w:cs="Times New Roman"/>
                <w:i/>
                <w:iCs/>
                <w:sz w:val="28"/>
                <w:szCs w:val="28"/>
              </w:rPr>
            </w:pPr>
          </w:p>
          <w:p w14:paraId="6FD32B84" w14:textId="13396D27" w:rsidR="00B62A4A" w:rsidRPr="002D4288" w:rsidRDefault="00B62A4A" w:rsidP="002D4288">
            <w:pPr>
              <w:spacing w:line="288" w:lineRule="auto"/>
              <w:jc w:val="both"/>
              <w:rPr>
                <w:rFonts w:ascii="Times New Roman" w:hAnsi="Times New Roman" w:cs="Times New Roman"/>
                <w:i/>
                <w:iCs/>
                <w:sz w:val="28"/>
                <w:szCs w:val="28"/>
              </w:rPr>
            </w:pPr>
          </w:p>
          <w:p w14:paraId="1D1D3F52" w14:textId="0612F194" w:rsidR="00B62A4A" w:rsidRPr="002D4288" w:rsidRDefault="00B62A4A" w:rsidP="002D4288">
            <w:pPr>
              <w:spacing w:line="288" w:lineRule="auto"/>
              <w:jc w:val="both"/>
              <w:rPr>
                <w:rFonts w:ascii="Times New Roman" w:hAnsi="Times New Roman" w:cs="Times New Roman"/>
                <w:i/>
                <w:iCs/>
                <w:sz w:val="28"/>
                <w:szCs w:val="28"/>
              </w:rPr>
            </w:pPr>
          </w:p>
          <w:p w14:paraId="1FCA6481" w14:textId="327E6302" w:rsidR="00B62A4A" w:rsidRPr="002D4288" w:rsidRDefault="00B62A4A" w:rsidP="002D4288">
            <w:pPr>
              <w:spacing w:line="288" w:lineRule="auto"/>
              <w:jc w:val="both"/>
              <w:rPr>
                <w:rFonts w:ascii="Times New Roman" w:hAnsi="Times New Roman" w:cs="Times New Roman"/>
                <w:i/>
                <w:iCs/>
                <w:sz w:val="28"/>
                <w:szCs w:val="28"/>
              </w:rPr>
            </w:pPr>
          </w:p>
          <w:p w14:paraId="35A91BC5" w14:textId="339B1874" w:rsidR="00B62A4A" w:rsidRPr="002D4288" w:rsidRDefault="00B62A4A" w:rsidP="002D4288">
            <w:pPr>
              <w:spacing w:line="288" w:lineRule="auto"/>
              <w:jc w:val="both"/>
              <w:rPr>
                <w:rFonts w:ascii="Times New Roman" w:hAnsi="Times New Roman" w:cs="Times New Roman"/>
                <w:i/>
                <w:iCs/>
                <w:sz w:val="28"/>
                <w:szCs w:val="28"/>
              </w:rPr>
            </w:pPr>
          </w:p>
          <w:p w14:paraId="6005E358" w14:textId="5CEF9290" w:rsidR="00B62A4A" w:rsidRPr="002D4288" w:rsidRDefault="00B62A4A" w:rsidP="002D4288">
            <w:pPr>
              <w:spacing w:line="288" w:lineRule="auto"/>
              <w:jc w:val="both"/>
              <w:rPr>
                <w:rFonts w:ascii="Times New Roman" w:hAnsi="Times New Roman" w:cs="Times New Roman"/>
                <w:i/>
                <w:iCs/>
                <w:sz w:val="28"/>
                <w:szCs w:val="28"/>
              </w:rPr>
            </w:pPr>
          </w:p>
          <w:p w14:paraId="6DD69838" w14:textId="5C9A8A7D" w:rsidR="00B62A4A" w:rsidRPr="002D4288" w:rsidRDefault="00B62A4A" w:rsidP="002D4288">
            <w:pPr>
              <w:spacing w:line="288" w:lineRule="auto"/>
              <w:jc w:val="both"/>
              <w:rPr>
                <w:rFonts w:ascii="Times New Roman" w:hAnsi="Times New Roman" w:cs="Times New Roman"/>
                <w:i/>
                <w:iCs/>
                <w:sz w:val="28"/>
                <w:szCs w:val="28"/>
              </w:rPr>
            </w:pPr>
          </w:p>
          <w:p w14:paraId="2FBFB7DA" w14:textId="68FCE2E3" w:rsidR="00B62A4A" w:rsidRPr="002D4288" w:rsidRDefault="00B62A4A" w:rsidP="002D4288">
            <w:pPr>
              <w:spacing w:line="288" w:lineRule="auto"/>
              <w:jc w:val="both"/>
              <w:rPr>
                <w:rFonts w:ascii="Times New Roman" w:hAnsi="Times New Roman" w:cs="Times New Roman"/>
                <w:i/>
                <w:iCs/>
                <w:sz w:val="28"/>
                <w:szCs w:val="28"/>
              </w:rPr>
            </w:pPr>
          </w:p>
          <w:p w14:paraId="4898FD40" w14:textId="30385179" w:rsidR="00B62A4A" w:rsidRPr="002D4288" w:rsidRDefault="00B62A4A" w:rsidP="002D4288">
            <w:pPr>
              <w:spacing w:line="288" w:lineRule="auto"/>
              <w:jc w:val="both"/>
              <w:rPr>
                <w:rFonts w:ascii="Times New Roman" w:hAnsi="Times New Roman" w:cs="Times New Roman"/>
                <w:i/>
                <w:iCs/>
                <w:sz w:val="28"/>
                <w:szCs w:val="28"/>
              </w:rPr>
            </w:pPr>
          </w:p>
          <w:p w14:paraId="7B9A64E5" w14:textId="6D1DB281" w:rsidR="00B62A4A" w:rsidRPr="002D4288" w:rsidRDefault="00B62A4A" w:rsidP="002D4288">
            <w:pPr>
              <w:spacing w:line="288" w:lineRule="auto"/>
              <w:jc w:val="both"/>
              <w:rPr>
                <w:rFonts w:ascii="Times New Roman" w:hAnsi="Times New Roman" w:cs="Times New Roman"/>
                <w:i/>
                <w:iCs/>
                <w:sz w:val="28"/>
                <w:szCs w:val="28"/>
              </w:rPr>
            </w:pPr>
          </w:p>
          <w:p w14:paraId="2755EEE2" w14:textId="26BA1CDC" w:rsidR="00B62A4A" w:rsidRPr="002D4288" w:rsidRDefault="00B62A4A" w:rsidP="002D4288">
            <w:pPr>
              <w:spacing w:line="288" w:lineRule="auto"/>
              <w:jc w:val="both"/>
              <w:rPr>
                <w:rFonts w:ascii="Times New Roman" w:hAnsi="Times New Roman" w:cs="Times New Roman"/>
                <w:i/>
                <w:iCs/>
                <w:sz w:val="28"/>
                <w:szCs w:val="28"/>
              </w:rPr>
            </w:pPr>
          </w:p>
          <w:p w14:paraId="4CF1E5B5" w14:textId="77063D06" w:rsidR="00B62A4A" w:rsidRPr="002D4288" w:rsidRDefault="00B62A4A" w:rsidP="002D4288">
            <w:pPr>
              <w:spacing w:line="288" w:lineRule="auto"/>
              <w:jc w:val="both"/>
              <w:rPr>
                <w:rFonts w:ascii="Times New Roman" w:hAnsi="Times New Roman" w:cs="Times New Roman"/>
                <w:i/>
                <w:iCs/>
                <w:sz w:val="28"/>
                <w:szCs w:val="28"/>
              </w:rPr>
            </w:pPr>
          </w:p>
          <w:p w14:paraId="455FFB14" w14:textId="0E2FF753" w:rsidR="00B62A4A" w:rsidRPr="002D4288" w:rsidRDefault="00B62A4A" w:rsidP="002D4288">
            <w:pPr>
              <w:spacing w:line="288" w:lineRule="auto"/>
              <w:jc w:val="both"/>
              <w:rPr>
                <w:rFonts w:ascii="Times New Roman" w:hAnsi="Times New Roman" w:cs="Times New Roman"/>
                <w:i/>
                <w:iCs/>
                <w:sz w:val="28"/>
                <w:szCs w:val="28"/>
              </w:rPr>
            </w:pPr>
          </w:p>
          <w:p w14:paraId="612FE273" w14:textId="6BF289F0" w:rsidR="00B62A4A" w:rsidRPr="002D4288" w:rsidRDefault="00B62A4A" w:rsidP="002D4288">
            <w:pPr>
              <w:spacing w:line="288" w:lineRule="auto"/>
              <w:jc w:val="both"/>
              <w:rPr>
                <w:rFonts w:ascii="Times New Roman" w:hAnsi="Times New Roman" w:cs="Times New Roman"/>
                <w:i/>
                <w:iCs/>
                <w:sz w:val="28"/>
                <w:szCs w:val="28"/>
              </w:rPr>
            </w:pPr>
          </w:p>
          <w:p w14:paraId="52A2A443" w14:textId="77777777" w:rsidR="00BA58C6" w:rsidRPr="002D4288" w:rsidRDefault="00BA58C6" w:rsidP="002D4288">
            <w:pPr>
              <w:spacing w:line="288" w:lineRule="auto"/>
              <w:jc w:val="both"/>
              <w:rPr>
                <w:rFonts w:ascii="Times New Roman" w:hAnsi="Times New Roman" w:cs="Times New Roman"/>
                <w:i/>
                <w:iCs/>
                <w:sz w:val="28"/>
                <w:szCs w:val="28"/>
              </w:rPr>
            </w:pPr>
          </w:p>
          <w:p w14:paraId="7577B014" w14:textId="77777777" w:rsidR="00B62A4A" w:rsidRPr="002D4288" w:rsidRDefault="00B62A4A" w:rsidP="002D4288">
            <w:pPr>
              <w:spacing w:line="288" w:lineRule="auto"/>
              <w:jc w:val="both"/>
              <w:rPr>
                <w:rFonts w:ascii="Times New Roman" w:hAnsi="Times New Roman" w:cs="Times New Roman"/>
                <w:i/>
                <w:iCs/>
                <w:sz w:val="28"/>
                <w:szCs w:val="28"/>
              </w:rPr>
            </w:pPr>
            <w:r w:rsidRPr="002D4288">
              <w:rPr>
                <w:rFonts w:ascii="Times New Roman" w:hAnsi="Times New Roman" w:cs="Times New Roman"/>
                <w:i/>
                <w:iCs/>
                <w:sz w:val="28"/>
                <w:szCs w:val="28"/>
              </w:rPr>
              <w:t>B3: Báo cáo thảo luận</w:t>
            </w:r>
          </w:p>
          <w:p w14:paraId="0BAAD911" w14:textId="415FFC51" w:rsidR="00B62A4A" w:rsidRPr="002D4288" w:rsidRDefault="00B62A4A" w:rsidP="002D4288">
            <w:pPr>
              <w:spacing w:line="288" w:lineRule="auto"/>
              <w:jc w:val="both"/>
              <w:rPr>
                <w:rFonts w:ascii="Times New Roman" w:hAnsi="Times New Roman" w:cs="Times New Roman"/>
                <w:sz w:val="28"/>
                <w:szCs w:val="28"/>
              </w:rPr>
            </w:pPr>
            <w:r w:rsidRPr="002D4288">
              <w:rPr>
                <w:rFonts w:ascii="Times New Roman" w:hAnsi="Times New Roman" w:cs="Times New Roman"/>
                <w:sz w:val="28"/>
                <w:szCs w:val="28"/>
              </w:rPr>
              <w:t>- HS trình bày phần thông tin theo mẫu phiếu.</w:t>
            </w:r>
          </w:p>
          <w:p w14:paraId="345626EF" w14:textId="1A5F8C57" w:rsidR="00B62A4A" w:rsidRPr="002D4288" w:rsidRDefault="00B62A4A" w:rsidP="002D4288">
            <w:pPr>
              <w:spacing w:line="288" w:lineRule="auto"/>
              <w:jc w:val="both"/>
              <w:rPr>
                <w:rFonts w:ascii="Times New Roman" w:hAnsi="Times New Roman" w:cs="Times New Roman"/>
                <w:sz w:val="28"/>
                <w:szCs w:val="28"/>
              </w:rPr>
            </w:pPr>
            <w:r w:rsidRPr="002D4288">
              <w:rPr>
                <w:rFonts w:ascii="Times New Roman" w:hAnsi="Times New Roman" w:cs="Times New Roman"/>
                <w:sz w:val="28"/>
                <w:szCs w:val="28"/>
              </w:rPr>
              <w:t>- Đưa ra các câu hỏi phản hồi đối với người thuyết trình.</w:t>
            </w:r>
          </w:p>
          <w:p w14:paraId="108FBDF9" w14:textId="45B4BD7C" w:rsidR="00B62A4A" w:rsidRPr="002D4288" w:rsidRDefault="00B62A4A" w:rsidP="002D4288">
            <w:pPr>
              <w:spacing w:line="288" w:lineRule="auto"/>
              <w:jc w:val="both"/>
              <w:rPr>
                <w:rFonts w:ascii="Times New Roman" w:hAnsi="Times New Roman" w:cs="Times New Roman"/>
                <w:i/>
                <w:iCs/>
                <w:sz w:val="28"/>
                <w:szCs w:val="28"/>
              </w:rPr>
            </w:pPr>
            <w:r w:rsidRPr="002D4288">
              <w:rPr>
                <w:rFonts w:ascii="Times New Roman" w:hAnsi="Times New Roman" w:cs="Times New Roman"/>
                <w:i/>
                <w:iCs/>
                <w:sz w:val="28"/>
                <w:szCs w:val="28"/>
              </w:rPr>
              <w:t>B4: Kết luận, nhận định</w:t>
            </w:r>
          </w:p>
          <w:p w14:paraId="41CD302B" w14:textId="15443345" w:rsidR="002505DF" w:rsidRPr="002D4288" w:rsidRDefault="00B62A4A" w:rsidP="002D4288">
            <w:pPr>
              <w:spacing w:line="288" w:lineRule="auto"/>
              <w:jc w:val="both"/>
              <w:rPr>
                <w:rFonts w:ascii="Times New Roman" w:hAnsi="Times New Roman" w:cs="Times New Roman"/>
                <w:sz w:val="28"/>
                <w:szCs w:val="28"/>
              </w:rPr>
            </w:pPr>
            <w:r w:rsidRPr="002D4288">
              <w:rPr>
                <w:rFonts w:ascii="Times New Roman" w:hAnsi="Times New Roman" w:cs="Times New Roman"/>
                <w:sz w:val="28"/>
                <w:szCs w:val="28"/>
              </w:rPr>
              <w:t>- GV đưa ra nhận xét, kết luận phần trình bày</w:t>
            </w:r>
            <w:r w:rsidR="002E68FA" w:rsidRPr="002D4288">
              <w:rPr>
                <w:rFonts w:ascii="Times New Roman" w:hAnsi="Times New Roman" w:cs="Times New Roman"/>
                <w:sz w:val="28"/>
                <w:szCs w:val="28"/>
              </w:rPr>
              <w:t>.</w:t>
            </w:r>
          </w:p>
        </w:tc>
        <w:tc>
          <w:tcPr>
            <w:tcW w:w="3538" w:type="dxa"/>
          </w:tcPr>
          <w:p w14:paraId="03D91FFF" w14:textId="77777777" w:rsidR="00FF28F3" w:rsidRPr="002D4288" w:rsidRDefault="00FF28F3" w:rsidP="002D4288">
            <w:pPr>
              <w:spacing w:line="288" w:lineRule="auto"/>
              <w:jc w:val="both"/>
              <w:rPr>
                <w:rFonts w:ascii="Times New Roman" w:eastAsia="Times New Roman" w:hAnsi="Times New Roman" w:cs="Times New Roman"/>
                <w:color w:val="000000"/>
                <w:sz w:val="28"/>
                <w:szCs w:val="28"/>
              </w:rPr>
            </w:pPr>
            <w:r w:rsidRPr="002D4288">
              <w:rPr>
                <w:rFonts w:ascii="Times New Roman" w:hAnsi="Times New Roman" w:cs="Times New Roman"/>
                <w:sz w:val="28"/>
                <w:szCs w:val="28"/>
              </w:rPr>
              <w:lastRenderedPageBreak/>
              <w:t xml:space="preserve">*Người nói thuyết trình: </w:t>
            </w:r>
            <w:r w:rsidRPr="002D4288">
              <w:rPr>
                <w:rFonts w:ascii="Times New Roman" w:eastAsia="Times New Roman" w:hAnsi="Times New Roman" w:cs="Times New Roman"/>
                <w:color w:val="000000"/>
                <w:sz w:val="28"/>
                <w:szCs w:val="28"/>
              </w:rPr>
              <w:t>GỢI Ý PHẦN TRÌNH BÀY</w:t>
            </w:r>
          </w:p>
          <w:p w14:paraId="3BAD2805" w14:textId="77777777" w:rsidR="00FF28F3" w:rsidRPr="002D4288" w:rsidRDefault="00FF28F3" w:rsidP="002D4288">
            <w:pPr>
              <w:spacing w:line="288" w:lineRule="auto"/>
              <w:jc w:val="both"/>
              <w:rPr>
                <w:rFonts w:ascii="Times New Roman" w:hAnsi="Times New Roman" w:cs="Times New Roman"/>
                <w:sz w:val="28"/>
                <w:szCs w:val="28"/>
              </w:rPr>
            </w:pPr>
            <w:r w:rsidRPr="002D4288">
              <w:rPr>
                <w:rFonts w:ascii="Times New Roman" w:hAnsi="Times New Roman" w:cs="Times New Roman"/>
                <w:sz w:val="28"/>
                <w:szCs w:val="28"/>
              </w:rPr>
              <w:t xml:space="preserve">- Mở đầu: </w:t>
            </w:r>
            <w:r w:rsidRPr="002D4288">
              <w:rPr>
                <w:rFonts w:ascii="Times New Roman" w:eastAsia="Times New Roman" w:hAnsi="Times New Roman" w:cs="Times New Roman"/>
                <w:color w:val="000000"/>
                <w:sz w:val="28"/>
                <w:szCs w:val="28"/>
              </w:rPr>
              <w:t>Vấn đề nghiên cứu là Nghệ thuật sân khấu chèo.</w:t>
            </w:r>
          </w:p>
          <w:p w14:paraId="7CE50BFF" w14:textId="77777777" w:rsidR="00FF28F3" w:rsidRPr="002D4288" w:rsidRDefault="00FF28F3" w:rsidP="002D4288">
            <w:pPr>
              <w:spacing w:line="288" w:lineRule="auto"/>
              <w:jc w:val="both"/>
              <w:rPr>
                <w:rFonts w:ascii="Times New Roman" w:hAnsi="Times New Roman" w:cs="Times New Roman"/>
                <w:sz w:val="28"/>
                <w:szCs w:val="28"/>
              </w:rPr>
            </w:pPr>
            <w:r w:rsidRPr="002D4288">
              <w:rPr>
                <w:rFonts w:ascii="Times New Roman" w:hAnsi="Times New Roman" w:cs="Times New Roman"/>
                <w:sz w:val="28"/>
                <w:szCs w:val="28"/>
              </w:rPr>
              <w:t>- Triển khai</w:t>
            </w:r>
          </w:p>
          <w:p w14:paraId="7A0A4113" w14:textId="77777777" w:rsidR="00FF28F3" w:rsidRPr="002D4288" w:rsidRDefault="00FF28F3" w:rsidP="002D4288">
            <w:pPr>
              <w:spacing w:line="288" w:lineRule="auto"/>
              <w:jc w:val="both"/>
              <w:rPr>
                <w:rFonts w:ascii="Times New Roman" w:eastAsia="Times New Roman" w:hAnsi="Times New Roman" w:cs="Times New Roman"/>
                <w:color w:val="000000"/>
                <w:sz w:val="28"/>
                <w:szCs w:val="28"/>
              </w:rPr>
            </w:pPr>
            <w:r w:rsidRPr="002D4288">
              <w:rPr>
                <w:rFonts w:ascii="Times New Roman" w:eastAsia="Times New Roman" w:hAnsi="Times New Roman" w:cs="Times New Roman"/>
                <w:color w:val="000000"/>
                <w:sz w:val="28"/>
                <w:szCs w:val="28"/>
              </w:rPr>
              <w:t>Một số luận điểm chính (có thể kết hợp trình chiếu PowerPoint):</w:t>
            </w:r>
          </w:p>
          <w:p w14:paraId="766F7773" w14:textId="77777777" w:rsidR="00FF28F3" w:rsidRPr="002D4288" w:rsidRDefault="00FF28F3" w:rsidP="002D4288">
            <w:pPr>
              <w:spacing w:line="288" w:lineRule="auto"/>
              <w:jc w:val="both"/>
              <w:rPr>
                <w:rFonts w:ascii="Times New Roman" w:eastAsia="Times New Roman" w:hAnsi="Times New Roman" w:cs="Times New Roman"/>
                <w:color w:val="000000"/>
                <w:sz w:val="28"/>
                <w:szCs w:val="28"/>
              </w:rPr>
            </w:pPr>
            <w:r w:rsidRPr="002D4288">
              <w:rPr>
                <w:rFonts w:ascii="Times New Roman" w:eastAsia="Times New Roman" w:hAnsi="Times New Roman" w:cs="Times New Roman"/>
                <w:color w:val="000000"/>
                <w:sz w:val="28"/>
                <w:szCs w:val="28"/>
              </w:rPr>
              <w:t>+ Những loại hình văn hóa như chèo, tuồng, cải lương,... qua nhiều giai đoạn hình thành và phát triển dù mang đậm chất địa phương của từng vùng nhưng khái quát chung vẫn mang đậm chất văn hóa dân gian Việt Nam. Chèo là loại hình nghệ thuật sân khấu cổ truyền dân gian lâu đời nhất của Việt Nam. </w:t>
            </w:r>
          </w:p>
          <w:p w14:paraId="2D46793B" w14:textId="77777777" w:rsidR="00FF28F3" w:rsidRPr="002D4288" w:rsidRDefault="00FF28F3" w:rsidP="002D4288">
            <w:pPr>
              <w:spacing w:line="288" w:lineRule="auto"/>
              <w:jc w:val="both"/>
              <w:rPr>
                <w:rFonts w:ascii="Times New Roman" w:eastAsia="Times New Roman" w:hAnsi="Times New Roman" w:cs="Times New Roman"/>
                <w:color w:val="000000"/>
                <w:sz w:val="28"/>
                <w:szCs w:val="28"/>
              </w:rPr>
            </w:pPr>
            <w:r w:rsidRPr="002D4288">
              <w:rPr>
                <w:rFonts w:ascii="Times New Roman" w:eastAsia="Times New Roman" w:hAnsi="Times New Roman" w:cs="Times New Roman"/>
                <w:color w:val="000000"/>
                <w:sz w:val="28"/>
                <w:szCs w:val="28"/>
              </w:rPr>
              <w:lastRenderedPageBreak/>
              <w:t>+ Sân khấu biểu diễn chèo đa dạng: sân đình, sân khấu chuyên nghiệp, các lễ hội ở một số đền chùa,... Quy mô lớn nhất của các đơn vị nghệ thuật Chèo là Nhà hát Chèo rồi đến Đoàn Chèo, một số tỉnh chỉ biên chế đội hoặc tổ Chèo thuộc đoàn nghệ thuật.</w:t>
            </w:r>
          </w:p>
          <w:p w14:paraId="03A5890E" w14:textId="77777777" w:rsidR="00FF28F3" w:rsidRPr="002D4288" w:rsidRDefault="00FF28F3" w:rsidP="002D4288">
            <w:pPr>
              <w:spacing w:line="288" w:lineRule="auto"/>
              <w:jc w:val="both"/>
              <w:rPr>
                <w:rFonts w:ascii="Times New Roman" w:eastAsia="Times New Roman" w:hAnsi="Times New Roman" w:cs="Times New Roman"/>
                <w:color w:val="000000"/>
                <w:sz w:val="28"/>
                <w:szCs w:val="28"/>
              </w:rPr>
            </w:pPr>
            <w:r w:rsidRPr="002D4288">
              <w:rPr>
                <w:rFonts w:ascii="Times New Roman" w:eastAsia="Times New Roman" w:hAnsi="Times New Roman" w:cs="Times New Roman"/>
                <w:color w:val="000000"/>
                <w:sz w:val="28"/>
                <w:szCs w:val="28"/>
              </w:rPr>
              <w:t>+ Chèo không có cấu trúc cố định năm hồi một kịch như trong sân khấu châu Âu mà các nghệ sỹ tham gia diễn chèo thường ứng diễn. Diễn viên đóng chèo nói chung là những người không chuyên, hợp nhau trong những tổ chức văn nghệ dân gian gọi là phường chèo hay phường trò...</w:t>
            </w:r>
          </w:p>
          <w:p w14:paraId="00878F8B" w14:textId="77777777" w:rsidR="00FF28F3" w:rsidRPr="002D4288" w:rsidRDefault="00FF28F3" w:rsidP="002D4288">
            <w:pPr>
              <w:spacing w:line="288" w:lineRule="auto"/>
              <w:jc w:val="both"/>
              <w:rPr>
                <w:rFonts w:ascii="Times New Roman" w:eastAsia="Times New Roman" w:hAnsi="Times New Roman" w:cs="Times New Roman"/>
                <w:color w:val="000000"/>
                <w:sz w:val="28"/>
                <w:szCs w:val="28"/>
              </w:rPr>
            </w:pPr>
            <w:r w:rsidRPr="002D4288">
              <w:rPr>
                <w:rFonts w:ascii="Times New Roman" w:eastAsia="Times New Roman" w:hAnsi="Times New Roman" w:cs="Times New Roman"/>
                <w:color w:val="000000"/>
                <w:sz w:val="28"/>
                <w:szCs w:val="28"/>
              </w:rPr>
              <w:t>+ Chèo sử dụng tối thiểu là hai loại nhạc cụ dây là đàn nguyệt và đàn nhị, đồng thời thêm cả sáo nữa. Ngoài ra, các nhạc công còn sử dụng thêm trống và chũm chọe. Bộ gõ nếu đầy đủ thì có trống cái, trống con, trống cơm, thanh la, mõ.</w:t>
            </w:r>
          </w:p>
          <w:p w14:paraId="6B9A7679" w14:textId="77777777" w:rsidR="00FF28F3" w:rsidRPr="002D4288" w:rsidRDefault="00FF28F3" w:rsidP="002D4288">
            <w:pPr>
              <w:spacing w:line="288" w:lineRule="auto"/>
              <w:jc w:val="both"/>
              <w:rPr>
                <w:rFonts w:ascii="Times New Roman" w:hAnsi="Times New Roman" w:cs="Times New Roman"/>
                <w:sz w:val="28"/>
                <w:szCs w:val="28"/>
              </w:rPr>
            </w:pPr>
            <w:r w:rsidRPr="002D4288">
              <w:rPr>
                <w:rFonts w:ascii="Times New Roman" w:hAnsi="Times New Roman" w:cs="Times New Roman"/>
                <w:sz w:val="28"/>
                <w:szCs w:val="28"/>
              </w:rPr>
              <w:t>- Kết luận: Khái quát lại vấn đề nghiên cứu chính, khẳng định ý nghĩa vấn đề và mở ra hướng tiếp cận mới.</w:t>
            </w:r>
          </w:p>
          <w:p w14:paraId="1FBFFBE4" w14:textId="77777777" w:rsidR="00FF28F3" w:rsidRPr="002D4288" w:rsidRDefault="00FF28F3" w:rsidP="002D4288">
            <w:pPr>
              <w:spacing w:line="288" w:lineRule="auto"/>
              <w:jc w:val="both"/>
              <w:rPr>
                <w:rFonts w:ascii="Times New Roman" w:hAnsi="Times New Roman" w:cs="Times New Roman"/>
                <w:sz w:val="28"/>
                <w:szCs w:val="28"/>
              </w:rPr>
            </w:pPr>
            <w:r w:rsidRPr="002D4288">
              <w:rPr>
                <w:rFonts w:ascii="Times New Roman" w:hAnsi="Times New Roman" w:cs="Times New Roman"/>
                <w:sz w:val="28"/>
                <w:szCs w:val="28"/>
              </w:rPr>
              <w:t xml:space="preserve">*Người nghe: </w:t>
            </w:r>
          </w:p>
          <w:p w14:paraId="232F297B" w14:textId="77777777" w:rsidR="00FF28F3" w:rsidRPr="002D4288" w:rsidRDefault="00FF28F3" w:rsidP="002D4288">
            <w:pPr>
              <w:spacing w:line="288" w:lineRule="auto"/>
              <w:jc w:val="both"/>
              <w:rPr>
                <w:rFonts w:ascii="Times New Roman" w:hAnsi="Times New Roman" w:cs="Times New Roman"/>
                <w:sz w:val="28"/>
                <w:szCs w:val="28"/>
              </w:rPr>
            </w:pPr>
            <w:r w:rsidRPr="002D4288">
              <w:rPr>
                <w:rFonts w:ascii="Times New Roman" w:hAnsi="Times New Roman" w:cs="Times New Roman"/>
                <w:sz w:val="28"/>
                <w:szCs w:val="28"/>
              </w:rPr>
              <w:t xml:space="preserve">- Lắng nghe phần thuyết trình (chú ý phẩn mở đầu và kết thúc để có thông tin cần thiết); nhận biết hệ thống luận điểm của bài thuyết trình, chú ý sự </w:t>
            </w:r>
            <w:r w:rsidRPr="002D4288">
              <w:rPr>
                <w:rFonts w:ascii="Times New Roman" w:hAnsi="Times New Roman" w:cs="Times New Roman"/>
                <w:sz w:val="28"/>
                <w:szCs w:val="28"/>
              </w:rPr>
              <w:lastRenderedPageBreak/>
              <w:t>tác động của số liệu, bảng biểu).</w:t>
            </w:r>
          </w:p>
          <w:p w14:paraId="77BDC460" w14:textId="68F39DC3" w:rsidR="00723A56" w:rsidRPr="002D4288" w:rsidRDefault="00FF28F3" w:rsidP="002D4288">
            <w:pPr>
              <w:spacing w:line="288" w:lineRule="auto"/>
              <w:jc w:val="both"/>
              <w:rPr>
                <w:rFonts w:ascii="Times New Roman" w:hAnsi="Times New Roman" w:cs="Times New Roman"/>
                <w:sz w:val="28"/>
                <w:szCs w:val="28"/>
              </w:rPr>
            </w:pPr>
            <w:r w:rsidRPr="002D4288">
              <w:rPr>
                <w:rFonts w:ascii="Times New Roman" w:hAnsi="Times New Roman" w:cs="Times New Roman"/>
                <w:sz w:val="28"/>
                <w:szCs w:val="28"/>
              </w:rPr>
              <w:t>- Hoàn thành các thông tin vào phiếu học tập.</w:t>
            </w:r>
          </w:p>
        </w:tc>
      </w:tr>
      <w:tr w:rsidR="00206649" w:rsidRPr="002D4288" w14:paraId="40E81339" w14:textId="77777777" w:rsidTr="00070837">
        <w:tc>
          <w:tcPr>
            <w:tcW w:w="9062" w:type="dxa"/>
            <w:gridSpan w:val="2"/>
          </w:tcPr>
          <w:p w14:paraId="3FA891A4" w14:textId="62A7DBCD" w:rsidR="00206649" w:rsidRPr="002D4288" w:rsidRDefault="00206649" w:rsidP="002D4288">
            <w:pPr>
              <w:spacing w:line="288" w:lineRule="auto"/>
              <w:jc w:val="center"/>
              <w:rPr>
                <w:rFonts w:ascii="Times New Roman" w:hAnsi="Times New Roman" w:cs="Times New Roman"/>
                <w:sz w:val="28"/>
                <w:szCs w:val="28"/>
              </w:rPr>
            </w:pPr>
            <w:r w:rsidRPr="002D4288">
              <w:rPr>
                <w:rFonts w:ascii="Times New Roman" w:hAnsi="Times New Roman" w:cs="Times New Roman"/>
                <w:b/>
                <w:sz w:val="28"/>
                <w:szCs w:val="28"/>
              </w:rPr>
              <w:lastRenderedPageBreak/>
              <w:t>Nội dung 3. Trao đổi</w:t>
            </w:r>
          </w:p>
        </w:tc>
      </w:tr>
      <w:tr w:rsidR="00206649" w:rsidRPr="002D4288" w14:paraId="6103E71E" w14:textId="77777777" w:rsidTr="00167022">
        <w:tc>
          <w:tcPr>
            <w:tcW w:w="5524" w:type="dxa"/>
          </w:tcPr>
          <w:p w14:paraId="16177539" w14:textId="157939D9" w:rsidR="00206649" w:rsidRPr="002D4288" w:rsidRDefault="00206649" w:rsidP="002D4288">
            <w:pPr>
              <w:spacing w:line="288" w:lineRule="auto"/>
              <w:jc w:val="both"/>
              <w:rPr>
                <w:rFonts w:ascii="Times New Roman" w:hAnsi="Times New Roman" w:cs="Times New Roman"/>
                <w:i/>
                <w:iCs/>
                <w:sz w:val="28"/>
                <w:szCs w:val="28"/>
              </w:rPr>
            </w:pPr>
            <w:r w:rsidRPr="002D4288">
              <w:rPr>
                <w:rFonts w:ascii="Times New Roman" w:hAnsi="Times New Roman" w:cs="Times New Roman"/>
                <w:i/>
                <w:iCs/>
                <w:sz w:val="28"/>
                <w:szCs w:val="28"/>
              </w:rPr>
              <w:t>B1: Chuyển giao nhiệm vụ</w:t>
            </w:r>
          </w:p>
          <w:p w14:paraId="66ACF6D2" w14:textId="4591FB2B" w:rsidR="009E261E" w:rsidRPr="002D4288" w:rsidRDefault="009E261E" w:rsidP="002D4288">
            <w:pPr>
              <w:spacing w:line="288" w:lineRule="auto"/>
              <w:jc w:val="both"/>
              <w:rPr>
                <w:rFonts w:ascii="Times New Roman" w:hAnsi="Times New Roman" w:cs="Times New Roman"/>
                <w:sz w:val="28"/>
                <w:szCs w:val="28"/>
              </w:rPr>
            </w:pPr>
            <w:r w:rsidRPr="002D4288">
              <w:rPr>
                <w:rFonts w:ascii="Times New Roman" w:hAnsi="Times New Roman" w:cs="Times New Roman"/>
                <w:sz w:val="28"/>
                <w:szCs w:val="28"/>
              </w:rPr>
              <w:t>- GV cung cấp phiếu học tập theo mẫu</w:t>
            </w:r>
          </w:p>
          <w:p w14:paraId="0C5D6BC7" w14:textId="22C3C5A0" w:rsidR="009E261E" w:rsidRPr="002D4288" w:rsidRDefault="009E261E" w:rsidP="002D4288">
            <w:pPr>
              <w:spacing w:line="288" w:lineRule="auto"/>
              <w:jc w:val="both"/>
              <w:rPr>
                <w:rFonts w:ascii="Times New Roman" w:hAnsi="Times New Roman" w:cs="Times New Roman"/>
                <w:sz w:val="28"/>
                <w:szCs w:val="28"/>
              </w:rPr>
            </w:pPr>
            <w:r w:rsidRPr="002D4288">
              <w:rPr>
                <w:rFonts w:ascii="Times New Roman" w:hAnsi="Times New Roman" w:cs="Times New Roman"/>
                <w:sz w:val="28"/>
                <w:szCs w:val="28"/>
              </w:rPr>
              <w:t>- Yêu cầu HS đánh giá kết quả thuyết trình theo các tiêu chí trong phiếu.</w:t>
            </w:r>
          </w:p>
          <w:p w14:paraId="0D35C679" w14:textId="72AE8C3C" w:rsidR="00206649" w:rsidRPr="002D4288" w:rsidRDefault="009E261E" w:rsidP="002D4288">
            <w:pPr>
              <w:spacing w:line="288" w:lineRule="auto"/>
              <w:jc w:val="both"/>
              <w:rPr>
                <w:rFonts w:ascii="Times New Roman" w:hAnsi="Times New Roman" w:cs="Times New Roman"/>
                <w:i/>
                <w:iCs/>
                <w:sz w:val="28"/>
                <w:szCs w:val="28"/>
              </w:rPr>
            </w:pPr>
            <w:r w:rsidRPr="002D4288">
              <w:rPr>
                <w:rFonts w:ascii="Times New Roman" w:hAnsi="Times New Roman" w:cs="Times New Roman"/>
                <w:noProof/>
                <w:sz w:val="28"/>
                <w:szCs w:val="28"/>
              </w:rPr>
              <w:drawing>
                <wp:inline distT="0" distB="0" distL="0" distR="0" wp14:anchorId="2D46DA73" wp14:editId="5723DA44">
                  <wp:extent cx="3277210" cy="2844896"/>
                  <wp:effectExtent l="0" t="0" r="0" b="0"/>
                  <wp:docPr id="2" name="Picture 2" descr="Soạn bài Lắng nghe và phản hồi về nội dung một bài thuyết trình kết quả nghiên cứu | Ngắn nhất Soạn văn 10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ạn bài Lắng nghe và phản hồi về nội dung một bài thuyết trình kết quả nghiên cứu | Ngắn nhất Soạn văn 10 Kết nối tri thứ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6634" cy="2870439"/>
                          </a:xfrm>
                          <a:prstGeom prst="rect">
                            <a:avLst/>
                          </a:prstGeom>
                          <a:noFill/>
                          <a:ln>
                            <a:noFill/>
                          </a:ln>
                        </pic:spPr>
                      </pic:pic>
                    </a:graphicData>
                  </a:graphic>
                </wp:inline>
              </w:drawing>
            </w:r>
          </w:p>
          <w:p w14:paraId="740D060B" w14:textId="61D92408" w:rsidR="00A55A39" w:rsidRPr="002D4288" w:rsidRDefault="00A55A39" w:rsidP="002D4288">
            <w:pPr>
              <w:spacing w:line="288" w:lineRule="auto"/>
              <w:jc w:val="both"/>
              <w:rPr>
                <w:rFonts w:ascii="Times New Roman" w:hAnsi="Times New Roman" w:cs="Times New Roman"/>
                <w:i/>
                <w:iCs/>
                <w:sz w:val="28"/>
                <w:szCs w:val="28"/>
              </w:rPr>
            </w:pPr>
            <w:r w:rsidRPr="002D4288">
              <w:rPr>
                <w:rFonts w:ascii="Times New Roman" w:hAnsi="Times New Roman" w:cs="Times New Roman"/>
                <w:i/>
                <w:iCs/>
                <w:sz w:val="28"/>
                <w:szCs w:val="28"/>
              </w:rPr>
              <w:t>B2: Thực hiện nhiệm vụ</w:t>
            </w:r>
          </w:p>
          <w:p w14:paraId="624843E3" w14:textId="219F60FE" w:rsidR="00A55A39" w:rsidRPr="002D4288" w:rsidRDefault="00825A21" w:rsidP="002D4288">
            <w:pPr>
              <w:spacing w:line="288" w:lineRule="auto"/>
              <w:jc w:val="both"/>
              <w:rPr>
                <w:rFonts w:ascii="Times New Roman" w:hAnsi="Times New Roman" w:cs="Times New Roman"/>
                <w:sz w:val="28"/>
                <w:szCs w:val="28"/>
              </w:rPr>
            </w:pPr>
            <w:r w:rsidRPr="002D4288">
              <w:rPr>
                <w:rFonts w:ascii="Times New Roman" w:hAnsi="Times New Roman" w:cs="Times New Roman"/>
                <w:sz w:val="28"/>
                <w:szCs w:val="28"/>
              </w:rPr>
              <w:t xml:space="preserve"> - HS tự đánh giá theo mẫu</w:t>
            </w:r>
          </w:p>
          <w:p w14:paraId="7A58BB0C" w14:textId="574E0447" w:rsidR="00825A21" w:rsidRPr="002D4288" w:rsidRDefault="00825A21" w:rsidP="002D4288">
            <w:pPr>
              <w:spacing w:line="288" w:lineRule="auto"/>
              <w:jc w:val="both"/>
              <w:rPr>
                <w:rFonts w:ascii="Times New Roman" w:hAnsi="Times New Roman" w:cs="Times New Roman"/>
                <w:sz w:val="28"/>
                <w:szCs w:val="28"/>
              </w:rPr>
            </w:pPr>
            <w:r w:rsidRPr="002D4288">
              <w:rPr>
                <w:rFonts w:ascii="Times New Roman" w:hAnsi="Times New Roman" w:cs="Times New Roman"/>
                <w:sz w:val="28"/>
                <w:szCs w:val="28"/>
              </w:rPr>
              <w:t>- Đưa ra nhận xét bổ sung (nếu có)</w:t>
            </w:r>
          </w:p>
          <w:p w14:paraId="32ADBD1F" w14:textId="6706EC4F" w:rsidR="00A55A39" w:rsidRPr="002D4288" w:rsidRDefault="00A55A39" w:rsidP="002D4288">
            <w:pPr>
              <w:spacing w:line="288" w:lineRule="auto"/>
              <w:jc w:val="both"/>
              <w:rPr>
                <w:rFonts w:ascii="Times New Roman" w:hAnsi="Times New Roman" w:cs="Times New Roman"/>
                <w:i/>
                <w:iCs/>
                <w:sz w:val="28"/>
                <w:szCs w:val="28"/>
              </w:rPr>
            </w:pPr>
            <w:r w:rsidRPr="002D4288">
              <w:rPr>
                <w:rFonts w:ascii="Times New Roman" w:hAnsi="Times New Roman" w:cs="Times New Roman"/>
                <w:i/>
                <w:iCs/>
                <w:sz w:val="28"/>
                <w:szCs w:val="28"/>
              </w:rPr>
              <w:t>B3: Báo cáo thảo luận</w:t>
            </w:r>
          </w:p>
          <w:p w14:paraId="0FA48EB5" w14:textId="4373DCD7" w:rsidR="00825A21" w:rsidRPr="002D4288" w:rsidRDefault="00825A21" w:rsidP="002D4288">
            <w:pPr>
              <w:spacing w:line="288" w:lineRule="auto"/>
              <w:jc w:val="both"/>
              <w:rPr>
                <w:rFonts w:ascii="Times New Roman" w:hAnsi="Times New Roman" w:cs="Times New Roman"/>
                <w:sz w:val="28"/>
                <w:szCs w:val="28"/>
              </w:rPr>
            </w:pPr>
            <w:r w:rsidRPr="002D4288">
              <w:rPr>
                <w:rFonts w:ascii="Times New Roman" w:hAnsi="Times New Roman" w:cs="Times New Roman"/>
                <w:sz w:val="28"/>
                <w:szCs w:val="28"/>
              </w:rPr>
              <w:t>- HS trao đổi, tranh luận về vấn đề thuyết trình.</w:t>
            </w:r>
          </w:p>
          <w:p w14:paraId="4EEBFEFE" w14:textId="4F6045E7" w:rsidR="00825A21" w:rsidRPr="002D4288" w:rsidRDefault="00825A21" w:rsidP="002D4288">
            <w:pPr>
              <w:spacing w:line="288" w:lineRule="auto"/>
              <w:jc w:val="both"/>
              <w:rPr>
                <w:rFonts w:ascii="Times New Roman" w:hAnsi="Times New Roman" w:cs="Times New Roman"/>
                <w:sz w:val="28"/>
                <w:szCs w:val="28"/>
              </w:rPr>
            </w:pPr>
            <w:r w:rsidRPr="002D4288">
              <w:rPr>
                <w:rFonts w:ascii="Times New Roman" w:hAnsi="Times New Roman" w:cs="Times New Roman"/>
                <w:sz w:val="28"/>
                <w:szCs w:val="28"/>
              </w:rPr>
              <w:t>- Các HS khác bổ sung, tranh luận</w:t>
            </w:r>
          </w:p>
          <w:p w14:paraId="4E3D221B" w14:textId="3B668AA1" w:rsidR="00A55A39" w:rsidRPr="002D4288" w:rsidRDefault="00A55A39" w:rsidP="002D4288">
            <w:pPr>
              <w:spacing w:line="288" w:lineRule="auto"/>
              <w:jc w:val="both"/>
              <w:rPr>
                <w:rFonts w:ascii="Times New Roman" w:hAnsi="Times New Roman" w:cs="Times New Roman"/>
                <w:i/>
                <w:iCs/>
                <w:sz w:val="28"/>
                <w:szCs w:val="28"/>
              </w:rPr>
            </w:pPr>
            <w:r w:rsidRPr="002D4288">
              <w:rPr>
                <w:rFonts w:ascii="Times New Roman" w:hAnsi="Times New Roman" w:cs="Times New Roman"/>
                <w:i/>
                <w:iCs/>
                <w:sz w:val="28"/>
                <w:szCs w:val="28"/>
              </w:rPr>
              <w:t>B4: Kết luận, nhận định</w:t>
            </w:r>
          </w:p>
          <w:p w14:paraId="7CEC4439" w14:textId="79FA1413" w:rsidR="00206649" w:rsidRPr="002D4288" w:rsidRDefault="00825A21" w:rsidP="002D4288">
            <w:pPr>
              <w:spacing w:line="288" w:lineRule="auto"/>
              <w:jc w:val="both"/>
              <w:rPr>
                <w:rFonts w:ascii="Times New Roman" w:hAnsi="Times New Roman" w:cs="Times New Roman"/>
                <w:sz w:val="28"/>
                <w:szCs w:val="28"/>
              </w:rPr>
            </w:pPr>
            <w:r w:rsidRPr="002D4288">
              <w:rPr>
                <w:rFonts w:ascii="Times New Roman" w:hAnsi="Times New Roman" w:cs="Times New Roman"/>
                <w:sz w:val="28"/>
                <w:szCs w:val="28"/>
              </w:rPr>
              <w:t>- GV nhận xét, chốt vấn đề.</w:t>
            </w:r>
          </w:p>
        </w:tc>
        <w:tc>
          <w:tcPr>
            <w:tcW w:w="3538" w:type="dxa"/>
          </w:tcPr>
          <w:p w14:paraId="3D180A0C" w14:textId="77777777" w:rsidR="00206649" w:rsidRPr="002D4288" w:rsidRDefault="00206649" w:rsidP="002D4288">
            <w:pPr>
              <w:spacing w:line="288" w:lineRule="auto"/>
              <w:jc w:val="both"/>
              <w:rPr>
                <w:rFonts w:ascii="Times New Roman" w:hAnsi="Times New Roman" w:cs="Times New Roman"/>
                <w:sz w:val="28"/>
                <w:szCs w:val="28"/>
              </w:rPr>
            </w:pPr>
          </w:p>
          <w:p w14:paraId="0F0229A2" w14:textId="787A7FB2" w:rsidR="00B40298" w:rsidRPr="002D4288" w:rsidRDefault="00B40298" w:rsidP="002D4288">
            <w:pPr>
              <w:spacing w:line="288" w:lineRule="auto"/>
              <w:jc w:val="both"/>
              <w:rPr>
                <w:rFonts w:ascii="Times New Roman" w:hAnsi="Times New Roman" w:cs="Times New Roman"/>
                <w:sz w:val="28"/>
                <w:szCs w:val="28"/>
              </w:rPr>
            </w:pPr>
            <w:r w:rsidRPr="002D4288">
              <w:rPr>
                <w:rFonts w:ascii="Times New Roman" w:hAnsi="Times New Roman" w:cs="Times New Roman"/>
                <w:sz w:val="28"/>
                <w:szCs w:val="28"/>
              </w:rPr>
              <w:t>- HS đưa ra những ý kiến tranh luận về vấn đề thuyết trình tren cơ sở khoa học và hiểu biết cá nhân.</w:t>
            </w:r>
          </w:p>
        </w:tc>
      </w:tr>
    </w:tbl>
    <w:p w14:paraId="4F8C7F1A" w14:textId="77777777" w:rsidR="00B40298" w:rsidRPr="002D4288" w:rsidRDefault="00B40298" w:rsidP="002D4288">
      <w:pPr>
        <w:spacing w:after="0" w:line="288" w:lineRule="auto"/>
        <w:jc w:val="both"/>
        <w:rPr>
          <w:rFonts w:ascii="Times New Roman" w:hAnsi="Times New Roman" w:cs="Times New Roman"/>
          <w:b/>
          <w:sz w:val="28"/>
          <w:szCs w:val="28"/>
        </w:rPr>
      </w:pPr>
    </w:p>
    <w:p w14:paraId="0A9E3485" w14:textId="0296AE27" w:rsidR="00EB3D41" w:rsidRPr="002D4288" w:rsidRDefault="00EB3D41" w:rsidP="002D4288">
      <w:pPr>
        <w:spacing w:after="0" w:line="288" w:lineRule="auto"/>
        <w:jc w:val="both"/>
        <w:rPr>
          <w:rFonts w:ascii="Times New Roman" w:hAnsi="Times New Roman" w:cs="Times New Roman"/>
          <w:b/>
          <w:sz w:val="28"/>
          <w:szCs w:val="28"/>
        </w:rPr>
      </w:pPr>
      <w:r w:rsidRPr="002D4288">
        <w:rPr>
          <w:rFonts w:ascii="Times New Roman" w:hAnsi="Times New Roman" w:cs="Times New Roman"/>
          <w:b/>
          <w:sz w:val="28"/>
          <w:szCs w:val="28"/>
        </w:rPr>
        <w:t>Hoạt động 3: Luyện tập</w:t>
      </w:r>
      <w:r w:rsidR="00097924" w:rsidRPr="002D4288">
        <w:rPr>
          <w:rFonts w:ascii="Times New Roman" w:hAnsi="Times New Roman" w:cs="Times New Roman"/>
          <w:b/>
          <w:sz w:val="28"/>
          <w:szCs w:val="28"/>
        </w:rPr>
        <w:t>, vận dụng</w:t>
      </w:r>
    </w:p>
    <w:p w14:paraId="38369BA5" w14:textId="77BF55EF" w:rsidR="00593443" w:rsidRPr="002D4288" w:rsidRDefault="00593443" w:rsidP="002D4288">
      <w:pPr>
        <w:spacing w:after="0" w:line="288" w:lineRule="auto"/>
        <w:jc w:val="both"/>
        <w:rPr>
          <w:rFonts w:ascii="Times New Roman" w:hAnsi="Times New Roman" w:cs="Times New Roman"/>
          <w:sz w:val="28"/>
          <w:szCs w:val="28"/>
        </w:rPr>
      </w:pPr>
      <w:r w:rsidRPr="002D4288">
        <w:rPr>
          <w:rFonts w:ascii="Times New Roman" w:hAnsi="Times New Roman" w:cs="Times New Roman"/>
          <w:b/>
          <w:bCs/>
          <w:sz w:val="28"/>
          <w:szCs w:val="28"/>
        </w:rPr>
        <w:t xml:space="preserve">a. </w:t>
      </w:r>
      <w:r w:rsidRPr="002D4288">
        <w:rPr>
          <w:rFonts w:ascii="Times New Roman" w:hAnsi="Times New Roman" w:cs="Times New Roman"/>
          <w:b/>
          <w:bCs/>
          <w:sz w:val="28"/>
          <w:szCs w:val="28"/>
          <w:lang w:val="vi-VN"/>
        </w:rPr>
        <w:t>Mục tiêu:</w:t>
      </w:r>
      <w:r w:rsidRPr="002D4288">
        <w:rPr>
          <w:rFonts w:ascii="Times New Roman" w:hAnsi="Times New Roman" w:cs="Times New Roman"/>
          <w:sz w:val="28"/>
          <w:szCs w:val="28"/>
          <w:lang w:val="vi-VN"/>
        </w:rPr>
        <w:t xml:space="preserve"> Giúp HS </w:t>
      </w:r>
      <w:r w:rsidRPr="002D4288">
        <w:rPr>
          <w:rFonts w:ascii="Times New Roman" w:hAnsi="Times New Roman" w:cs="Times New Roman"/>
          <w:sz w:val="28"/>
          <w:szCs w:val="28"/>
          <w:lang w:val="it-IT"/>
        </w:rPr>
        <w:t xml:space="preserve">luyện tập, thực hành </w:t>
      </w:r>
      <w:r w:rsidRPr="002D4288">
        <w:rPr>
          <w:rFonts w:ascii="Times New Roman" w:hAnsi="Times New Roman" w:cs="Times New Roman"/>
          <w:iCs/>
          <w:sz w:val="28"/>
          <w:szCs w:val="28"/>
          <w:lang w:val="vi-VN"/>
        </w:rPr>
        <w:t>vận dụng kiến thức</w:t>
      </w:r>
      <w:r w:rsidRPr="002D4288">
        <w:rPr>
          <w:rFonts w:ascii="Times New Roman" w:hAnsi="Times New Roman" w:cs="Times New Roman"/>
          <w:iCs/>
          <w:sz w:val="28"/>
          <w:szCs w:val="28"/>
        </w:rPr>
        <w:t>, kĩ năng thuyết trình</w:t>
      </w:r>
      <w:r w:rsidRPr="002D4288">
        <w:rPr>
          <w:rFonts w:ascii="Times New Roman" w:hAnsi="Times New Roman" w:cs="Times New Roman"/>
          <w:iCs/>
          <w:sz w:val="28"/>
          <w:szCs w:val="28"/>
          <w:lang w:val="vi-VN"/>
        </w:rPr>
        <w:t xml:space="preserve"> </w:t>
      </w:r>
      <w:r w:rsidRPr="002D4288">
        <w:rPr>
          <w:rFonts w:ascii="Times New Roman" w:hAnsi="Times New Roman" w:cs="Times New Roman"/>
          <w:iCs/>
          <w:sz w:val="28"/>
          <w:szCs w:val="28"/>
          <w:lang w:val="it-IT"/>
        </w:rPr>
        <w:t>vào thực tiễn đời sống.</w:t>
      </w:r>
    </w:p>
    <w:p w14:paraId="21FDE495" w14:textId="574474D1" w:rsidR="00593443" w:rsidRPr="002D4288" w:rsidRDefault="00593443" w:rsidP="002D4288">
      <w:pPr>
        <w:spacing w:after="0" w:line="288" w:lineRule="auto"/>
        <w:jc w:val="both"/>
        <w:rPr>
          <w:rFonts w:ascii="Times New Roman" w:hAnsi="Times New Roman" w:cs="Times New Roman"/>
          <w:i/>
          <w:iCs/>
          <w:sz w:val="28"/>
          <w:szCs w:val="28"/>
          <w:lang w:val="vi-VN"/>
        </w:rPr>
      </w:pPr>
      <w:r w:rsidRPr="002D4288">
        <w:rPr>
          <w:rFonts w:ascii="Times New Roman" w:hAnsi="Times New Roman" w:cs="Times New Roman"/>
          <w:b/>
          <w:bCs/>
          <w:sz w:val="28"/>
          <w:szCs w:val="28"/>
        </w:rPr>
        <w:t xml:space="preserve">b. </w:t>
      </w:r>
      <w:r w:rsidRPr="002D4288">
        <w:rPr>
          <w:rFonts w:ascii="Times New Roman" w:hAnsi="Times New Roman" w:cs="Times New Roman"/>
          <w:b/>
          <w:bCs/>
          <w:sz w:val="28"/>
          <w:szCs w:val="28"/>
          <w:lang w:val="vi-VN"/>
        </w:rPr>
        <w:t>Nội dung:</w:t>
      </w:r>
      <w:r w:rsidRPr="002D4288">
        <w:rPr>
          <w:rFonts w:ascii="Times New Roman" w:hAnsi="Times New Roman" w:cs="Times New Roman"/>
          <w:sz w:val="28"/>
          <w:szCs w:val="28"/>
          <w:lang w:val="vi-VN"/>
        </w:rPr>
        <w:t xml:space="preserve"> Thực hiện </w:t>
      </w:r>
      <w:r w:rsidR="00B81A97" w:rsidRPr="002D4288">
        <w:rPr>
          <w:rFonts w:ascii="Times New Roman" w:hAnsi="Times New Roman" w:cs="Times New Roman"/>
          <w:sz w:val="28"/>
          <w:szCs w:val="28"/>
        </w:rPr>
        <w:t>câu hỏi GV yêu cầu</w:t>
      </w:r>
      <w:r w:rsidRPr="002D4288">
        <w:rPr>
          <w:rFonts w:ascii="Times New Roman" w:hAnsi="Times New Roman" w:cs="Times New Roman"/>
          <w:sz w:val="28"/>
          <w:szCs w:val="28"/>
          <w:lang w:val="vi-VN"/>
        </w:rPr>
        <w:t xml:space="preserve">  </w:t>
      </w:r>
    </w:p>
    <w:p w14:paraId="2436E13A" w14:textId="40375723" w:rsidR="00593443" w:rsidRPr="002D4288" w:rsidRDefault="00593443" w:rsidP="002D4288">
      <w:pPr>
        <w:spacing w:after="0" w:line="288" w:lineRule="auto"/>
        <w:jc w:val="both"/>
        <w:rPr>
          <w:rFonts w:ascii="Times New Roman" w:hAnsi="Times New Roman" w:cs="Times New Roman"/>
          <w:sz w:val="28"/>
          <w:szCs w:val="28"/>
        </w:rPr>
      </w:pPr>
      <w:r w:rsidRPr="002D4288">
        <w:rPr>
          <w:rFonts w:ascii="Times New Roman" w:hAnsi="Times New Roman" w:cs="Times New Roman"/>
          <w:b/>
          <w:bCs/>
          <w:sz w:val="28"/>
          <w:szCs w:val="28"/>
          <w:lang w:val="it-IT"/>
        </w:rPr>
        <w:lastRenderedPageBreak/>
        <w:t xml:space="preserve">c. </w:t>
      </w:r>
      <w:r w:rsidRPr="002D4288">
        <w:rPr>
          <w:rFonts w:ascii="Times New Roman" w:hAnsi="Times New Roman" w:cs="Times New Roman"/>
          <w:b/>
          <w:bCs/>
          <w:sz w:val="28"/>
          <w:szCs w:val="28"/>
        </w:rPr>
        <w:t>Sản phẩm:</w:t>
      </w:r>
      <w:r w:rsidRPr="002D4288">
        <w:rPr>
          <w:rFonts w:ascii="Times New Roman" w:hAnsi="Times New Roman" w:cs="Times New Roman"/>
          <w:sz w:val="28"/>
          <w:szCs w:val="28"/>
        </w:rPr>
        <w:t xml:space="preserve"> Bài trình bày bằng miệng</w:t>
      </w:r>
      <w:r w:rsidR="00CE3767" w:rsidRPr="002D4288">
        <w:rPr>
          <w:rFonts w:ascii="Times New Roman" w:hAnsi="Times New Roman" w:cs="Times New Roman"/>
          <w:sz w:val="28"/>
          <w:szCs w:val="28"/>
        </w:rPr>
        <w:t xml:space="preserve"> 2 câu hỏi</w:t>
      </w:r>
      <w:r w:rsidRPr="002D4288">
        <w:rPr>
          <w:rFonts w:ascii="Times New Roman" w:hAnsi="Times New Roman" w:cs="Times New Roman"/>
          <w:sz w:val="28"/>
          <w:szCs w:val="28"/>
        </w:rPr>
        <w:t xml:space="preserve">. </w:t>
      </w:r>
    </w:p>
    <w:p w14:paraId="686B3147" w14:textId="0AA5194F" w:rsidR="00593443" w:rsidRPr="002D4288" w:rsidRDefault="00593443" w:rsidP="002D4288">
      <w:pPr>
        <w:spacing w:after="0" w:line="288" w:lineRule="auto"/>
        <w:jc w:val="both"/>
        <w:rPr>
          <w:rFonts w:ascii="Times New Roman" w:hAnsi="Times New Roman" w:cs="Times New Roman"/>
          <w:b/>
          <w:bCs/>
          <w:sz w:val="28"/>
          <w:szCs w:val="28"/>
        </w:rPr>
      </w:pPr>
      <w:r w:rsidRPr="002D4288">
        <w:rPr>
          <w:rFonts w:ascii="Times New Roman" w:hAnsi="Times New Roman" w:cs="Times New Roman"/>
          <w:b/>
          <w:bCs/>
          <w:sz w:val="28"/>
          <w:szCs w:val="28"/>
        </w:rPr>
        <w:t>d. Tổ chức thực hiện:</w:t>
      </w:r>
    </w:p>
    <w:tbl>
      <w:tblPr>
        <w:tblStyle w:val="TableGrid"/>
        <w:tblW w:w="0" w:type="auto"/>
        <w:tblLook w:val="04A0" w:firstRow="1" w:lastRow="0" w:firstColumn="1" w:lastColumn="0" w:noHBand="0" w:noVBand="1"/>
      </w:tblPr>
      <w:tblGrid>
        <w:gridCol w:w="3256"/>
        <w:gridCol w:w="5806"/>
      </w:tblGrid>
      <w:tr w:rsidR="00261812" w:rsidRPr="002D4288" w14:paraId="2F58AF64" w14:textId="77777777" w:rsidTr="00064768">
        <w:tc>
          <w:tcPr>
            <w:tcW w:w="3256" w:type="dxa"/>
          </w:tcPr>
          <w:p w14:paraId="249FA854" w14:textId="77777777" w:rsidR="00261812" w:rsidRPr="002D4288" w:rsidRDefault="00261812" w:rsidP="002D4288">
            <w:pPr>
              <w:spacing w:line="288" w:lineRule="auto"/>
              <w:jc w:val="center"/>
              <w:rPr>
                <w:rFonts w:ascii="Times New Roman" w:hAnsi="Times New Roman" w:cs="Times New Roman"/>
                <w:i/>
                <w:iCs/>
                <w:sz w:val="28"/>
                <w:szCs w:val="28"/>
              </w:rPr>
            </w:pPr>
            <w:r w:rsidRPr="002D4288">
              <w:rPr>
                <w:rFonts w:ascii="Times New Roman" w:hAnsi="Times New Roman" w:cs="Times New Roman"/>
                <w:b/>
                <w:iCs/>
                <w:sz w:val="28"/>
                <w:szCs w:val="28"/>
              </w:rPr>
              <w:t>Hoạt động của GV và HS</w:t>
            </w:r>
          </w:p>
        </w:tc>
        <w:tc>
          <w:tcPr>
            <w:tcW w:w="5806" w:type="dxa"/>
          </w:tcPr>
          <w:p w14:paraId="1C096447" w14:textId="77777777" w:rsidR="00261812" w:rsidRPr="002D4288" w:rsidRDefault="00261812" w:rsidP="002D4288">
            <w:pPr>
              <w:spacing w:line="288" w:lineRule="auto"/>
              <w:jc w:val="center"/>
              <w:rPr>
                <w:rFonts w:ascii="Times New Roman" w:hAnsi="Times New Roman" w:cs="Times New Roman"/>
                <w:i/>
                <w:iCs/>
                <w:sz w:val="28"/>
                <w:szCs w:val="28"/>
              </w:rPr>
            </w:pPr>
            <w:r w:rsidRPr="002D4288">
              <w:rPr>
                <w:rFonts w:ascii="Times New Roman" w:hAnsi="Times New Roman" w:cs="Times New Roman"/>
                <w:b/>
                <w:iCs/>
                <w:sz w:val="28"/>
                <w:szCs w:val="28"/>
              </w:rPr>
              <w:t>Sản phẩm cần đạt</w:t>
            </w:r>
          </w:p>
        </w:tc>
      </w:tr>
      <w:tr w:rsidR="00261812" w:rsidRPr="002D4288" w14:paraId="566B010F" w14:textId="77777777" w:rsidTr="00064768">
        <w:tc>
          <w:tcPr>
            <w:tcW w:w="3256" w:type="dxa"/>
          </w:tcPr>
          <w:p w14:paraId="784D609F" w14:textId="77777777" w:rsidR="00261812" w:rsidRPr="002D4288" w:rsidRDefault="00261812" w:rsidP="002D4288">
            <w:pPr>
              <w:spacing w:line="288" w:lineRule="auto"/>
              <w:jc w:val="both"/>
              <w:rPr>
                <w:rFonts w:ascii="Times New Roman" w:hAnsi="Times New Roman" w:cs="Times New Roman"/>
                <w:i/>
                <w:iCs/>
                <w:sz w:val="28"/>
                <w:szCs w:val="28"/>
              </w:rPr>
            </w:pPr>
            <w:r w:rsidRPr="002D4288">
              <w:rPr>
                <w:rFonts w:ascii="Times New Roman" w:hAnsi="Times New Roman" w:cs="Times New Roman"/>
                <w:i/>
                <w:iCs/>
                <w:sz w:val="28"/>
                <w:szCs w:val="28"/>
              </w:rPr>
              <w:t>B1: Chuyển giao nhiệm vụ</w:t>
            </w:r>
          </w:p>
          <w:p w14:paraId="7CCF9FC9" w14:textId="77777777" w:rsidR="002D4288" w:rsidRDefault="002D4288" w:rsidP="002D4288">
            <w:pPr>
              <w:spacing w:line="288"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HS trả lời 2 câu hỏi:</w:t>
            </w:r>
          </w:p>
          <w:p w14:paraId="49C8EA8E" w14:textId="77777777" w:rsidR="002D4288" w:rsidRPr="002D4288" w:rsidRDefault="002D4288" w:rsidP="002D4288">
            <w:pPr>
              <w:shd w:val="clear" w:color="auto" w:fill="FFFFFF"/>
              <w:spacing w:line="288" w:lineRule="auto"/>
              <w:jc w:val="both"/>
              <w:rPr>
                <w:rFonts w:ascii="Times New Roman" w:eastAsia="Times New Roman" w:hAnsi="Times New Roman" w:cs="Times New Roman"/>
                <w:color w:val="333333"/>
                <w:sz w:val="28"/>
                <w:szCs w:val="28"/>
              </w:rPr>
            </w:pPr>
            <w:r w:rsidRPr="002D4288">
              <w:rPr>
                <w:rFonts w:ascii="Times New Roman" w:eastAsia="Times New Roman" w:hAnsi="Times New Roman" w:cs="Times New Roman"/>
                <w:b/>
                <w:bCs/>
                <w:color w:val="333333"/>
                <w:sz w:val="28"/>
                <w:szCs w:val="28"/>
              </w:rPr>
              <w:t>Câu 1 (trang 151 sgk Ngữ văn lớp 10 Tập 1):</w:t>
            </w:r>
          </w:p>
          <w:p w14:paraId="62916B42" w14:textId="53F8C101" w:rsidR="002D4288" w:rsidRPr="002D4288" w:rsidRDefault="002D4288" w:rsidP="002D4288">
            <w:pPr>
              <w:shd w:val="clear" w:color="auto" w:fill="FFFFFF"/>
              <w:spacing w:line="288" w:lineRule="auto"/>
              <w:jc w:val="both"/>
              <w:rPr>
                <w:rFonts w:ascii="Times New Roman" w:eastAsia="Times New Roman" w:hAnsi="Times New Roman" w:cs="Times New Roman"/>
                <w:color w:val="333333"/>
                <w:sz w:val="28"/>
                <w:szCs w:val="28"/>
              </w:rPr>
            </w:pPr>
            <w:r w:rsidRPr="002D4288">
              <w:rPr>
                <w:rFonts w:ascii="Times New Roman" w:eastAsia="Times New Roman" w:hAnsi="Times New Roman" w:cs="Times New Roman"/>
                <w:b/>
                <w:bCs/>
                <w:color w:val="333333"/>
                <w:sz w:val="28"/>
                <w:szCs w:val="28"/>
              </w:rPr>
              <w:t>Câu 2 (trang 151 sgk Ngữ văn lớp 10 Tập 1):</w:t>
            </w:r>
          </w:p>
          <w:p w14:paraId="644F2A53" w14:textId="3BDB2E71" w:rsidR="00261812" w:rsidRPr="002D4288" w:rsidRDefault="00261812" w:rsidP="002D4288">
            <w:pPr>
              <w:spacing w:line="288" w:lineRule="auto"/>
              <w:jc w:val="both"/>
              <w:rPr>
                <w:rFonts w:ascii="Times New Roman" w:hAnsi="Times New Roman" w:cs="Times New Roman"/>
                <w:sz w:val="28"/>
                <w:szCs w:val="28"/>
              </w:rPr>
            </w:pPr>
            <w:r w:rsidRPr="002D4288">
              <w:rPr>
                <w:rFonts w:ascii="Times New Roman" w:hAnsi="Times New Roman" w:cs="Times New Roman"/>
                <w:i/>
                <w:iCs/>
                <w:sz w:val="28"/>
                <w:szCs w:val="28"/>
              </w:rPr>
              <w:t>B2: Thực hiện nhiệm vụ:</w:t>
            </w:r>
            <w:r w:rsidRPr="002D4288">
              <w:rPr>
                <w:rFonts w:ascii="Times New Roman" w:hAnsi="Times New Roman" w:cs="Times New Roman"/>
                <w:sz w:val="28"/>
                <w:szCs w:val="28"/>
              </w:rPr>
              <w:t xml:space="preserve"> HS thực hiện nhiệm vụ.</w:t>
            </w:r>
          </w:p>
          <w:p w14:paraId="7B7ADC47" w14:textId="77777777" w:rsidR="00064768" w:rsidRPr="002D4288" w:rsidRDefault="00261812" w:rsidP="002D4288">
            <w:pPr>
              <w:spacing w:line="288" w:lineRule="auto"/>
              <w:jc w:val="both"/>
              <w:rPr>
                <w:rFonts w:ascii="Times New Roman" w:hAnsi="Times New Roman" w:cs="Times New Roman"/>
                <w:sz w:val="28"/>
                <w:szCs w:val="28"/>
              </w:rPr>
            </w:pPr>
            <w:r w:rsidRPr="002D4288">
              <w:rPr>
                <w:rFonts w:ascii="Times New Roman" w:hAnsi="Times New Roman" w:cs="Times New Roman"/>
                <w:i/>
                <w:iCs/>
                <w:sz w:val="28"/>
                <w:szCs w:val="28"/>
              </w:rPr>
              <w:t>B3: Báo cáo thảo luận</w:t>
            </w:r>
            <w:r w:rsidRPr="002D4288">
              <w:rPr>
                <w:rFonts w:ascii="Times New Roman" w:hAnsi="Times New Roman" w:cs="Times New Roman"/>
                <w:sz w:val="28"/>
                <w:szCs w:val="28"/>
              </w:rPr>
              <w:t xml:space="preserve">: </w:t>
            </w:r>
          </w:p>
          <w:p w14:paraId="4C178FBD" w14:textId="116F615E" w:rsidR="00261812" w:rsidRPr="002D4288" w:rsidRDefault="00064768" w:rsidP="002D4288">
            <w:pPr>
              <w:spacing w:line="288" w:lineRule="auto"/>
              <w:jc w:val="both"/>
              <w:rPr>
                <w:rFonts w:ascii="Times New Roman" w:hAnsi="Times New Roman" w:cs="Times New Roman"/>
                <w:sz w:val="28"/>
                <w:szCs w:val="28"/>
              </w:rPr>
            </w:pPr>
            <w:r w:rsidRPr="002D4288">
              <w:rPr>
                <w:rFonts w:ascii="Times New Roman" w:hAnsi="Times New Roman" w:cs="Times New Roman"/>
                <w:sz w:val="28"/>
                <w:szCs w:val="28"/>
              </w:rPr>
              <w:t xml:space="preserve">- </w:t>
            </w:r>
            <w:r w:rsidR="00261812" w:rsidRPr="002D4288">
              <w:rPr>
                <w:rFonts w:ascii="Times New Roman" w:hAnsi="Times New Roman" w:cs="Times New Roman"/>
                <w:sz w:val="28"/>
                <w:szCs w:val="28"/>
              </w:rPr>
              <w:t xml:space="preserve">GV gọi 2 HS </w:t>
            </w:r>
            <w:r w:rsidRPr="002D4288">
              <w:rPr>
                <w:rFonts w:ascii="Times New Roman" w:hAnsi="Times New Roman" w:cs="Times New Roman"/>
                <w:sz w:val="28"/>
                <w:szCs w:val="28"/>
              </w:rPr>
              <w:t>trả lời 2 câu hỏi</w:t>
            </w:r>
            <w:r w:rsidR="00261812" w:rsidRPr="002D4288">
              <w:rPr>
                <w:rFonts w:ascii="Times New Roman" w:hAnsi="Times New Roman" w:cs="Times New Roman"/>
                <w:sz w:val="28"/>
                <w:szCs w:val="28"/>
              </w:rPr>
              <w:t>, các HS khác có thể bổ sung (nếu có).</w:t>
            </w:r>
          </w:p>
          <w:p w14:paraId="3EF21A7B" w14:textId="77777777" w:rsidR="00261812" w:rsidRPr="002D4288" w:rsidRDefault="00261812" w:rsidP="002D4288">
            <w:pPr>
              <w:spacing w:line="288" w:lineRule="auto"/>
              <w:jc w:val="both"/>
              <w:rPr>
                <w:rFonts w:ascii="Times New Roman" w:hAnsi="Times New Roman" w:cs="Times New Roman"/>
                <w:i/>
                <w:iCs/>
                <w:sz w:val="28"/>
                <w:szCs w:val="28"/>
              </w:rPr>
            </w:pPr>
            <w:r w:rsidRPr="002D4288">
              <w:rPr>
                <w:rFonts w:ascii="Times New Roman" w:hAnsi="Times New Roman" w:cs="Times New Roman"/>
                <w:i/>
                <w:iCs/>
                <w:sz w:val="28"/>
                <w:szCs w:val="28"/>
              </w:rPr>
              <w:t>B4: Kết luận, nhận định</w:t>
            </w:r>
          </w:p>
          <w:p w14:paraId="68EEABD6" w14:textId="77777777" w:rsidR="00261812" w:rsidRPr="002D4288" w:rsidRDefault="00261812" w:rsidP="002D4288">
            <w:pPr>
              <w:spacing w:line="288" w:lineRule="auto"/>
              <w:jc w:val="both"/>
              <w:rPr>
                <w:rFonts w:ascii="Times New Roman" w:hAnsi="Times New Roman" w:cs="Times New Roman"/>
                <w:sz w:val="28"/>
                <w:szCs w:val="28"/>
              </w:rPr>
            </w:pPr>
            <w:r w:rsidRPr="002D4288">
              <w:rPr>
                <w:rFonts w:ascii="Times New Roman" w:hAnsi="Times New Roman" w:cs="Times New Roman"/>
                <w:sz w:val="28"/>
                <w:szCs w:val="28"/>
              </w:rPr>
              <w:t>- GV nhận xét, bổ sung (nếu có)</w:t>
            </w:r>
          </w:p>
          <w:p w14:paraId="274311B4" w14:textId="79910483" w:rsidR="00261812" w:rsidRPr="002D4288" w:rsidRDefault="00261812" w:rsidP="002D4288">
            <w:pPr>
              <w:spacing w:line="288" w:lineRule="auto"/>
              <w:jc w:val="both"/>
              <w:rPr>
                <w:rFonts w:ascii="Times New Roman" w:hAnsi="Times New Roman" w:cs="Times New Roman"/>
                <w:sz w:val="28"/>
                <w:szCs w:val="28"/>
              </w:rPr>
            </w:pPr>
            <w:r w:rsidRPr="002D4288">
              <w:rPr>
                <w:rFonts w:ascii="Times New Roman" w:hAnsi="Times New Roman" w:cs="Times New Roman"/>
                <w:sz w:val="28"/>
                <w:szCs w:val="28"/>
              </w:rPr>
              <w:t xml:space="preserve">- </w:t>
            </w:r>
            <w:r w:rsidR="00064768" w:rsidRPr="002D4288">
              <w:rPr>
                <w:rFonts w:ascii="Times New Roman" w:hAnsi="Times New Roman" w:cs="Times New Roman"/>
                <w:sz w:val="28"/>
                <w:szCs w:val="28"/>
              </w:rPr>
              <w:t>Chốt kiến thức</w:t>
            </w:r>
            <w:r w:rsidRPr="002D4288">
              <w:rPr>
                <w:rFonts w:ascii="Times New Roman" w:hAnsi="Times New Roman" w:cs="Times New Roman"/>
                <w:sz w:val="28"/>
                <w:szCs w:val="28"/>
              </w:rPr>
              <w:t>.</w:t>
            </w:r>
          </w:p>
        </w:tc>
        <w:tc>
          <w:tcPr>
            <w:tcW w:w="5806" w:type="dxa"/>
          </w:tcPr>
          <w:p w14:paraId="19180C8A" w14:textId="77777777" w:rsidR="002D4288" w:rsidRPr="002D4288" w:rsidRDefault="002D4288" w:rsidP="002D4288">
            <w:pPr>
              <w:shd w:val="clear" w:color="auto" w:fill="FFFFFF"/>
              <w:spacing w:line="288" w:lineRule="auto"/>
              <w:jc w:val="both"/>
              <w:rPr>
                <w:rFonts w:ascii="Times New Roman" w:eastAsia="Times New Roman" w:hAnsi="Times New Roman" w:cs="Times New Roman"/>
                <w:color w:val="333333"/>
                <w:sz w:val="28"/>
                <w:szCs w:val="28"/>
              </w:rPr>
            </w:pPr>
            <w:r w:rsidRPr="002D4288">
              <w:rPr>
                <w:rFonts w:ascii="Times New Roman" w:eastAsia="Times New Roman" w:hAnsi="Times New Roman" w:cs="Times New Roman"/>
                <w:b/>
                <w:bCs/>
                <w:color w:val="333333"/>
                <w:sz w:val="28"/>
                <w:szCs w:val="28"/>
              </w:rPr>
              <w:t>Câu 1 (trang 151 sgk Ngữ văn lớp 10 Tập 1):</w:t>
            </w:r>
          </w:p>
          <w:p w14:paraId="4AA5D4FC" w14:textId="77777777" w:rsidR="002D4288" w:rsidRPr="002D4288" w:rsidRDefault="002D4288" w:rsidP="002D4288">
            <w:pPr>
              <w:shd w:val="clear" w:color="auto" w:fill="FFFFFF"/>
              <w:spacing w:line="288" w:lineRule="auto"/>
              <w:jc w:val="both"/>
              <w:rPr>
                <w:rFonts w:ascii="Times New Roman" w:eastAsia="Times New Roman" w:hAnsi="Times New Roman" w:cs="Times New Roman"/>
                <w:color w:val="333333"/>
                <w:sz w:val="28"/>
                <w:szCs w:val="28"/>
              </w:rPr>
            </w:pPr>
            <w:r w:rsidRPr="002D4288">
              <w:rPr>
                <w:rFonts w:ascii="Times New Roman" w:eastAsia="Times New Roman" w:hAnsi="Times New Roman" w:cs="Times New Roman"/>
                <w:color w:val="333333"/>
                <w:sz w:val="28"/>
                <w:szCs w:val="28"/>
              </w:rPr>
              <w:t>- Tuồng là 1 trong các loại hình nghệ thuật dân gian Việt Nam nổi tiếng nhất là ở khu vực Trung Bộ, những tỉnh Nghệ An, Hà Tĩnh,… Tích chuyện trong mỗi vở tuồng đều là những tích chuyện lịch sử, những vị tướng anh hùng, phản ánh các yếu tố của thời đại. Các diễn viên được hóa thân rất nổi bật, “cá tính hóa” với các màu sắc để phân biệt vai diễn: màu đỏ là trung thần, xám là nịnh thần, hồn ma sẽ là xanh lục và người thật thà sẽ đi cùng màu đen. </w:t>
            </w:r>
          </w:p>
          <w:p w14:paraId="56E8B2FE" w14:textId="77777777" w:rsidR="002D4288" w:rsidRPr="002D4288" w:rsidRDefault="002D4288" w:rsidP="002D4288">
            <w:pPr>
              <w:shd w:val="clear" w:color="auto" w:fill="FFFFFF"/>
              <w:spacing w:line="288" w:lineRule="auto"/>
              <w:jc w:val="both"/>
              <w:rPr>
                <w:rFonts w:ascii="Times New Roman" w:eastAsia="Times New Roman" w:hAnsi="Times New Roman" w:cs="Times New Roman"/>
                <w:color w:val="333333"/>
                <w:sz w:val="28"/>
                <w:szCs w:val="28"/>
              </w:rPr>
            </w:pPr>
            <w:r w:rsidRPr="002D4288">
              <w:rPr>
                <w:rFonts w:ascii="Times New Roman" w:eastAsia="Times New Roman" w:hAnsi="Times New Roman" w:cs="Times New Roman"/>
                <w:color w:val="333333"/>
                <w:sz w:val="28"/>
                <w:szCs w:val="28"/>
              </w:rPr>
              <w:t>- Chèo là một trong những loại hình nghệ thuật sân khấu cổ truyền Việt Nam, phát triển mạnh ở phía bắc, đặc biệt là đồng bằng sông Hồng và lan tỏa đến khu vực Bắc Trung Bộ và Trung Du Miền Núi Bắc Bộ:</w:t>
            </w:r>
          </w:p>
          <w:p w14:paraId="3827A63F" w14:textId="77777777" w:rsidR="002D4288" w:rsidRPr="002D4288" w:rsidRDefault="002D4288" w:rsidP="002D4288">
            <w:pPr>
              <w:shd w:val="clear" w:color="auto" w:fill="FFFFFF"/>
              <w:spacing w:line="288" w:lineRule="auto"/>
              <w:jc w:val="both"/>
              <w:rPr>
                <w:rFonts w:ascii="Times New Roman" w:eastAsia="Times New Roman" w:hAnsi="Times New Roman" w:cs="Times New Roman"/>
                <w:color w:val="333333"/>
                <w:sz w:val="28"/>
                <w:szCs w:val="28"/>
              </w:rPr>
            </w:pPr>
            <w:r w:rsidRPr="002D4288">
              <w:rPr>
                <w:rFonts w:ascii="Times New Roman" w:eastAsia="Times New Roman" w:hAnsi="Times New Roman" w:cs="Times New Roman"/>
                <w:color w:val="333333"/>
                <w:sz w:val="28"/>
                <w:szCs w:val="28"/>
              </w:rPr>
              <w:t>+ Chèo là sân khấu của hiện thực đời sống tam nông: nông nghiệp, nông dân và nông thôn.</w:t>
            </w:r>
          </w:p>
          <w:p w14:paraId="64218EE9" w14:textId="77777777" w:rsidR="002D4288" w:rsidRPr="002D4288" w:rsidRDefault="002D4288" w:rsidP="002D4288">
            <w:pPr>
              <w:shd w:val="clear" w:color="auto" w:fill="FFFFFF"/>
              <w:spacing w:line="288" w:lineRule="auto"/>
              <w:jc w:val="both"/>
              <w:rPr>
                <w:rFonts w:ascii="Times New Roman" w:eastAsia="Times New Roman" w:hAnsi="Times New Roman" w:cs="Times New Roman"/>
                <w:color w:val="333333"/>
                <w:sz w:val="28"/>
                <w:szCs w:val="28"/>
              </w:rPr>
            </w:pPr>
            <w:r w:rsidRPr="002D4288">
              <w:rPr>
                <w:rFonts w:ascii="Times New Roman" w:eastAsia="Times New Roman" w:hAnsi="Times New Roman" w:cs="Times New Roman"/>
                <w:color w:val="333333"/>
                <w:sz w:val="28"/>
                <w:szCs w:val="28"/>
              </w:rPr>
              <w:t>+ Sân khấu chèo hướng tới trình thức hóa, mô hình hóa (hình tượng của nhân vật).</w:t>
            </w:r>
          </w:p>
          <w:p w14:paraId="76745A2E" w14:textId="77777777" w:rsidR="002D4288" w:rsidRPr="002D4288" w:rsidRDefault="002D4288" w:rsidP="002D4288">
            <w:pPr>
              <w:shd w:val="clear" w:color="auto" w:fill="FFFFFF"/>
              <w:spacing w:line="288" w:lineRule="auto"/>
              <w:jc w:val="both"/>
              <w:rPr>
                <w:rFonts w:ascii="Times New Roman" w:eastAsia="Times New Roman" w:hAnsi="Times New Roman" w:cs="Times New Roman"/>
                <w:color w:val="333333"/>
                <w:sz w:val="28"/>
                <w:szCs w:val="28"/>
              </w:rPr>
            </w:pPr>
            <w:r w:rsidRPr="002D4288">
              <w:rPr>
                <w:rFonts w:ascii="Times New Roman" w:eastAsia="Times New Roman" w:hAnsi="Times New Roman" w:cs="Times New Roman"/>
                <w:color w:val="333333"/>
                <w:sz w:val="28"/>
                <w:szCs w:val="28"/>
              </w:rPr>
              <w:t>+ Nghệ thuật sân khấu đồng cảm: đó là sự kết hợp tinh tế, nhuần nhuyễn, điêu luyện và hài hòa giữa gián cách và hòa cảm, giữa khách quan và chủ quan, giữa thực và hư trong quá trình thể hiện đời sống nhân vật trên sân khấu. </w:t>
            </w:r>
          </w:p>
          <w:p w14:paraId="68B4993C" w14:textId="77777777" w:rsidR="002D4288" w:rsidRPr="002D4288" w:rsidRDefault="002D4288" w:rsidP="002D4288">
            <w:pPr>
              <w:shd w:val="clear" w:color="auto" w:fill="FFFFFF"/>
              <w:spacing w:line="288" w:lineRule="auto"/>
              <w:jc w:val="both"/>
              <w:rPr>
                <w:rFonts w:ascii="Times New Roman" w:eastAsia="Times New Roman" w:hAnsi="Times New Roman" w:cs="Times New Roman"/>
                <w:color w:val="333333"/>
                <w:sz w:val="28"/>
                <w:szCs w:val="28"/>
              </w:rPr>
            </w:pPr>
            <w:r w:rsidRPr="002D4288">
              <w:rPr>
                <w:rFonts w:ascii="Times New Roman" w:eastAsia="Times New Roman" w:hAnsi="Times New Roman" w:cs="Times New Roman"/>
                <w:b/>
                <w:bCs/>
                <w:color w:val="333333"/>
                <w:sz w:val="28"/>
                <w:szCs w:val="28"/>
              </w:rPr>
              <w:t>Câu 2 (trang 151 sgk Ngữ văn lớp 10 Tập 1):</w:t>
            </w:r>
          </w:p>
          <w:p w14:paraId="3221D166" w14:textId="6A2D2002" w:rsidR="00261812" w:rsidRPr="002D4288" w:rsidRDefault="002D4288" w:rsidP="002D4288">
            <w:pPr>
              <w:shd w:val="clear" w:color="auto" w:fill="FFFFFF"/>
              <w:spacing w:line="288" w:lineRule="auto"/>
              <w:jc w:val="both"/>
              <w:rPr>
                <w:rFonts w:ascii="Times New Roman" w:eastAsia="Times New Roman" w:hAnsi="Times New Roman" w:cs="Times New Roman"/>
                <w:color w:val="333333"/>
                <w:sz w:val="28"/>
                <w:szCs w:val="28"/>
              </w:rPr>
            </w:pPr>
            <w:r w:rsidRPr="002D4288">
              <w:rPr>
                <w:rFonts w:ascii="Times New Roman" w:eastAsia="Times New Roman" w:hAnsi="Times New Roman" w:cs="Times New Roman"/>
                <w:color w:val="333333"/>
                <w:sz w:val="28"/>
                <w:szCs w:val="28"/>
              </w:rPr>
              <w:t>- Cần phải giữ gìn và bảo tồn những loại hình văn hóa nghệ thuật dân gian và đưa chúng phát triển hơn. Dù thời gian ra đời từ rất lâu nhưng những loại hình nghệ thuật này đã được ông cha ta đúc kết và xây dựng, nó phản ánh đặc điểm văn hóa của tổ tiên cha ông ta.</w:t>
            </w:r>
          </w:p>
        </w:tc>
      </w:tr>
    </w:tbl>
    <w:p w14:paraId="7AC8A6F7" w14:textId="77777777" w:rsidR="00593443" w:rsidRPr="002D4288" w:rsidRDefault="00593443" w:rsidP="002D4288">
      <w:pPr>
        <w:spacing w:after="0" w:line="288" w:lineRule="auto"/>
        <w:jc w:val="both"/>
        <w:rPr>
          <w:rFonts w:ascii="Times New Roman" w:hAnsi="Times New Roman" w:cs="Times New Roman"/>
          <w:b/>
          <w:bCs/>
          <w:sz w:val="28"/>
          <w:szCs w:val="28"/>
        </w:rPr>
      </w:pPr>
    </w:p>
    <w:p w14:paraId="72518A96" w14:textId="64FD44C0" w:rsidR="00EB3D41" w:rsidRPr="002D4288" w:rsidRDefault="00EB3D41" w:rsidP="002D4288">
      <w:pPr>
        <w:spacing w:after="0" w:line="288" w:lineRule="auto"/>
        <w:jc w:val="both"/>
        <w:rPr>
          <w:rFonts w:ascii="Times New Roman" w:hAnsi="Times New Roman" w:cs="Times New Roman"/>
          <w:b/>
          <w:sz w:val="28"/>
          <w:szCs w:val="28"/>
        </w:rPr>
      </w:pPr>
      <w:r w:rsidRPr="002D4288">
        <w:rPr>
          <w:rFonts w:ascii="Times New Roman" w:hAnsi="Times New Roman" w:cs="Times New Roman"/>
          <w:b/>
          <w:sz w:val="28"/>
          <w:szCs w:val="28"/>
        </w:rPr>
        <w:t>Hoạt động 4: Củng cố, mở rộng (sgk)</w:t>
      </w:r>
    </w:p>
    <w:p w14:paraId="61F746A3" w14:textId="197C763A" w:rsidR="008B31B7" w:rsidRPr="002D4288" w:rsidRDefault="008B31B7" w:rsidP="002D4288">
      <w:pPr>
        <w:spacing w:after="0" w:line="288" w:lineRule="auto"/>
        <w:jc w:val="both"/>
        <w:rPr>
          <w:rFonts w:ascii="Times New Roman" w:hAnsi="Times New Roman" w:cs="Times New Roman"/>
          <w:sz w:val="28"/>
          <w:szCs w:val="28"/>
        </w:rPr>
      </w:pPr>
      <w:r w:rsidRPr="002D4288">
        <w:rPr>
          <w:rFonts w:ascii="Times New Roman" w:hAnsi="Times New Roman" w:cs="Times New Roman"/>
          <w:b/>
          <w:bCs/>
          <w:sz w:val="28"/>
          <w:szCs w:val="28"/>
        </w:rPr>
        <w:t xml:space="preserve">a. </w:t>
      </w:r>
      <w:r w:rsidRPr="002D4288">
        <w:rPr>
          <w:rFonts w:ascii="Times New Roman" w:hAnsi="Times New Roman" w:cs="Times New Roman"/>
          <w:b/>
          <w:bCs/>
          <w:sz w:val="28"/>
          <w:szCs w:val="28"/>
          <w:lang w:val="vi-VN"/>
        </w:rPr>
        <w:t>Mục tiêu:</w:t>
      </w:r>
      <w:r w:rsidRPr="002D4288">
        <w:rPr>
          <w:rFonts w:ascii="Times New Roman" w:hAnsi="Times New Roman" w:cs="Times New Roman"/>
          <w:sz w:val="28"/>
          <w:szCs w:val="28"/>
          <w:lang w:val="vi-VN"/>
        </w:rPr>
        <w:t xml:space="preserve"> Giúp HS </w:t>
      </w:r>
      <w:r w:rsidRPr="002D4288">
        <w:rPr>
          <w:rFonts w:ascii="Times New Roman" w:hAnsi="Times New Roman" w:cs="Times New Roman"/>
          <w:sz w:val="28"/>
          <w:szCs w:val="28"/>
          <w:lang w:val="it-IT"/>
        </w:rPr>
        <w:t>tăng cường, nâng cao vốn hiểu biết của bản thân về nghệ thuật sân khấu dân gian Việt Nam.</w:t>
      </w:r>
    </w:p>
    <w:p w14:paraId="59504741" w14:textId="77777777" w:rsidR="00423975" w:rsidRPr="002D4288" w:rsidRDefault="008B31B7" w:rsidP="002D4288">
      <w:pPr>
        <w:spacing w:after="0" w:line="288" w:lineRule="auto"/>
        <w:jc w:val="both"/>
        <w:rPr>
          <w:rFonts w:ascii="Times New Roman" w:hAnsi="Times New Roman" w:cs="Times New Roman"/>
          <w:sz w:val="28"/>
          <w:szCs w:val="28"/>
          <w:lang w:val="vi-VN"/>
        </w:rPr>
      </w:pPr>
      <w:r w:rsidRPr="002D4288">
        <w:rPr>
          <w:rFonts w:ascii="Times New Roman" w:hAnsi="Times New Roman" w:cs="Times New Roman"/>
          <w:b/>
          <w:bCs/>
          <w:sz w:val="28"/>
          <w:szCs w:val="28"/>
        </w:rPr>
        <w:lastRenderedPageBreak/>
        <w:t xml:space="preserve">b. </w:t>
      </w:r>
      <w:r w:rsidRPr="002D4288">
        <w:rPr>
          <w:rFonts w:ascii="Times New Roman" w:hAnsi="Times New Roman" w:cs="Times New Roman"/>
          <w:b/>
          <w:bCs/>
          <w:sz w:val="28"/>
          <w:szCs w:val="28"/>
          <w:lang w:val="vi-VN"/>
        </w:rPr>
        <w:t>Nội dung:</w:t>
      </w:r>
      <w:r w:rsidRPr="002D4288">
        <w:rPr>
          <w:rFonts w:ascii="Times New Roman" w:hAnsi="Times New Roman" w:cs="Times New Roman"/>
          <w:sz w:val="28"/>
          <w:szCs w:val="28"/>
          <w:lang w:val="vi-VN"/>
        </w:rPr>
        <w:t xml:space="preserve"> </w:t>
      </w:r>
    </w:p>
    <w:p w14:paraId="665DB44D" w14:textId="4FC4BA9A" w:rsidR="008B31B7" w:rsidRPr="002D4288" w:rsidRDefault="00423975" w:rsidP="002D4288">
      <w:pPr>
        <w:spacing w:after="0" w:line="288" w:lineRule="auto"/>
        <w:ind w:firstLine="720"/>
        <w:jc w:val="both"/>
        <w:rPr>
          <w:rFonts w:ascii="Times New Roman" w:hAnsi="Times New Roman" w:cs="Times New Roman"/>
          <w:sz w:val="28"/>
          <w:szCs w:val="28"/>
        </w:rPr>
      </w:pPr>
      <w:r w:rsidRPr="002D4288">
        <w:rPr>
          <w:rFonts w:ascii="Times New Roman" w:hAnsi="Times New Roman" w:cs="Times New Roman"/>
          <w:sz w:val="28"/>
          <w:szCs w:val="28"/>
        </w:rPr>
        <w:t xml:space="preserve">- </w:t>
      </w:r>
      <w:r w:rsidR="008B31B7" w:rsidRPr="002D4288">
        <w:rPr>
          <w:rFonts w:ascii="Times New Roman" w:hAnsi="Times New Roman" w:cs="Times New Roman"/>
          <w:sz w:val="28"/>
          <w:szCs w:val="28"/>
        </w:rPr>
        <w:t>Trả lờì các câu hỏi phần Củng cố, mở rộng SGK/T151</w:t>
      </w:r>
    </w:p>
    <w:p w14:paraId="121EB436" w14:textId="521A079F" w:rsidR="00423975" w:rsidRPr="002D4288" w:rsidRDefault="00423975" w:rsidP="002D4288">
      <w:pPr>
        <w:spacing w:after="0" w:line="288" w:lineRule="auto"/>
        <w:ind w:firstLine="720"/>
        <w:jc w:val="both"/>
        <w:rPr>
          <w:rFonts w:ascii="Times New Roman" w:hAnsi="Times New Roman" w:cs="Times New Roman"/>
          <w:bCs/>
          <w:sz w:val="28"/>
          <w:szCs w:val="28"/>
        </w:rPr>
      </w:pPr>
      <w:r w:rsidRPr="002D4288">
        <w:rPr>
          <w:rFonts w:ascii="Times New Roman" w:hAnsi="Times New Roman" w:cs="Times New Roman"/>
          <w:sz w:val="28"/>
          <w:szCs w:val="28"/>
        </w:rPr>
        <w:t xml:space="preserve">- Dựa trên những hiểu biết của bản thân, hãy xây dựng đề cương và thuyết trình về vấn đề: </w:t>
      </w:r>
      <w:r w:rsidRPr="002D4288">
        <w:rPr>
          <w:rFonts w:ascii="Times New Roman" w:hAnsi="Times New Roman" w:cs="Times New Roman"/>
          <w:bCs/>
          <w:sz w:val="28"/>
          <w:szCs w:val="28"/>
        </w:rPr>
        <w:t>Tác động của môi trường nước đến chất lượng sức khỏe và đời sống xã hội ngày nay.</w:t>
      </w:r>
    </w:p>
    <w:p w14:paraId="0EB9F421" w14:textId="77777777" w:rsidR="00423975" w:rsidRPr="002D4288" w:rsidRDefault="008B31B7" w:rsidP="002D4288">
      <w:pPr>
        <w:spacing w:after="0" w:line="288" w:lineRule="auto"/>
        <w:jc w:val="both"/>
        <w:rPr>
          <w:rFonts w:ascii="Times New Roman" w:hAnsi="Times New Roman" w:cs="Times New Roman"/>
          <w:sz w:val="28"/>
          <w:szCs w:val="28"/>
        </w:rPr>
      </w:pPr>
      <w:r w:rsidRPr="002D4288">
        <w:rPr>
          <w:rFonts w:ascii="Times New Roman" w:hAnsi="Times New Roman" w:cs="Times New Roman"/>
          <w:b/>
          <w:bCs/>
          <w:sz w:val="28"/>
          <w:szCs w:val="28"/>
          <w:lang w:val="it-IT"/>
        </w:rPr>
        <w:t xml:space="preserve">c. </w:t>
      </w:r>
      <w:r w:rsidRPr="002D4288">
        <w:rPr>
          <w:rFonts w:ascii="Times New Roman" w:hAnsi="Times New Roman" w:cs="Times New Roman"/>
          <w:b/>
          <w:bCs/>
          <w:sz w:val="28"/>
          <w:szCs w:val="28"/>
        </w:rPr>
        <w:t>Sản phẩm:</w:t>
      </w:r>
      <w:r w:rsidRPr="002D4288">
        <w:rPr>
          <w:rFonts w:ascii="Times New Roman" w:hAnsi="Times New Roman" w:cs="Times New Roman"/>
          <w:sz w:val="28"/>
          <w:szCs w:val="28"/>
        </w:rPr>
        <w:t xml:space="preserve"> </w:t>
      </w:r>
    </w:p>
    <w:p w14:paraId="33DAED0D" w14:textId="79177CAF" w:rsidR="008B31B7" w:rsidRPr="002D4288" w:rsidRDefault="00423975" w:rsidP="002D4288">
      <w:pPr>
        <w:spacing w:after="0" w:line="288" w:lineRule="auto"/>
        <w:ind w:firstLine="720"/>
        <w:jc w:val="both"/>
        <w:rPr>
          <w:rFonts w:ascii="Times New Roman" w:hAnsi="Times New Roman" w:cs="Times New Roman"/>
          <w:sz w:val="28"/>
          <w:szCs w:val="28"/>
        </w:rPr>
      </w:pPr>
      <w:r w:rsidRPr="002D4288">
        <w:rPr>
          <w:rFonts w:ascii="Times New Roman" w:hAnsi="Times New Roman" w:cs="Times New Roman"/>
          <w:sz w:val="28"/>
          <w:szCs w:val="28"/>
        </w:rPr>
        <w:t xml:space="preserve">- </w:t>
      </w:r>
      <w:r w:rsidR="008B31B7" w:rsidRPr="002D4288">
        <w:rPr>
          <w:rFonts w:ascii="Times New Roman" w:hAnsi="Times New Roman" w:cs="Times New Roman"/>
          <w:sz w:val="28"/>
          <w:szCs w:val="28"/>
        </w:rPr>
        <w:t>Có những hiểu biết căn bản về nghệ thuật sân khấu dân gian.</w:t>
      </w:r>
    </w:p>
    <w:p w14:paraId="78C95D30" w14:textId="09C8B726" w:rsidR="00423975" w:rsidRPr="002D4288" w:rsidRDefault="00423975" w:rsidP="002D4288">
      <w:pPr>
        <w:spacing w:after="0" w:line="288" w:lineRule="auto"/>
        <w:ind w:firstLine="720"/>
        <w:jc w:val="both"/>
        <w:rPr>
          <w:rFonts w:ascii="Times New Roman" w:hAnsi="Times New Roman" w:cs="Times New Roman"/>
          <w:bCs/>
          <w:sz w:val="28"/>
          <w:szCs w:val="28"/>
        </w:rPr>
      </w:pPr>
      <w:r w:rsidRPr="002D4288">
        <w:rPr>
          <w:rFonts w:ascii="Times New Roman" w:hAnsi="Times New Roman" w:cs="Times New Roman"/>
          <w:sz w:val="28"/>
          <w:szCs w:val="28"/>
        </w:rPr>
        <w:t xml:space="preserve">- Xây dựng được đề cương và thuyết trình vấn đề: </w:t>
      </w:r>
      <w:r w:rsidRPr="002D4288">
        <w:rPr>
          <w:rFonts w:ascii="Times New Roman" w:hAnsi="Times New Roman" w:cs="Times New Roman"/>
          <w:bCs/>
          <w:sz w:val="28"/>
          <w:szCs w:val="28"/>
        </w:rPr>
        <w:t>Tác động của môi trường nước đến chất lượng sức khỏe và đời sống xã hội ngày nay.</w:t>
      </w:r>
    </w:p>
    <w:p w14:paraId="70C4E7F5" w14:textId="7193DF65" w:rsidR="008B31B7" w:rsidRPr="002D4288" w:rsidRDefault="008B31B7" w:rsidP="002D4288">
      <w:pPr>
        <w:spacing w:after="0" w:line="288" w:lineRule="auto"/>
        <w:jc w:val="both"/>
        <w:rPr>
          <w:rFonts w:ascii="Times New Roman" w:hAnsi="Times New Roman" w:cs="Times New Roman"/>
          <w:sz w:val="28"/>
          <w:szCs w:val="28"/>
        </w:rPr>
      </w:pPr>
      <w:r w:rsidRPr="002D4288">
        <w:rPr>
          <w:rFonts w:ascii="Times New Roman" w:hAnsi="Times New Roman" w:cs="Times New Roman"/>
          <w:b/>
          <w:bCs/>
          <w:sz w:val="28"/>
          <w:szCs w:val="28"/>
        </w:rPr>
        <w:t xml:space="preserve">d. Tổ chức thực hiện: </w:t>
      </w:r>
      <w:r w:rsidRPr="002D4288">
        <w:rPr>
          <w:rFonts w:ascii="Times New Roman" w:hAnsi="Times New Roman" w:cs="Times New Roman"/>
          <w:sz w:val="28"/>
          <w:szCs w:val="28"/>
        </w:rPr>
        <w:t>HS tự thực hiện sau bài học</w:t>
      </w:r>
    </w:p>
    <w:p w14:paraId="224612A4" w14:textId="0E2B3187" w:rsidR="00F83B0B" w:rsidRPr="002D4288" w:rsidRDefault="00EB3D41" w:rsidP="002D4288">
      <w:pPr>
        <w:spacing w:after="0" w:line="288" w:lineRule="auto"/>
        <w:jc w:val="both"/>
        <w:rPr>
          <w:rFonts w:ascii="Times New Roman" w:hAnsi="Times New Roman" w:cs="Times New Roman"/>
          <w:b/>
          <w:sz w:val="28"/>
          <w:szCs w:val="28"/>
        </w:rPr>
      </w:pPr>
      <w:r w:rsidRPr="002D4288">
        <w:rPr>
          <w:rFonts w:ascii="Times New Roman" w:hAnsi="Times New Roman" w:cs="Times New Roman"/>
          <w:b/>
          <w:sz w:val="28"/>
          <w:szCs w:val="28"/>
        </w:rPr>
        <w:t xml:space="preserve">Hoạt động 5: Thực hành đọc </w:t>
      </w:r>
    </w:p>
    <w:p w14:paraId="5CA33DD5" w14:textId="325B4952" w:rsidR="00044609" w:rsidRPr="002D4288" w:rsidRDefault="00EB3D41" w:rsidP="002D4288">
      <w:pPr>
        <w:spacing w:after="0" w:line="288" w:lineRule="auto"/>
        <w:jc w:val="center"/>
        <w:rPr>
          <w:rFonts w:ascii="Times New Roman" w:hAnsi="Times New Roman" w:cs="Times New Roman"/>
          <w:b/>
          <w:sz w:val="28"/>
          <w:szCs w:val="28"/>
        </w:rPr>
      </w:pPr>
      <w:r w:rsidRPr="002D4288">
        <w:rPr>
          <w:rFonts w:ascii="Times New Roman" w:hAnsi="Times New Roman" w:cs="Times New Roman"/>
          <w:b/>
          <w:sz w:val="28"/>
          <w:szCs w:val="28"/>
        </w:rPr>
        <w:t>Phụ lục</w:t>
      </w:r>
      <w:r w:rsidR="00A90070" w:rsidRPr="002D4288">
        <w:rPr>
          <w:rFonts w:ascii="Times New Roman" w:hAnsi="Times New Roman" w:cs="Times New Roman"/>
          <w:b/>
          <w:sz w:val="28"/>
          <w:szCs w:val="28"/>
        </w:rPr>
        <w:t xml:space="preserve"> </w:t>
      </w:r>
      <w:r w:rsidR="00044609" w:rsidRPr="002D4288">
        <w:rPr>
          <w:rFonts w:ascii="Times New Roman" w:eastAsia="Times New Roman" w:hAnsi="Times New Roman" w:cs="Times New Roman"/>
          <w:b/>
          <w:bCs/>
          <w:color w:val="000000"/>
          <w:sz w:val="28"/>
          <w:szCs w:val="28"/>
        </w:rPr>
        <w:t>VĂN BẢN THAM KHẢO</w:t>
      </w:r>
    </w:p>
    <w:p w14:paraId="304C1F2B" w14:textId="7442B67A" w:rsidR="00CD5F59" w:rsidRPr="002D4288" w:rsidRDefault="00CD5F59" w:rsidP="002D4288">
      <w:pPr>
        <w:spacing w:after="0" w:line="288" w:lineRule="auto"/>
        <w:jc w:val="center"/>
        <w:rPr>
          <w:rFonts w:ascii="Times New Roman" w:eastAsia="Times New Roman" w:hAnsi="Times New Roman" w:cs="Times New Roman"/>
          <w:b/>
          <w:bCs/>
          <w:color w:val="000000"/>
          <w:sz w:val="28"/>
          <w:szCs w:val="28"/>
        </w:rPr>
      </w:pPr>
      <w:r w:rsidRPr="002D4288">
        <w:rPr>
          <w:rFonts w:ascii="Times New Roman" w:eastAsia="Times New Roman" w:hAnsi="Times New Roman" w:cs="Times New Roman"/>
          <w:b/>
          <w:bCs/>
          <w:color w:val="000000"/>
          <w:sz w:val="28"/>
          <w:szCs w:val="28"/>
        </w:rPr>
        <w:t>Bài báo cáo nói mẫu</w:t>
      </w:r>
      <w:r w:rsidR="00044609" w:rsidRPr="002D4288">
        <w:rPr>
          <w:rFonts w:ascii="Times New Roman" w:eastAsia="Times New Roman" w:hAnsi="Times New Roman" w:cs="Times New Roman"/>
          <w:b/>
          <w:bCs/>
          <w:color w:val="000000"/>
          <w:sz w:val="28"/>
          <w:szCs w:val="28"/>
        </w:rPr>
        <w:t xml:space="preserve"> về nghệ thuật Chèo</w:t>
      </w:r>
    </w:p>
    <w:p w14:paraId="5171ED07" w14:textId="77777777" w:rsidR="00044609" w:rsidRPr="002D4288" w:rsidRDefault="00044609" w:rsidP="002D4288">
      <w:pPr>
        <w:spacing w:after="0" w:line="288" w:lineRule="auto"/>
        <w:jc w:val="both"/>
        <w:rPr>
          <w:rFonts w:ascii="Times New Roman" w:eastAsia="Times New Roman" w:hAnsi="Times New Roman" w:cs="Times New Roman"/>
          <w:color w:val="000000"/>
          <w:sz w:val="28"/>
          <w:szCs w:val="28"/>
        </w:rPr>
      </w:pPr>
    </w:p>
    <w:p w14:paraId="77A35991" w14:textId="77777777" w:rsidR="00044609" w:rsidRPr="002D4288" w:rsidRDefault="00CD5F59" w:rsidP="002D4288">
      <w:pPr>
        <w:spacing w:after="0" w:line="288" w:lineRule="auto"/>
        <w:ind w:firstLine="720"/>
        <w:jc w:val="both"/>
        <w:rPr>
          <w:rFonts w:ascii="Times New Roman" w:eastAsia="Times New Roman" w:hAnsi="Times New Roman" w:cs="Times New Roman"/>
          <w:color w:val="000000"/>
          <w:sz w:val="28"/>
          <w:szCs w:val="28"/>
        </w:rPr>
      </w:pPr>
      <w:r w:rsidRPr="002D4288">
        <w:rPr>
          <w:rFonts w:ascii="Times New Roman" w:eastAsia="Times New Roman" w:hAnsi="Times New Roman" w:cs="Times New Roman"/>
          <w:color w:val="000000"/>
          <w:sz w:val="28"/>
          <w:szCs w:val="28"/>
        </w:rPr>
        <w:t>Chèo là nghệ thuật sân khấu dân gian truyền thống xuất hiện từ lâu đời và mang bản sắc dân tộc đậm đà nhất của dân tộc Việt Nam. Trong kho tàng văn hóa nghệ thuật dân gian dân tộc, chèo là một loại hình sân khấu kịch hát đậm đà tính dân tộc, với sự kết hợp nhuần nhuyễn của hàng loạt yếu tố: hát, múa, nhạc, kịch mang tính nguyên hợp vô cùng độc đáo. Cách bài trí sân khấu hát chèo là một khâu quan trọng để góp phần tạo nên giá trị văn hóa đặc sắc của loại hình nghệ thuật sân khấu dân gian này.</w:t>
      </w:r>
    </w:p>
    <w:p w14:paraId="0B4F348C" w14:textId="0A1F8E50" w:rsidR="00CD5F59" w:rsidRPr="002D4288" w:rsidRDefault="00CD5F59" w:rsidP="002D4288">
      <w:pPr>
        <w:spacing w:after="0" w:line="288" w:lineRule="auto"/>
        <w:ind w:firstLine="720"/>
        <w:jc w:val="both"/>
        <w:rPr>
          <w:rFonts w:ascii="Times New Roman" w:eastAsia="Times New Roman" w:hAnsi="Times New Roman" w:cs="Times New Roman"/>
          <w:color w:val="000000"/>
          <w:sz w:val="28"/>
          <w:szCs w:val="28"/>
        </w:rPr>
      </w:pPr>
      <w:r w:rsidRPr="002D4288">
        <w:rPr>
          <w:rFonts w:ascii="Times New Roman" w:eastAsia="Times New Roman" w:hAnsi="Times New Roman" w:cs="Times New Roman"/>
          <w:color w:val="000000"/>
          <w:sz w:val="28"/>
          <w:szCs w:val="28"/>
        </w:rPr>
        <w:t>Dựa trên khảo sát, thống kê cách bài trí sân khấu của một số vở chèo đã được trình diễn, chúng tôi nhận thấy các dụng cụ trên sân khấu của từng vở chèo đều có vai trò khác nhau, có sự liên quan đến nội dung kịch bản. Chúng tôi cho rằng không thể dùng cách bài trí sân khấu của các loại hình nghệ thuật khác để đánh giá cách bài trí sân khấu của chèo.</w:t>
      </w:r>
    </w:p>
    <w:p w14:paraId="789F8F09" w14:textId="576491DC" w:rsidR="00CD5F59" w:rsidRPr="002D4288" w:rsidRDefault="00CD5F59" w:rsidP="002D4288">
      <w:pPr>
        <w:spacing w:after="0" w:line="288" w:lineRule="auto"/>
        <w:ind w:firstLine="720"/>
        <w:jc w:val="both"/>
        <w:rPr>
          <w:rFonts w:ascii="Times New Roman" w:eastAsia="Times New Roman" w:hAnsi="Times New Roman" w:cs="Times New Roman"/>
          <w:color w:val="000000"/>
          <w:sz w:val="28"/>
          <w:szCs w:val="28"/>
        </w:rPr>
      </w:pPr>
      <w:r w:rsidRPr="002D4288">
        <w:rPr>
          <w:rFonts w:ascii="Times New Roman" w:eastAsia="Times New Roman" w:hAnsi="Times New Roman" w:cs="Times New Roman"/>
          <w:color w:val="000000"/>
          <w:sz w:val="28"/>
          <w:szCs w:val="28"/>
        </w:rPr>
        <w:t>Nếu sân khấu truyền thống Trung Quốc có đại diện tiêu biểu là Kinh kịch của Bắc Kinh, Nhật Bản có kịch nô đại diện cho nghệ thuật truyền thống thì tiêu biểu nhất của sân khấu truyền thống Việt Nam là chèo. Sân khấu chèo là loại hình nghệ thuật tổng hợp các yếu tố dân ca, dân vũ và các loại hình nghệ thuật dân gian khác ở vùng đồng bằng Bắc Bộ. Nó là hình thức kể chuyện bằng sân khấu, lấy sân khấu và diễn viên làm phương tiện giao lưu với công chúng, và có thể được biểu diễn ngẫu hứng. Sân khấu chèo dân gian đơn giản, mà cũng rất đa dạng có thể là sân đình, sân khấu chuyên nghiệp, các lễ hội ở một số đền chùa,... Quy mô lớn nhất của các đơn vị nghệ thuật Chèo là Nhà hát Chèo rồi đến Đoàn Chèo, một số tỉnh chỉ biên chế đội hoặc tổ Chèo thuộc đoàn nghệ thuật.</w:t>
      </w:r>
    </w:p>
    <w:p w14:paraId="1C3F449B" w14:textId="42464E58" w:rsidR="00CD5F59" w:rsidRPr="002D4288" w:rsidRDefault="00CD5F59" w:rsidP="002D4288">
      <w:pPr>
        <w:spacing w:after="0" w:line="288" w:lineRule="auto"/>
        <w:ind w:firstLine="720"/>
        <w:jc w:val="both"/>
        <w:rPr>
          <w:rFonts w:ascii="Times New Roman" w:eastAsia="Times New Roman" w:hAnsi="Times New Roman" w:cs="Times New Roman"/>
          <w:color w:val="000000"/>
          <w:sz w:val="28"/>
          <w:szCs w:val="28"/>
        </w:rPr>
      </w:pPr>
      <w:r w:rsidRPr="002D4288">
        <w:rPr>
          <w:rFonts w:ascii="Times New Roman" w:eastAsia="Times New Roman" w:hAnsi="Times New Roman" w:cs="Times New Roman"/>
          <w:color w:val="000000"/>
          <w:sz w:val="28"/>
          <w:szCs w:val="28"/>
        </w:rPr>
        <w:t xml:space="preserve">Trước kia chèo chỉ có phần nói và ngâm các bài dân ca, nhưng do ảnh hưởng của nghệ thuật do người lính bị bắt mang tới, chèo có thêm phần hát. Nội dung của các vở chèo lấy từ những truyện cổ tích, truyện Nôm; được nâng lên </w:t>
      </w:r>
      <w:r w:rsidRPr="002D4288">
        <w:rPr>
          <w:rFonts w:ascii="Times New Roman" w:eastAsia="Times New Roman" w:hAnsi="Times New Roman" w:cs="Times New Roman"/>
          <w:color w:val="000000"/>
          <w:sz w:val="28"/>
          <w:szCs w:val="28"/>
        </w:rPr>
        <w:lastRenderedPageBreak/>
        <w:t>một mức cao bằng nghệ thuật sân khấu mang giá trị hiện thực và tư tưởng sâu sắc. Tiếng hát chèo đã đi vào tiềm thức của bao thế hệ người Việt, chúng ta ấn tượng về chèo qua những câu ca dao:</w:t>
      </w:r>
    </w:p>
    <w:p w14:paraId="4237BD5C" w14:textId="77777777" w:rsidR="00CD5F59" w:rsidRPr="002D4288" w:rsidRDefault="00CD5F59" w:rsidP="002D4288">
      <w:pPr>
        <w:spacing w:after="0" w:line="288" w:lineRule="auto"/>
        <w:ind w:left="1440" w:firstLine="720"/>
        <w:jc w:val="both"/>
        <w:rPr>
          <w:rFonts w:ascii="Times New Roman" w:eastAsia="Times New Roman" w:hAnsi="Times New Roman" w:cs="Times New Roman"/>
          <w:color w:val="000000"/>
          <w:sz w:val="28"/>
          <w:szCs w:val="28"/>
        </w:rPr>
      </w:pPr>
      <w:r w:rsidRPr="002D4288">
        <w:rPr>
          <w:rFonts w:ascii="Times New Roman" w:eastAsia="Times New Roman" w:hAnsi="Times New Roman" w:cs="Times New Roman"/>
          <w:color w:val="000000"/>
          <w:sz w:val="28"/>
          <w:szCs w:val="28"/>
        </w:rPr>
        <w:t>“</w:t>
      </w:r>
      <w:r w:rsidRPr="002D4288">
        <w:rPr>
          <w:rFonts w:ascii="Times New Roman" w:eastAsia="Times New Roman" w:hAnsi="Times New Roman" w:cs="Times New Roman"/>
          <w:i/>
          <w:iCs/>
          <w:color w:val="000000"/>
          <w:sz w:val="28"/>
          <w:szCs w:val="28"/>
        </w:rPr>
        <w:t>Ăn no rồi lại nằm khoèo</w:t>
      </w:r>
    </w:p>
    <w:p w14:paraId="6F683E19" w14:textId="77777777" w:rsidR="00CD5F59" w:rsidRPr="002D4288" w:rsidRDefault="00CD5F59" w:rsidP="002D4288">
      <w:pPr>
        <w:spacing w:after="0" w:line="288" w:lineRule="auto"/>
        <w:ind w:left="720" w:firstLine="720"/>
        <w:jc w:val="both"/>
        <w:rPr>
          <w:rFonts w:ascii="Times New Roman" w:eastAsia="Times New Roman" w:hAnsi="Times New Roman" w:cs="Times New Roman"/>
          <w:color w:val="000000"/>
          <w:sz w:val="28"/>
          <w:szCs w:val="28"/>
        </w:rPr>
      </w:pPr>
      <w:r w:rsidRPr="002D4288">
        <w:rPr>
          <w:rFonts w:ascii="Times New Roman" w:eastAsia="Times New Roman" w:hAnsi="Times New Roman" w:cs="Times New Roman"/>
          <w:i/>
          <w:iCs/>
          <w:color w:val="000000"/>
          <w:sz w:val="28"/>
          <w:szCs w:val="28"/>
        </w:rPr>
        <w:t>Nghe giục trống chèo bế bụng đi xem</w:t>
      </w:r>
    </w:p>
    <w:p w14:paraId="0D233075" w14:textId="77777777" w:rsidR="00CD5F59" w:rsidRPr="002D4288" w:rsidRDefault="00CD5F59" w:rsidP="002D4288">
      <w:pPr>
        <w:spacing w:after="0" w:line="288" w:lineRule="auto"/>
        <w:ind w:left="1440" w:firstLine="720"/>
        <w:jc w:val="both"/>
        <w:rPr>
          <w:rFonts w:ascii="Times New Roman" w:eastAsia="Times New Roman" w:hAnsi="Times New Roman" w:cs="Times New Roman"/>
          <w:color w:val="000000"/>
          <w:sz w:val="28"/>
          <w:szCs w:val="28"/>
        </w:rPr>
      </w:pPr>
      <w:r w:rsidRPr="002D4288">
        <w:rPr>
          <w:rFonts w:ascii="Times New Roman" w:eastAsia="Times New Roman" w:hAnsi="Times New Roman" w:cs="Times New Roman"/>
          <w:i/>
          <w:iCs/>
          <w:color w:val="000000"/>
          <w:sz w:val="28"/>
          <w:szCs w:val="28"/>
        </w:rPr>
        <w:t>Chẳng thèm ăn chả ăn nem</w:t>
      </w:r>
    </w:p>
    <w:p w14:paraId="1A06B739" w14:textId="77777777" w:rsidR="00CD5F59" w:rsidRPr="002D4288" w:rsidRDefault="00CD5F59" w:rsidP="002D4288">
      <w:pPr>
        <w:spacing w:after="0" w:line="288" w:lineRule="auto"/>
        <w:ind w:left="720" w:firstLine="720"/>
        <w:jc w:val="both"/>
        <w:rPr>
          <w:rFonts w:ascii="Times New Roman" w:eastAsia="Times New Roman" w:hAnsi="Times New Roman" w:cs="Times New Roman"/>
          <w:color w:val="000000"/>
          <w:sz w:val="28"/>
          <w:szCs w:val="28"/>
        </w:rPr>
      </w:pPr>
      <w:r w:rsidRPr="002D4288">
        <w:rPr>
          <w:rFonts w:ascii="Times New Roman" w:eastAsia="Times New Roman" w:hAnsi="Times New Roman" w:cs="Times New Roman"/>
          <w:i/>
          <w:iCs/>
          <w:color w:val="000000"/>
          <w:sz w:val="28"/>
          <w:szCs w:val="28"/>
        </w:rPr>
        <w:t>Thèm no cơm tẻ, thèm xem hát chèo</w:t>
      </w:r>
      <w:r w:rsidRPr="002D4288">
        <w:rPr>
          <w:rFonts w:ascii="Times New Roman" w:eastAsia="Times New Roman" w:hAnsi="Times New Roman" w:cs="Times New Roman"/>
          <w:color w:val="000000"/>
          <w:sz w:val="28"/>
          <w:szCs w:val="28"/>
        </w:rPr>
        <w:t>”.</w:t>
      </w:r>
    </w:p>
    <w:p w14:paraId="49B7289C" w14:textId="77777777" w:rsidR="00044609" w:rsidRPr="002D4288" w:rsidRDefault="00CD5F59" w:rsidP="002D4288">
      <w:pPr>
        <w:spacing w:after="0" w:line="288" w:lineRule="auto"/>
        <w:ind w:firstLine="720"/>
        <w:jc w:val="both"/>
        <w:rPr>
          <w:rFonts w:ascii="Times New Roman" w:eastAsia="Times New Roman" w:hAnsi="Times New Roman" w:cs="Times New Roman"/>
          <w:color w:val="000000"/>
          <w:sz w:val="28"/>
          <w:szCs w:val="28"/>
        </w:rPr>
      </w:pPr>
      <w:r w:rsidRPr="002D4288">
        <w:rPr>
          <w:rFonts w:ascii="Times New Roman" w:eastAsia="Times New Roman" w:hAnsi="Times New Roman" w:cs="Times New Roman"/>
          <w:color w:val="000000"/>
          <w:sz w:val="28"/>
          <w:szCs w:val="28"/>
        </w:rPr>
        <w:t>Trong kịch bản chèo, các nhân vật hiện ra qua những cái tên, qua hình tượng được tác giả tạo dựng, còn trên sân khấu chèo, các diễn viên sẽ là người lột tả cái hay, cái đẹp, cái xấu, cái ác của các nhân vật đó. Chèo không có cấu trúc cố định năm hồi một kịch như trong sân khấu châu Âu mà các nghệ sỹ tham gia diễn chèo thường ứng diễn. Diễn viên đóng chèo nói chung là những người không chuyên, hợp nhau trong những tổ chức văn nghệ dân gian gọi là phường chèo hay phường trò... Điển hình là một số nghệ sĩ như NSUT Thu Huyền, NSƯT Thảo Quyên, NSƯT Văn Bằng, NSUT Thu Hà, NSND Đình Óng, NSND Quốc Trượng,… là những nghệ sĩ đã hiện thực hóa hình tượng các nhân vật trong kịch bản chèo.</w:t>
      </w:r>
    </w:p>
    <w:p w14:paraId="0690EF8D" w14:textId="4EBD2812" w:rsidR="00CD5F59" w:rsidRPr="002D4288" w:rsidRDefault="00CD5F59" w:rsidP="002D4288">
      <w:pPr>
        <w:spacing w:after="0" w:line="288" w:lineRule="auto"/>
        <w:ind w:firstLine="720"/>
        <w:jc w:val="both"/>
        <w:rPr>
          <w:rFonts w:ascii="Times New Roman" w:eastAsia="Times New Roman" w:hAnsi="Times New Roman" w:cs="Times New Roman"/>
          <w:color w:val="000000"/>
          <w:sz w:val="28"/>
          <w:szCs w:val="28"/>
        </w:rPr>
      </w:pPr>
      <w:r w:rsidRPr="002D4288">
        <w:rPr>
          <w:rFonts w:ascii="Times New Roman" w:eastAsia="Times New Roman" w:hAnsi="Times New Roman" w:cs="Times New Roman"/>
          <w:color w:val="000000"/>
          <w:sz w:val="28"/>
          <w:szCs w:val="28"/>
        </w:rPr>
        <w:t>Chèo sử dụng tối thiểu là hai loại nhạc cụ dây là đàn nguyệt và đàn nhị, đồng thời thêm cả sáo nữa. Ngoài ra, các nhạc công còn sử dụng thêm trống và chũm chọe. Bộ gõ nếu đầy đủ thì có trống cái, trống con, trống cơm, thanh la, mõ. Trống con dùng để giữ nhịp cho hát, cho múa và đệm cho câu hát. Có câu nói “phi trống bất thành chèo” chỉ vị trí quan trọng của chiếc trống trong đêm diễn chèo. Trong chèo hiện đại có sử dụng thêm các nhạc cụ khác để làm phong phú thêm phần đệm như đàn thập lục, đàn tam thập lục, đàn nguyệt, tiêu v.v...</w:t>
      </w:r>
    </w:p>
    <w:p w14:paraId="0142ADEC" w14:textId="65999F8B" w:rsidR="00CD5F59" w:rsidRPr="002D4288" w:rsidRDefault="00CD5F59" w:rsidP="002D4288">
      <w:pPr>
        <w:spacing w:after="0" w:line="288" w:lineRule="auto"/>
        <w:ind w:firstLine="720"/>
        <w:jc w:val="both"/>
        <w:rPr>
          <w:rFonts w:ascii="Times New Roman" w:eastAsia="Times New Roman" w:hAnsi="Times New Roman" w:cs="Times New Roman"/>
          <w:color w:val="000000"/>
          <w:sz w:val="28"/>
          <w:szCs w:val="28"/>
        </w:rPr>
      </w:pPr>
      <w:r w:rsidRPr="002D4288">
        <w:rPr>
          <w:rFonts w:ascii="Times New Roman" w:eastAsia="Times New Roman" w:hAnsi="Times New Roman" w:cs="Times New Roman"/>
          <w:color w:val="000000"/>
          <w:sz w:val="28"/>
          <w:szCs w:val="28"/>
        </w:rPr>
        <w:t>Hát chèo đã từng in đậm nét trong tiềm thức dân gian người Việt, không chỉ riêng với đồng bằng Bắc Bộ mà còn tỏa rộng, vươn xa trong đời sống văn hóa - nghệ thuật đương đại của đất nước. Tuy nhiên, cùng với sự phát triển của xã hội, các loại hình giải trí mới ra đời, nhiều người đã không còn mặn mà với sân khấu chèo nữa. Sân khấu cổ truyền Việt Nam nói chung và nghệ thuật chèo nói riêng dần dần mất đi vị thế của mình.</w:t>
      </w:r>
    </w:p>
    <w:p w14:paraId="7616E4F6" w14:textId="0F4F2C1C" w:rsidR="00CD5F59" w:rsidRPr="002D4288" w:rsidRDefault="00CD5F59" w:rsidP="002D4288">
      <w:pPr>
        <w:spacing w:after="0" w:line="288" w:lineRule="auto"/>
        <w:ind w:firstLine="720"/>
        <w:jc w:val="both"/>
        <w:rPr>
          <w:rFonts w:ascii="Times New Roman" w:eastAsia="Times New Roman" w:hAnsi="Times New Roman" w:cs="Times New Roman"/>
          <w:color w:val="000000"/>
          <w:sz w:val="28"/>
          <w:szCs w:val="28"/>
        </w:rPr>
      </w:pPr>
      <w:r w:rsidRPr="002D4288">
        <w:rPr>
          <w:rFonts w:ascii="Times New Roman" w:eastAsia="Times New Roman" w:hAnsi="Times New Roman" w:cs="Times New Roman"/>
          <w:color w:val="000000"/>
          <w:sz w:val="28"/>
          <w:szCs w:val="28"/>
        </w:rPr>
        <w:t>Các nghiên cứu về chèo nói chung và nghiên cứu về sân khấu chèo nói riêng còn tồn động rất nhiều vấn đề chưa được triển khai cụ thể. Chính vì vậy mà các kịch bản chèo đang dần biến mất, nghệ thuật sân khấu chèo đang dần bị lãng quên bởi sự phát triển nhanh chóng của xã hội. Chèo cần có sự thích nghi nhất định với thời cuộc để tránh bị rơi vào hoàn cảnh như một di sản phi vật thể chỉ để bảo tồn, tránh làm mất đi một trong những hình thức nghệ thuật kể chuyện bằng sân khấu tiêu biểu nhất của dân tộc.</w:t>
      </w:r>
    </w:p>
    <w:p w14:paraId="03DBAA31" w14:textId="77777777" w:rsidR="00BF1291" w:rsidRPr="002D4288" w:rsidRDefault="00BF1291" w:rsidP="002D4288">
      <w:pPr>
        <w:spacing w:after="0" w:line="288" w:lineRule="auto"/>
        <w:jc w:val="both"/>
        <w:rPr>
          <w:rFonts w:ascii="Times New Roman" w:eastAsia="Times New Roman" w:hAnsi="Times New Roman" w:cs="Times New Roman"/>
          <w:color w:val="000000"/>
          <w:sz w:val="28"/>
          <w:szCs w:val="28"/>
        </w:rPr>
      </w:pPr>
    </w:p>
    <w:p w14:paraId="47D767CF" w14:textId="77777777" w:rsidR="008C649C" w:rsidRPr="002D4288" w:rsidRDefault="008C649C" w:rsidP="002D4288">
      <w:pPr>
        <w:spacing w:after="0" w:line="288" w:lineRule="auto"/>
        <w:jc w:val="both"/>
        <w:rPr>
          <w:rFonts w:ascii="Times New Roman" w:hAnsi="Times New Roman" w:cs="Times New Roman"/>
          <w:b/>
          <w:color w:val="FF0000"/>
          <w:sz w:val="28"/>
          <w:szCs w:val="28"/>
        </w:rPr>
      </w:pPr>
    </w:p>
    <w:sectPr w:rsidR="008C649C" w:rsidRPr="002D4288" w:rsidSect="008960E3">
      <w:pgSz w:w="11907" w:h="16840" w:code="9"/>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48BF"/>
    <w:multiLevelType w:val="hybridMultilevel"/>
    <w:tmpl w:val="0A328408"/>
    <w:lvl w:ilvl="0" w:tplc="2DDCB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43C0D"/>
    <w:multiLevelType w:val="hybridMultilevel"/>
    <w:tmpl w:val="CFE4F37A"/>
    <w:lvl w:ilvl="0" w:tplc="C88A087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2184D"/>
    <w:multiLevelType w:val="hybridMultilevel"/>
    <w:tmpl w:val="21E80B28"/>
    <w:lvl w:ilvl="0" w:tplc="6D18C73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C7948"/>
    <w:multiLevelType w:val="hybridMultilevel"/>
    <w:tmpl w:val="EC2ACAC6"/>
    <w:lvl w:ilvl="0" w:tplc="731A1A5E">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3528A9"/>
    <w:multiLevelType w:val="hybridMultilevel"/>
    <w:tmpl w:val="BC98CA64"/>
    <w:lvl w:ilvl="0" w:tplc="F7669EAC">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DE3C4A"/>
    <w:multiLevelType w:val="hybridMultilevel"/>
    <w:tmpl w:val="3954B2CA"/>
    <w:lvl w:ilvl="0" w:tplc="FF949D70">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C35712"/>
    <w:multiLevelType w:val="hybridMultilevel"/>
    <w:tmpl w:val="22BCE9E0"/>
    <w:lvl w:ilvl="0" w:tplc="785E200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C23B1"/>
    <w:multiLevelType w:val="hybridMultilevel"/>
    <w:tmpl w:val="9ED25900"/>
    <w:lvl w:ilvl="0" w:tplc="33FCD07C">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2672D5"/>
    <w:multiLevelType w:val="hybridMultilevel"/>
    <w:tmpl w:val="48D68CD2"/>
    <w:lvl w:ilvl="0" w:tplc="739802C2">
      <w:start w:val="3"/>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15:restartNumberingAfterBreak="0">
    <w:nsid w:val="29770302"/>
    <w:multiLevelType w:val="hybridMultilevel"/>
    <w:tmpl w:val="CFA0D0F0"/>
    <w:lvl w:ilvl="0" w:tplc="D84EB1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046A4"/>
    <w:multiLevelType w:val="hybridMultilevel"/>
    <w:tmpl w:val="FABC9D02"/>
    <w:lvl w:ilvl="0" w:tplc="7BE69B1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E0318F"/>
    <w:multiLevelType w:val="hybridMultilevel"/>
    <w:tmpl w:val="2E5CF1FE"/>
    <w:lvl w:ilvl="0" w:tplc="B73AAC5E">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C03135"/>
    <w:multiLevelType w:val="hybridMultilevel"/>
    <w:tmpl w:val="76B228B8"/>
    <w:lvl w:ilvl="0" w:tplc="3B7A208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BC03FD0"/>
    <w:multiLevelType w:val="hybridMultilevel"/>
    <w:tmpl w:val="1172B44A"/>
    <w:lvl w:ilvl="0" w:tplc="64CC6E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F92AF7"/>
    <w:multiLevelType w:val="hybridMultilevel"/>
    <w:tmpl w:val="0404513C"/>
    <w:lvl w:ilvl="0" w:tplc="D8D4C3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6432C9"/>
    <w:multiLevelType w:val="hybridMultilevel"/>
    <w:tmpl w:val="F4DAEAA2"/>
    <w:lvl w:ilvl="0" w:tplc="45C402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B359B2"/>
    <w:multiLevelType w:val="hybridMultilevel"/>
    <w:tmpl w:val="7A688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6D3F67"/>
    <w:multiLevelType w:val="hybridMultilevel"/>
    <w:tmpl w:val="3710C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634BFB"/>
    <w:multiLevelType w:val="hybridMultilevel"/>
    <w:tmpl w:val="A4224DFA"/>
    <w:lvl w:ilvl="0" w:tplc="318AF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67501A"/>
    <w:multiLevelType w:val="hybridMultilevel"/>
    <w:tmpl w:val="6C4E7F56"/>
    <w:lvl w:ilvl="0" w:tplc="9A3C65D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5246E8"/>
    <w:multiLevelType w:val="hybridMultilevel"/>
    <w:tmpl w:val="641C211E"/>
    <w:lvl w:ilvl="0" w:tplc="F56A730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FE424F"/>
    <w:multiLevelType w:val="hybridMultilevel"/>
    <w:tmpl w:val="4CB082CA"/>
    <w:lvl w:ilvl="0" w:tplc="2E2E152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D71EE2"/>
    <w:multiLevelType w:val="hybridMultilevel"/>
    <w:tmpl w:val="E83A96B4"/>
    <w:lvl w:ilvl="0" w:tplc="E1B8E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38126F"/>
    <w:multiLevelType w:val="hybridMultilevel"/>
    <w:tmpl w:val="F50C653A"/>
    <w:lvl w:ilvl="0" w:tplc="E56843F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504642"/>
    <w:multiLevelType w:val="hybridMultilevel"/>
    <w:tmpl w:val="964668B6"/>
    <w:lvl w:ilvl="0" w:tplc="18362682">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D6D1B29"/>
    <w:multiLevelType w:val="hybridMultilevel"/>
    <w:tmpl w:val="44909C70"/>
    <w:lvl w:ilvl="0" w:tplc="B0786BC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7486610">
    <w:abstractNumId w:val="16"/>
  </w:num>
  <w:num w:numId="2" w16cid:durableId="1511067">
    <w:abstractNumId w:val="17"/>
  </w:num>
  <w:num w:numId="3" w16cid:durableId="1727989724">
    <w:abstractNumId w:val="13"/>
  </w:num>
  <w:num w:numId="4" w16cid:durableId="189488132">
    <w:abstractNumId w:val="19"/>
  </w:num>
  <w:num w:numId="5" w16cid:durableId="1894653066">
    <w:abstractNumId w:val="0"/>
  </w:num>
  <w:num w:numId="6" w16cid:durableId="864444081">
    <w:abstractNumId w:val="22"/>
  </w:num>
  <w:num w:numId="7" w16cid:durableId="450368387">
    <w:abstractNumId w:val="10"/>
  </w:num>
  <w:num w:numId="8" w16cid:durableId="1472862843">
    <w:abstractNumId w:val="7"/>
  </w:num>
  <w:num w:numId="9" w16cid:durableId="826870844">
    <w:abstractNumId w:val="24"/>
  </w:num>
  <w:num w:numId="10" w16cid:durableId="1135638407">
    <w:abstractNumId w:val="3"/>
  </w:num>
  <w:num w:numId="11" w16cid:durableId="1263999617">
    <w:abstractNumId w:val="9"/>
  </w:num>
  <w:num w:numId="12" w16cid:durableId="128668487">
    <w:abstractNumId w:val="15"/>
  </w:num>
  <w:num w:numId="13" w16cid:durableId="1619794659">
    <w:abstractNumId w:val="12"/>
  </w:num>
  <w:num w:numId="14" w16cid:durableId="930041342">
    <w:abstractNumId w:val="11"/>
  </w:num>
  <w:num w:numId="15" w16cid:durableId="1578637239">
    <w:abstractNumId w:val="5"/>
  </w:num>
  <w:num w:numId="16" w16cid:durableId="1320959066">
    <w:abstractNumId w:val="4"/>
  </w:num>
  <w:num w:numId="17" w16cid:durableId="1345284665">
    <w:abstractNumId w:val="14"/>
  </w:num>
  <w:num w:numId="18" w16cid:durableId="2071928126">
    <w:abstractNumId w:val="21"/>
  </w:num>
  <w:num w:numId="19" w16cid:durableId="282081686">
    <w:abstractNumId w:val="1"/>
  </w:num>
  <w:num w:numId="20" w16cid:durableId="242304646">
    <w:abstractNumId w:val="25"/>
  </w:num>
  <w:num w:numId="21" w16cid:durableId="124740872">
    <w:abstractNumId w:val="8"/>
  </w:num>
  <w:num w:numId="22" w16cid:durableId="1209881533">
    <w:abstractNumId w:val="6"/>
  </w:num>
  <w:num w:numId="23" w16cid:durableId="86925057">
    <w:abstractNumId w:val="23"/>
  </w:num>
  <w:num w:numId="24" w16cid:durableId="811293739">
    <w:abstractNumId w:val="2"/>
  </w:num>
  <w:num w:numId="25" w16cid:durableId="943613528">
    <w:abstractNumId w:val="18"/>
  </w:num>
  <w:num w:numId="26" w16cid:durableId="7534790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AEA"/>
    <w:rsid w:val="00044609"/>
    <w:rsid w:val="00064768"/>
    <w:rsid w:val="00092382"/>
    <w:rsid w:val="00092446"/>
    <w:rsid w:val="00097924"/>
    <w:rsid w:val="000C6E1D"/>
    <w:rsid w:val="0010428A"/>
    <w:rsid w:val="00131BB7"/>
    <w:rsid w:val="00132449"/>
    <w:rsid w:val="00167022"/>
    <w:rsid w:val="001A49E2"/>
    <w:rsid w:val="00206649"/>
    <w:rsid w:val="00214A30"/>
    <w:rsid w:val="00214E9F"/>
    <w:rsid w:val="002505DF"/>
    <w:rsid w:val="00261812"/>
    <w:rsid w:val="00271CA1"/>
    <w:rsid w:val="002D4288"/>
    <w:rsid w:val="002E68FA"/>
    <w:rsid w:val="00323EC5"/>
    <w:rsid w:val="00344F23"/>
    <w:rsid w:val="00351077"/>
    <w:rsid w:val="00352300"/>
    <w:rsid w:val="003C3261"/>
    <w:rsid w:val="003C4337"/>
    <w:rsid w:val="003D13BC"/>
    <w:rsid w:val="00423975"/>
    <w:rsid w:val="00430CDF"/>
    <w:rsid w:val="004357AD"/>
    <w:rsid w:val="0044126A"/>
    <w:rsid w:val="00450730"/>
    <w:rsid w:val="004C65D2"/>
    <w:rsid w:val="004E0D97"/>
    <w:rsid w:val="005158AD"/>
    <w:rsid w:val="0052054C"/>
    <w:rsid w:val="00585593"/>
    <w:rsid w:val="00593443"/>
    <w:rsid w:val="005C3104"/>
    <w:rsid w:val="0065011A"/>
    <w:rsid w:val="006A1CAF"/>
    <w:rsid w:val="006E5039"/>
    <w:rsid w:val="00712AB8"/>
    <w:rsid w:val="00723A56"/>
    <w:rsid w:val="00730EE4"/>
    <w:rsid w:val="007B39EC"/>
    <w:rsid w:val="007F2FD7"/>
    <w:rsid w:val="00825A21"/>
    <w:rsid w:val="008960E3"/>
    <w:rsid w:val="008A4380"/>
    <w:rsid w:val="008B14FA"/>
    <w:rsid w:val="008B31B7"/>
    <w:rsid w:val="008C649C"/>
    <w:rsid w:val="008F7AA9"/>
    <w:rsid w:val="00984F06"/>
    <w:rsid w:val="009D1EE8"/>
    <w:rsid w:val="009E261E"/>
    <w:rsid w:val="00A17C37"/>
    <w:rsid w:val="00A55A39"/>
    <w:rsid w:val="00A90070"/>
    <w:rsid w:val="00AB1148"/>
    <w:rsid w:val="00B005AC"/>
    <w:rsid w:val="00B25C50"/>
    <w:rsid w:val="00B30167"/>
    <w:rsid w:val="00B36E84"/>
    <w:rsid w:val="00B40298"/>
    <w:rsid w:val="00B41D0C"/>
    <w:rsid w:val="00B62A4A"/>
    <w:rsid w:val="00B740B2"/>
    <w:rsid w:val="00B81A97"/>
    <w:rsid w:val="00BA58C6"/>
    <w:rsid w:val="00BC6AED"/>
    <w:rsid w:val="00BD226E"/>
    <w:rsid w:val="00BF1291"/>
    <w:rsid w:val="00BF5BAD"/>
    <w:rsid w:val="00C151FF"/>
    <w:rsid w:val="00C225D4"/>
    <w:rsid w:val="00C23AEA"/>
    <w:rsid w:val="00C9034D"/>
    <w:rsid w:val="00CD5C81"/>
    <w:rsid w:val="00CD5F59"/>
    <w:rsid w:val="00CE3767"/>
    <w:rsid w:val="00CF69DD"/>
    <w:rsid w:val="00D04662"/>
    <w:rsid w:val="00D13FFD"/>
    <w:rsid w:val="00D27496"/>
    <w:rsid w:val="00DE1F7E"/>
    <w:rsid w:val="00E13C90"/>
    <w:rsid w:val="00E32289"/>
    <w:rsid w:val="00E331EC"/>
    <w:rsid w:val="00E71735"/>
    <w:rsid w:val="00EA3576"/>
    <w:rsid w:val="00EB3D41"/>
    <w:rsid w:val="00EC5E15"/>
    <w:rsid w:val="00F155AF"/>
    <w:rsid w:val="00F4170D"/>
    <w:rsid w:val="00F60A38"/>
    <w:rsid w:val="00F83B0B"/>
    <w:rsid w:val="00FB7611"/>
    <w:rsid w:val="00FC7B81"/>
    <w:rsid w:val="00FF28F3"/>
    <w:rsid w:val="00FF3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4641"/>
  <w15:chartTrackingRefBased/>
  <w15:docId w15:val="{1E29DDAF-6C9D-4AB0-8AEB-B523BF18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AEA"/>
    <w:pPr>
      <w:ind w:left="720"/>
      <w:contextualSpacing/>
    </w:pPr>
  </w:style>
  <w:style w:type="table" w:styleId="TableGrid">
    <w:name w:val="Table Grid"/>
    <w:basedOn w:val="TableNormal"/>
    <w:uiPriority w:val="39"/>
    <w:rsid w:val="00C23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D5F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5F59"/>
    <w:rPr>
      <w:b/>
      <w:bCs/>
    </w:rPr>
  </w:style>
  <w:style w:type="character" w:styleId="Hyperlink">
    <w:name w:val="Hyperlink"/>
    <w:basedOn w:val="DefaultParagraphFont"/>
    <w:uiPriority w:val="99"/>
    <w:semiHidden/>
    <w:unhideWhenUsed/>
    <w:rsid w:val="00CD5F59"/>
    <w:rPr>
      <w:color w:val="0000FF"/>
      <w:u w:val="single"/>
    </w:rPr>
  </w:style>
  <w:style w:type="character" w:styleId="Emphasis">
    <w:name w:val="Emphasis"/>
    <w:basedOn w:val="DefaultParagraphFont"/>
    <w:uiPriority w:val="20"/>
    <w:qFormat/>
    <w:rsid w:val="00CD5F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70495">
      <w:bodyDiv w:val="1"/>
      <w:marLeft w:val="0"/>
      <w:marRight w:val="0"/>
      <w:marTop w:val="0"/>
      <w:marBottom w:val="0"/>
      <w:divBdr>
        <w:top w:val="none" w:sz="0" w:space="0" w:color="auto"/>
        <w:left w:val="none" w:sz="0" w:space="0" w:color="auto"/>
        <w:bottom w:val="none" w:sz="0" w:space="0" w:color="auto"/>
        <w:right w:val="none" w:sz="0" w:space="0" w:color="auto"/>
      </w:divBdr>
    </w:div>
    <w:div w:id="666790679">
      <w:bodyDiv w:val="1"/>
      <w:marLeft w:val="0"/>
      <w:marRight w:val="0"/>
      <w:marTop w:val="0"/>
      <w:marBottom w:val="0"/>
      <w:divBdr>
        <w:top w:val="none" w:sz="0" w:space="0" w:color="auto"/>
        <w:left w:val="none" w:sz="0" w:space="0" w:color="auto"/>
        <w:bottom w:val="none" w:sz="0" w:space="0" w:color="auto"/>
        <w:right w:val="none" w:sz="0" w:space="0" w:color="auto"/>
      </w:divBdr>
    </w:div>
    <w:div w:id="842234171">
      <w:bodyDiv w:val="1"/>
      <w:marLeft w:val="0"/>
      <w:marRight w:val="0"/>
      <w:marTop w:val="0"/>
      <w:marBottom w:val="0"/>
      <w:divBdr>
        <w:top w:val="none" w:sz="0" w:space="0" w:color="auto"/>
        <w:left w:val="none" w:sz="0" w:space="0" w:color="auto"/>
        <w:bottom w:val="none" w:sz="0" w:space="0" w:color="auto"/>
        <w:right w:val="none" w:sz="0" w:space="0" w:color="auto"/>
      </w:divBdr>
    </w:div>
    <w:div w:id="1293713182">
      <w:bodyDiv w:val="1"/>
      <w:marLeft w:val="0"/>
      <w:marRight w:val="0"/>
      <w:marTop w:val="0"/>
      <w:marBottom w:val="0"/>
      <w:divBdr>
        <w:top w:val="none" w:sz="0" w:space="0" w:color="auto"/>
        <w:left w:val="none" w:sz="0" w:space="0" w:color="auto"/>
        <w:bottom w:val="none" w:sz="0" w:space="0" w:color="auto"/>
        <w:right w:val="none" w:sz="0" w:space="0" w:color="auto"/>
      </w:divBdr>
    </w:div>
    <w:div w:id="1525708316">
      <w:bodyDiv w:val="1"/>
      <w:marLeft w:val="0"/>
      <w:marRight w:val="0"/>
      <w:marTop w:val="0"/>
      <w:marBottom w:val="0"/>
      <w:divBdr>
        <w:top w:val="none" w:sz="0" w:space="0" w:color="auto"/>
        <w:left w:val="none" w:sz="0" w:space="0" w:color="auto"/>
        <w:bottom w:val="none" w:sz="0" w:space="0" w:color="auto"/>
        <w:right w:val="none" w:sz="0" w:space="0" w:color="auto"/>
      </w:divBdr>
    </w:div>
    <w:div w:id="176823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2ADB3-060D-4F43-8B35-E471B14D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8</Pages>
  <Words>2090</Words>
  <Characters>11916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dc:creator>
  <cp:keywords/>
  <dc:description/>
  <cp:lastModifiedBy>DELL_062022</cp:lastModifiedBy>
  <cp:revision>74</cp:revision>
  <dcterms:created xsi:type="dcterms:W3CDTF">2022-07-27T16:35:00Z</dcterms:created>
  <dcterms:modified xsi:type="dcterms:W3CDTF">2022-08-16T09:02:00Z</dcterms:modified>
</cp:coreProperties>
</file>