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492E" w14:textId="77777777" w:rsidR="009D4EAA" w:rsidRPr="00AD452B" w:rsidRDefault="009D4EAA" w:rsidP="004E27BB">
      <w:pPr>
        <w:spacing w:after="312" w:line="276" w:lineRule="auto"/>
        <w:jc w:val="center"/>
        <w:rPr>
          <w:rFonts w:eastAsia="Times New Roman" w:cs="Times New Roman"/>
          <w:b/>
          <w:bCs/>
          <w:color w:val="000000"/>
          <w:sz w:val="28"/>
          <w:szCs w:val="28"/>
        </w:rPr>
      </w:pPr>
      <w:r w:rsidRPr="00AD452B">
        <w:rPr>
          <w:rFonts w:eastAsia="Times New Roman" w:cs="Times New Roman"/>
          <w:b/>
          <w:bCs/>
          <w:color w:val="000000"/>
          <w:sz w:val="28"/>
          <w:szCs w:val="28"/>
        </w:rPr>
        <w:t>ĐÔI NÉT VỀ NHÀ VĂN MINH CHUYÊN</w:t>
      </w:r>
    </w:p>
    <w:p w14:paraId="36E4153F"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b/>
          <w:bCs/>
          <w:color w:val="000000"/>
          <w:sz w:val="28"/>
          <w:szCs w:val="28"/>
        </w:rPr>
        <w:t>1. Tiểu sử:</w:t>
      </w:r>
    </w:p>
    <w:p w14:paraId="670FD9D1"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Nhả văn Minh Chuyên tên khai sinh là  Nguyễn Minh Chuyên. Sinh ngày 10 tháng 12 năm 1948 tại xã Minh Khai,huyện Vũ Thư, tỉnh Thái Bình. Đảng viên Đảng Cộng sản Việt Nam. Hội viên Hội Nhà văn Việt Nam năm 1993.</w:t>
      </w:r>
    </w:p>
    <w:p w14:paraId="66240F26"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b/>
          <w:bCs/>
          <w:color w:val="333333"/>
          <w:sz w:val="28"/>
          <w:szCs w:val="28"/>
        </w:rPr>
        <w:t>2. Quá trình công tác:</w:t>
      </w:r>
    </w:p>
    <w:p w14:paraId="1066180C"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Tốt nghiệp Tổng hợp văn Hà Nội. Năm 1967 vào bộ đội, chiến đấu tại chiến trường miền Đông Nam bộ (B2). Năm 1974 – 1975 tham gia trại sáng tác văn học của Tổng cục Chính trị quân đội: Viết kỷ niệm sâu sắc chống Mỹ cứu nước. Năm 1976 ông chuyển ngành làm phóng viên báo </w:t>
      </w:r>
      <w:r w:rsidRPr="00AD452B">
        <w:rPr>
          <w:rFonts w:eastAsia="Times New Roman" w:cs="Times New Roman"/>
          <w:i/>
          <w:iCs/>
          <w:color w:val="000000"/>
          <w:sz w:val="28"/>
          <w:szCs w:val="28"/>
        </w:rPr>
        <w:t>Thái Bình</w:t>
      </w:r>
      <w:r w:rsidRPr="009D4EAA">
        <w:rPr>
          <w:rFonts w:eastAsia="Times New Roman" w:cs="Times New Roman"/>
          <w:color w:val="000000"/>
          <w:sz w:val="28"/>
          <w:szCs w:val="28"/>
        </w:rPr>
        <w:t>. Từ năm 1979 – 1984 là Ủy viên Ban Chấp hành Hội Văn học &amp; Nghệ thuật Thái Bình. Năm 1985 – 1996 là Ủy viên thường vụ Hội Văn học &amp; Nghệ thuật Thái Bình, Ủy viên Đảng đoàn Hội Văn học &amp; Nghệ thuật Thái Bình. Từ 1997 đến 2007 Biên tập viên chính – Đạo diễn Phim Tài liệu Đài truyền hình Việt Nam. Từ 2008 đến nay là Đạo diễn cao cấp Đài truyền hình Việt Nam.</w:t>
      </w:r>
    </w:p>
    <w:p w14:paraId="37B545C6"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b/>
          <w:bCs/>
          <w:color w:val="333333"/>
          <w:sz w:val="28"/>
          <w:szCs w:val="28"/>
        </w:rPr>
        <w:t>3. Tác phẩm:</w:t>
      </w:r>
    </w:p>
    <w:p w14:paraId="4042865C"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Miền quê anh đến</w:t>
      </w:r>
      <w:r w:rsidRPr="009D4EAA">
        <w:rPr>
          <w:rFonts w:eastAsia="Times New Roman" w:cs="Times New Roman"/>
          <w:color w:val="000000"/>
          <w:sz w:val="28"/>
          <w:szCs w:val="28"/>
        </w:rPr>
        <w:t> (tập truyện ngắn, 1985);</w:t>
      </w:r>
    </w:p>
    <w:p w14:paraId="5329518F"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Làm tiếp Surenco</w:t>
      </w:r>
      <w:r w:rsidRPr="009D4EAA">
        <w:rPr>
          <w:rFonts w:eastAsia="Times New Roman" w:cs="Times New Roman"/>
          <w:color w:val="000000"/>
          <w:sz w:val="28"/>
          <w:szCs w:val="28"/>
        </w:rPr>
        <w:t> (tập truyện ngắn, 1986);</w:t>
      </w:r>
    </w:p>
    <w:p w14:paraId="732AC87E"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Người gặp trong mơ</w:t>
      </w:r>
      <w:r w:rsidRPr="009D4EAA">
        <w:rPr>
          <w:rFonts w:eastAsia="Times New Roman" w:cs="Times New Roman"/>
          <w:color w:val="000000"/>
          <w:sz w:val="28"/>
          <w:szCs w:val="28"/>
        </w:rPr>
        <w:t> (tập truyện ngắn, 1990);</w:t>
      </w:r>
    </w:p>
    <w:p w14:paraId="4B5A790B"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Người lang thang không cô đơn</w:t>
      </w:r>
      <w:r w:rsidRPr="009D4EAA">
        <w:rPr>
          <w:rFonts w:eastAsia="Times New Roman" w:cs="Times New Roman"/>
          <w:color w:val="000000"/>
          <w:sz w:val="28"/>
          <w:szCs w:val="28"/>
        </w:rPr>
        <w:t> (tập ký, 1993);</w:t>
      </w:r>
    </w:p>
    <w:p w14:paraId="68E26ACB"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Thử thách</w:t>
      </w:r>
      <w:r w:rsidRPr="009D4EAA">
        <w:rPr>
          <w:rFonts w:eastAsia="Times New Roman" w:cs="Times New Roman"/>
          <w:color w:val="000000"/>
          <w:sz w:val="28"/>
          <w:szCs w:val="28"/>
        </w:rPr>
        <w:t> (tập ký, 1994);</w:t>
      </w:r>
    </w:p>
    <w:p w14:paraId="5127D8BE"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Người lạc về đâu</w:t>
      </w:r>
      <w:r w:rsidRPr="009D4EAA">
        <w:rPr>
          <w:rFonts w:eastAsia="Times New Roman" w:cs="Times New Roman"/>
          <w:color w:val="000000"/>
          <w:sz w:val="28"/>
          <w:szCs w:val="28"/>
        </w:rPr>
        <w:t> (tiểu thuyết, 1995);</w:t>
      </w:r>
    </w:p>
    <w:p w14:paraId="00B2D98D"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Người không cô đơn</w:t>
      </w:r>
      <w:r w:rsidRPr="009D4EAA">
        <w:rPr>
          <w:rFonts w:eastAsia="Times New Roman" w:cs="Times New Roman"/>
          <w:color w:val="000000"/>
          <w:sz w:val="28"/>
          <w:szCs w:val="28"/>
        </w:rPr>
        <w:t> (tập truyện ký, 1995);</w:t>
      </w:r>
    </w:p>
    <w:p w14:paraId="6850B89B"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Bút ký Minh Chuyên</w:t>
      </w:r>
      <w:r w:rsidRPr="009D4EAA">
        <w:rPr>
          <w:rFonts w:eastAsia="Times New Roman" w:cs="Times New Roman"/>
          <w:color w:val="000000"/>
          <w:sz w:val="28"/>
          <w:szCs w:val="28"/>
        </w:rPr>
        <w:t> (tuyển tập, 1996);</w:t>
      </w:r>
    </w:p>
    <w:p w14:paraId="7BC70FF6"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Điểm tựa cuộc đời </w:t>
      </w:r>
      <w:r w:rsidRPr="009D4EAA">
        <w:rPr>
          <w:rFonts w:eastAsia="Times New Roman" w:cs="Times New Roman"/>
          <w:color w:val="000000"/>
          <w:sz w:val="28"/>
          <w:szCs w:val="28"/>
        </w:rPr>
        <w:t>(tập truyện ký, 1997);</w:t>
      </w:r>
    </w:p>
    <w:p w14:paraId="1EBC4D20"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Di họa chiến tranh</w:t>
      </w:r>
      <w:r w:rsidRPr="009D4EAA">
        <w:rPr>
          <w:rFonts w:eastAsia="Times New Roman" w:cs="Times New Roman"/>
          <w:color w:val="000000"/>
          <w:sz w:val="28"/>
          <w:szCs w:val="28"/>
        </w:rPr>
        <w:t> (tập bút ký, 1998);</w:t>
      </w:r>
    </w:p>
    <w:p w14:paraId="38E788BC"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Nỗi kinh hoàng</w:t>
      </w:r>
      <w:r w:rsidRPr="009D4EAA">
        <w:rPr>
          <w:rFonts w:eastAsia="Times New Roman" w:cs="Times New Roman"/>
          <w:color w:val="000000"/>
          <w:sz w:val="28"/>
          <w:szCs w:val="28"/>
        </w:rPr>
        <w:t> (tập ký, 2004);</w:t>
      </w:r>
    </w:p>
    <w:p w14:paraId="25757269"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lastRenderedPageBreak/>
        <w:t>– Hậu chiến Việt Nam</w:t>
      </w:r>
      <w:r w:rsidRPr="009D4EAA">
        <w:rPr>
          <w:rFonts w:eastAsia="Times New Roman" w:cs="Times New Roman"/>
          <w:color w:val="000000"/>
          <w:sz w:val="28"/>
          <w:szCs w:val="28"/>
        </w:rPr>
        <w:t> (tập ký, 2004, 2005);</w:t>
      </w:r>
    </w:p>
    <w:p w14:paraId="25B2DF04"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Cha con người lính</w:t>
      </w:r>
      <w:r w:rsidRPr="009D4EAA">
        <w:rPr>
          <w:rFonts w:eastAsia="Times New Roman" w:cs="Times New Roman"/>
          <w:color w:val="000000"/>
          <w:sz w:val="28"/>
          <w:szCs w:val="28"/>
        </w:rPr>
        <w:t> (tập kịch bản, 2006);</w:t>
      </w:r>
    </w:p>
    <w:p w14:paraId="5A22711F"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Kịch bản truyền hình</w:t>
      </w:r>
      <w:r w:rsidRPr="009D4EAA">
        <w:rPr>
          <w:rFonts w:eastAsia="Times New Roman" w:cs="Times New Roman"/>
          <w:color w:val="000000"/>
          <w:sz w:val="28"/>
          <w:szCs w:val="28"/>
        </w:rPr>
        <w:t> (tập kịch văn học, 2007);</w:t>
      </w:r>
    </w:p>
    <w:p w14:paraId="765A95D7"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Những linh hồn da cam</w:t>
      </w:r>
      <w:r w:rsidRPr="009D4EAA">
        <w:rPr>
          <w:rFonts w:eastAsia="Times New Roman" w:cs="Times New Roman"/>
          <w:color w:val="000000"/>
          <w:sz w:val="28"/>
          <w:szCs w:val="28"/>
        </w:rPr>
        <w:t> (tập ký 2008);</w:t>
      </w:r>
    </w:p>
    <w:p w14:paraId="0C33424F"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i/>
          <w:iCs/>
          <w:color w:val="000000"/>
          <w:sz w:val="28"/>
          <w:szCs w:val="28"/>
        </w:rPr>
        <w:t>– Linh hồn Việt Cộng</w:t>
      </w:r>
      <w:r w:rsidRPr="009D4EAA">
        <w:rPr>
          <w:rFonts w:eastAsia="Times New Roman" w:cs="Times New Roman"/>
          <w:color w:val="000000"/>
          <w:sz w:val="28"/>
          <w:szCs w:val="28"/>
        </w:rPr>
        <w:t> (tập ký 2009)</w:t>
      </w:r>
    </w:p>
    <w:p w14:paraId="25838513"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Và 115 kịch bản sân khấu, điện ảnh, truyền hình đã dàn dựng, công diễn, phát sóng truyền hình 1990 – 2010.</w:t>
      </w:r>
    </w:p>
    <w:p w14:paraId="41950278" w14:textId="77777777" w:rsidR="009D4EAA" w:rsidRPr="009D4EAA" w:rsidRDefault="009D4EAA" w:rsidP="00AD452B">
      <w:pPr>
        <w:spacing w:after="312" w:line="276" w:lineRule="auto"/>
        <w:jc w:val="both"/>
        <w:rPr>
          <w:rFonts w:eastAsia="Times New Roman" w:cs="Times New Roman"/>
          <w:color w:val="000000"/>
          <w:sz w:val="28"/>
          <w:szCs w:val="28"/>
        </w:rPr>
      </w:pPr>
      <w:r w:rsidRPr="00AD452B">
        <w:rPr>
          <w:rFonts w:eastAsia="Times New Roman" w:cs="Times New Roman"/>
          <w:b/>
          <w:bCs/>
          <w:color w:val="333333"/>
          <w:sz w:val="28"/>
          <w:szCs w:val="28"/>
        </w:rPr>
        <w:t>4. Giải thưởng:</w:t>
      </w:r>
    </w:p>
    <w:p w14:paraId="0C8C83E6"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Nhà văn Minh Chuyên đã được tặng 40 giải thưởng quốc gia và quốc tế về văn học, điện ảnh, truyền hình. Trong đó có:</w:t>
      </w:r>
    </w:p>
    <w:p w14:paraId="05ACBAEB"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Giải thưởng Hội Nhà văn Việt Nam, tập bút ký </w:t>
      </w:r>
      <w:r w:rsidRPr="00AD452B">
        <w:rPr>
          <w:rFonts w:eastAsia="Times New Roman" w:cs="Times New Roman"/>
          <w:i/>
          <w:iCs/>
          <w:color w:val="000000"/>
          <w:sz w:val="28"/>
          <w:szCs w:val="28"/>
        </w:rPr>
        <w:t>Di hoạ chiến tranh</w:t>
      </w:r>
      <w:r w:rsidRPr="009D4EAA">
        <w:rPr>
          <w:rFonts w:eastAsia="Times New Roman" w:cs="Times New Roman"/>
          <w:color w:val="000000"/>
          <w:sz w:val="28"/>
          <w:szCs w:val="28"/>
        </w:rPr>
        <w:t> 1998.</w:t>
      </w:r>
    </w:p>
    <w:p w14:paraId="4E8B6ADD"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Giải nhất báo </w:t>
      </w:r>
      <w:r w:rsidRPr="00AD452B">
        <w:rPr>
          <w:rFonts w:eastAsia="Times New Roman" w:cs="Times New Roman"/>
          <w:i/>
          <w:iCs/>
          <w:color w:val="000000"/>
          <w:sz w:val="28"/>
          <w:szCs w:val="28"/>
        </w:rPr>
        <w:t>Văn nghệ,</w:t>
      </w:r>
      <w:r w:rsidRPr="009D4EAA">
        <w:rPr>
          <w:rFonts w:eastAsia="Times New Roman" w:cs="Times New Roman"/>
          <w:color w:val="000000"/>
          <w:sz w:val="28"/>
          <w:szCs w:val="28"/>
        </w:rPr>
        <w:t> bút ký </w:t>
      </w:r>
      <w:r w:rsidRPr="00AD452B">
        <w:rPr>
          <w:rFonts w:eastAsia="Times New Roman" w:cs="Times New Roman"/>
          <w:i/>
          <w:iCs/>
          <w:color w:val="000000"/>
          <w:sz w:val="28"/>
          <w:szCs w:val="28"/>
        </w:rPr>
        <w:t>Người không cô đơn</w:t>
      </w:r>
      <w:r w:rsidRPr="009D4EAA">
        <w:rPr>
          <w:rFonts w:eastAsia="Times New Roman" w:cs="Times New Roman"/>
          <w:color w:val="000000"/>
          <w:sz w:val="28"/>
          <w:szCs w:val="28"/>
        </w:rPr>
        <w:t> năm 1992.</w:t>
      </w:r>
    </w:p>
    <w:p w14:paraId="558F818B"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Giải nhì và giải ba bút ký báo Văn nghệ </w:t>
      </w:r>
      <w:r w:rsidRPr="00AD452B">
        <w:rPr>
          <w:rFonts w:eastAsia="Times New Roman" w:cs="Times New Roman"/>
          <w:i/>
          <w:iCs/>
          <w:color w:val="000000"/>
          <w:sz w:val="28"/>
          <w:szCs w:val="28"/>
        </w:rPr>
        <w:t>Vào chùa gặp lại</w:t>
      </w:r>
      <w:r w:rsidRPr="009D4EAA">
        <w:rPr>
          <w:rFonts w:eastAsia="Times New Roman" w:cs="Times New Roman"/>
          <w:color w:val="000000"/>
          <w:sz w:val="28"/>
          <w:szCs w:val="28"/>
        </w:rPr>
        <w:t> và </w:t>
      </w:r>
      <w:r w:rsidRPr="00AD452B">
        <w:rPr>
          <w:rFonts w:eastAsia="Times New Roman" w:cs="Times New Roman"/>
          <w:i/>
          <w:iCs/>
          <w:color w:val="000000"/>
          <w:sz w:val="28"/>
          <w:szCs w:val="28"/>
        </w:rPr>
        <w:t>Nước mắt làng</w:t>
      </w:r>
      <w:r w:rsidRPr="009D4EAA">
        <w:rPr>
          <w:rFonts w:eastAsia="Times New Roman" w:cs="Times New Roman"/>
          <w:color w:val="000000"/>
          <w:sz w:val="28"/>
          <w:szCs w:val="28"/>
        </w:rPr>
        <w:t> năm 1996 – 1997.</w:t>
      </w:r>
    </w:p>
    <w:p w14:paraId="7D69827D"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Giải nhất quốc tế (giải cúp vàng) biên kịch đạo diễn phim tài liệu “</w:t>
      </w:r>
      <w:r w:rsidRPr="00AD452B">
        <w:rPr>
          <w:rFonts w:eastAsia="Times New Roman" w:cs="Times New Roman"/>
          <w:i/>
          <w:iCs/>
          <w:color w:val="000000"/>
          <w:sz w:val="28"/>
          <w:szCs w:val="28"/>
        </w:rPr>
        <w:t>Cha con người lính</w:t>
      </w:r>
      <w:r w:rsidRPr="009D4EAA">
        <w:rPr>
          <w:rFonts w:eastAsia="Times New Roman" w:cs="Times New Roman"/>
          <w:color w:val="000000"/>
          <w:sz w:val="28"/>
          <w:szCs w:val="28"/>
        </w:rPr>
        <w:t>” liên hoan phim quốc tế lần thứ 10 tại Triều Tiên 9/2006.</w:t>
      </w:r>
    </w:p>
    <w:p w14:paraId="53C0032C"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Mười huy chương vàng biên kịch, đạo diễn các phim tài liệu tại liên hoan điện ảnh và truyền hình.</w:t>
      </w:r>
    </w:p>
    <w:p w14:paraId="0846A24E"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Hai giải thưởng Văn học Lê Quý Đôn do Ủy ban Nhân dân tỉnh Thái Bình trao tặng.</w:t>
      </w:r>
    </w:p>
    <w:p w14:paraId="18CD2C5B" w14:textId="77777777" w:rsidR="009D4EAA" w:rsidRPr="009D4EAA" w:rsidRDefault="009D4EAA" w:rsidP="00AD452B">
      <w:pPr>
        <w:spacing w:after="312" w:line="276" w:lineRule="auto"/>
        <w:jc w:val="both"/>
        <w:rPr>
          <w:rFonts w:eastAsia="Times New Roman" w:cs="Times New Roman"/>
          <w:color w:val="000000"/>
          <w:sz w:val="28"/>
          <w:szCs w:val="28"/>
        </w:rPr>
      </w:pPr>
      <w:r w:rsidRPr="009D4EAA">
        <w:rPr>
          <w:rFonts w:eastAsia="Times New Roman" w:cs="Times New Roman"/>
          <w:color w:val="000000"/>
          <w:sz w:val="28"/>
          <w:szCs w:val="28"/>
        </w:rPr>
        <w:t>– Giải thưởng Nhà nước về Văn học &amp; Nghệ thuật đợt 4 năm 2017</w:t>
      </w:r>
    </w:p>
    <w:p w14:paraId="122B645F" w14:textId="77777777" w:rsidR="002D745F" w:rsidRPr="00AD452B" w:rsidRDefault="009D4EAA" w:rsidP="00AD452B">
      <w:pPr>
        <w:spacing w:line="276" w:lineRule="auto"/>
        <w:jc w:val="both"/>
        <w:rPr>
          <w:rFonts w:cs="Times New Roman"/>
          <w:sz w:val="28"/>
          <w:szCs w:val="28"/>
        </w:rPr>
      </w:pPr>
      <w:r w:rsidRPr="00AD452B">
        <w:rPr>
          <w:rFonts w:cs="Times New Roman"/>
          <w:sz w:val="28"/>
          <w:szCs w:val="28"/>
        </w:rPr>
        <w:t>Nguồn: https://baotangvanhoc.vn/giai-thuong-nha-nuoc/dot-4-giai-thuong-nha-nuoc/nha-van-minh-chuyen/</w:t>
      </w:r>
    </w:p>
    <w:sectPr w:rsidR="002D745F" w:rsidRPr="00AD452B" w:rsidSect="00CC3CE3">
      <w:pgSz w:w="12240" w:h="15840" w:code="1"/>
      <w:pgMar w:top="540" w:right="720" w:bottom="18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AA"/>
    <w:rsid w:val="002D745F"/>
    <w:rsid w:val="004E27BB"/>
    <w:rsid w:val="009D4EAA"/>
    <w:rsid w:val="00AD452B"/>
    <w:rsid w:val="00C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F16B"/>
  <w15:chartTrackingRefBased/>
  <w15:docId w15:val="{78924BE6-CFB2-4853-AC84-9D5C6C92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E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EAA"/>
    <w:rPr>
      <w:rFonts w:eastAsia="Times New Roman" w:cs="Times New Roman"/>
      <w:b/>
      <w:bCs/>
      <w:kern w:val="36"/>
      <w:sz w:val="48"/>
      <w:szCs w:val="48"/>
    </w:rPr>
  </w:style>
  <w:style w:type="paragraph" w:styleId="NormalWeb">
    <w:name w:val="Normal (Web)"/>
    <w:basedOn w:val="Normal"/>
    <w:uiPriority w:val="99"/>
    <w:semiHidden/>
    <w:unhideWhenUsed/>
    <w:rsid w:val="009D4E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4EAA"/>
    <w:rPr>
      <w:b/>
      <w:bCs/>
    </w:rPr>
  </w:style>
  <w:style w:type="character" w:styleId="Emphasis">
    <w:name w:val="Emphasis"/>
    <w:basedOn w:val="DefaultParagraphFont"/>
    <w:uiPriority w:val="20"/>
    <w:qFormat/>
    <w:rsid w:val="009D4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9627">
      <w:bodyDiv w:val="1"/>
      <w:marLeft w:val="0"/>
      <w:marRight w:val="0"/>
      <w:marTop w:val="0"/>
      <w:marBottom w:val="0"/>
      <w:divBdr>
        <w:top w:val="none" w:sz="0" w:space="0" w:color="auto"/>
        <w:left w:val="none" w:sz="0" w:space="0" w:color="auto"/>
        <w:bottom w:val="none" w:sz="0" w:space="0" w:color="auto"/>
        <w:right w:val="none" w:sz="0" w:space="0" w:color="auto"/>
      </w:divBdr>
      <w:divsChild>
        <w:div w:id="14733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HAU</dc:creator>
  <cp:keywords/>
  <dc:description/>
  <cp:lastModifiedBy>Huong</cp:lastModifiedBy>
  <cp:revision>4</cp:revision>
  <dcterms:created xsi:type="dcterms:W3CDTF">2023-07-27T13:27:00Z</dcterms:created>
  <dcterms:modified xsi:type="dcterms:W3CDTF">2023-07-31T00:10:00Z</dcterms:modified>
</cp:coreProperties>
</file>