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310">
      <w:pPr>
        <w:spacing w:after="0" w:line="312"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KẾ HOẠCH BÀI DẠY</w:t>
      </w:r>
    </w:p>
    <w:tbl>
      <w:tblPr>
        <w:tblStyle w:val="4"/>
        <w:tblpPr w:leftFromText="180" w:rightFromText="180" w:vertAnchor="page" w:horzAnchor="page" w:tblpX="1954" w:tblpY="195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00"/>
        <w:gridCol w:w="3740"/>
      </w:tblGrid>
      <w:tr w14:paraId="0405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0" w:type="dxa"/>
          </w:tcPr>
          <w:p w14:paraId="46519AC2">
            <w:pPr>
              <w:spacing w:after="0" w:line="312" w:lineRule="auto"/>
              <w:jc w:val="left"/>
              <w:rPr>
                <w:rFonts w:hint="default" w:ascii="Times New Roman" w:hAnsi="Times New Roman" w:cs="Times New Roman"/>
                <w:bCs/>
                <w:color w:val="auto"/>
                <w:kern w:val="0"/>
                <w:sz w:val="28"/>
                <w:szCs w:val="28"/>
                <w:lang w:val="vi-VN"/>
                <w14:ligatures w14:val="none"/>
              </w:rPr>
            </w:pPr>
            <w:r>
              <w:rPr>
                <w:rFonts w:hint="default" w:ascii="Times New Roman" w:hAnsi="Times New Roman" w:cs="Times New Roman"/>
                <w:bCs/>
                <w:color w:val="auto"/>
                <w:kern w:val="0"/>
                <w:sz w:val="28"/>
                <w:szCs w:val="28"/>
                <w:lang w:val="vi-VN"/>
                <w14:ligatures w14:val="none"/>
              </w:rPr>
              <w:t>TRƯỜNG THPT TÂN PHONG</w:t>
            </w:r>
          </w:p>
          <w:p w14:paraId="0037103C">
            <w:pPr>
              <w:spacing w:after="0" w:line="312" w:lineRule="auto"/>
              <w:jc w:val="left"/>
              <w:rPr>
                <w:rFonts w:hint="default" w:ascii="Times New Roman" w:hAnsi="Times New Roman" w:cs="Times New Roman"/>
                <w:b/>
                <w:bCs w:val="0"/>
                <w:color w:val="auto"/>
                <w:kern w:val="0"/>
                <w:sz w:val="28"/>
                <w:szCs w:val="28"/>
                <w:lang w:val="vi-VN"/>
                <w14:ligatures w14:val="none"/>
              </w:rPr>
            </w:pPr>
            <w:r>
              <w:rPr>
                <w:rFonts w:hint="default" w:ascii="Times New Roman" w:hAnsi="Times New Roman" w:cs="Times New Roman"/>
                <w:b/>
                <w:bCs w:val="0"/>
                <w:color w:val="auto"/>
                <w:kern w:val="0"/>
                <w:sz w:val="28"/>
                <w:szCs w:val="28"/>
                <w:lang w:val="vi-VN"/>
                <w14:ligatures w14:val="none"/>
              </w:rPr>
              <w:t xml:space="preserve">TỔ XÃ HỘI </w:t>
            </w:r>
          </w:p>
          <w:p w14:paraId="532B24FB">
            <w:pPr>
              <w:spacing w:after="0" w:line="312" w:lineRule="auto"/>
              <w:jc w:val="left"/>
              <w:rPr>
                <w:rFonts w:hint="default" w:ascii="Times New Roman" w:hAnsi="Times New Roman" w:cs="Times New Roman"/>
                <w:bCs/>
                <w:color w:val="auto"/>
                <w:kern w:val="0"/>
                <w:sz w:val="28"/>
                <w:szCs w:val="28"/>
                <w:lang w:val="vi-VN"/>
                <w14:ligatures w14:val="none"/>
              </w:rPr>
            </w:pPr>
            <w:r>
              <w:rPr>
                <w:rFonts w:hint="default" w:ascii="Times New Roman" w:hAnsi="Times New Roman" w:cs="Times New Roman"/>
                <w:b/>
                <w:bCs w:val="0"/>
                <w:color w:val="auto"/>
                <w:kern w:val="0"/>
                <w:sz w:val="28"/>
                <w:szCs w:val="28"/>
                <w:lang w:val="vi-VN"/>
                <w14:ligatures w14:val="none"/>
              </w:rPr>
              <w:t>Giáo viên: Giang Mỹ Kim</w:t>
            </w:r>
          </w:p>
        </w:tc>
        <w:tc>
          <w:tcPr>
            <w:tcW w:w="3740" w:type="dxa"/>
          </w:tcPr>
          <w:p w14:paraId="79E766A7">
            <w:pPr>
              <w:spacing w:after="0" w:line="312" w:lineRule="auto"/>
              <w:jc w:val="center"/>
              <w:rPr>
                <w:rFonts w:hint="default" w:ascii="Times New Roman" w:hAnsi="Times New Roman" w:cs="Times New Roman"/>
                <w:bCs/>
                <w:color w:val="auto"/>
                <w:kern w:val="0"/>
                <w:sz w:val="28"/>
                <w:szCs w:val="28"/>
                <w:lang w:val="vi-VN"/>
                <w14:ligatures w14:val="none"/>
              </w:rPr>
            </w:pPr>
          </w:p>
        </w:tc>
      </w:tr>
    </w:tbl>
    <w:p w14:paraId="47ACAADF">
      <w:pPr>
        <w:spacing w:after="0" w:line="312" w:lineRule="auto"/>
        <w:jc w:val="center"/>
        <w:rPr>
          <w:rFonts w:ascii="Times New Roman" w:hAnsi="Times New Roman" w:cs="Times New Roman"/>
          <w:b/>
          <w:bCs/>
          <w:color w:val="auto"/>
          <w:sz w:val="28"/>
          <w:szCs w:val="28"/>
        </w:rPr>
      </w:pPr>
    </w:p>
    <w:p w14:paraId="7C329A8E">
      <w:pPr>
        <w:keepNext w:val="0"/>
        <w:keepLines w:val="0"/>
        <w:pageBreakBefore w:val="0"/>
        <w:widowControl/>
        <w:kinsoku/>
        <w:wordWrap/>
        <w:overflowPunct/>
        <w:topLinePunct w:val="0"/>
        <w:autoSpaceDE/>
        <w:autoSpaceDN/>
        <w:bidi w:val="0"/>
        <w:adjustRightInd/>
        <w:snapToGrid/>
        <w:spacing w:before="120" w:after="0" w:line="312" w:lineRule="auto"/>
        <w:jc w:val="center"/>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lang w:val="vi-VN"/>
        </w:rPr>
        <w:t>BÀI 5</w:t>
      </w:r>
      <w:r>
        <w:rPr>
          <w:rFonts w:ascii="Times New Roman" w:hAnsi="Times New Roman" w:cs="Times New Roman"/>
          <w:bCs/>
          <w:color w:val="auto"/>
          <w:sz w:val="28"/>
          <w:szCs w:val="28"/>
        </w:rPr>
        <w:t xml:space="preserve">: </w:t>
      </w:r>
      <w:r>
        <w:rPr>
          <w:rFonts w:ascii="Times New Roman" w:hAnsi="Times New Roman" w:cs="Times New Roman"/>
          <w:b/>
          <w:bCs/>
          <w:color w:val="auto"/>
          <w:sz w:val="28"/>
          <w:szCs w:val="28"/>
        </w:rPr>
        <w:t>BẢO VỆ AN NINH QUỐC GIA VÀ BẢO ĐẢM TRẬT TỰ,</w:t>
      </w:r>
    </w:p>
    <w:p w14:paraId="3C6034B2">
      <w:pPr>
        <w:keepNext w:val="0"/>
        <w:keepLines w:val="0"/>
        <w:pageBreakBefore w:val="0"/>
        <w:widowControl/>
        <w:kinsoku/>
        <w:wordWrap/>
        <w:overflowPunct/>
        <w:topLinePunct w:val="0"/>
        <w:autoSpaceDE/>
        <w:autoSpaceDN/>
        <w:bidi w:val="0"/>
        <w:adjustRightInd/>
        <w:snapToGrid/>
        <w:spacing w:before="120" w:after="0" w:line="312" w:lineRule="auto"/>
        <w:jc w:val="center"/>
        <w:textAlignment w:val="auto"/>
        <w:rPr>
          <w:rFonts w:ascii="Times New Roman" w:hAnsi="Times New Roman" w:cs="Times New Roman"/>
          <w:bCs/>
          <w:color w:val="auto"/>
          <w:sz w:val="28"/>
          <w:szCs w:val="28"/>
        </w:rPr>
      </w:pPr>
      <w:r>
        <w:rPr>
          <w:rFonts w:ascii="Times New Roman" w:hAnsi="Times New Roman" w:cs="Times New Roman"/>
          <w:b/>
          <w:bCs/>
          <w:color w:val="auto"/>
          <w:sz w:val="28"/>
          <w:szCs w:val="28"/>
        </w:rPr>
        <w:t>AN TOÀN XÃ HỘI</w:t>
      </w:r>
    </w:p>
    <w:p w14:paraId="51D254EC">
      <w:pPr>
        <w:keepNext w:val="0"/>
        <w:keepLines w:val="0"/>
        <w:pageBreakBefore w:val="0"/>
        <w:widowControl/>
        <w:kinsoku/>
        <w:wordWrap/>
        <w:overflowPunct/>
        <w:topLinePunct w:val="0"/>
        <w:autoSpaceDE/>
        <w:autoSpaceDN/>
        <w:bidi w:val="0"/>
        <w:adjustRightInd/>
        <w:snapToGrid/>
        <w:spacing w:before="120" w:after="0" w:line="312" w:lineRule="auto"/>
        <w:jc w:val="center"/>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Môn học: Giáo dục quốc phòng và an ninh; lớp: 10</w:t>
      </w:r>
    </w:p>
    <w:p w14:paraId="0D10CDC9">
      <w:pPr>
        <w:keepNext w:val="0"/>
        <w:keepLines w:val="0"/>
        <w:pageBreakBefore w:val="0"/>
        <w:widowControl/>
        <w:kinsoku/>
        <w:wordWrap/>
        <w:overflowPunct/>
        <w:topLinePunct w:val="0"/>
        <w:autoSpaceDE/>
        <w:autoSpaceDN/>
        <w:bidi w:val="0"/>
        <w:adjustRightInd/>
        <w:snapToGrid/>
        <w:spacing w:before="120" w:after="0" w:line="312" w:lineRule="auto"/>
        <w:jc w:val="center"/>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Thời gian thực hiện: 02 tiết</w:t>
      </w:r>
    </w:p>
    <w:p w14:paraId="58B348A6">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 MỤC TIÊU</w:t>
      </w:r>
    </w:p>
    <w:p w14:paraId="70F6DDB8">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hint="default" w:ascii="Times New Roman" w:hAnsi="Times New Roman" w:cs="Times New Roman"/>
          <w:b/>
          <w:bCs/>
          <w:color w:val="auto"/>
          <w:sz w:val="28"/>
          <w:szCs w:val="28"/>
          <w:lang w:val="vi-VN"/>
        </w:rPr>
      </w:pPr>
      <w:r>
        <w:rPr>
          <w:rFonts w:ascii="Times New Roman" w:hAnsi="Times New Roman" w:cs="Times New Roman"/>
          <w:b/>
          <w:bCs/>
          <w:color w:val="auto"/>
          <w:sz w:val="28"/>
          <w:szCs w:val="28"/>
        </w:rPr>
        <w:t>1. Về kiến thức</w:t>
      </w:r>
      <w:r>
        <w:rPr>
          <w:rFonts w:hint="default" w:ascii="Times New Roman" w:hAnsi="Times New Roman" w:cs="Times New Roman"/>
          <w:b w:val="0"/>
          <w:bCs w:val="0"/>
          <w:color w:val="auto"/>
          <w:sz w:val="28"/>
          <w:szCs w:val="28"/>
          <w:lang w:val="vi-VN"/>
        </w:rPr>
        <w:t xml:space="preserve"> Trong bài này, Học sinh nắm được</w:t>
      </w:r>
    </w:p>
    <w:p w14:paraId="49A4DEB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Cs/>
          <w:color w:val="auto"/>
          <w:sz w:val="28"/>
          <w:szCs w:val="28"/>
        </w:rPr>
      </w:pPr>
      <w:r>
        <w:rPr>
          <w:rFonts w:hint="default" w:ascii="Times New Roman" w:hAnsi="Times New Roman" w:cs="Times New Roman"/>
          <w:bCs/>
          <w:color w:val="auto"/>
          <w:sz w:val="28"/>
          <w:szCs w:val="28"/>
          <w:lang w:val="vi-VN"/>
        </w:rPr>
        <w:t xml:space="preserve">- </w:t>
      </w:r>
      <w:bookmarkStart w:id="0" w:name="_GoBack"/>
      <w:bookmarkEnd w:id="0"/>
      <w:r>
        <w:rPr>
          <w:rFonts w:hint="default" w:ascii="Times New Roman" w:hAnsi="Times New Roman" w:cs="Times New Roman"/>
          <w:bCs/>
          <w:color w:val="auto"/>
          <w:sz w:val="28"/>
          <w:szCs w:val="28"/>
          <w:lang w:val="vi-VN"/>
        </w:rPr>
        <w:t>N</w:t>
      </w:r>
      <w:r>
        <w:rPr>
          <w:rFonts w:ascii="Times New Roman" w:hAnsi="Times New Roman" w:cs="Times New Roman"/>
          <w:bCs/>
          <w:color w:val="auto"/>
          <w:sz w:val="28"/>
          <w:szCs w:val="28"/>
        </w:rPr>
        <w:t>hững nội dung cơ bản về tình hình bảo vệ an ninh quốc gia và bảo đảm trật tự, an toàn xã hội.</w:t>
      </w:r>
    </w:p>
    <w:p w14:paraId="6D4F416A">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Trách nhiệm của Đảng, Nhà nước và lực lượng vũ trang trong việc bảo đảm an ninh quốc gia và trật tự an toàn xã hội.</w:t>
      </w:r>
    </w:p>
    <w:p w14:paraId="2FF0F712">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Trách nhiệm của học sinh trong việc phòng chống các hành vi vi phạm pháp luật về bảo đảm trật tự, an toàn xã hội.</w:t>
      </w:r>
    </w:p>
    <w:p w14:paraId="5502057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2. Về năng lực</w:t>
      </w:r>
    </w:p>
    <w:p w14:paraId="4997F23B">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Pr>
          <w:rFonts w:hint="default" w:ascii="Times New Roman" w:hAnsi="Times New Roman" w:cs="Times New Roman"/>
          <w:bCs/>
          <w:color w:val="auto"/>
          <w:sz w:val="28"/>
          <w:szCs w:val="28"/>
          <w:lang w:val="vi-VN"/>
        </w:rPr>
        <w:t xml:space="preserve">- </w:t>
      </w:r>
      <w:r>
        <w:rPr>
          <w:rFonts w:ascii="Times New Roman" w:hAnsi="Times New Roman" w:cs="Times New Roman"/>
          <w:bCs/>
          <w:color w:val="auto"/>
          <w:sz w:val="28"/>
          <w:szCs w:val="28"/>
        </w:rPr>
        <w:t>Nêu được tình hình bảo vệ an ninh quốc gia và bảo đảm trật tự, an toàn xã hội.</w:t>
      </w:r>
    </w:p>
    <w:p w14:paraId="65349906">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Cs/>
          <w:color w:val="auto"/>
          <w:sz w:val="28"/>
          <w:szCs w:val="28"/>
        </w:rPr>
      </w:pPr>
      <w:r>
        <w:rPr>
          <w:rFonts w:hint="default" w:ascii="Times New Roman" w:hAnsi="Times New Roman" w:cs="Times New Roman"/>
          <w:bCs/>
          <w:color w:val="auto"/>
          <w:sz w:val="28"/>
          <w:szCs w:val="28"/>
          <w:lang w:val="vi-VN"/>
        </w:rPr>
        <w:t xml:space="preserve">- </w:t>
      </w:r>
      <w:r>
        <w:rPr>
          <w:rFonts w:ascii="Times New Roman" w:hAnsi="Times New Roman" w:cs="Times New Roman"/>
          <w:bCs/>
          <w:color w:val="auto"/>
          <w:sz w:val="28"/>
          <w:szCs w:val="28"/>
        </w:rPr>
        <w:t>Nêu được nhiệm vụ của công dân trong việc đấu tranh bảo vệ an ninh quốc gia và bảo đảm trật tự, an toàn xã hội.</w:t>
      </w:r>
    </w:p>
    <w:p w14:paraId="2DDF61F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Cs/>
          <w:color w:val="auto"/>
          <w:sz w:val="28"/>
          <w:szCs w:val="28"/>
        </w:rPr>
      </w:pPr>
      <w:r>
        <w:rPr>
          <w:rFonts w:hint="default" w:ascii="Times New Roman" w:hAnsi="Times New Roman" w:cs="Times New Roman"/>
          <w:bCs/>
          <w:color w:val="auto"/>
          <w:sz w:val="28"/>
          <w:szCs w:val="28"/>
          <w:lang w:val="vi-VN"/>
        </w:rPr>
        <w:t>- Tr</w:t>
      </w:r>
      <w:r>
        <w:rPr>
          <w:rFonts w:ascii="Times New Roman" w:hAnsi="Times New Roman" w:cs="Times New Roman"/>
          <w:bCs/>
          <w:color w:val="auto"/>
          <w:sz w:val="28"/>
          <w:szCs w:val="28"/>
        </w:rPr>
        <w:t>ách nhiệm của Đảng, Nhà nước và các lực lượng vũ trang trong việc bảo vệ an ninh quốc gia và bảo đảm trật tự, an toàn xã hội.</w:t>
      </w:r>
    </w:p>
    <w:p w14:paraId="04FD99F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Trách nhiệm của công dân trong việc phòng, chống các hành vi vi phạm pháp luật an ninh quốc gia trật tự an toàn xã hội.</w:t>
      </w:r>
    </w:p>
    <w:p w14:paraId="6DBEBC1D">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3. Về phẩm chất</w:t>
      </w:r>
    </w:p>
    <w:p w14:paraId="49438DE2">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Tích cực, chủ động thực hiện trách nhiệm của công dân trong phòng, chống các hành vi vi phạm pháp luật </w:t>
      </w:r>
      <w:r>
        <w:rPr>
          <w:rFonts w:ascii="Times New Roman" w:hAnsi="Times New Roman" w:cs="Times New Roman"/>
          <w:bCs/>
          <w:color w:val="auto"/>
          <w:sz w:val="28"/>
          <w:szCs w:val="28"/>
          <w:lang w:val="vi-VN"/>
        </w:rPr>
        <w:t xml:space="preserve">về bảo vệ </w:t>
      </w:r>
      <w:r>
        <w:rPr>
          <w:rFonts w:ascii="Times New Roman" w:hAnsi="Times New Roman" w:cs="Times New Roman"/>
          <w:bCs/>
          <w:color w:val="auto"/>
          <w:sz w:val="28"/>
          <w:szCs w:val="28"/>
        </w:rPr>
        <w:t>an ninh quốc gia và trật tự, an toàn xã hội.</w:t>
      </w:r>
    </w:p>
    <w:p w14:paraId="3FA6FFED">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II. THIẾT BỊ DẠY HỌC VÀ HỌC LIỆU</w:t>
      </w:r>
    </w:p>
    <w:p w14:paraId="7491D828">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1. Giáo viên</w:t>
      </w:r>
    </w:p>
    <w:p w14:paraId="04B5055D">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Tranh ảnh theo các hình 5.1 – 5.3 trong SGK (hoặc hình ảnh tương tự).</w:t>
      </w:r>
    </w:p>
    <w:p w14:paraId="2F9B613B">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Tài liệu về Luật An ninh quốc gia, Luật Công an nhân dân,...</w:t>
      </w:r>
    </w:p>
    <w:p w14:paraId="76EDE0D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Máy tính, </w:t>
      </w:r>
      <w:r>
        <w:rPr>
          <w:rFonts w:hint="default" w:ascii="Times New Roman" w:hAnsi="Times New Roman" w:cs="Times New Roman"/>
          <w:bCs/>
          <w:color w:val="auto"/>
          <w:sz w:val="28"/>
          <w:szCs w:val="28"/>
          <w:lang w:val="vi-VN"/>
        </w:rPr>
        <w:t>ti vi</w:t>
      </w:r>
      <w:r>
        <w:rPr>
          <w:rFonts w:ascii="Times New Roman" w:hAnsi="Times New Roman" w:cs="Times New Roman"/>
          <w:bCs/>
          <w:color w:val="auto"/>
          <w:sz w:val="28"/>
          <w:szCs w:val="28"/>
        </w:rPr>
        <w:t>; giấy A</w:t>
      </w:r>
      <w:r>
        <w:rPr>
          <w:rFonts w:hint="default" w:ascii="Times New Roman" w:hAnsi="Times New Roman" w:cs="Times New Roman"/>
          <w:bCs/>
          <w:color w:val="auto"/>
          <w:sz w:val="28"/>
          <w:szCs w:val="28"/>
          <w:lang w:val="vi-VN"/>
        </w:rPr>
        <w:t>4</w:t>
      </w:r>
      <w:r>
        <w:rPr>
          <w:rFonts w:ascii="Times New Roman" w:hAnsi="Times New Roman" w:cs="Times New Roman"/>
          <w:bCs/>
          <w:color w:val="auto"/>
          <w:sz w:val="28"/>
          <w:szCs w:val="28"/>
        </w:rPr>
        <w:t>.</w:t>
      </w:r>
    </w:p>
    <w:p w14:paraId="16BE0CEF">
      <w:pPr>
        <w:keepNext w:val="0"/>
        <w:keepLines w:val="0"/>
        <w:pageBreakBefore w:val="0"/>
        <w:widowControl/>
        <w:numPr>
          <w:ilvl w:val="0"/>
          <w:numId w:val="1"/>
        </w:numPr>
        <w:kinsoku/>
        <w:wordWrap/>
        <w:overflowPunct/>
        <w:topLinePunct w:val="0"/>
        <w:autoSpaceDE/>
        <w:autoSpaceDN/>
        <w:bidi w:val="0"/>
        <w:adjustRightInd/>
        <w:snapToGrid/>
        <w:spacing w:before="120" w:after="0" w:line="312" w:lineRule="auto"/>
        <w:ind w:left="0" w:leftChars="0" w:firstLine="561" w:firstLineChars="0"/>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bCs w:val="0"/>
          <w:color w:val="auto"/>
          <w:sz w:val="28"/>
          <w:szCs w:val="28"/>
          <w:lang w:val="vi-VN"/>
        </w:rPr>
        <w:t xml:space="preserve">Học sinh </w:t>
      </w:r>
      <w:r>
        <w:rPr>
          <w:rFonts w:hint="default" w:ascii="Times New Roman" w:hAnsi="Times New Roman" w:cs="Times New Roman"/>
          <w:b w:val="0"/>
          <w:bCs/>
          <w:color w:val="auto"/>
          <w:sz w:val="28"/>
          <w:szCs w:val="28"/>
          <w:lang w:val="vi-VN"/>
        </w:rPr>
        <w:t>Sách giáo khoa</w:t>
      </w:r>
    </w:p>
    <w:p w14:paraId="1ED83C41">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III. TIẾN TRÌNH DẠY HỌC</w:t>
      </w:r>
    </w:p>
    <w:p w14:paraId="688C457B">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Hoạt động 1: Khởi động</w:t>
      </w:r>
    </w:p>
    <w:p w14:paraId="68525E8A">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3B01D2B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Tạo hứng thú cho HS khi nghiên cứu nội dung bài học. Thông qua hình 5.1</w:t>
      </w:r>
      <w:r>
        <w:rPr>
          <w:rFonts w:ascii="Times New Roman" w:hAnsi="Times New Roman" w:cs="Times New Roman"/>
          <w:bCs/>
          <w:color w:val="auto"/>
          <w:sz w:val="28"/>
          <w:szCs w:val="28"/>
          <w:lang w:val="vi-VN"/>
        </w:rPr>
        <w:t xml:space="preserve"> </w:t>
      </w:r>
      <w:r>
        <w:rPr>
          <w:rFonts w:ascii="Times New Roman" w:hAnsi="Times New Roman" w:cs="Times New Roman"/>
          <w:bCs/>
          <w:color w:val="auto"/>
          <w:sz w:val="28"/>
          <w:szCs w:val="28"/>
        </w:rPr>
        <w:t>giúp HS biết được ý nghĩa của những công việc mà các lực lượng vũ trang đã làm.</w:t>
      </w:r>
    </w:p>
    <w:p w14:paraId="2424A8C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 quan sát hình 5.1 và cho biết ý nghĩa của những công việc mà các lực lượng vũ trang nhân dân đã làm.</w:t>
      </w:r>
    </w:p>
    <w:p w14:paraId="45A6F0A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c) Tổ chức thực hiện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3"/>
        <w:gridCol w:w="4690"/>
      </w:tblGrid>
      <w:tr w14:paraId="3B49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4753" w:type="dxa"/>
            <w:noWrap w:val="0"/>
            <w:vAlign w:val="top"/>
          </w:tcPr>
          <w:p w14:paraId="174173DC">
            <w:pPr>
              <w:spacing w:line="312" w:lineRule="auto"/>
              <w:jc w:val="center"/>
              <w:rPr>
                <w:rFonts w:hint="default" w:ascii="Times New Roman" w:hAnsi="Times New Roman" w:cs="Times New Roman"/>
                <w:b/>
                <w:sz w:val="28"/>
                <w:szCs w:val="28"/>
              </w:rPr>
            </w:pPr>
            <w:r>
              <w:rPr>
                <w:rFonts w:hint="default" w:ascii="Times New Roman" w:hAnsi="Times New Roman" w:cs="Times New Roman"/>
                <w:iCs/>
                <w:sz w:val="28"/>
                <w:szCs w:val="28"/>
              </w:rPr>
              <w:tab/>
            </w:r>
            <w:r>
              <w:rPr>
                <w:rFonts w:hint="default" w:ascii="Times New Roman" w:hAnsi="Times New Roman" w:cs="Times New Roman"/>
                <w:b/>
                <w:sz w:val="28"/>
                <w:szCs w:val="28"/>
              </w:rPr>
              <w:t>Hoạt động của GV và HS</w:t>
            </w:r>
          </w:p>
        </w:tc>
        <w:tc>
          <w:tcPr>
            <w:tcW w:w="4690" w:type="dxa"/>
            <w:noWrap w:val="0"/>
            <w:vAlign w:val="top"/>
          </w:tcPr>
          <w:p w14:paraId="3B29DFC6">
            <w:pPr>
              <w:spacing w:line="312"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Sản phẩm</w:t>
            </w:r>
          </w:p>
        </w:tc>
      </w:tr>
      <w:tr w14:paraId="0D59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3" w:type="dxa"/>
            <w:noWrap w:val="0"/>
            <w:vAlign w:val="top"/>
          </w:tcPr>
          <w:p w14:paraId="7A250932">
            <w:pPr>
              <w:spacing w:line="312" w:lineRule="auto"/>
              <w:rPr>
                <w:rFonts w:hint="default" w:ascii="Times New Roman" w:hAnsi="Times New Roman" w:cs="Times New Roman"/>
                <w:b/>
                <w:bCs/>
                <w:i/>
                <w:iCs/>
                <w:sz w:val="28"/>
                <w:szCs w:val="28"/>
                <w:lang w:val="vi-VN"/>
              </w:rPr>
            </w:pPr>
            <w:r>
              <w:rPr>
                <w:rFonts w:hint="default" w:ascii="Times New Roman" w:hAnsi="Times New Roman" w:cs="Times New Roman"/>
                <w:sz w:val="28"/>
                <w:szCs w:val="28"/>
                <w:lang w:val="vi-VN"/>
              </w:rPr>
              <w:t>.</w:t>
            </w:r>
            <w:r>
              <w:rPr>
                <w:rFonts w:ascii="Times New Roman" w:hAnsi="Times New Roman" w:cs="Times New Roman"/>
                <w:color w:val="auto"/>
                <w:sz w:val="28"/>
                <w:szCs w:val="28"/>
              </w:rPr>
              <w:t>GV</w:t>
            </w:r>
            <w:r>
              <w:rPr>
                <w:rFonts w:ascii="Times New Roman" w:hAnsi="Times New Roman" w:cs="Times New Roman"/>
                <w:iCs/>
                <w:color w:val="auto"/>
                <w:sz w:val="28"/>
                <w:szCs w:val="28"/>
              </w:rPr>
              <w:t xml:space="preserve"> hướng dẫn </w:t>
            </w:r>
            <w:r>
              <w:rPr>
                <w:rFonts w:ascii="Times New Roman" w:hAnsi="Times New Roman" w:cs="Times New Roman"/>
                <w:bCs/>
                <w:color w:val="auto"/>
                <w:sz w:val="28"/>
                <w:szCs w:val="28"/>
              </w:rPr>
              <w:t>HS</w:t>
            </w:r>
            <w:r>
              <w:rPr>
                <w:rFonts w:ascii="Times New Roman" w:hAnsi="Times New Roman" w:cs="Times New Roman"/>
                <w:iCs/>
                <w:color w:val="auto"/>
                <w:sz w:val="28"/>
                <w:szCs w:val="28"/>
              </w:rPr>
              <w:t xml:space="preserve"> quan sát hình 5.1 trong SGK và gọi </w:t>
            </w:r>
            <w:r>
              <w:rPr>
                <w:rFonts w:ascii="Times New Roman" w:hAnsi="Times New Roman" w:cs="Times New Roman"/>
                <w:bCs/>
                <w:color w:val="auto"/>
                <w:sz w:val="28"/>
                <w:szCs w:val="28"/>
              </w:rPr>
              <w:t>HS</w:t>
            </w:r>
            <w:r>
              <w:rPr>
                <w:rFonts w:ascii="Times New Roman" w:hAnsi="Times New Roman" w:cs="Times New Roman"/>
                <w:iCs/>
                <w:color w:val="auto"/>
                <w:sz w:val="28"/>
                <w:szCs w:val="28"/>
              </w:rPr>
              <w:t xml:space="preserve"> trả lời, sau đó dẫn dắt vào bài học.</w:t>
            </w:r>
          </w:p>
        </w:tc>
        <w:tc>
          <w:tcPr>
            <w:tcW w:w="4690" w:type="dxa"/>
            <w:noWrap w:val="0"/>
            <w:vAlign w:val="top"/>
          </w:tcPr>
          <w:p w14:paraId="2F7506A3">
            <w:pPr>
              <w:spacing w:after="0" w:line="312" w:lineRule="auto"/>
              <w:ind w:left="0" w:leftChars="0" w:firstLine="0" w:firstLineChars="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Học sinh trình bày được;</w:t>
            </w:r>
          </w:p>
          <w:p w14:paraId="5747FBF6">
            <w:pPr>
              <w:spacing w:after="0" w:line="312" w:lineRule="auto"/>
              <w:ind w:left="0" w:leftChars="0" w:firstLine="0" w:firstLineChars="0"/>
              <w:jc w:val="both"/>
              <w:rPr>
                <w:rFonts w:ascii="Times New Roman" w:hAnsi="Times New Roman" w:cs="Times New Roman"/>
                <w:bCs/>
                <w:sz w:val="28"/>
                <w:szCs w:val="28"/>
              </w:rPr>
            </w:pPr>
            <w:r>
              <w:rPr>
                <w:rFonts w:hint="default" w:ascii="Times New Roman" w:hAnsi="Times New Roman" w:cs="Times New Roman"/>
                <w:bCs/>
                <w:sz w:val="28"/>
                <w:szCs w:val="28"/>
                <w:lang w:val="vi-VN"/>
              </w:rPr>
              <w:t xml:space="preserve">- </w:t>
            </w:r>
            <w:r>
              <w:rPr>
                <w:rFonts w:ascii="Times New Roman" w:hAnsi="Times New Roman" w:cs="Times New Roman"/>
                <w:bCs/>
                <w:sz w:val="28"/>
                <w:szCs w:val="28"/>
              </w:rPr>
              <w:t>Hình 5.1a thể hiện lực lượng công an và bộ đội biên phòng đang thực hiện nhiệm vụ tuần</w:t>
            </w:r>
            <w:r>
              <w:rPr>
                <w:rFonts w:ascii="Times New Roman" w:hAnsi="Times New Roman" w:cs="Times New Roman"/>
                <w:bCs/>
                <w:sz w:val="28"/>
                <w:szCs w:val="28"/>
                <w:lang w:val="vi-VN"/>
              </w:rPr>
              <w:t xml:space="preserve"> tra</w:t>
            </w:r>
            <w:r>
              <w:rPr>
                <w:rFonts w:ascii="Times New Roman" w:hAnsi="Times New Roman" w:cs="Times New Roman"/>
                <w:bCs/>
                <w:sz w:val="28"/>
                <w:szCs w:val="28"/>
              </w:rPr>
              <w:t xml:space="preserve">. </w:t>
            </w:r>
          </w:p>
          <w:p w14:paraId="51D06649">
            <w:pPr>
              <w:spacing w:after="0" w:line="312" w:lineRule="auto"/>
              <w:ind w:left="0" w:leftChars="0" w:firstLine="0" w:firstLineChars="0"/>
              <w:jc w:val="both"/>
              <w:rPr>
                <w:rFonts w:hint="default" w:ascii="Times New Roman" w:hAnsi="Times New Roman" w:cs="Times New Roman"/>
                <w:sz w:val="28"/>
                <w:szCs w:val="28"/>
                <w:lang w:val="vi-VN"/>
              </w:rPr>
            </w:pPr>
            <w:r>
              <w:rPr>
                <w:rFonts w:hint="default" w:ascii="Times New Roman" w:hAnsi="Times New Roman" w:cs="Times New Roman"/>
                <w:bCs/>
                <w:sz w:val="28"/>
                <w:szCs w:val="28"/>
                <w:lang w:val="vi-VN"/>
              </w:rPr>
              <w:t xml:space="preserve">- </w:t>
            </w:r>
            <w:r>
              <w:rPr>
                <w:rFonts w:ascii="Times New Roman" w:hAnsi="Times New Roman" w:cs="Times New Roman"/>
                <w:bCs/>
                <w:sz w:val="28"/>
                <w:szCs w:val="28"/>
              </w:rPr>
              <w:t xml:space="preserve">Hình 5.1b thể hiện lực lượng công an tham gia diễu binh, thể hiện việc xây dựng, phát triển của lực lượng vũ trang. </w:t>
            </w:r>
            <w:r>
              <w:rPr>
                <w:rFonts w:hint="default" w:ascii="Times New Roman" w:hAnsi="Times New Roman" w:cs="Times New Roman"/>
                <w:bCs/>
                <w:sz w:val="28"/>
                <w:szCs w:val="28"/>
                <w:lang w:val="vi-VN"/>
              </w:rPr>
              <w:t xml:space="preserve">- </w:t>
            </w:r>
            <w:r>
              <w:rPr>
                <w:rFonts w:ascii="Times New Roman" w:hAnsi="Times New Roman" w:cs="Times New Roman"/>
                <w:bCs/>
                <w:sz w:val="28"/>
                <w:szCs w:val="28"/>
              </w:rPr>
              <w:t>Hình 5.1c thể hiện việc huấn luyện sẵn sàng chiến đấu của lực lượng dân quân tự vệ.</w:t>
            </w:r>
          </w:p>
        </w:tc>
      </w:tr>
    </w:tbl>
    <w:p w14:paraId="3F444627">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hint="default" w:ascii="Times New Roman" w:hAnsi="Times New Roman" w:cs="Times New Roman"/>
          <w:b/>
          <w:bCs/>
          <w:color w:val="auto"/>
          <w:sz w:val="28"/>
          <w:szCs w:val="28"/>
          <w:lang w:val="vi-VN"/>
        </w:rPr>
      </w:pPr>
      <w:r>
        <w:rPr>
          <w:rFonts w:ascii="Times New Roman" w:hAnsi="Times New Roman" w:cs="Times New Roman"/>
          <w:b/>
          <w:bCs/>
          <w:color w:val="auto"/>
          <w:sz w:val="28"/>
          <w:szCs w:val="28"/>
        </w:rPr>
        <w:t xml:space="preserve">Hoạt động 2: </w:t>
      </w:r>
      <w:r>
        <w:rPr>
          <w:rFonts w:hint="default" w:ascii="Times New Roman" w:hAnsi="Times New Roman" w:cs="Times New Roman"/>
          <w:b/>
          <w:bCs/>
          <w:color w:val="auto"/>
          <w:sz w:val="28"/>
          <w:szCs w:val="28"/>
          <w:lang w:val="vi-VN"/>
        </w:rPr>
        <w:t>Hình thành kiến thức mới</w:t>
      </w:r>
    </w:p>
    <w:p w14:paraId="39441EF5">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 TÌNH HÌNH BẢO VỆ AN NINH QUỐC GIA VÀ BẢO ĐẢM TRẬT TỰ, AN TOÀN XÃ HỘI</w:t>
      </w:r>
    </w:p>
    <w:p w14:paraId="05648036">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1. Một số khái niệm</w:t>
      </w:r>
    </w:p>
    <w:p w14:paraId="7B975DF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78FD08C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nắm được một số khái niệm cơ bản về bảo vệ an ninh quốc gia và bảo đảm trật tự, an toàn xã hội.</w:t>
      </w:r>
    </w:p>
    <w:p w14:paraId="36B925F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 đọc thông tin trong SGK và trả lời câu hỏi: Bảo vệ an ninh quốc gia và bảo đảm trật tự, an toàn xã hội là gì?</w:t>
      </w:r>
    </w:p>
    <w:p w14:paraId="07100388">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3"/>
        <w:gridCol w:w="2900"/>
      </w:tblGrid>
      <w:tr w14:paraId="2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3" w:type="dxa"/>
            <w:tcBorders>
              <w:top w:val="single" w:color="auto" w:sz="4" w:space="0"/>
              <w:left w:val="single" w:color="auto" w:sz="4" w:space="0"/>
              <w:bottom w:val="single" w:color="auto" w:sz="4" w:space="0"/>
              <w:right w:val="single" w:color="auto" w:sz="4" w:space="0"/>
            </w:tcBorders>
          </w:tcPr>
          <w:p w14:paraId="0C64340D">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2900" w:type="dxa"/>
            <w:tcBorders>
              <w:top w:val="single" w:color="auto" w:sz="4" w:space="0"/>
              <w:left w:val="single" w:color="auto" w:sz="4" w:space="0"/>
              <w:bottom w:val="single" w:color="auto" w:sz="4" w:space="0"/>
              <w:right w:val="single" w:color="auto" w:sz="4" w:space="0"/>
            </w:tcBorders>
          </w:tcPr>
          <w:p w14:paraId="7B2DA0AC">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Sản phẩm</w:t>
            </w:r>
          </w:p>
        </w:tc>
      </w:tr>
      <w:tr w14:paraId="4C79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3" w:type="dxa"/>
            <w:tcBorders>
              <w:top w:val="single" w:color="auto" w:sz="4" w:space="0"/>
              <w:left w:val="single" w:color="auto" w:sz="4" w:space="0"/>
              <w:bottom w:val="single" w:color="auto" w:sz="4" w:space="0"/>
              <w:right w:val="single" w:color="auto" w:sz="4" w:space="0"/>
            </w:tcBorders>
          </w:tcPr>
          <w:p w14:paraId="7B85832A">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 xml:space="preserve">GV chia lớp thành các nhóm,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trong SGK và trả lời câu hỏi.</w:t>
            </w:r>
          </w:p>
          <w:p w14:paraId="181B6E2D">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color w:val="auto"/>
                <w:kern w:val="0"/>
                <w:sz w:val="28"/>
                <w:szCs w:val="28"/>
                <w:lang w:val="vi-VN"/>
                <w14:ligatures w14:val="none"/>
              </w:rPr>
              <w:t xml:space="preserve">-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thảo luận theo nhóm, GV theo dõi, giúp đỡ.</w:t>
            </w:r>
          </w:p>
          <w:p w14:paraId="129F8864">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iCs/>
                <w:color w:val="auto"/>
                <w:kern w:val="0"/>
                <w:sz w:val="28"/>
                <w:szCs w:val="28"/>
                <w:lang w:val="vi-VN"/>
                <w14:ligatures w14:val="none"/>
              </w:rPr>
              <w:t xml:space="preserve">- </w:t>
            </w:r>
            <w:r>
              <w:rPr>
                <w:rFonts w:ascii="Times New Roman" w:hAnsi="Times New Roman" w:cs="Times New Roman"/>
                <w:bCs/>
                <w:iCs/>
                <w:color w:val="auto"/>
                <w:kern w:val="0"/>
                <w:sz w:val="28"/>
                <w:szCs w:val="28"/>
                <w14:ligatures w14:val="none"/>
              </w:rPr>
              <w:t xml:space="preserve">Đại diện các nhóm trình bày </w:t>
            </w:r>
            <w:r>
              <w:rPr>
                <w:rFonts w:ascii="Times New Roman" w:hAnsi="Times New Roman" w:cs="Times New Roman"/>
                <w:bCs/>
                <w:color w:val="auto"/>
                <w:kern w:val="0"/>
                <w:sz w:val="28"/>
                <w:szCs w:val="28"/>
                <w14:ligatures w14:val="none"/>
              </w:rPr>
              <w:t>thế nào là bảo vệ an ninh quốc gia và bảo đảm trật tự, an toàn xã hội</w:t>
            </w:r>
            <w:r>
              <w:rPr>
                <w:rFonts w:ascii="Times New Roman" w:hAnsi="Times New Roman" w:cs="Times New Roman"/>
                <w:bCs/>
                <w:iCs/>
                <w:color w:val="auto"/>
                <w:kern w:val="0"/>
                <w:sz w:val="28"/>
                <w:szCs w:val="28"/>
                <w14:ligatures w14:val="none"/>
              </w:rPr>
              <w:t xml:space="preserve">; </w:t>
            </w:r>
            <w:r>
              <w:rPr>
                <w:rFonts w:ascii="Times New Roman" w:hAnsi="Times New Roman" w:cs="Times New Roman"/>
                <w:color w:val="auto"/>
                <w:kern w:val="0"/>
                <w:sz w:val="28"/>
                <w:szCs w:val="28"/>
                <w14:ligatures w14:val="none"/>
              </w:rPr>
              <w:t xml:space="preserve">các nhóm khác </w:t>
            </w:r>
            <w:r>
              <w:rPr>
                <w:rFonts w:ascii="Times New Roman" w:hAnsi="Times New Roman" w:cs="Times New Roman"/>
                <w:color w:val="auto"/>
                <w:kern w:val="0"/>
                <w:sz w:val="28"/>
                <w:szCs w:val="28"/>
                <w:lang w:val="vi-VN"/>
                <w14:ligatures w14:val="none"/>
              </w:rPr>
              <w:t xml:space="preserve">lắng </w:t>
            </w:r>
            <w:r>
              <w:rPr>
                <w:rFonts w:ascii="Times New Roman" w:hAnsi="Times New Roman" w:cs="Times New Roman"/>
                <w:color w:val="auto"/>
                <w:kern w:val="0"/>
                <w:sz w:val="28"/>
                <w:szCs w:val="28"/>
                <w14:ligatures w14:val="none"/>
              </w:rPr>
              <w:t>nghe</w:t>
            </w:r>
            <w:r>
              <w:rPr>
                <w:rFonts w:ascii="Times New Roman" w:hAnsi="Times New Roman" w:cs="Times New Roman"/>
                <w:color w:val="auto"/>
                <w:kern w:val="0"/>
                <w:sz w:val="28"/>
                <w:szCs w:val="28"/>
                <w:lang w:val="vi-VN"/>
                <w14:ligatures w14:val="none"/>
              </w:rPr>
              <w:t>, nhận xét,</w:t>
            </w:r>
            <w:r>
              <w:rPr>
                <w:rFonts w:ascii="Times New Roman" w:hAnsi="Times New Roman" w:cs="Times New Roman"/>
                <w:color w:val="auto"/>
                <w:kern w:val="0"/>
                <w:sz w:val="28"/>
                <w:szCs w:val="28"/>
                <w14:ligatures w14:val="none"/>
              </w:rPr>
              <w:t xml:space="preserve"> bổ sung.</w:t>
            </w:r>
          </w:p>
          <w:p w14:paraId="6DF2561C">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GV tổng hợp, phân tích ý kiến thảo luận của các nhóm; thống nhất nội dung về</w:t>
            </w:r>
            <w:r>
              <w:rPr>
                <w:rFonts w:ascii="Times New Roman" w:hAnsi="Times New Roman" w:cs="Times New Roman"/>
                <w:bCs/>
                <w:color w:val="auto"/>
                <w:kern w:val="0"/>
                <w:sz w:val="28"/>
                <w:szCs w:val="28"/>
                <w14:ligatures w14:val="none"/>
              </w:rPr>
              <w:t xml:space="preserve"> bảo vệ an ninh quốc gia và bảo đảm trật tự, an toàn xã hội</w:t>
            </w:r>
            <w:r>
              <w:rPr>
                <w:rFonts w:ascii="Times New Roman" w:hAnsi="Times New Roman" w:cs="Times New Roman"/>
                <w:color w:val="auto"/>
                <w:kern w:val="0"/>
                <w:sz w:val="28"/>
                <w:szCs w:val="28"/>
                <w14:ligatures w14:val="none"/>
              </w:rPr>
              <w:t>.</w:t>
            </w:r>
          </w:p>
        </w:tc>
        <w:tc>
          <w:tcPr>
            <w:tcW w:w="2900" w:type="dxa"/>
            <w:tcBorders>
              <w:top w:val="single" w:color="auto" w:sz="4" w:space="0"/>
              <w:left w:val="single" w:color="auto" w:sz="4" w:space="0"/>
              <w:bottom w:val="single" w:color="auto" w:sz="4" w:space="0"/>
              <w:right w:val="single" w:color="auto" w:sz="4" w:space="0"/>
            </w:tcBorders>
          </w:tcPr>
          <w:p w14:paraId="635EF212">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HS trình bày được thế nào là bảo vệ an ninh quốc gia và bảo đảm trật tự, an toàn xã hội</w:t>
            </w:r>
            <w:r>
              <w:rPr>
                <w:rFonts w:hint="default" w:ascii="Times New Roman" w:hAnsi="Times New Roman" w:cs="Times New Roman"/>
                <w:bCs/>
                <w:sz w:val="28"/>
                <w:szCs w:val="28"/>
                <w:lang w:val="vi-VN"/>
              </w:rPr>
              <w:t>.</w:t>
            </w:r>
          </w:p>
        </w:tc>
      </w:tr>
    </w:tbl>
    <w:p w14:paraId="6CB64247">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2. Tình hình bảo vệ an ninh quốc gia và bảo đảm trật tự, an toàn xã hội </w:t>
      </w:r>
    </w:p>
    <w:p w14:paraId="27197EE7">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a) Mục tiêu</w:t>
      </w:r>
    </w:p>
    <w:p w14:paraId="182626FB">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HS nắm được những vấn đề cơ bản về tình hình an ninh quốc gia và bảo đảm trật tự, an toàn xã hội.</w:t>
      </w:r>
    </w:p>
    <w:p w14:paraId="7193856E">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b) Nội dung</w:t>
      </w:r>
      <w:r>
        <w:rPr>
          <w:rFonts w:hint="default" w:ascii="Times New Roman" w:hAnsi="Times New Roman" w:cs="Times New Roman"/>
          <w:color w:val="auto"/>
          <w:sz w:val="28"/>
          <w:szCs w:val="28"/>
          <w:lang w:val="vi-VN"/>
        </w:rPr>
        <w:t xml:space="preserve"> Tổ chức cho </w:t>
      </w:r>
      <w:r>
        <w:rPr>
          <w:rFonts w:ascii="Times New Roman" w:hAnsi="Times New Roman" w:cs="Times New Roman"/>
          <w:bCs/>
          <w:color w:val="auto"/>
          <w:sz w:val="28"/>
          <w:szCs w:val="28"/>
        </w:rPr>
        <w:t>HS</w:t>
      </w:r>
      <w:r>
        <w:rPr>
          <w:rFonts w:ascii="Times New Roman" w:hAnsi="Times New Roman" w:cs="Times New Roman"/>
          <w:color w:val="auto"/>
          <w:sz w:val="28"/>
          <w:szCs w:val="28"/>
        </w:rPr>
        <w:t xml:space="preserve"> đọc thông tin trong SGK, thảo luận nhóm để làm rõ tình hình an ninh quốc gia và bảo đảm trật tự, an toàn xã hội.</w:t>
      </w:r>
    </w:p>
    <w:p w14:paraId="108A260D">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hint="default" w:ascii="Times New Roman" w:hAnsi="Times New Roman" w:cs="Times New Roman"/>
          <w:color w:val="auto"/>
          <w:sz w:val="28"/>
          <w:szCs w:val="28"/>
          <w:lang w:val="vi-VN"/>
        </w:rPr>
      </w:pPr>
      <w:r>
        <w:rPr>
          <w:rFonts w:ascii="Times New Roman" w:hAnsi="Times New Roman" w:cs="Times New Roman"/>
          <w:color w:val="auto"/>
          <w:sz w:val="28"/>
          <w:szCs w:val="28"/>
        </w:rPr>
        <w:t>c) Tổ chức thực hiện</w:t>
      </w:r>
      <w:r>
        <w:rPr>
          <w:rFonts w:hint="default" w:ascii="Times New Roman" w:hAnsi="Times New Roman" w:cs="Times New Roman"/>
          <w:color w:val="auto"/>
          <w:sz w:val="28"/>
          <w:szCs w:val="28"/>
          <w:lang w:val="vi-VN"/>
        </w:rPr>
        <w:t xml:space="preserve"> và sản phẩm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3"/>
        <w:gridCol w:w="3180"/>
      </w:tblGrid>
      <w:tr w14:paraId="6A5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3" w:type="dxa"/>
            <w:tcBorders>
              <w:top w:val="single" w:color="auto" w:sz="4" w:space="0"/>
              <w:left w:val="single" w:color="auto" w:sz="4" w:space="0"/>
              <w:bottom w:val="single" w:color="auto" w:sz="4" w:space="0"/>
              <w:right w:val="single" w:color="auto" w:sz="4" w:space="0"/>
            </w:tcBorders>
          </w:tcPr>
          <w:p w14:paraId="1EE2813D">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3180" w:type="dxa"/>
            <w:tcBorders>
              <w:top w:val="single" w:color="auto" w:sz="4" w:space="0"/>
              <w:left w:val="single" w:color="auto" w:sz="4" w:space="0"/>
              <w:bottom w:val="single" w:color="auto" w:sz="4" w:space="0"/>
              <w:right w:val="single" w:color="auto" w:sz="4" w:space="0"/>
            </w:tcBorders>
          </w:tcPr>
          <w:p w14:paraId="7284C3B2">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Sản phẩm</w:t>
            </w:r>
          </w:p>
        </w:tc>
      </w:tr>
      <w:tr w14:paraId="54CD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3" w:type="dxa"/>
            <w:tcBorders>
              <w:top w:val="single" w:color="auto" w:sz="4" w:space="0"/>
              <w:left w:val="single" w:color="auto" w:sz="4" w:space="0"/>
              <w:bottom w:val="single" w:color="auto" w:sz="4" w:space="0"/>
              <w:right w:val="single" w:color="auto" w:sz="4" w:space="0"/>
            </w:tcBorders>
          </w:tcPr>
          <w:p w14:paraId="5D2AF369">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lang w:val="vi-VN"/>
                <w14:ligatures w14:val="none"/>
              </w:rPr>
              <w:t xml:space="preserve">GV </w:t>
            </w:r>
            <w:r>
              <w:rPr>
                <w:rFonts w:ascii="Times New Roman" w:hAnsi="Times New Roman" w:cs="Times New Roman"/>
                <w:color w:val="auto"/>
                <w:kern w:val="0"/>
                <w:sz w:val="28"/>
                <w:szCs w:val="28"/>
                <w14:ligatures w14:val="none"/>
              </w:rPr>
              <w:t xml:space="preserve">chia lớp thành các nhóm đôi,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trong SGK để làm rõ tình hình bảo vệ an ninh quốc gia và bảo đảm trật tự, an toàn xã hội.</w:t>
            </w:r>
          </w:p>
          <w:p w14:paraId="5C3FBC4E">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color w:val="auto"/>
                <w:kern w:val="0"/>
                <w:sz w:val="28"/>
                <w:szCs w:val="28"/>
                <w:lang w:val="vi-VN"/>
                <w14:ligatures w14:val="none"/>
              </w:rPr>
              <w:t xml:space="preserve">-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thảo luận theo nhóm cặp đôi.</w:t>
            </w:r>
          </w:p>
          <w:p w14:paraId="56C6543A">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color w:val="auto"/>
                <w:kern w:val="0"/>
                <w:sz w:val="28"/>
                <w:szCs w:val="28"/>
                <w:lang w:val="vi-VN"/>
                <w14:ligatures w14:val="none"/>
              </w:rPr>
              <w:t xml:space="preserve">- </w:t>
            </w:r>
            <w:r>
              <w:rPr>
                <w:rFonts w:ascii="Times New Roman" w:hAnsi="Times New Roman" w:cs="Times New Roman"/>
                <w:bCs/>
                <w:color w:val="auto"/>
                <w:kern w:val="0"/>
                <w:sz w:val="28"/>
                <w:szCs w:val="28"/>
                <w14:ligatures w14:val="none"/>
              </w:rPr>
              <w:t>HS</w:t>
            </w:r>
            <w:r>
              <w:rPr>
                <w:rFonts w:ascii="Times New Roman" w:hAnsi="Times New Roman" w:cs="Times New Roman"/>
                <w:bCs/>
                <w:iCs/>
                <w:color w:val="auto"/>
                <w:kern w:val="0"/>
                <w:sz w:val="28"/>
                <w:szCs w:val="28"/>
                <w14:ligatures w14:val="none"/>
              </w:rPr>
              <w:t xml:space="preserve"> trình bày về </w:t>
            </w:r>
            <w:r>
              <w:rPr>
                <w:rFonts w:ascii="Times New Roman" w:hAnsi="Times New Roman" w:cs="Times New Roman"/>
                <w:color w:val="auto"/>
                <w:kern w:val="0"/>
                <w:sz w:val="28"/>
                <w:szCs w:val="28"/>
                <w14:ligatures w14:val="none"/>
              </w:rPr>
              <w:t>tình hình bảo vệ an ninh quốc gia và bảo đảm trật tự, an toàn xã hội</w:t>
            </w:r>
            <w:r>
              <w:rPr>
                <w:rFonts w:ascii="Times New Roman" w:hAnsi="Times New Roman" w:cs="Times New Roman"/>
                <w:bCs/>
                <w:iCs/>
                <w:color w:val="auto"/>
                <w:kern w:val="0"/>
                <w:sz w:val="28"/>
                <w:szCs w:val="28"/>
                <w14:ligatures w14:val="none"/>
              </w:rPr>
              <w:t xml:space="preserve">; </w:t>
            </w:r>
            <w:r>
              <w:rPr>
                <w:rFonts w:ascii="Times New Roman" w:hAnsi="Times New Roman" w:cs="Times New Roman"/>
                <w:color w:val="auto"/>
                <w:kern w:val="0"/>
                <w:sz w:val="28"/>
                <w:szCs w:val="28"/>
                <w14:ligatures w14:val="none"/>
              </w:rPr>
              <w:t xml:space="preserve">các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khác </w:t>
            </w:r>
            <w:r>
              <w:rPr>
                <w:rFonts w:ascii="Times New Roman" w:hAnsi="Times New Roman" w:cs="Times New Roman"/>
                <w:color w:val="auto"/>
                <w:kern w:val="0"/>
                <w:sz w:val="28"/>
                <w:szCs w:val="28"/>
                <w:lang w:val="vi-VN"/>
                <w14:ligatures w14:val="none"/>
              </w:rPr>
              <w:t xml:space="preserve">lắng </w:t>
            </w:r>
            <w:r>
              <w:rPr>
                <w:rFonts w:ascii="Times New Roman" w:hAnsi="Times New Roman" w:cs="Times New Roman"/>
                <w:color w:val="auto"/>
                <w:kern w:val="0"/>
                <w:sz w:val="28"/>
                <w:szCs w:val="28"/>
                <w14:ligatures w14:val="none"/>
              </w:rPr>
              <w:t>nghe</w:t>
            </w:r>
            <w:r>
              <w:rPr>
                <w:rFonts w:ascii="Times New Roman" w:hAnsi="Times New Roman" w:cs="Times New Roman"/>
                <w:color w:val="auto"/>
                <w:kern w:val="0"/>
                <w:sz w:val="28"/>
                <w:szCs w:val="28"/>
                <w:lang w:val="vi-VN"/>
                <w14:ligatures w14:val="none"/>
              </w:rPr>
              <w:t xml:space="preserve">, nhận xét, </w:t>
            </w:r>
            <w:r>
              <w:rPr>
                <w:rFonts w:ascii="Times New Roman" w:hAnsi="Times New Roman" w:cs="Times New Roman"/>
                <w:color w:val="auto"/>
                <w:kern w:val="0"/>
                <w:sz w:val="28"/>
                <w:szCs w:val="28"/>
                <w14:ligatures w14:val="none"/>
              </w:rPr>
              <w:t>bổ sung.</w:t>
            </w:r>
          </w:p>
          <w:p w14:paraId="5F0F88BF">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GV tổng hợp, phân tích ý kiến thảo luận của các nhóm; thống nhất về tình hình bảo vệ an ninh quốc gia và bảo đảm trật tự, an toàn xã hội.</w:t>
            </w:r>
          </w:p>
        </w:tc>
        <w:tc>
          <w:tcPr>
            <w:tcW w:w="3180" w:type="dxa"/>
            <w:tcBorders>
              <w:top w:val="single" w:color="auto" w:sz="4" w:space="0"/>
              <w:left w:val="single" w:color="auto" w:sz="4" w:space="0"/>
              <w:bottom w:val="single" w:color="auto" w:sz="4" w:space="0"/>
              <w:right w:val="single" w:color="auto" w:sz="4" w:space="0"/>
            </w:tcBorders>
          </w:tcPr>
          <w:p w14:paraId="6B952C35">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HS</w:t>
            </w:r>
            <w:r>
              <w:rPr>
                <w:rFonts w:ascii="Times New Roman" w:hAnsi="Times New Roman" w:cs="Times New Roman"/>
                <w:sz w:val="28"/>
                <w:szCs w:val="28"/>
              </w:rPr>
              <w:t xml:space="preserve"> nêu được tình hình an ninh quốc gia và bảo đảm trật tự, an toàn xã hội</w:t>
            </w:r>
          </w:p>
        </w:tc>
      </w:tr>
    </w:tbl>
    <w:p w14:paraId="7A9FD8B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II. NHIỆM VỤ CỦA CÔNG DÂN TRONG VIỆC ĐẤU TRANH BẢO VỆ AN NINH QUỐC GIA VÀ BẢO ĐẢM TRẬT TỰ, AN TOÀN XÃ HỘI</w:t>
      </w:r>
    </w:p>
    <w:p w14:paraId="614A957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1. Nhiệm vụ chung</w:t>
      </w:r>
    </w:p>
    <w:p w14:paraId="0553CE52">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7B1ED117">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nắm được nhiệm vụ chung nhất của công dân trong bảo vệ an ninh quốc gia và bảo đảm trật tự, an toàn xã hội.</w:t>
      </w:r>
    </w:p>
    <w:p w14:paraId="38C3A28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 đọc thông tin trong SGK và nắm nhiệm vụ chung của công dân trong bảo vệ an ninh quốc gia và bảo đảm trật tự, an toàn xã hội.</w:t>
      </w:r>
    </w:p>
    <w:p w14:paraId="27FA36E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w:t>
      </w:r>
    </w:p>
    <w:tbl>
      <w:tblPr>
        <w:tblStyle w:val="3"/>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460"/>
      </w:tblGrid>
      <w:tr w14:paraId="2C03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4970" w:type="dxa"/>
            <w:noWrap w:val="0"/>
            <w:vAlign w:val="top"/>
          </w:tcPr>
          <w:p w14:paraId="2C6D0CA9">
            <w:pPr>
              <w:spacing w:line="312" w:lineRule="auto"/>
              <w:jc w:val="center"/>
              <w:rPr>
                <w:rFonts w:hint="default" w:ascii="Times New Roman" w:hAnsi="Times New Roman" w:cs="Times New Roman"/>
                <w:b/>
                <w:sz w:val="28"/>
                <w:szCs w:val="28"/>
              </w:rPr>
            </w:pPr>
            <w:r>
              <w:rPr>
                <w:rFonts w:hint="default" w:ascii="Times New Roman" w:hAnsi="Times New Roman" w:cs="Times New Roman"/>
                <w:iCs/>
                <w:sz w:val="28"/>
                <w:szCs w:val="28"/>
              </w:rPr>
              <w:tab/>
            </w:r>
            <w:r>
              <w:rPr>
                <w:rFonts w:hint="default" w:ascii="Times New Roman" w:hAnsi="Times New Roman" w:cs="Times New Roman"/>
                <w:b/>
                <w:sz w:val="28"/>
                <w:szCs w:val="28"/>
              </w:rPr>
              <w:t>Hoạt động của GV và HS</w:t>
            </w:r>
          </w:p>
        </w:tc>
        <w:tc>
          <w:tcPr>
            <w:tcW w:w="4460" w:type="dxa"/>
            <w:noWrap w:val="0"/>
            <w:vAlign w:val="top"/>
          </w:tcPr>
          <w:p w14:paraId="2C3445D1">
            <w:pPr>
              <w:spacing w:line="312"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Sản phẩm</w:t>
            </w:r>
          </w:p>
        </w:tc>
      </w:tr>
      <w:tr w14:paraId="4CAE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noWrap w:val="0"/>
            <w:vAlign w:val="top"/>
          </w:tcPr>
          <w:p w14:paraId="197AA3DF">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color w:val="auto"/>
                <w:sz w:val="28"/>
                <w:szCs w:val="28"/>
              </w:rPr>
              <w:t>− GV</w:t>
            </w:r>
            <w:r>
              <w:rPr>
                <w:rFonts w:ascii="Times New Roman" w:hAnsi="Times New Roman" w:cs="Times New Roman"/>
                <w:bCs/>
                <w:color w:val="auto"/>
                <w:sz w:val="28"/>
                <w:szCs w:val="28"/>
              </w:rPr>
              <w:t xml:space="preserve"> hướng dẫn HS đọc thông tin trong SGK.</w:t>
            </w:r>
          </w:p>
          <w:p w14:paraId="60D2E010">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Pr>
                <w:rFonts w:ascii="Times New Roman" w:hAnsi="Times New Roman" w:cs="Times New Roman"/>
                <w:bCs/>
                <w:color w:val="auto"/>
                <w:sz w:val="28"/>
                <w:szCs w:val="28"/>
                <w:lang w:val="vi-VN"/>
              </w:rPr>
              <w:t>GV yêu cầu</w:t>
            </w:r>
            <w:r>
              <w:rPr>
                <w:rFonts w:ascii="Times New Roman" w:hAnsi="Times New Roman" w:cs="Times New Roman"/>
                <w:bCs/>
                <w:color w:val="auto"/>
                <w:sz w:val="28"/>
                <w:szCs w:val="28"/>
              </w:rPr>
              <w:t xml:space="preserve"> HS trình bày nhiệm vụ chung của công dân trong bảo vệ an ninh quốc gia, bảo đảm trật tự an toàn xã hội.</w:t>
            </w:r>
          </w:p>
          <w:p w14:paraId="5539C27E">
            <w:pPr>
              <w:spacing w:after="0" w:line="312" w:lineRule="auto"/>
              <w:ind w:left="0" w:leftChars="0" w:firstLine="0" w:firstLineChars="0"/>
              <w:jc w:val="both"/>
              <w:rPr>
                <w:rFonts w:hint="default" w:ascii="Times New Roman" w:hAnsi="Times New Roman" w:cs="Times New Roman"/>
                <w:b/>
                <w:bCs/>
                <w:i/>
                <w:iCs/>
                <w:sz w:val="28"/>
                <w:szCs w:val="28"/>
                <w:lang w:val="vi-VN"/>
              </w:rPr>
            </w:pPr>
            <w:r>
              <w:rPr>
                <w:rFonts w:ascii="Times New Roman" w:hAnsi="Times New Roman" w:cs="Times New Roman"/>
                <w:bCs/>
                <w:color w:val="auto"/>
                <w:sz w:val="28"/>
                <w:szCs w:val="28"/>
              </w:rPr>
              <w:t xml:space="preserve">− </w:t>
            </w:r>
            <w:r>
              <w:rPr>
                <w:rFonts w:ascii="Times New Roman" w:hAnsi="Times New Roman" w:cs="Times New Roman"/>
                <w:bCs/>
                <w:color w:val="auto"/>
                <w:sz w:val="28"/>
                <w:szCs w:val="28"/>
                <w:lang w:val="vi-VN"/>
              </w:rPr>
              <w:t xml:space="preserve">GV </w:t>
            </w:r>
            <w:r>
              <w:rPr>
                <w:rFonts w:ascii="Times New Roman" w:hAnsi="Times New Roman" w:cs="Times New Roman"/>
                <w:bCs/>
                <w:color w:val="auto"/>
                <w:sz w:val="28"/>
                <w:szCs w:val="28"/>
              </w:rPr>
              <w:t>nhận xét và thống nhất về nhiệm vụ chung của công dân trong bảo vệ an ninh quốc gia và bảo đảm trật tự, an toàn xã hội.</w:t>
            </w:r>
          </w:p>
        </w:tc>
        <w:tc>
          <w:tcPr>
            <w:tcW w:w="4460" w:type="dxa"/>
            <w:noWrap w:val="0"/>
            <w:vAlign w:val="top"/>
          </w:tcPr>
          <w:p w14:paraId="3107167E">
            <w:pPr>
              <w:spacing w:line="312"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Học sinh nắm được nhiệm vụ chung của công dân trong bảo vệ an ninh quốc gia và trật tự an toàn xã hội.</w:t>
            </w:r>
          </w:p>
        </w:tc>
      </w:tr>
    </w:tbl>
    <w:p w14:paraId="7FB1600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2. Nhiệm vụ cụ thể</w:t>
      </w:r>
    </w:p>
    <w:p w14:paraId="52BD4E5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43737E87">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nắm được các nhiệm vụ cụ thể của công dân trong bảo vệ an ninh quốc gia và bảo đảm trật tự, an toàn xã hội. Qua đó, liên hệ những kiến thức đã nắm được đối với hoạt động của bản thân và gia đình.</w:t>
      </w:r>
    </w:p>
    <w:p w14:paraId="40C9E4D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p>
    <w:p w14:paraId="1C5D309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700" w:firstLineChars="250"/>
        <w:jc w:val="both"/>
        <w:textAlignment w:val="auto"/>
        <w:rPr>
          <w:rFonts w:ascii="Times New Roman" w:hAnsi="Times New Roman" w:cs="Times New Roman"/>
          <w:bCs/>
          <w:color w:val="auto"/>
          <w:sz w:val="28"/>
          <w:szCs w:val="28"/>
        </w:rPr>
      </w:pPr>
      <w:r>
        <w:rPr>
          <w:rFonts w:hint="default" w:ascii="Times New Roman" w:hAnsi="Times New Roman" w:cs="Times New Roman"/>
          <w:bCs/>
          <w:color w:val="auto"/>
          <w:sz w:val="28"/>
          <w:szCs w:val="28"/>
          <w:lang w:val="vi-VN"/>
        </w:rPr>
        <w:t xml:space="preserve">Tổ chức cho </w:t>
      </w:r>
      <w:r>
        <w:rPr>
          <w:rFonts w:ascii="Times New Roman" w:hAnsi="Times New Roman" w:cs="Times New Roman"/>
          <w:bCs/>
          <w:color w:val="auto"/>
          <w:sz w:val="28"/>
          <w:szCs w:val="28"/>
        </w:rPr>
        <w:t>HS đọc thông tin trong SGK và trả lời câu hỏi: Em và người thân của em tham gia những hoạt động gì để góp phần bảo vệ an ninh quốc gia và bảo đảm trật tự, an toàn xã hội?</w:t>
      </w:r>
    </w:p>
    <w:p w14:paraId="2B00D34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0" w:firstLineChars="200"/>
        <w:jc w:val="both"/>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3"/>
        <w:gridCol w:w="4110"/>
      </w:tblGrid>
      <w:tr w14:paraId="172F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3" w:type="dxa"/>
            <w:tcBorders>
              <w:top w:val="single" w:color="auto" w:sz="4" w:space="0"/>
              <w:left w:val="single" w:color="auto" w:sz="4" w:space="0"/>
              <w:bottom w:val="single" w:color="auto" w:sz="4" w:space="0"/>
              <w:right w:val="single" w:color="auto" w:sz="4" w:space="0"/>
            </w:tcBorders>
          </w:tcPr>
          <w:p w14:paraId="59B652C9">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4110" w:type="dxa"/>
            <w:tcBorders>
              <w:top w:val="single" w:color="auto" w:sz="4" w:space="0"/>
              <w:left w:val="single" w:color="auto" w:sz="4" w:space="0"/>
              <w:bottom w:val="single" w:color="auto" w:sz="4" w:space="0"/>
              <w:right w:val="single" w:color="auto" w:sz="4" w:space="0"/>
            </w:tcBorders>
          </w:tcPr>
          <w:p w14:paraId="4292DCDC">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 xml:space="preserve">Sản phẩm </w:t>
            </w:r>
          </w:p>
        </w:tc>
      </w:tr>
      <w:tr w14:paraId="61B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3" w:type="dxa"/>
            <w:tcBorders>
              <w:top w:val="single" w:color="auto" w:sz="4" w:space="0"/>
              <w:left w:val="single" w:color="auto" w:sz="4" w:space="0"/>
              <w:bottom w:val="single" w:color="auto" w:sz="4" w:space="0"/>
              <w:right w:val="single" w:color="auto" w:sz="4" w:space="0"/>
            </w:tcBorders>
          </w:tcPr>
          <w:p w14:paraId="2F0BA042">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 xml:space="preserve">Chia lớp thành các nhóm nhỏ,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trong SGK để trả lời câu hỏi.</w:t>
            </w:r>
          </w:p>
          <w:p w14:paraId="36789B36">
            <w:pPr>
              <w:spacing w:after="0" w:line="312" w:lineRule="auto"/>
              <w:jc w:val="both"/>
              <w:rPr>
                <w:rFonts w:ascii="Times New Roman" w:hAnsi="Times New Roman" w:cs="Times New Roman"/>
                <w:color w:val="auto"/>
                <w:kern w:val="0"/>
                <w:sz w:val="28"/>
                <w:szCs w:val="28"/>
                <w14:ligatures w14:val="none"/>
              </w:rPr>
            </w:pP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thảo luận theo nhóm, ghi nội dung ra giấy khổ lớn.</w:t>
            </w:r>
          </w:p>
          <w:p w14:paraId="025E51A5">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iCs/>
                <w:color w:val="auto"/>
                <w:kern w:val="0"/>
                <w:sz w:val="28"/>
                <w:szCs w:val="28"/>
                <w:lang w:val="vi-VN"/>
                <w14:ligatures w14:val="none"/>
              </w:rPr>
              <w:t xml:space="preserve">- </w:t>
            </w:r>
            <w:r>
              <w:rPr>
                <w:rFonts w:ascii="Times New Roman" w:hAnsi="Times New Roman" w:cs="Times New Roman"/>
                <w:bCs/>
                <w:iCs/>
                <w:color w:val="auto"/>
                <w:kern w:val="0"/>
                <w:sz w:val="28"/>
                <w:szCs w:val="28"/>
                <w14:ligatures w14:val="none"/>
              </w:rPr>
              <w:t xml:space="preserve">Đại diện các nhóm trình bày về những hoạt động góp phần </w:t>
            </w:r>
            <w:r>
              <w:rPr>
                <w:rFonts w:ascii="Times New Roman" w:hAnsi="Times New Roman" w:cs="Times New Roman"/>
                <w:bCs/>
                <w:color w:val="auto"/>
                <w:kern w:val="0"/>
                <w:sz w:val="28"/>
                <w:szCs w:val="28"/>
                <w14:ligatures w14:val="none"/>
              </w:rPr>
              <w:t>bảo vệ an ninh quốc gia và bảo đảm trật tự, an toàn xã hội</w:t>
            </w:r>
            <w:r>
              <w:rPr>
                <w:rFonts w:ascii="Times New Roman" w:hAnsi="Times New Roman" w:cs="Times New Roman"/>
                <w:bCs/>
                <w:iCs/>
                <w:color w:val="auto"/>
                <w:kern w:val="0"/>
                <w:sz w:val="28"/>
                <w:szCs w:val="28"/>
                <w14:ligatures w14:val="none"/>
              </w:rPr>
              <w:t xml:space="preserve">; </w:t>
            </w:r>
            <w:r>
              <w:rPr>
                <w:rFonts w:ascii="Times New Roman" w:hAnsi="Times New Roman" w:cs="Times New Roman"/>
                <w:color w:val="auto"/>
                <w:kern w:val="0"/>
                <w:sz w:val="28"/>
                <w:szCs w:val="28"/>
                <w14:ligatures w14:val="none"/>
              </w:rPr>
              <w:t xml:space="preserve">các nhóm khác </w:t>
            </w:r>
            <w:r>
              <w:rPr>
                <w:rFonts w:ascii="Times New Roman" w:hAnsi="Times New Roman" w:cs="Times New Roman"/>
                <w:color w:val="auto"/>
                <w:kern w:val="0"/>
                <w:sz w:val="28"/>
                <w:szCs w:val="28"/>
                <w:lang w:val="vi-VN"/>
                <w14:ligatures w14:val="none"/>
              </w:rPr>
              <w:t xml:space="preserve">lắng </w:t>
            </w:r>
            <w:r>
              <w:rPr>
                <w:rFonts w:ascii="Times New Roman" w:hAnsi="Times New Roman" w:cs="Times New Roman"/>
                <w:color w:val="auto"/>
                <w:kern w:val="0"/>
                <w:sz w:val="28"/>
                <w:szCs w:val="28"/>
                <w14:ligatures w14:val="none"/>
              </w:rPr>
              <w:t>nghe</w:t>
            </w:r>
            <w:r>
              <w:rPr>
                <w:rFonts w:ascii="Times New Roman" w:hAnsi="Times New Roman" w:cs="Times New Roman"/>
                <w:color w:val="auto"/>
                <w:kern w:val="0"/>
                <w:sz w:val="28"/>
                <w:szCs w:val="28"/>
                <w:lang w:val="vi-VN"/>
                <w14:ligatures w14:val="none"/>
              </w:rPr>
              <w:t xml:space="preserve">, nhận xét, </w:t>
            </w:r>
            <w:r>
              <w:rPr>
                <w:rFonts w:ascii="Times New Roman" w:hAnsi="Times New Roman" w:cs="Times New Roman"/>
                <w:color w:val="auto"/>
                <w:kern w:val="0"/>
                <w:sz w:val="28"/>
                <w:szCs w:val="28"/>
                <w14:ligatures w14:val="none"/>
              </w:rPr>
              <w:t>bổ sung.</w:t>
            </w:r>
          </w:p>
          <w:p w14:paraId="72289344">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 xml:space="preserve">GV tổng hợp, phân tích ý kiến thảo luận của các nhóm; thống nhất về những hành động </w:t>
            </w:r>
            <w:r>
              <w:rPr>
                <w:rFonts w:ascii="Times New Roman" w:hAnsi="Times New Roman" w:cs="Times New Roman"/>
                <w:bCs/>
                <w:color w:val="auto"/>
                <w:kern w:val="0"/>
                <w:sz w:val="28"/>
                <w:szCs w:val="28"/>
                <w14:ligatures w14:val="none"/>
              </w:rPr>
              <w:t>bảo vệ an ninh quốc gia và bảo đảm trật tự, an toàn xã hội.</w:t>
            </w:r>
          </w:p>
        </w:tc>
        <w:tc>
          <w:tcPr>
            <w:tcW w:w="4110" w:type="dxa"/>
            <w:tcBorders>
              <w:top w:val="single" w:color="auto" w:sz="4" w:space="0"/>
              <w:left w:val="single" w:color="auto" w:sz="4" w:space="0"/>
              <w:bottom w:val="single" w:color="auto" w:sz="4" w:space="0"/>
              <w:right w:val="single" w:color="auto" w:sz="4" w:space="0"/>
            </w:tcBorders>
          </w:tcPr>
          <w:p w14:paraId="166953BD">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 xml:space="preserve">HS nêu được một số hoạt động góp phần bảo vệ an ninh quốc gia và bảo đảm trật tự, an toàn xã hội </w:t>
            </w:r>
          </w:p>
        </w:tc>
      </w:tr>
    </w:tbl>
    <w:p w14:paraId="5812C6AB">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III. TRÁCH NHIỆM CỦA ĐẢNG, NHÀ NƯỚC VÀ CÁC LỰC LƯỢNG VŨ TRANG TRONG VIỆC BẢO VỆ AN NINH QUỐC GIA VÀ BẢO ĐẢM TRẬT TỰ, AN TOÀN XÃ HỘI</w:t>
      </w:r>
    </w:p>
    <w:p w14:paraId="635C840E">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1. Trách nhiệm của Đảng, Nhà nước</w:t>
      </w:r>
    </w:p>
    <w:p w14:paraId="6F43098A">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a) Mục tiêu</w:t>
      </w:r>
    </w:p>
    <w:p w14:paraId="79D1E805">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HS nắm được trách nhiệm của các cơ quan trong hệ thống chính trị như Đảng, Nhà nước trong bảo vệ an ninh quốc gia và bảo đảm trật tự, an toàn xã hội.</w:t>
      </w:r>
    </w:p>
    <w:p w14:paraId="2BF4A3FC">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b) Nội dung</w:t>
      </w:r>
      <w:r>
        <w:rPr>
          <w:rFonts w:hint="default" w:ascii="Times New Roman" w:hAnsi="Times New Roman" w:cs="Times New Roman"/>
          <w:color w:val="auto"/>
          <w:sz w:val="28"/>
          <w:szCs w:val="28"/>
          <w:lang w:val="vi-VN"/>
        </w:rPr>
        <w:t xml:space="preserve"> Tổ chức cho </w:t>
      </w:r>
      <w:r>
        <w:rPr>
          <w:rFonts w:ascii="Times New Roman" w:hAnsi="Times New Roman" w:cs="Times New Roman"/>
          <w:bCs/>
          <w:color w:val="auto"/>
          <w:sz w:val="28"/>
          <w:szCs w:val="28"/>
        </w:rPr>
        <w:t>HS</w:t>
      </w:r>
      <w:r>
        <w:rPr>
          <w:rFonts w:ascii="Times New Roman" w:hAnsi="Times New Roman" w:cs="Times New Roman"/>
          <w:color w:val="auto"/>
          <w:sz w:val="28"/>
          <w:szCs w:val="28"/>
        </w:rPr>
        <w:t xml:space="preserve"> đọc thông tin trong SGK để nắm nội dung.</w:t>
      </w:r>
    </w:p>
    <w:p w14:paraId="5CDC3CF3">
      <w:pPr>
        <w:keepNext w:val="0"/>
        <w:keepLines w:val="0"/>
        <w:pageBreakBefore w:val="0"/>
        <w:widowControl/>
        <w:kinsoku/>
        <w:wordWrap/>
        <w:overflowPunct/>
        <w:topLinePunct w:val="0"/>
        <w:autoSpaceDE/>
        <w:autoSpaceDN/>
        <w:bidi w:val="0"/>
        <w:adjustRightInd/>
        <w:snapToGrid/>
        <w:spacing w:before="120" w:after="0" w:line="312" w:lineRule="auto"/>
        <w:ind w:firstLine="720"/>
        <w:jc w:val="both"/>
        <w:textAlignment w:val="auto"/>
        <w:rPr>
          <w:rFonts w:hint="default" w:ascii="Times New Roman" w:hAnsi="Times New Roman" w:cs="Times New Roman"/>
          <w:color w:val="auto"/>
          <w:sz w:val="28"/>
          <w:szCs w:val="28"/>
          <w:lang w:val="vi-VN"/>
        </w:rPr>
      </w:pPr>
      <w:r>
        <w:rPr>
          <w:rFonts w:ascii="Times New Roman" w:hAnsi="Times New Roman" w:cs="Times New Roman"/>
          <w:color w:val="auto"/>
          <w:sz w:val="28"/>
          <w:szCs w:val="28"/>
        </w:rPr>
        <w:t>c) Tổ chức thực hiện</w:t>
      </w:r>
      <w:r>
        <w:rPr>
          <w:rFonts w:hint="default" w:ascii="Times New Roman" w:hAnsi="Times New Roman" w:cs="Times New Roman"/>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3"/>
        <w:gridCol w:w="3850"/>
      </w:tblGrid>
      <w:tr w14:paraId="4F94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3" w:type="dxa"/>
            <w:tcBorders>
              <w:top w:val="single" w:color="auto" w:sz="4" w:space="0"/>
              <w:left w:val="single" w:color="auto" w:sz="4" w:space="0"/>
              <w:bottom w:val="single" w:color="auto" w:sz="4" w:space="0"/>
              <w:right w:val="single" w:color="auto" w:sz="4" w:space="0"/>
            </w:tcBorders>
          </w:tcPr>
          <w:p w14:paraId="081B2BB2">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3850" w:type="dxa"/>
            <w:tcBorders>
              <w:top w:val="single" w:color="auto" w:sz="4" w:space="0"/>
              <w:left w:val="single" w:color="auto" w:sz="4" w:space="0"/>
              <w:bottom w:val="single" w:color="auto" w:sz="4" w:space="0"/>
              <w:right w:val="single" w:color="auto" w:sz="4" w:space="0"/>
            </w:tcBorders>
          </w:tcPr>
          <w:p w14:paraId="1567F0FB">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 xml:space="preserve">Sản phẩm </w:t>
            </w:r>
          </w:p>
        </w:tc>
      </w:tr>
      <w:tr w14:paraId="1193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3" w:type="dxa"/>
            <w:tcBorders>
              <w:top w:val="single" w:color="auto" w:sz="4" w:space="0"/>
              <w:left w:val="single" w:color="auto" w:sz="4" w:space="0"/>
              <w:bottom w:val="single" w:color="auto" w:sz="4" w:space="0"/>
              <w:right w:val="single" w:color="auto" w:sz="4" w:space="0"/>
            </w:tcBorders>
          </w:tcPr>
          <w:p w14:paraId="0BDE20FC">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lang w:val="vi-VN"/>
                <w14:ligatures w14:val="none"/>
              </w:rPr>
              <w:t>GV</w:t>
            </w:r>
            <w:r>
              <w:rPr>
                <w:rFonts w:ascii="Times New Roman" w:hAnsi="Times New Roman" w:cs="Times New Roman"/>
                <w:color w:val="auto"/>
                <w:kern w:val="0"/>
                <w:sz w:val="28"/>
                <w:szCs w:val="28"/>
                <w14:ligatures w14:val="none"/>
              </w:rPr>
              <w:t xml:space="preserve"> chia lớp thành các nhóm,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trong SGK để nắm nội dung.</w:t>
            </w:r>
          </w:p>
          <w:p w14:paraId="28FA3404">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color w:val="auto"/>
                <w:kern w:val="0"/>
                <w:sz w:val="28"/>
                <w:szCs w:val="28"/>
                <w:lang w:val="vi-VN"/>
                <w14:ligatures w14:val="none"/>
              </w:rPr>
              <w:t xml:space="preserve">-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thảo luận theo nhóm; GV theo dõi, giúp đỡ.</w:t>
            </w:r>
          </w:p>
          <w:p w14:paraId="1EA18CE5">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iCs/>
                <w:color w:val="auto"/>
                <w:kern w:val="0"/>
                <w:sz w:val="28"/>
                <w:szCs w:val="28"/>
                <w:lang w:val="vi-VN"/>
                <w14:ligatures w14:val="none"/>
              </w:rPr>
              <w:t xml:space="preserve">- </w:t>
            </w:r>
            <w:r>
              <w:rPr>
                <w:rFonts w:ascii="Times New Roman" w:hAnsi="Times New Roman" w:cs="Times New Roman"/>
                <w:bCs/>
                <w:iCs/>
                <w:color w:val="auto"/>
                <w:kern w:val="0"/>
                <w:sz w:val="28"/>
                <w:szCs w:val="28"/>
                <w14:ligatures w14:val="none"/>
              </w:rPr>
              <w:t xml:space="preserve">Đại diện các nhóm trình bày về </w:t>
            </w:r>
            <w:r>
              <w:rPr>
                <w:rFonts w:ascii="Times New Roman" w:hAnsi="Times New Roman" w:cs="Times New Roman"/>
                <w:color w:val="auto"/>
                <w:kern w:val="0"/>
                <w:sz w:val="28"/>
                <w:szCs w:val="28"/>
                <w14:ligatures w14:val="none"/>
              </w:rPr>
              <w:t>trách nhiệm của Đảng, Nhà nước trong bảo vệ an ninh quốc gia và bảo đảm trật tự, an toàn xã hội</w:t>
            </w:r>
            <w:r>
              <w:rPr>
                <w:rFonts w:ascii="Times New Roman" w:hAnsi="Times New Roman" w:cs="Times New Roman"/>
                <w:bCs/>
                <w:iCs/>
                <w:color w:val="auto"/>
                <w:kern w:val="0"/>
                <w:sz w:val="28"/>
                <w:szCs w:val="28"/>
                <w14:ligatures w14:val="none"/>
              </w:rPr>
              <w:t xml:space="preserve">; </w:t>
            </w:r>
            <w:r>
              <w:rPr>
                <w:rFonts w:ascii="Times New Roman" w:hAnsi="Times New Roman" w:cs="Times New Roman"/>
                <w:color w:val="auto"/>
                <w:kern w:val="0"/>
                <w:sz w:val="28"/>
                <w:szCs w:val="28"/>
                <w14:ligatures w14:val="none"/>
              </w:rPr>
              <w:t xml:space="preserve">các nhóm khác </w:t>
            </w:r>
            <w:r>
              <w:rPr>
                <w:rFonts w:ascii="Times New Roman" w:hAnsi="Times New Roman" w:cs="Times New Roman"/>
                <w:color w:val="auto"/>
                <w:kern w:val="0"/>
                <w:sz w:val="28"/>
                <w:szCs w:val="28"/>
                <w:lang w:val="vi-VN"/>
                <w14:ligatures w14:val="none"/>
              </w:rPr>
              <w:t xml:space="preserve">lắng </w:t>
            </w:r>
            <w:r>
              <w:rPr>
                <w:rFonts w:ascii="Times New Roman" w:hAnsi="Times New Roman" w:cs="Times New Roman"/>
                <w:color w:val="auto"/>
                <w:kern w:val="0"/>
                <w:sz w:val="28"/>
                <w:szCs w:val="28"/>
                <w14:ligatures w14:val="none"/>
              </w:rPr>
              <w:t>nghe, nhận xét, bổ sung.</w:t>
            </w:r>
          </w:p>
          <w:p w14:paraId="3DA95367">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GV tổng hợp, phân tích ý kiến thảo luận của các nhóm</w:t>
            </w:r>
            <w:r>
              <w:rPr>
                <w:rFonts w:ascii="Times New Roman" w:hAnsi="Times New Roman" w:cs="Times New Roman"/>
                <w:color w:val="auto"/>
                <w:kern w:val="0"/>
                <w:sz w:val="28"/>
                <w:szCs w:val="28"/>
                <w:lang w:val="vi-VN"/>
                <w14:ligatures w14:val="none"/>
              </w:rPr>
              <w:t>,</w:t>
            </w:r>
            <w:r>
              <w:rPr>
                <w:rFonts w:ascii="Times New Roman" w:hAnsi="Times New Roman" w:cs="Times New Roman"/>
                <w:color w:val="auto"/>
                <w:kern w:val="0"/>
                <w:sz w:val="28"/>
                <w:szCs w:val="28"/>
                <w14:ligatures w14:val="none"/>
              </w:rPr>
              <w:t xml:space="preserve"> thống nhất về trách nhiệm của Đảng, Nhà nước trong bảo vệ an ninh quốc gia và bảo đảm trật tự, an toàn xã hội.</w:t>
            </w:r>
          </w:p>
        </w:tc>
        <w:tc>
          <w:tcPr>
            <w:tcW w:w="3850" w:type="dxa"/>
            <w:tcBorders>
              <w:top w:val="single" w:color="auto" w:sz="4" w:space="0"/>
              <w:left w:val="single" w:color="auto" w:sz="4" w:space="0"/>
              <w:bottom w:val="single" w:color="auto" w:sz="4" w:space="0"/>
              <w:right w:val="single" w:color="auto" w:sz="4" w:space="0"/>
            </w:tcBorders>
          </w:tcPr>
          <w:p w14:paraId="17F0F27B">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HS</w:t>
            </w:r>
            <w:r>
              <w:rPr>
                <w:rFonts w:ascii="Times New Roman" w:hAnsi="Times New Roman" w:cs="Times New Roman"/>
                <w:sz w:val="28"/>
                <w:szCs w:val="28"/>
              </w:rPr>
              <w:t xml:space="preserve"> trình bày được trách nhiệm của Đảng, Nhà nước trong bảo vệ an ninh quốc gia và bảo đảm trật tự, an toàn xã hội</w:t>
            </w:r>
            <w:r>
              <w:rPr>
                <w:rFonts w:hint="default" w:ascii="Times New Roman" w:hAnsi="Times New Roman" w:cs="Times New Roman"/>
                <w:sz w:val="28"/>
                <w:szCs w:val="28"/>
                <w:lang w:val="vi-VN"/>
              </w:rPr>
              <w:t>.</w:t>
            </w:r>
          </w:p>
        </w:tc>
      </w:tr>
    </w:tbl>
    <w:p w14:paraId="5168D104">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2. Trách nhiệm của các lực lượng vũ trang</w:t>
      </w:r>
    </w:p>
    <w:p w14:paraId="3D2754C1">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a) Mục tiêu</w:t>
      </w:r>
    </w:p>
    <w:p w14:paraId="28EB42D6">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HS nhận thức được vai trò, trách nhiệm của lực lượng vũ trang trong bảo vệ an ninh quốc gia và bảo đảm trật tự, an toàn xã hội, cụ thể là trách nhiệm của quân đội nhân dân</w:t>
      </w:r>
      <w:r>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công an nhân dân và dân quân tự vệ.</w:t>
      </w:r>
    </w:p>
    <w:p w14:paraId="646FD39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b) Nội dung</w:t>
      </w:r>
    </w:p>
    <w:p w14:paraId="311575D7">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ascii="Times New Roman" w:hAnsi="Times New Roman" w:cs="Times New Roman"/>
          <w:color w:val="auto"/>
          <w:sz w:val="28"/>
          <w:szCs w:val="28"/>
        </w:rPr>
      </w:pPr>
      <w:r>
        <w:rPr>
          <w:rFonts w:hint="default" w:ascii="Times New Roman" w:hAnsi="Times New Roman" w:cs="Times New Roman"/>
          <w:bCs/>
          <w:color w:val="auto"/>
          <w:sz w:val="28"/>
          <w:szCs w:val="28"/>
          <w:lang w:val="vi-VN"/>
        </w:rPr>
        <w:t xml:space="preserve">Tổ chức cho </w:t>
      </w:r>
      <w:r>
        <w:rPr>
          <w:rFonts w:ascii="Times New Roman" w:hAnsi="Times New Roman" w:cs="Times New Roman"/>
          <w:bCs/>
          <w:color w:val="auto"/>
          <w:sz w:val="28"/>
          <w:szCs w:val="28"/>
        </w:rPr>
        <w:t>HS</w:t>
      </w:r>
      <w:r>
        <w:rPr>
          <w:rFonts w:ascii="Times New Roman" w:hAnsi="Times New Roman" w:cs="Times New Roman"/>
          <w:color w:val="auto"/>
          <w:sz w:val="28"/>
          <w:szCs w:val="28"/>
        </w:rPr>
        <w:t xml:space="preserve"> đọc thông tin, kết hợp quan sát hình 5.2 trong SGK và thực hiện yêu cầu: Em hãy nêu những hoạt động của lực lượng công an, dân quân xã (phường) để bảo vệ an ninh quốc gia và bảo đảm trật tự, an toàn xã hội trên địa bàn.</w:t>
      </w:r>
    </w:p>
    <w:p w14:paraId="6363C7C8">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jc w:val="both"/>
        <w:textAlignment w:val="auto"/>
        <w:rPr>
          <w:rFonts w:hint="default" w:ascii="Times New Roman" w:hAnsi="Times New Roman" w:cs="Times New Roman"/>
          <w:color w:val="auto"/>
          <w:sz w:val="28"/>
          <w:szCs w:val="28"/>
          <w:lang w:val="vi-VN"/>
        </w:rPr>
      </w:pPr>
      <w:r>
        <w:rPr>
          <w:rFonts w:ascii="Times New Roman" w:hAnsi="Times New Roman" w:cs="Times New Roman"/>
          <w:color w:val="auto"/>
          <w:sz w:val="28"/>
          <w:szCs w:val="28"/>
        </w:rPr>
        <w:t>c) Tổ chức thực hiện</w:t>
      </w:r>
      <w:r>
        <w:rPr>
          <w:rFonts w:hint="default" w:ascii="Times New Roman" w:hAnsi="Times New Roman" w:cs="Times New Roman"/>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3"/>
        <w:gridCol w:w="3730"/>
      </w:tblGrid>
      <w:tr w14:paraId="67C4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3" w:type="dxa"/>
            <w:tcBorders>
              <w:top w:val="single" w:color="auto" w:sz="4" w:space="0"/>
              <w:left w:val="single" w:color="auto" w:sz="4" w:space="0"/>
              <w:bottom w:val="single" w:color="auto" w:sz="4" w:space="0"/>
              <w:right w:val="single" w:color="auto" w:sz="4" w:space="0"/>
            </w:tcBorders>
          </w:tcPr>
          <w:p w14:paraId="05F43267">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3730" w:type="dxa"/>
            <w:tcBorders>
              <w:top w:val="single" w:color="auto" w:sz="4" w:space="0"/>
              <w:left w:val="single" w:color="auto" w:sz="4" w:space="0"/>
              <w:bottom w:val="single" w:color="auto" w:sz="4" w:space="0"/>
              <w:right w:val="single" w:color="auto" w:sz="4" w:space="0"/>
            </w:tcBorders>
          </w:tcPr>
          <w:p w14:paraId="043E5EBB">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 xml:space="preserve">Sản phẩm </w:t>
            </w:r>
          </w:p>
        </w:tc>
      </w:tr>
      <w:tr w14:paraId="13F3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3" w:type="dxa"/>
            <w:tcBorders>
              <w:top w:val="single" w:color="auto" w:sz="4" w:space="0"/>
              <w:left w:val="single" w:color="auto" w:sz="4" w:space="0"/>
              <w:bottom w:val="single" w:color="auto" w:sz="4" w:space="0"/>
              <w:right w:val="single" w:color="auto" w:sz="4" w:space="0"/>
            </w:tcBorders>
          </w:tcPr>
          <w:p w14:paraId="45293455">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lang w:val="vi-VN"/>
                <w14:ligatures w14:val="none"/>
              </w:rPr>
              <w:t xml:space="preserve">GV </w:t>
            </w:r>
            <w:r>
              <w:rPr>
                <w:rFonts w:ascii="Times New Roman" w:hAnsi="Times New Roman" w:cs="Times New Roman"/>
                <w:color w:val="auto"/>
                <w:kern w:val="0"/>
                <w:sz w:val="28"/>
                <w:szCs w:val="28"/>
                <w14:ligatures w14:val="none"/>
              </w:rPr>
              <w:t xml:space="preserve">chia lớp thành các nhóm,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kết hợp quan sát hình 5.2 trong SGK để nắm nội dung.</w:t>
            </w:r>
          </w:p>
          <w:p w14:paraId="433984BE">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color w:val="auto"/>
                <w:kern w:val="0"/>
                <w:sz w:val="28"/>
                <w:szCs w:val="28"/>
                <w:lang w:val="vi-VN"/>
                <w14:ligatures w14:val="none"/>
              </w:rPr>
              <w:t xml:space="preserve">-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thảo luận theo nhóm; GV theo dõi, giúp đỡ.</w:t>
            </w:r>
          </w:p>
          <w:p w14:paraId="54D9EAE3">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bCs/>
                <w:iCs/>
                <w:color w:val="auto"/>
                <w:kern w:val="0"/>
                <w:sz w:val="28"/>
                <w:szCs w:val="28"/>
                <w:lang w:val="vi-VN"/>
                <w14:ligatures w14:val="none"/>
              </w:rPr>
              <w:t xml:space="preserve">- </w:t>
            </w:r>
            <w:r>
              <w:rPr>
                <w:rFonts w:ascii="Times New Roman" w:hAnsi="Times New Roman" w:cs="Times New Roman"/>
                <w:bCs/>
                <w:iCs/>
                <w:color w:val="auto"/>
                <w:kern w:val="0"/>
                <w:sz w:val="28"/>
                <w:szCs w:val="28"/>
                <w14:ligatures w14:val="none"/>
              </w:rPr>
              <w:t xml:space="preserve">Đại diện các nhóm trình bày về </w:t>
            </w:r>
            <w:r>
              <w:rPr>
                <w:rFonts w:ascii="Times New Roman" w:hAnsi="Times New Roman" w:cs="Times New Roman"/>
                <w:color w:val="auto"/>
                <w:kern w:val="0"/>
                <w:sz w:val="28"/>
                <w:szCs w:val="28"/>
                <w14:ligatures w14:val="none"/>
              </w:rPr>
              <w:t>những hoạt động của lực lượng công an, dân quân xã (phường) để bảo vệ an ninh quốc gia và bảo đảm trật tự, an toàn xã hội trên địa bàn</w:t>
            </w:r>
            <w:r>
              <w:rPr>
                <w:rFonts w:ascii="Times New Roman" w:hAnsi="Times New Roman" w:cs="Times New Roman"/>
                <w:bCs/>
                <w:iCs/>
                <w:color w:val="auto"/>
                <w:kern w:val="0"/>
                <w:sz w:val="28"/>
                <w:szCs w:val="28"/>
                <w14:ligatures w14:val="none"/>
              </w:rPr>
              <w:t xml:space="preserve">; </w:t>
            </w:r>
            <w:r>
              <w:rPr>
                <w:rFonts w:ascii="Times New Roman" w:hAnsi="Times New Roman" w:cs="Times New Roman"/>
                <w:color w:val="auto"/>
                <w:kern w:val="0"/>
                <w:sz w:val="28"/>
                <w:szCs w:val="28"/>
                <w14:ligatures w14:val="none"/>
              </w:rPr>
              <w:t xml:space="preserve">các nhóm khác </w:t>
            </w:r>
            <w:r>
              <w:rPr>
                <w:rFonts w:ascii="Times New Roman" w:hAnsi="Times New Roman" w:cs="Times New Roman"/>
                <w:color w:val="auto"/>
                <w:kern w:val="0"/>
                <w:sz w:val="28"/>
                <w:szCs w:val="28"/>
                <w:lang w:val="vi-VN"/>
                <w14:ligatures w14:val="none"/>
              </w:rPr>
              <w:t xml:space="preserve">lắng </w:t>
            </w:r>
            <w:r>
              <w:rPr>
                <w:rFonts w:ascii="Times New Roman" w:hAnsi="Times New Roman" w:cs="Times New Roman"/>
                <w:color w:val="auto"/>
                <w:kern w:val="0"/>
                <w:sz w:val="28"/>
                <w:szCs w:val="28"/>
                <w14:ligatures w14:val="none"/>
              </w:rPr>
              <w:t>nghe, nhận xét, bổ sung.</w:t>
            </w:r>
          </w:p>
          <w:p w14:paraId="0B20F1A5">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GV tổng hợp, phân tích ý kiến thảo luận của các nhóm; thống nhất về những hoạt động của lực lượng công an, dân quân xã (phường) để bảo vệ an ninh quốc gia và bảo đảm trật tự, an toàn xã hội trên địa bàn.</w:t>
            </w:r>
          </w:p>
        </w:tc>
        <w:tc>
          <w:tcPr>
            <w:tcW w:w="3730" w:type="dxa"/>
            <w:tcBorders>
              <w:top w:val="single" w:color="auto" w:sz="4" w:space="0"/>
              <w:left w:val="single" w:color="auto" w:sz="4" w:space="0"/>
              <w:bottom w:val="single" w:color="auto" w:sz="4" w:space="0"/>
              <w:right w:val="single" w:color="auto" w:sz="4" w:space="0"/>
            </w:tcBorders>
          </w:tcPr>
          <w:p w14:paraId="08D2A43A">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HS</w:t>
            </w:r>
            <w:r>
              <w:rPr>
                <w:rFonts w:ascii="Times New Roman" w:hAnsi="Times New Roman" w:cs="Times New Roman"/>
                <w:sz w:val="28"/>
                <w:szCs w:val="28"/>
              </w:rPr>
              <w:t xml:space="preserve"> nêu được những hoạt động của lực lượng công an, dân quân xã (phường) để bảo vệ an ninh quốc gia và bảo đảm trật tự, an toàn xã hội trên địa bàn</w:t>
            </w:r>
            <w:r>
              <w:rPr>
                <w:rFonts w:hint="default" w:ascii="Times New Roman" w:hAnsi="Times New Roman" w:cs="Times New Roman"/>
                <w:sz w:val="28"/>
                <w:szCs w:val="28"/>
                <w:lang w:val="vi-VN"/>
              </w:rPr>
              <w:t>.</w:t>
            </w:r>
          </w:p>
        </w:tc>
      </w:tr>
    </w:tbl>
    <w:p w14:paraId="6DC5470B">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IV. TRÁCH NHIỆM CỦA HỌC SINH TRONG VIỆC PHÒNG, CHỐNG CÁC HÀNH VI VI PHẠM PHÁP LUẬT AN NINH QUỐC GIA VÀ BẢO ĐẢM TRẬT TỰ, AN TOÀN XÃ HỘI</w:t>
      </w:r>
    </w:p>
    <w:p w14:paraId="44435DD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1. Trách nhiệm chung</w:t>
      </w:r>
    </w:p>
    <w:p w14:paraId="6774E4A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0A743D0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nhận thức được trách nhiệm về phòng, chống các hành vi vi phạm pháp luật an ninh quốc gia và bảo đảm trật tự, an toàn xã hội.</w:t>
      </w:r>
    </w:p>
    <w:p w14:paraId="5B028156">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 đọc thông tin, quan sát hình 5.3 trong SGK để nắm nội dung.</w:t>
      </w:r>
    </w:p>
    <w:p w14:paraId="5D2FAD95">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3"/>
        <w:gridCol w:w="3750"/>
      </w:tblGrid>
      <w:tr w14:paraId="2E2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3" w:type="dxa"/>
            <w:tcBorders>
              <w:top w:val="single" w:color="auto" w:sz="4" w:space="0"/>
              <w:left w:val="single" w:color="auto" w:sz="4" w:space="0"/>
              <w:bottom w:val="single" w:color="auto" w:sz="4" w:space="0"/>
              <w:right w:val="single" w:color="auto" w:sz="4" w:space="0"/>
            </w:tcBorders>
          </w:tcPr>
          <w:p w14:paraId="09231296">
            <w:pPr>
              <w:spacing w:after="0" w:line="312" w:lineRule="auto"/>
              <w:jc w:val="center"/>
              <w:rPr>
                <w:rFonts w:ascii="Times New Roman" w:hAnsi="Times New Roman" w:cs="Times New Roman"/>
                <w:b/>
                <w:color w:val="auto"/>
                <w:kern w:val="0"/>
                <w:sz w:val="28"/>
                <w:szCs w:val="28"/>
                <w14:ligatures w14:val="none"/>
              </w:rPr>
            </w:pPr>
            <w:r>
              <w:rPr>
                <w:rFonts w:ascii="Times New Roman" w:hAnsi="Times New Roman" w:cs="Times New Roman"/>
                <w:b/>
                <w:color w:val="auto"/>
                <w:kern w:val="0"/>
                <w:sz w:val="28"/>
                <w:szCs w:val="28"/>
                <w14:ligatures w14:val="none"/>
              </w:rPr>
              <w:t>Hoạt động của GV và HS</w:t>
            </w:r>
          </w:p>
        </w:tc>
        <w:tc>
          <w:tcPr>
            <w:tcW w:w="3750" w:type="dxa"/>
            <w:tcBorders>
              <w:top w:val="single" w:color="auto" w:sz="4" w:space="0"/>
              <w:left w:val="single" w:color="auto" w:sz="4" w:space="0"/>
              <w:bottom w:val="single" w:color="auto" w:sz="4" w:space="0"/>
              <w:right w:val="single" w:color="auto" w:sz="4" w:space="0"/>
            </w:tcBorders>
          </w:tcPr>
          <w:p w14:paraId="218CB5B9">
            <w:pPr>
              <w:spacing w:after="0" w:line="312" w:lineRule="auto"/>
              <w:jc w:val="center"/>
              <w:rPr>
                <w:rFonts w:hint="default" w:ascii="Times New Roman" w:hAnsi="Times New Roman" w:cs="Times New Roman"/>
                <w:b/>
                <w:color w:val="auto"/>
                <w:kern w:val="0"/>
                <w:sz w:val="28"/>
                <w:szCs w:val="28"/>
                <w:lang w:val="vi-VN"/>
                <w14:ligatures w14:val="none"/>
              </w:rPr>
            </w:pPr>
            <w:r>
              <w:rPr>
                <w:rFonts w:hint="default" w:ascii="Times New Roman" w:hAnsi="Times New Roman" w:cs="Times New Roman"/>
                <w:b/>
                <w:color w:val="auto"/>
                <w:kern w:val="0"/>
                <w:sz w:val="28"/>
                <w:szCs w:val="28"/>
                <w:lang w:val="vi-VN"/>
                <w14:ligatures w14:val="none"/>
              </w:rPr>
              <w:t xml:space="preserve">Sản phẩm </w:t>
            </w:r>
          </w:p>
        </w:tc>
      </w:tr>
      <w:tr w14:paraId="03F2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3" w:type="dxa"/>
            <w:tcBorders>
              <w:top w:val="single" w:color="auto" w:sz="4" w:space="0"/>
              <w:left w:val="single" w:color="auto" w:sz="4" w:space="0"/>
              <w:bottom w:val="single" w:color="auto" w:sz="4" w:space="0"/>
              <w:right w:val="single" w:color="auto" w:sz="4" w:space="0"/>
            </w:tcBorders>
          </w:tcPr>
          <w:p w14:paraId="4C1D2D5C">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 xml:space="preserve">GV chia lớp thành các nhóm đôi, hướng dẫn </w:t>
            </w:r>
            <w:r>
              <w:rPr>
                <w:rFonts w:ascii="Times New Roman" w:hAnsi="Times New Roman" w:cs="Times New Roman"/>
                <w:bCs/>
                <w:color w:val="auto"/>
                <w:kern w:val="0"/>
                <w:sz w:val="28"/>
                <w:szCs w:val="28"/>
                <w14:ligatures w14:val="none"/>
              </w:rPr>
              <w:t>HS</w:t>
            </w:r>
            <w:r>
              <w:rPr>
                <w:rFonts w:ascii="Times New Roman" w:hAnsi="Times New Roman" w:cs="Times New Roman"/>
                <w:color w:val="auto"/>
                <w:kern w:val="0"/>
                <w:sz w:val="28"/>
                <w:szCs w:val="28"/>
                <w14:ligatures w14:val="none"/>
              </w:rPr>
              <w:t xml:space="preserve"> đọc thông tin, kết hợp quan sát hình 5.3 trong SGK để nắm nội dung.</w:t>
            </w:r>
          </w:p>
          <w:p w14:paraId="4A508E68">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HS thảo luận theo nhóm; GV theo dõi, giúp đỡ.</w:t>
            </w:r>
          </w:p>
          <w:p w14:paraId="6F6A890E">
            <w:pPr>
              <w:spacing w:after="0" w:line="312" w:lineRule="auto"/>
              <w:jc w:val="both"/>
              <w:rPr>
                <w:rFonts w:ascii="Times New Roman" w:hAnsi="Times New Roman" w:cs="Times New Roman"/>
                <w:bCs/>
                <w:color w:val="auto"/>
                <w:kern w:val="0"/>
                <w:sz w:val="28"/>
                <w:szCs w:val="28"/>
                <w14:ligatures w14:val="none"/>
              </w:rPr>
            </w:pPr>
            <w:r>
              <w:rPr>
                <w:rFonts w:hint="default" w:ascii="Times New Roman" w:hAnsi="Times New Roman" w:cs="Times New Roman"/>
                <w:bCs/>
                <w:iCs/>
                <w:color w:val="auto"/>
                <w:kern w:val="0"/>
                <w:sz w:val="28"/>
                <w:szCs w:val="28"/>
                <w:lang w:val="vi-VN"/>
                <w14:ligatures w14:val="none"/>
              </w:rPr>
              <w:t xml:space="preserve">- </w:t>
            </w:r>
            <w:r>
              <w:rPr>
                <w:rFonts w:ascii="Times New Roman" w:hAnsi="Times New Roman" w:cs="Times New Roman"/>
                <w:bCs/>
                <w:iCs/>
                <w:color w:val="auto"/>
                <w:kern w:val="0"/>
                <w:sz w:val="28"/>
                <w:szCs w:val="28"/>
                <w14:ligatures w14:val="none"/>
              </w:rPr>
              <w:t>HS trình bày</w:t>
            </w:r>
            <w:r>
              <w:rPr>
                <w:rFonts w:ascii="Times New Roman" w:hAnsi="Times New Roman" w:cs="Times New Roman"/>
                <w:bCs/>
                <w:color w:val="auto"/>
                <w:kern w:val="0"/>
                <w:sz w:val="28"/>
                <w:szCs w:val="28"/>
                <w14:ligatures w14:val="none"/>
              </w:rPr>
              <w:t xml:space="preserve"> trách nhiệm chung về phòng, chống các hành vi vi phạm pháp luật an ninh quốc gia và bảo đảm trật tự, an toàn xã hội; HS khác </w:t>
            </w:r>
            <w:r>
              <w:rPr>
                <w:rFonts w:ascii="Times New Roman" w:hAnsi="Times New Roman" w:cs="Times New Roman"/>
                <w:bCs/>
                <w:color w:val="auto"/>
                <w:kern w:val="0"/>
                <w:sz w:val="28"/>
                <w:szCs w:val="28"/>
                <w:lang w:val="vi-VN"/>
                <w14:ligatures w14:val="none"/>
              </w:rPr>
              <w:t xml:space="preserve">lắng nghe, </w:t>
            </w:r>
            <w:r>
              <w:rPr>
                <w:rFonts w:ascii="Times New Roman" w:hAnsi="Times New Roman" w:cs="Times New Roman"/>
                <w:bCs/>
                <w:color w:val="auto"/>
                <w:kern w:val="0"/>
                <w:sz w:val="28"/>
                <w:szCs w:val="28"/>
                <w14:ligatures w14:val="none"/>
              </w:rPr>
              <w:t>nhận xét, bổ sung.</w:t>
            </w:r>
          </w:p>
          <w:p w14:paraId="02F57296">
            <w:pPr>
              <w:spacing w:after="0" w:line="312" w:lineRule="auto"/>
              <w:jc w:val="both"/>
              <w:rPr>
                <w:rFonts w:ascii="Times New Roman" w:hAnsi="Times New Roman" w:cs="Times New Roman"/>
                <w:color w:val="auto"/>
                <w:kern w:val="0"/>
                <w:sz w:val="28"/>
                <w:szCs w:val="28"/>
                <w14:ligatures w14:val="none"/>
              </w:rPr>
            </w:pPr>
            <w:r>
              <w:rPr>
                <w:rFonts w:hint="default" w:ascii="Times New Roman" w:hAnsi="Times New Roman" w:cs="Times New Roman"/>
                <w:color w:val="auto"/>
                <w:kern w:val="0"/>
                <w:sz w:val="28"/>
                <w:szCs w:val="28"/>
                <w:lang w:val="vi-VN"/>
                <w14:ligatures w14:val="none"/>
              </w:rPr>
              <w:t xml:space="preserve">- </w:t>
            </w:r>
            <w:r>
              <w:rPr>
                <w:rFonts w:ascii="Times New Roman" w:hAnsi="Times New Roman" w:cs="Times New Roman"/>
                <w:color w:val="auto"/>
                <w:kern w:val="0"/>
                <w:sz w:val="28"/>
                <w:szCs w:val="28"/>
                <w14:ligatures w14:val="none"/>
              </w:rPr>
              <w:t xml:space="preserve">GV tổng hợp, phân tích ý kiến thảo luận của HS; thống nhất </w:t>
            </w:r>
            <w:r>
              <w:rPr>
                <w:rFonts w:ascii="Times New Roman" w:hAnsi="Times New Roman" w:cs="Times New Roman"/>
                <w:bCs/>
                <w:color w:val="auto"/>
                <w:kern w:val="0"/>
                <w:sz w:val="28"/>
                <w:szCs w:val="28"/>
                <w14:ligatures w14:val="none"/>
              </w:rPr>
              <w:t>trách nhiệm chung về phòng, chống các hành vi vi phạm pháp luật an ninh quốc gia và bảo đảm trật tự, an toàn xã hội.</w:t>
            </w:r>
          </w:p>
        </w:tc>
        <w:tc>
          <w:tcPr>
            <w:tcW w:w="3750" w:type="dxa"/>
            <w:tcBorders>
              <w:top w:val="single" w:color="auto" w:sz="4" w:space="0"/>
              <w:left w:val="single" w:color="auto" w:sz="4" w:space="0"/>
              <w:bottom w:val="single" w:color="auto" w:sz="4" w:space="0"/>
              <w:right w:val="single" w:color="auto" w:sz="4" w:space="0"/>
            </w:tcBorders>
          </w:tcPr>
          <w:p w14:paraId="59F415BC">
            <w:pPr>
              <w:spacing w:after="0" w:line="312" w:lineRule="auto"/>
              <w:jc w:val="both"/>
              <w:rPr>
                <w:rFonts w:hint="default" w:ascii="Times New Roman" w:hAnsi="Times New Roman" w:cs="Times New Roman"/>
                <w:color w:val="auto"/>
                <w:kern w:val="0"/>
                <w:sz w:val="28"/>
                <w:szCs w:val="28"/>
                <w:lang w:val="vi-VN"/>
                <w14:ligatures w14:val="none"/>
              </w:rPr>
            </w:pPr>
            <w:r>
              <w:rPr>
                <w:rFonts w:ascii="Times New Roman" w:hAnsi="Times New Roman" w:cs="Times New Roman"/>
                <w:bCs/>
                <w:sz w:val="28"/>
                <w:szCs w:val="28"/>
              </w:rPr>
              <w:t>HS trình bày được trách nhiệm chung về phòng, chống các hành vi vi phạm pháp luật an ninh quốc gia và bảo đảm trật tự, an toàn xã hội</w:t>
            </w:r>
          </w:p>
        </w:tc>
      </w:tr>
    </w:tbl>
    <w:p w14:paraId="129D71E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2. Trách nhiệm của học sinh</w:t>
      </w:r>
    </w:p>
    <w:p w14:paraId="3D266542">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05076860">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nhận thức được đầy đủ trách nhiệm của bản thân đối với việc bảo vệ an ninh quốc gia và bảo đảm trật tự, an toàn xã hội; có liên hệ với thực tiễn học tập, sinh hoạt.</w:t>
      </w:r>
    </w:p>
    <w:p w14:paraId="7CC2495F">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 đọc thông tin trong SGK và cho biết:</w:t>
      </w:r>
    </w:p>
    <w:p w14:paraId="4485BC3F">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Những hoạt động của trường em góp phần bảo vệ an ninh quốc gia và bảo đảm trật tự, an toàn xã hội.</w:t>
      </w:r>
    </w:p>
    <w:p w14:paraId="599384B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Những cuộc thi tìm hiểu về bảo vệ an ninh quốc gia và bảo đảm trật tự, an toàn xã hội do các tổ chức Đoàn ở địa phương phát động.</w:t>
      </w:r>
    </w:p>
    <w:p w14:paraId="10ED49F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3"/>
        <w:gridCol w:w="3890"/>
      </w:tblGrid>
      <w:tr w14:paraId="0040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43" w:type="dxa"/>
            <w:noWrap w:val="0"/>
            <w:vAlign w:val="top"/>
          </w:tcPr>
          <w:p w14:paraId="2C8C0E79">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Hoạt động của GV và HS</w:t>
            </w:r>
          </w:p>
        </w:tc>
        <w:tc>
          <w:tcPr>
            <w:tcW w:w="3890" w:type="dxa"/>
            <w:noWrap w:val="0"/>
            <w:vAlign w:val="top"/>
          </w:tcPr>
          <w:p w14:paraId="4ECD479C">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Sản phẩm</w:t>
            </w:r>
          </w:p>
        </w:tc>
      </w:tr>
      <w:tr w14:paraId="6C1A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5543" w:type="dxa"/>
            <w:noWrap w:val="0"/>
            <w:vAlign w:val="top"/>
          </w:tcPr>
          <w:p w14:paraId="441B170C">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bCs/>
                <w:color w:val="auto"/>
                <w:sz w:val="28"/>
                <w:szCs w:val="28"/>
              </w:rPr>
              <w:t>− GV hướng dẫn HS đọc thông tin trong SGK và trả lời câu hỏi.</w:t>
            </w:r>
          </w:p>
          <w:p w14:paraId="012F942F">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bCs/>
                <w:color w:val="auto"/>
                <w:sz w:val="28"/>
                <w:szCs w:val="28"/>
              </w:rPr>
              <w:t>− GV gọi HS trả lời lần lượt từng câu hỏi, HS khác nhận xét, bổ sung.</w:t>
            </w:r>
          </w:p>
          <w:p w14:paraId="097B4765">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bCs/>
                <w:color w:val="auto"/>
                <w:sz w:val="28"/>
                <w:szCs w:val="28"/>
              </w:rPr>
              <w:t>− Từ nội dung trả lời của HS, GV yêu cầu HS trình bày trách nhiệm của mình với việc bảo vệ an ninh quốc gia và bảo đảm trật tự, an toàn xã hội.</w:t>
            </w:r>
          </w:p>
          <w:p w14:paraId="6B5247DE">
            <w:pPr>
              <w:spacing w:after="0" w:line="312" w:lineRule="auto"/>
              <w:ind w:left="0" w:leftChars="0" w:firstLine="0" w:firstLineChars="0"/>
              <w:jc w:val="both"/>
              <w:rPr>
                <w:rFonts w:hint="default" w:ascii="Times New Roman" w:hAnsi="Times New Roman" w:eastAsia="Times New Roman" w:cs="Times New Roman"/>
                <w:sz w:val="28"/>
                <w:szCs w:val="28"/>
                <w:vertAlign w:val="baseline"/>
              </w:rPr>
            </w:pPr>
            <w:r>
              <w:rPr>
                <w:rFonts w:ascii="Times New Roman" w:hAnsi="Times New Roman" w:cs="Times New Roman"/>
                <w:bCs/>
                <w:color w:val="auto"/>
                <w:sz w:val="28"/>
                <w:szCs w:val="28"/>
              </w:rPr>
              <w:t>− GV nhận xét, thống nhất nội dung.</w:t>
            </w:r>
          </w:p>
        </w:tc>
        <w:tc>
          <w:tcPr>
            <w:tcW w:w="3890" w:type="dxa"/>
            <w:noWrap w:val="0"/>
            <w:vAlign w:val="top"/>
          </w:tcPr>
          <w:p w14:paraId="48AB2D99">
            <w:pPr>
              <w:spacing w:after="0" w:line="312" w:lineRule="auto"/>
              <w:ind w:left="0" w:leftChars="0" w:firstLine="0" w:firstLineChars="0"/>
              <w:jc w:val="both"/>
              <w:rPr>
                <w:rFonts w:ascii="Times New Roman" w:hAnsi="Times New Roman" w:cs="Times New Roman"/>
                <w:bCs/>
                <w:sz w:val="28"/>
                <w:szCs w:val="28"/>
              </w:rPr>
            </w:pPr>
            <w:r>
              <w:rPr>
                <w:rFonts w:ascii="Times New Roman" w:hAnsi="Times New Roman" w:cs="Times New Roman"/>
                <w:bCs/>
                <w:sz w:val="28"/>
                <w:szCs w:val="28"/>
              </w:rPr>
              <w:t>− Nhà trường có thể tổ chức các cuộc thi tìm hiểu về Luật An ninh quốc gia; Luật Công an nhân dân; tổ chức các buổi tuyên truyền về phòng, chống tội phạm, tệ nạn xã hội (ma tuý, cờ bạc,…).</w:t>
            </w:r>
          </w:p>
          <w:p w14:paraId="04899BF0">
            <w:pPr>
              <w:spacing w:after="0" w:line="312" w:lineRule="auto"/>
              <w:ind w:left="0" w:leftChars="0" w:firstLine="0" w:firstLineChars="0"/>
              <w:jc w:val="both"/>
              <w:rPr>
                <w:rFonts w:hint="default" w:ascii="Times New Roman" w:hAnsi="Times New Roman" w:eastAsia="Times New Roman" w:cs="Times New Roman"/>
                <w:sz w:val="28"/>
                <w:szCs w:val="28"/>
                <w:vertAlign w:val="baseline"/>
                <w:lang w:val="vi-VN"/>
              </w:rPr>
            </w:pPr>
            <w:r>
              <w:rPr>
                <w:rFonts w:ascii="Times New Roman" w:hAnsi="Times New Roman" w:cs="Times New Roman"/>
                <w:bCs/>
                <w:sz w:val="28"/>
                <w:szCs w:val="28"/>
              </w:rPr>
              <w:t>− Tổ chức Đoàn thanh niên ở địa phương có thể tổ chức các hoạt động như tuyên truyền về bảo vệ an ninh quốc gia và bảo đảm trật tự, an toàn xã hội nhân dịp ngày thành lập Đoàn 26/3; tổ chức các cuộc thi tìm hiểu về vai trò của đoàn viên,…</w:t>
            </w:r>
          </w:p>
        </w:tc>
      </w:tr>
    </w:tbl>
    <w:p w14:paraId="4C64F529">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Hoạt động 3: Luyện tập</w:t>
      </w:r>
    </w:p>
    <w:p w14:paraId="581DF3BE">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101CB5AA">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Giúp HS củng cố lại những kiến thức cơ bản đã được học, trong đó tập trung vào việc chấp hành pháp luật; xây dựng môi trường học đường an toàn; trách nhiệm của bản thân đối với việc bảo vệ an ninh quốc gia và bảo đảm trật tự, an toàn xã hội.</w:t>
      </w:r>
    </w:p>
    <w:p w14:paraId="06CFF9D5">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iCs/>
          <w:color w:val="auto"/>
          <w:sz w:val="28"/>
          <w:szCs w:val="28"/>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 cho </w:t>
      </w:r>
      <w:r>
        <w:rPr>
          <w:rFonts w:ascii="Times New Roman" w:hAnsi="Times New Roman" w:cs="Times New Roman"/>
          <w:bCs/>
          <w:color w:val="auto"/>
          <w:sz w:val="28"/>
          <w:szCs w:val="28"/>
        </w:rPr>
        <w:t>HS</w:t>
      </w:r>
      <w:r>
        <w:rPr>
          <w:rFonts w:ascii="Times New Roman" w:hAnsi="Times New Roman" w:cs="Times New Roman"/>
          <w:iCs/>
          <w:color w:val="auto"/>
          <w:sz w:val="28"/>
          <w:szCs w:val="28"/>
        </w:rPr>
        <w:t xml:space="preserve"> thực hiện các yêu cầu và câu hỏi luyện tập.</w:t>
      </w:r>
    </w:p>
    <w:p w14:paraId="668AD7DF">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4430"/>
      </w:tblGrid>
      <w:tr w14:paraId="611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13" w:type="dxa"/>
            <w:noWrap w:val="0"/>
            <w:vAlign w:val="top"/>
          </w:tcPr>
          <w:p w14:paraId="594B3437">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Hoạt động của GV và HS</w:t>
            </w:r>
          </w:p>
        </w:tc>
        <w:tc>
          <w:tcPr>
            <w:tcW w:w="4430" w:type="dxa"/>
            <w:noWrap w:val="0"/>
            <w:vAlign w:val="top"/>
          </w:tcPr>
          <w:p w14:paraId="049A8595">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Sản phẩm</w:t>
            </w:r>
          </w:p>
        </w:tc>
      </w:tr>
      <w:tr w14:paraId="5BEC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13" w:type="dxa"/>
            <w:noWrap w:val="0"/>
            <w:vAlign w:val="top"/>
          </w:tcPr>
          <w:p w14:paraId="05DDC6C5">
            <w:pPr>
              <w:spacing w:after="0" w:line="312" w:lineRule="auto"/>
              <w:ind w:left="0" w:leftChars="0" w:firstLine="0" w:firstLineChars="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GV</w:t>
            </w:r>
            <w:r>
              <w:rPr>
                <w:rFonts w:ascii="Times New Roman" w:hAnsi="Times New Roman" w:cs="Times New Roman"/>
                <w:bCs/>
                <w:color w:val="auto"/>
                <w:sz w:val="28"/>
                <w:szCs w:val="28"/>
              </w:rPr>
              <w:t xml:space="preserve"> tổ chức cho HS trình bày câu 1 trên lớp, nhận xét và định hướng HS thực hiện các biện pháp bảo vệ an ninh quốc gia và bảo đảm trật tự, an toàn xã hội.</w:t>
            </w:r>
          </w:p>
          <w:p w14:paraId="38C0200C">
            <w:pPr>
              <w:spacing w:after="0" w:line="312" w:lineRule="auto"/>
              <w:ind w:left="0" w:leftChars="0" w:firstLine="0" w:firstLineChars="0"/>
              <w:jc w:val="both"/>
              <w:rPr>
                <w:rFonts w:hint="default" w:ascii="Times New Roman" w:hAnsi="Times New Roman" w:eastAsia="Times New Roman" w:cs="Times New Roman"/>
                <w:sz w:val="28"/>
                <w:szCs w:val="28"/>
                <w:vertAlign w:val="baseline"/>
              </w:rPr>
            </w:pP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GV</w:t>
            </w:r>
            <w:r>
              <w:rPr>
                <w:rFonts w:ascii="Times New Roman" w:hAnsi="Times New Roman" w:cs="Times New Roman"/>
                <w:bCs/>
                <w:color w:val="auto"/>
                <w:sz w:val="28"/>
                <w:szCs w:val="28"/>
              </w:rPr>
              <w:t xml:space="preserve"> giao bài tập về nhà cho HS thực hiện câu 2, quy định thời gian nộp, kiểm tra và đánh giá kết quả.</w:t>
            </w:r>
          </w:p>
        </w:tc>
        <w:tc>
          <w:tcPr>
            <w:tcW w:w="4430" w:type="dxa"/>
            <w:noWrap w:val="0"/>
            <w:vAlign w:val="top"/>
          </w:tcPr>
          <w:p w14:paraId="083B300C">
            <w:pPr>
              <w:spacing w:line="312" w:lineRule="auto"/>
              <w:jc w:val="both"/>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sz w:val="28"/>
                <w:szCs w:val="28"/>
                <w:vertAlign w:val="baseline"/>
                <w:lang w:val="vi-VN"/>
              </w:rPr>
              <w:t>Học sinh trả lời được câu hỏi trong phần luyện tập</w:t>
            </w:r>
          </w:p>
        </w:tc>
      </w:tr>
    </w:tbl>
    <w:p w14:paraId="437AB0B4">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Hoạt động 4: Vận dụng</w:t>
      </w:r>
    </w:p>
    <w:p w14:paraId="54D9B092">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a) Mục tiêu</w:t>
      </w:r>
    </w:p>
    <w:p w14:paraId="3E57C04F">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HS vận dụng kiến thức vào thực tiễn cuộc sống, tập trung các hoạt động gắn với nhà trường, với địa bàn mà các em đang sinh sống; phát huy tính sáng tạo, chủ động của HS; ý thức trách nhiệm cộng đồng của các em được khơi gợi bằng những việc làm cụ thể, ý nghĩa.</w:t>
      </w:r>
    </w:p>
    <w:p w14:paraId="4779666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b) Nội dung</w:t>
      </w:r>
      <w:r>
        <w:rPr>
          <w:rFonts w:hint="default" w:ascii="Times New Roman" w:hAnsi="Times New Roman" w:cs="Times New Roman"/>
          <w:bCs/>
          <w:color w:val="auto"/>
          <w:sz w:val="28"/>
          <w:szCs w:val="28"/>
          <w:lang w:val="vi-VN"/>
        </w:rPr>
        <w:t xml:space="preserve"> Tổ chức</w:t>
      </w:r>
    </w:p>
    <w:p w14:paraId="175B2144">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HS cùng nhau lập kế hoạch và thực hiện một công việc góp phần bảo vệ an ninh quốc gia và bảo đảm trật tự, an toàn xã hội.</w:t>
      </w:r>
    </w:p>
    <w:p w14:paraId="1E17F3FD">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HS sưu tầm câu chuyện, </w:t>
      </w:r>
      <w:r>
        <w:rPr>
          <w:rFonts w:ascii="Times New Roman" w:hAnsi="Times New Roman" w:cs="Times New Roman"/>
          <w:bCs/>
          <w:color w:val="auto"/>
          <w:sz w:val="28"/>
          <w:szCs w:val="28"/>
          <w:lang w:val="vi-VN"/>
        </w:rPr>
        <w:t xml:space="preserve">hình </w:t>
      </w:r>
      <w:r>
        <w:rPr>
          <w:rFonts w:ascii="Times New Roman" w:hAnsi="Times New Roman" w:cs="Times New Roman"/>
          <w:bCs/>
          <w:color w:val="auto"/>
          <w:sz w:val="28"/>
          <w:szCs w:val="28"/>
        </w:rPr>
        <w:t>ảnh về việc bảo vệ an ninh quốc gia và bảo đảm trật tự, an toàn xã hội.</w:t>
      </w:r>
    </w:p>
    <w:p w14:paraId="59DFD0DF">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561" w:firstLineChars="0"/>
        <w:textAlignment w:val="auto"/>
        <w:rPr>
          <w:rFonts w:hint="default" w:ascii="Times New Roman" w:hAnsi="Times New Roman" w:cs="Times New Roman"/>
          <w:bCs/>
          <w:color w:val="auto"/>
          <w:sz w:val="28"/>
          <w:szCs w:val="28"/>
          <w:lang w:val="vi-VN"/>
        </w:rPr>
      </w:pPr>
      <w:r>
        <w:rPr>
          <w:rFonts w:ascii="Times New Roman" w:hAnsi="Times New Roman" w:cs="Times New Roman"/>
          <w:bCs/>
          <w:color w:val="auto"/>
          <w:sz w:val="28"/>
          <w:szCs w:val="28"/>
        </w:rPr>
        <w:t>c) Tổ chức thực hiện</w:t>
      </w:r>
      <w:r>
        <w:rPr>
          <w:rFonts w:hint="default" w:ascii="Times New Roman" w:hAnsi="Times New Roman" w:cs="Times New Roman"/>
          <w:bCs/>
          <w:color w:val="auto"/>
          <w:sz w:val="28"/>
          <w:szCs w:val="28"/>
          <w:lang w:val="vi-VN"/>
        </w:rPr>
        <w:t xml:space="preserve"> và sản phẩm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3"/>
        <w:gridCol w:w="4080"/>
      </w:tblGrid>
      <w:tr w14:paraId="4FF2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3" w:type="dxa"/>
            <w:noWrap w:val="0"/>
            <w:vAlign w:val="top"/>
          </w:tcPr>
          <w:p w14:paraId="4D279C0E">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Hoạt động của GV và HS</w:t>
            </w:r>
          </w:p>
        </w:tc>
        <w:tc>
          <w:tcPr>
            <w:tcW w:w="4080" w:type="dxa"/>
            <w:noWrap w:val="0"/>
            <w:vAlign w:val="top"/>
          </w:tcPr>
          <w:p w14:paraId="2C8AC6C2">
            <w:pPr>
              <w:spacing w:line="312" w:lineRule="auto"/>
              <w:jc w:val="center"/>
              <w:rPr>
                <w:rFonts w:hint="default" w:ascii="Times New Roman" w:hAnsi="Times New Roman" w:eastAsia="Times New Roman" w:cs="Times New Roman"/>
                <w:b/>
                <w:bCs/>
                <w:sz w:val="28"/>
                <w:szCs w:val="28"/>
                <w:vertAlign w:val="baseline"/>
                <w:lang w:val="vi-VN"/>
              </w:rPr>
            </w:pPr>
            <w:r>
              <w:rPr>
                <w:rFonts w:hint="default" w:ascii="Times New Roman" w:hAnsi="Times New Roman" w:eastAsia="Times New Roman" w:cs="Times New Roman"/>
                <w:b/>
                <w:bCs/>
                <w:sz w:val="28"/>
                <w:szCs w:val="28"/>
                <w:vertAlign w:val="baseline"/>
                <w:lang w:val="vi-VN"/>
              </w:rPr>
              <w:t>Sản phẩm</w:t>
            </w:r>
          </w:p>
        </w:tc>
      </w:tr>
      <w:tr w14:paraId="1DE6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433" w:type="dxa"/>
            <w:noWrap w:val="0"/>
            <w:vAlign w:val="top"/>
          </w:tcPr>
          <w:p w14:paraId="2810AA79">
            <w:pPr>
              <w:spacing w:after="0" w:line="312" w:lineRule="auto"/>
              <w:ind w:left="0" w:leftChars="0" w:firstLine="0" w:firstLineChars="0"/>
              <w:jc w:val="both"/>
              <w:rPr>
                <w:rFonts w:hint="default" w:ascii="Times New Roman" w:hAnsi="Times New Roman" w:eastAsia="Times New Roman" w:cs="Times New Roman"/>
                <w:sz w:val="28"/>
                <w:szCs w:val="28"/>
                <w:vertAlign w:val="baseline"/>
              </w:rPr>
            </w:pPr>
            <w:r>
              <w:rPr>
                <w:rFonts w:ascii="Times New Roman" w:hAnsi="Times New Roman" w:cs="Times New Roman"/>
                <w:color w:val="auto"/>
                <w:sz w:val="28"/>
                <w:szCs w:val="28"/>
              </w:rPr>
              <w:t>GV</w:t>
            </w:r>
            <w:r>
              <w:rPr>
                <w:rFonts w:ascii="Times New Roman" w:hAnsi="Times New Roman" w:cs="Times New Roman"/>
                <w:bCs/>
                <w:color w:val="auto"/>
                <w:sz w:val="28"/>
                <w:szCs w:val="28"/>
              </w:rPr>
              <w:t xml:space="preserve"> giao bài tập về nhà cho HS thực hiện, quy định thời gian nộp và kiểm tra đánh giá.</w:t>
            </w:r>
          </w:p>
        </w:tc>
        <w:tc>
          <w:tcPr>
            <w:tcW w:w="4080" w:type="dxa"/>
            <w:noWrap w:val="0"/>
            <w:vAlign w:val="top"/>
          </w:tcPr>
          <w:p w14:paraId="6CFDBDE5">
            <w:pPr>
              <w:spacing w:line="312" w:lineRule="auto"/>
              <w:jc w:val="both"/>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sz w:val="28"/>
                <w:szCs w:val="28"/>
                <w:vertAlign w:val="baseline"/>
                <w:lang w:val="vi-VN"/>
              </w:rPr>
              <w:t xml:space="preserve">Học sinh có thể lập được kế hoạch và thực hiện công việc góp phần bảo vệ an ninh quốc gia, trật tự an toàn xã hội. </w:t>
            </w:r>
          </w:p>
        </w:tc>
      </w:tr>
    </w:tbl>
    <w:p w14:paraId="5C27661A">
      <w:pPr>
        <w:spacing w:after="0" w:line="312" w:lineRule="auto"/>
        <w:ind w:left="0" w:leftChars="0" w:firstLine="560" w:firstLineChars="0"/>
        <w:rPr>
          <w:rFonts w:ascii="Times New Roman" w:hAnsi="Times New Roman" w:cs="Times New Roman"/>
          <w:bCs/>
          <w:color w:val="auto"/>
          <w:sz w:val="28"/>
          <w:szCs w:val="28"/>
        </w:rPr>
      </w:pPr>
    </w:p>
    <w:p w14:paraId="74C4F5EA">
      <w:pPr>
        <w:spacing w:after="0" w:line="312" w:lineRule="auto"/>
        <w:ind w:left="0" w:leftChars="0" w:firstLine="560" w:firstLineChars="0"/>
        <w:rPr>
          <w:rFonts w:ascii="Times New Roman" w:hAnsi="Times New Roman" w:cs="Times New Roman"/>
          <w:bCs/>
          <w:color w:val="auto"/>
          <w:sz w:val="28"/>
          <w:szCs w:val="28"/>
        </w:rPr>
      </w:pPr>
    </w:p>
    <w:p w14:paraId="08A25057">
      <w:pPr>
        <w:spacing w:after="0" w:line="312" w:lineRule="auto"/>
        <w:rPr>
          <w:rFonts w:ascii="Times New Roman" w:hAnsi="Times New Roman" w:cs="Times New Roman"/>
          <w:bCs/>
          <w:color w:val="auto"/>
          <w:sz w:val="28"/>
          <w:szCs w:val="28"/>
        </w:rPr>
      </w:pPr>
    </w:p>
    <w:p w14:paraId="1C227098">
      <w:pPr>
        <w:spacing w:after="0" w:line="312" w:lineRule="auto"/>
        <w:ind w:left="0" w:leftChars="0" w:firstLine="560" w:firstLineChars="0"/>
        <w:rPr>
          <w:rFonts w:ascii="Times New Roman" w:hAnsi="Times New Roman" w:cs="Times New Roman"/>
          <w:bCs/>
          <w:color w:val="auto"/>
          <w:sz w:val="28"/>
          <w:szCs w:val="28"/>
        </w:rPr>
      </w:pPr>
    </w:p>
    <w:p w14:paraId="3BA1F9E6">
      <w:pPr>
        <w:spacing w:after="0" w:line="312" w:lineRule="auto"/>
        <w:ind w:left="0" w:leftChars="0" w:firstLine="560" w:firstLineChars="0"/>
        <w:rPr>
          <w:rFonts w:ascii="Times New Roman" w:hAnsi="Times New Roman" w:cs="Times New Roman"/>
          <w:bCs/>
          <w:color w:val="auto"/>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880"/>
      </w:tblGrid>
      <w:tr w14:paraId="628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3" w:type="dxa"/>
            <w:gridSpan w:val="2"/>
            <w:tcBorders>
              <w:top w:val="nil"/>
              <w:left w:val="nil"/>
              <w:bottom w:val="nil"/>
              <w:right w:val="nil"/>
            </w:tcBorders>
            <w:noWrap w:val="0"/>
            <w:vAlign w:val="top"/>
          </w:tcPr>
          <w:p w14:paraId="679A6600">
            <w:pPr>
              <w:spacing w:line="312" w:lineRule="auto"/>
              <w:jc w:val="right"/>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i/>
                <w:iCs/>
                <w:sz w:val="28"/>
                <w:szCs w:val="28"/>
                <w:vertAlign w:val="baseline"/>
                <w:lang w:val="vi-VN"/>
              </w:rPr>
              <w:t>Phong Thạnh, ngày 28 tháng 10 năm 2025</w:t>
            </w:r>
          </w:p>
        </w:tc>
      </w:tr>
      <w:tr w14:paraId="2BBA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4643" w:type="dxa"/>
            <w:tcBorders>
              <w:top w:val="nil"/>
              <w:left w:val="nil"/>
              <w:bottom w:val="nil"/>
              <w:right w:val="nil"/>
            </w:tcBorders>
            <w:noWrap w:val="0"/>
            <w:vAlign w:val="top"/>
          </w:tcPr>
          <w:p w14:paraId="57266394">
            <w:pPr>
              <w:spacing w:line="312" w:lineRule="auto"/>
              <w:jc w:val="center"/>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b/>
                <w:bCs/>
                <w:sz w:val="28"/>
                <w:szCs w:val="28"/>
                <w:vertAlign w:val="baseline"/>
                <w:lang w:val="vi-VN"/>
              </w:rPr>
              <w:t>TỔ TRƯỞNG KÝ DUYỆT</w:t>
            </w:r>
          </w:p>
        </w:tc>
        <w:tc>
          <w:tcPr>
            <w:tcW w:w="4880" w:type="dxa"/>
            <w:tcBorders>
              <w:top w:val="nil"/>
              <w:left w:val="nil"/>
              <w:bottom w:val="nil"/>
              <w:right w:val="nil"/>
            </w:tcBorders>
            <w:noWrap w:val="0"/>
            <w:vAlign w:val="top"/>
          </w:tcPr>
          <w:p w14:paraId="393E1F19">
            <w:pPr>
              <w:spacing w:line="312" w:lineRule="auto"/>
              <w:jc w:val="center"/>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b/>
                <w:bCs/>
                <w:sz w:val="28"/>
                <w:szCs w:val="28"/>
                <w:vertAlign w:val="baseline"/>
                <w:lang w:val="vi-VN"/>
              </w:rPr>
              <w:t>GIÁO VIÊN</w:t>
            </w:r>
          </w:p>
        </w:tc>
      </w:tr>
      <w:tr w14:paraId="4284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noWrap w:val="0"/>
            <w:vAlign w:val="top"/>
          </w:tcPr>
          <w:p w14:paraId="5033FBF6">
            <w:pPr>
              <w:spacing w:line="312" w:lineRule="auto"/>
              <w:jc w:val="center"/>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b/>
                <w:bCs/>
                <w:sz w:val="28"/>
                <w:szCs w:val="28"/>
                <w:vertAlign w:val="baseline"/>
                <w:lang w:val="vi-VN"/>
              </w:rPr>
              <w:t>Lương Trường Hận</w:t>
            </w:r>
          </w:p>
        </w:tc>
        <w:tc>
          <w:tcPr>
            <w:tcW w:w="4880" w:type="dxa"/>
            <w:tcBorders>
              <w:top w:val="nil"/>
              <w:left w:val="nil"/>
              <w:bottom w:val="nil"/>
              <w:right w:val="nil"/>
            </w:tcBorders>
            <w:noWrap w:val="0"/>
            <w:vAlign w:val="top"/>
          </w:tcPr>
          <w:p w14:paraId="054594D7">
            <w:pPr>
              <w:spacing w:line="312" w:lineRule="auto"/>
              <w:jc w:val="center"/>
              <w:rPr>
                <w:rFonts w:hint="default" w:ascii="Times New Roman" w:hAnsi="Times New Roman" w:eastAsia="Times New Roman" w:cs="Times New Roman"/>
                <w:sz w:val="28"/>
                <w:szCs w:val="28"/>
                <w:vertAlign w:val="baseline"/>
                <w:lang w:val="vi-VN"/>
              </w:rPr>
            </w:pPr>
            <w:r>
              <w:rPr>
                <w:rFonts w:hint="default" w:ascii="Times New Roman" w:hAnsi="Times New Roman" w:eastAsia="Times New Roman" w:cs="Times New Roman"/>
                <w:b/>
                <w:bCs/>
                <w:sz w:val="28"/>
                <w:szCs w:val="28"/>
                <w:vertAlign w:val="baseline"/>
                <w:lang w:val="vi-VN"/>
              </w:rPr>
              <w:t>Giang Mỹ Kim</w:t>
            </w:r>
          </w:p>
        </w:tc>
      </w:tr>
    </w:tbl>
    <w:p w14:paraId="4E60E106">
      <w:pPr>
        <w:spacing w:after="0" w:line="312" w:lineRule="auto"/>
        <w:ind w:left="0" w:leftChars="0" w:firstLine="560" w:firstLineChars="0"/>
        <w:rPr>
          <w:rFonts w:ascii="Times New Roman" w:hAnsi="Times New Roman" w:cs="Times New Roman"/>
          <w:bCs/>
          <w:color w:val="auto"/>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FB44E"/>
    <w:multiLevelType w:val="singleLevel"/>
    <w:tmpl w:val="205FB44E"/>
    <w:lvl w:ilvl="0" w:tentative="0">
      <w:start w:val="2"/>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A5"/>
    <w:rsid w:val="002A4A9F"/>
    <w:rsid w:val="009C55A5"/>
    <w:rsid w:val="061A4C3F"/>
    <w:rsid w:val="0C40017E"/>
    <w:rsid w:val="0D1158FC"/>
    <w:rsid w:val="184B0FAA"/>
    <w:rsid w:val="19022BB3"/>
    <w:rsid w:val="19072C17"/>
    <w:rsid w:val="2FC82C73"/>
    <w:rsid w:val="3C7C39C3"/>
    <w:rsid w:val="3DF3378D"/>
    <w:rsid w:val="3F3354F5"/>
    <w:rsid w:val="3FE76569"/>
    <w:rsid w:val="3FEB1DCF"/>
    <w:rsid w:val="414022D6"/>
    <w:rsid w:val="425424E3"/>
    <w:rsid w:val="43B64AC0"/>
    <w:rsid w:val="4ECB60D0"/>
    <w:rsid w:val="52E3032E"/>
    <w:rsid w:val="5F6E49A5"/>
    <w:rsid w:val="66E35DDB"/>
    <w:rsid w:val="67AA40EA"/>
    <w:rsid w:val="6B090C65"/>
    <w:rsid w:val="77867215"/>
    <w:rsid w:val="79590667"/>
    <w:rsid w:val="7FE10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jc w:val="both"/>
    </w:pPr>
    <w:rPr>
      <w:rFonts w:ascii="Times New Roman" w:hAnsi="Times New Roman"/>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2650</Words>
  <Characters>15105</Characters>
  <Lines>125</Lines>
  <Paragraphs>35</Paragraphs>
  <TotalTime>20</TotalTime>
  <ScaleCrop>false</ScaleCrop>
  <LinksUpToDate>false</LinksUpToDate>
  <CharactersWithSpaces>17720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2023-11-28T02:25:00Z</dcterms:created>
  <dc:creator>Trịnh Văn Xuân</dc:creator>
  <cp:lastModifiedBy>Giang Mỹ Kim</cp:lastModifiedBy>
  <dcterms:modified xsi:type="dcterms:W3CDTF">2025-11-24T06:49:25Z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F2DCBB80E6214AE98D96E56A60ECF822_12</vt:lpwstr>
  </property>
</Properties>
</file>