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455" w:rsidRPr="00E013F8" w:rsidRDefault="00B25D2F" w:rsidP="0080645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</w:rPr>
      </w:pPr>
      <w:r>
        <w:rPr>
          <w:rFonts w:cs="Times New Roman"/>
          <w:b/>
          <w:sz w:val="40"/>
          <w:szCs w:val="40"/>
        </w:rPr>
        <w:t xml:space="preserve">BÀI TẬP </w:t>
      </w:r>
      <w:r w:rsidR="00806455" w:rsidRPr="00E013F8">
        <w:rPr>
          <w:rFonts w:cs="Times New Roman"/>
          <w:b/>
          <w:sz w:val="40"/>
          <w:szCs w:val="40"/>
        </w:rPr>
        <w:t>LỊCH SỬ</w:t>
      </w:r>
      <w:r w:rsidR="00D87D0F" w:rsidRPr="00E013F8">
        <w:rPr>
          <w:rFonts w:cs="Times New Roman"/>
          <w:b/>
          <w:sz w:val="40"/>
          <w:szCs w:val="40"/>
        </w:rPr>
        <w:t xml:space="preserve"> 8</w:t>
      </w:r>
      <w:r w:rsidR="00F64FE5">
        <w:rPr>
          <w:rFonts w:cs="Times New Roman"/>
          <w:b/>
          <w:sz w:val="40"/>
          <w:szCs w:val="40"/>
        </w:rPr>
        <w:t>. LẦN 1</w:t>
      </w:r>
    </w:p>
    <w:p w:rsidR="00E013F8" w:rsidRDefault="00E013F8" w:rsidP="00F255CB">
      <w:pPr>
        <w:spacing w:after="0" w:line="240" w:lineRule="auto"/>
        <w:rPr>
          <w:rFonts w:cs="Times New Roman"/>
          <w:sz w:val="24"/>
          <w:szCs w:val="24"/>
        </w:rPr>
      </w:pPr>
    </w:p>
    <w:p w:rsidR="00F255CB" w:rsidRPr="00E013F8" w:rsidRDefault="00164605" w:rsidP="00F255CB">
      <w:pPr>
        <w:spacing w:after="0" w:line="240" w:lineRule="auto"/>
        <w:rPr>
          <w:rFonts w:cs="Times New Roman"/>
          <w:b/>
          <w:sz w:val="24"/>
          <w:szCs w:val="24"/>
        </w:rPr>
      </w:pPr>
      <w:r w:rsidRPr="00E013F8">
        <w:rPr>
          <w:rFonts w:cs="Times New Roman"/>
          <w:b/>
          <w:sz w:val="24"/>
          <w:szCs w:val="24"/>
        </w:rPr>
        <w:t>Câu 1</w:t>
      </w:r>
      <w:r w:rsidR="00F255CB" w:rsidRPr="00E013F8">
        <w:rPr>
          <w:rFonts w:cs="Times New Roman"/>
          <w:b/>
          <w:sz w:val="24"/>
          <w:szCs w:val="24"/>
        </w:rPr>
        <w:t>. Các cuộc khởi nghĩa nông dân tiêu biểu ở Đàng Ngoài thế kỉ XVIII gồm</w:t>
      </w:r>
    </w:p>
    <w:p w:rsidR="00F255CB" w:rsidRPr="00E013F8" w:rsidRDefault="00F255CB" w:rsidP="00F255CB">
      <w:pPr>
        <w:spacing w:after="0" w:line="240" w:lineRule="auto"/>
        <w:rPr>
          <w:rFonts w:cs="Times New Roman"/>
          <w:sz w:val="24"/>
          <w:szCs w:val="24"/>
        </w:rPr>
      </w:pPr>
      <w:r w:rsidRPr="00E013F8">
        <w:rPr>
          <w:rFonts w:cs="Times New Roman"/>
          <w:sz w:val="24"/>
          <w:szCs w:val="24"/>
        </w:rPr>
        <w:t>A. khởi nghĩa Hoàng Công Chất, Nguyễn Danh Phương, Nguyễn Hữu Cầu.</w:t>
      </w:r>
    </w:p>
    <w:p w:rsidR="00F255CB" w:rsidRPr="00E013F8" w:rsidRDefault="00F255CB" w:rsidP="00F255CB">
      <w:pPr>
        <w:spacing w:after="0" w:line="240" w:lineRule="auto"/>
        <w:rPr>
          <w:rFonts w:cs="Times New Roman"/>
          <w:sz w:val="24"/>
          <w:szCs w:val="24"/>
        </w:rPr>
      </w:pPr>
      <w:r w:rsidRPr="00E013F8">
        <w:rPr>
          <w:rFonts w:cs="Times New Roman"/>
          <w:sz w:val="24"/>
          <w:szCs w:val="24"/>
        </w:rPr>
        <w:t>B. khởi nghĩa Lê Duy Mật, Vũ Đình Dung, Nguyễn Dương Hưng.</w:t>
      </w:r>
    </w:p>
    <w:p w:rsidR="00F255CB" w:rsidRPr="00E013F8" w:rsidRDefault="00F255CB" w:rsidP="00F255CB">
      <w:pPr>
        <w:spacing w:after="0" w:line="240" w:lineRule="auto"/>
        <w:rPr>
          <w:rFonts w:cs="Times New Roman"/>
          <w:sz w:val="24"/>
          <w:szCs w:val="24"/>
        </w:rPr>
      </w:pPr>
      <w:r w:rsidRPr="00E013F8">
        <w:rPr>
          <w:rFonts w:cs="Times New Roman"/>
          <w:sz w:val="24"/>
          <w:szCs w:val="24"/>
        </w:rPr>
        <w:t>C. khởi nghĩa Lê Duy Mật, Vũ Đình Dung, Nguyễn Hữu Cầu.</w:t>
      </w:r>
    </w:p>
    <w:p w:rsidR="00F255CB" w:rsidRPr="00E013F8" w:rsidRDefault="00F255CB" w:rsidP="00F255CB">
      <w:pPr>
        <w:spacing w:after="0" w:line="240" w:lineRule="auto"/>
        <w:rPr>
          <w:rFonts w:cs="Times New Roman"/>
          <w:sz w:val="24"/>
          <w:szCs w:val="24"/>
        </w:rPr>
      </w:pPr>
      <w:r w:rsidRPr="00E013F8">
        <w:rPr>
          <w:rFonts w:cs="Times New Roman"/>
          <w:sz w:val="24"/>
          <w:szCs w:val="24"/>
        </w:rPr>
        <w:t>D. khởi nghĩa Hoàng Công Chất, Nguyễn Danh Phương, Lê Duy M</w:t>
      </w:r>
      <w:r w:rsidR="0064396D" w:rsidRPr="00E013F8">
        <w:rPr>
          <w:rFonts w:cs="Times New Roman"/>
          <w:sz w:val="24"/>
          <w:szCs w:val="24"/>
        </w:rPr>
        <w:t>inh</w:t>
      </w:r>
      <w:r w:rsidRPr="00E013F8">
        <w:rPr>
          <w:rFonts w:cs="Times New Roman"/>
          <w:sz w:val="24"/>
          <w:szCs w:val="24"/>
        </w:rPr>
        <w:t>.</w:t>
      </w:r>
    </w:p>
    <w:p w:rsidR="00F255CB" w:rsidRPr="00E013F8" w:rsidRDefault="00F255CB" w:rsidP="00F255CB">
      <w:pPr>
        <w:spacing w:after="0" w:line="240" w:lineRule="auto"/>
        <w:rPr>
          <w:rFonts w:cs="Times New Roman"/>
          <w:b/>
          <w:sz w:val="24"/>
          <w:szCs w:val="24"/>
        </w:rPr>
      </w:pPr>
      <w:r w:rsidRPr="00E013F8">
        <w:rPr>
          <w:rFonts w:cs="Times New Roman"/>
          <w:b/>
          <w:sz w:val="24"/>
          <w:szCs w:val="24"/>
        </w:rPr>
        <w:t>Câu 2. Đến giữa thế kỉ XVIII, chính quyền phong kiến Đàng Ngoài như thế nào?</w:t>
      </w:r>
    </w:p>
    <w:p w:rsidR="00F255CB" w:rsidRPr="00E013F8" w:rsidRDefault="00F255CB" w:rsidP="00F255CB">
      <w:pPr>
        <w:spacing w:after="0" w:line="240" w:lineRule="auto"/>
        <w:rPr>
          <w:rFonts w:cs="Times New Roman"/>
          <w:sz w:val="24"/>
          <w:szCs w:val="24"/>
        </w:rPr>
      </w:pPr>
      <w:r w:rsidRPr="00E013F8">
        <w:rPr>
          <w:rFonts w:cs="Times New Roman"/>
          <w:sz w:val="24"/>
          <w:szCs w:val="24"/>
        </w:rPr>
        <w:t>A. Phát triển mạnh mẽ.                                                              B. Khủng hoảng trầm trọng.</w:t>
      </w:r>
    </w:p>
    <w:p w:rsidR="00F255CB" w:rsidRPr="00E013F8" w:rsidRDefault="00F255CB" w:rsidP="00F255CB">
      <w:pPr>
        <w:spacing w:after="0" w:line="240" w:lineRule="auto"/>
        <w:rPr>
          <w:rFonts w:cs="Times New Roman"/>
          <w:sz w:val="24"/>
          <w:szCs w:val="24"/>
        </w:rPr>
      </w:pPr>
      <w:r w:rsidRPr="00E013F8">
        <w:rPr>
          <w:rFonts w:cs="Times New Roman"/>
          <w:sz w:val="24"/>
          <w:szCs w:val="24"/>
        </w:rPr>
        <w:t>C. Tương đối phát triển.                                                             D. Phát triển ít.</w:t>
      </w:r>
    </w:p>
    <w:p w:rsidR="00F255CB" w:rsidRPr="00E013F8" w:rsidRDefault="00164605" w:rsidP="00F255CB">
      <w:pPr>
        <w:spacing w:after="0" w:line="240" w:lineRule="auto"/>
        <w:rPr>
          <w:rFonts w:cs="Times New Roman"/>
          <w:b/>
          <w:sz w:val="24"/>
          <w:szCs w:val="24"/>
        </w:rPr>
      </w:pPr>
      <w:r w:rsidRPr="00E013F8">
        <w:rPr>
          <w:rFonts w:cs="Times New Roman"/>
          <w:b/>
          <w:sz w:val="24"/>
          <w:szCs w:val="24"/>
        </w:rPr>
        <w:t>Câu 3</w:t>
      </w:r>
      <w:r w:rsidR="00F255CB" w:rsidRPr="00E013F8">
        <w:rPr>
          <w:rFonts w:cs="Times New Roman"/>
          <w:b/>
          <w:sz w:val="24"/>
          <w:szCs w:val="24"/>
        </w:rPr>
        <w:t>. Cuộc khởi nghĩa nào có nghĩa quân hoạt động ở Sơn Tây, Việt Trì, Thái Nguyên, Tuyên</w:t>
      </w:r>
    </w:p>
    <w:p w:rsidR="00F255CB" w:rsidRPr="00E013F8" w:rsidRDefault="00F255CB" w:rsidP="00F255CB">
      <w:pPr>
        <w:spacing w:after="0" w:line="240" w:lineRule="auto"/>
        <w:rPr>
          <w:rFonts w:cs="Times New Roman"/>
          <w:sz w:val="24"/>
          <w:szCs w:val="24"/>
        </w:rPr>
      </w:pPr>
      <w:r w:rsidRPr="00E013F8">
        <w:rPr>
          <w:rFonts w:cs="Times New Roman"/>
          <w:b/>
          <w:sz w:val="24"/>
          <w:szCs w:val="24"/>
        </w:rPr>
        <w:t>Quang?</w:t>
      </w:r>
      <w:r w:rsidRPr="00E013F8">
        <w:rPr>
          <w:rFonts w:cs="Times New Roman"/>
          <w:sz w:val="24"/>
          <w:szCs w:val="24"/>
        </w:rPr>
        <w:t xml:space="preserve"> </w:t>
      </w:r>
    </w:p>
    <w:p w:rsidR="00F255CB" w:rsidRPr="00E013F8" w:rsidRDefault="00F255CB" w:rsidP="00F255CB">
      <w:pPr>
        <w:spacing w:after="0" w:line="240" w:lineRule="auto"/>
        <w:rPr>
          <w:rFonts w:cs="Times New Roman"/>
          <w:sz w:val="24"/>
          <w:szCs w:val="24"/>
        </w:rPr>
      </w:pPr>
      <w:r w:rsidRPr="00E013F8">
        <w:rPr>
          <w:rFonts w:cs="Times New Roman"/>
          <w:sz w:val="24"/>
          <w:szCs w:val="24"/>
        </w:rPr>
        <w:t xml:space="preserve">A. Khởi nghĩa Lê Duy Mật (1738-1770).                           </w:t>
      </w:r>
    </w:p>
    <w:p w:rsidR="00F255CB" w:rsidRPr="00E013F8" w:rsidRDefault="00F255CB" w:rsidP="00F255CB">
      <w:pPr>
        <w:spacing w:after="0" w:line="240" w:lineRule="auto"/>
        <w:rPr>
          <w:rFonts w:cs="Times New Roman"/>
          <w:sz w:val="24"/>
          <w:szCs w:val="24"/>
        </w:rPr>
      </w:pPr>
      <w:r w:rsidRPr="00E013F8">
        <w:rPr>
          <w:rFonts w:cs="Times New Roman"/>
          <w:sz w:val="24"/>
          <w:szCs w:val="24"/>
        </w:rPr>
        <w:t>B. Khởi nghĩa Nguyễn Danh Phương (1740-1751).</w:t>
      </w:r>
    </w:p>
    <w:p w:rsidR="00F255CB" w:rsidRPr="00E013F8" w:rsidRDefault="00F255CB" w:rsidP="00F255CB">
      <w:pPr>
        <w:spacing w:after="0" w:line="240" w:lineRule="auto"/>
        <w:rPr>
          <w:rFonts w:cs="Times New Roman"/>
          <w:sz w:val="24"/>
          <w:szCs w:val="24"/>
        </w:rPr>
      </w:pPr>
      <w:r w:rsidRPr="00E013F8">
        <w:rPr>
          <w:rFonts w:cs="Times New Roman"/>
          <w:sz w:val="24"/>
          <w:szCs w:val="24"/>
        </w:rPr>
        <w:t xml:space="preserve">C. Khởi nghĩa Hoàng Công Chất (1739-1769).                  </w:t>
      </w:r>
    </w:p>
    <w:p w:rsidR="00F255CB" w:rsidRPr="00E013F8" w:rsidRDefault="00F255CB" w:rsidP="00F255CB">
      <w:pPr>
        <w:spacing w:after="0" w:line="240" w:lineRule="auto"/>
        <w:rPr>
          <w:rFonts w:cs="Times New Roman"/>
          <w:sz w:val="24"/>
          <w:szCs w:val="24"/>
        </w:rPr>
      </w:pPr>
      <w:r w:rsidRPr="00E013F8">
        <w:rPr>
          <w:rFonts w:cs="Times New Roman"/>
          <w:sz w:val="24"/>
          <w:szCs w:val="24"/>
        </w:rPr>
        <w:t>D. Khởi nghĩa Nguyễn Hữu Cầu (1741-1751).</w:t>
      </w:r>
    </w:p>
    <w:p w:rsidR="00F255CB" w:rsidRPr="00E013F8" w:rsidRDefault="00164605" w:rsidP="00F255CB">
      <w:pPr>
        <w:spacing w:after="0" w:line="240" w:lineRule="auto"/>
        <w:rPr>
          <w:rFonts w:cs="Times New Roman"/>
          <w:b/>
          <w:sz w:val="24"/>
          <w:szCs w:val="24"/>
        </w:rPr>
      </w:pPr>
      <w:r w:rsidRPr="00E013F8">
        <w:rPr>
          <w:rFonts w:cs="Times New Roman"/>
          <w:b/>
          <w:sz w:val="24"/>
          <w:szCs w:val="24"/>
        </w:rPr>
        <w:t>Câu 4</w:t>
      </w:r>
      <w:r w:rsidR="00F255CB" w:rsidRPr="00E013F8">
        <w:rPr>
          <w:rFonts w:cs="Times New Roman"/>
          <w:b/>
          <w:sz w:val="24"/>
          <w:szCs w:val="24"/>
        </w:rPr>
        <w:t>. Khởi nghĩa của Nguyễn Hữu Cầu diễn ra vào thời gian nào?</w:t>
      </w:r>
    </w:p>
    <w:p w:rsidR="00F255CB" w:rsidRPr="00E013F8" w:rsidRDefault="00F255CB" w:rsidP="00F255CB">
      <w:pPr>
        <w:spacing w:after="0" w:line="240" w:lineRule="auto"/>
        <w:rPr>
          <w:rFonts w:cs="Times New Roman"/>
          <w:sz w:val="24"/>
          <w:szCs w:val="24"/>
        </w:rPr>
      </w:pPr>
      <w:r w:rsidRPr="00E013F8">
        <w:rPr>
          <w:rFonts w:cs="Times New Roman"/>
          <w:sz w:val="24"/>
          <w:szCs w:val="24"/>
        </w:rPr>
        <w:t>A. Năm 1739-1769.                                             B. Năm 1740-1751.</w:t>
      </w:r>
    </w:p>
    <w:p w:rsidR="00F255CB" w:rsidRPr="00E013F8" w:rsidRDefault="00F255CB" w:rsidP="00F255CB">
      <w:pPr>
        <w:spacing w:after="0" w:line="240" w:lineRule="auto"/>
        <w:rPr>
          <w:rFonts w:cs="Times New Roman"/>
          <w:sz w:val="24"/>
          <w:szCs w:val="24"/>
        </w:rPr>
      </w:pPr>
      <w:r w:rsidRPr="00E013F8">
        <w:rPr>
          <w:rFonts w:cs="Times New Roman"/>
          <w:sz w:val="24"/>
          <w:szCs w:val="24"/>
        </w:rPr>
        <w:t xml:space="preserve">C. Năm 1741-1751.                                         </w:t>
      </w:r>
      <w:r w:rsidR="008050C4" w:rsidRPr="00E013F8">
        <w:rPr>
          <w:rFonts w:cs="Times New Roman"/>
          <w:sz w:val="24"/>
          <w:szCs w:val="24"/>
        </w:rPr>
        <w:t xml:space="preserve"> </w:t>
      </w:r>
      <w:r w:rsidRPr="00E013F8">
        <w:rPr>
          <w:rFonts w:cs="Times New Roman"/>
          <w:sz w:val="24"/>
          <w:szCs w:val="24"/>
        </w:rPr>
        <w:t xml:space="preserve">   D. Năm 1742-1751.</w:t>
      </w:r>
    </w:p>
    <w:p w:rsidR="00F255CB" w:rsidRPr="00E013F8" w:rsidRDefault="00F255CB" w:rsidP="00F255CB">
      <w:pPr>
        <w:spacing w:after="0" w:line="240" w:lineRule="auto"/>
        <w:rPr>
          <w:rFonts w:cs="Times New Roman"/>
          <w:b/>
          <w:sz w:val="24"/>
          <w:szCs w:val="24"/>
        </w:rPr>
      </w:pPr>
      <w:r w:rsidRPr="00E013F8">
        <w:rPr>
          <w:rFonts w:cs="Times New Roman"/>
          <w:b/>
          <w:sz w:val="24"/>
          <w:szCs w:val="24"/>
        </w:rPr>
        <w:t>Cầ</w:t>
      </w:r>
      <w:r w:rsidR="00164605" w:rsidRPr="00E013F8">
        <w:rPr>
          <w:rFonts w:cs="Times New Roman"/>
          <w:b/>
          <w:sz w:val="24"/>
          <w:szCs w:val="24"/>
        </w:rPr>
        <w:t>u 5</w:t>
      </w:r>
      <w:r w:rsidRPr="00E013F8">
        <w:rPr>
          <w:rFonts w:cs="Times New Roman"/>
          <w:b/>
          <w:sz w:val="24"/>
          <w:szCs w:val="24"/>
        </w:rPr>
        <w:t>. Các cuộc khởi nghĩa nông dân ở Đàng Ngoài thế kỉ XVIII kết thúc như thế nào?</w:t>
      </w:r>
    </w:p>
    <w:p w:rsidR="00F255CB" w:rsidRPr="00E013F8" w:rsidRDefault="00F255CB" w:rsidP="00F255CB">
      <w:pPr>
        <w:spacing w:after="0" w:line="240" w:lineRule="auto"/>
        <w:rPr>
          <w:rFonts w:cs="Times New Roman"/>
          <w:sz w:val="24"/>
          <w:szCs w:val="24"/>
        </w:rPr>
      </w:pPr>
      <w:r w:rsidRPr="00E013F8">
        <w:rPr>
          <w:rFonts w:cs="Times New Roman"/>
          <w:sz w:val="24"/>
          <w:szCs w:val="24"/>
        </w:rPr>
        <w:t>A. Các cuộc khởi nghĩa này đều giành thắng lợi.</w:t>
      </w:r>
    </w:p>
    <w:p w:rsidR="00F255CB" w:rsidRPr="00E013F8" w:rsidRDefault="00F255CB" w:rsidP="00F255CB">
      <w:pPr>
        <w:spacing w:after="0" w:line="240" w:lineRule="auto"/>
        <w:rPr>
          <w:rFonts w:cs="Times New Roman"/>
          <w:sz w:val="24"/>
          <w:szCs w:val="24"/>
        </w:rPr>
      </w:pPr>
      <w:r w:rsidRPr="00E013F8">
        <w:rPr>
          <w:rFonts w:cs="Times New Roman"/>
          <w:sz w:val="24"/>
          <w:szCs w:val="24"/>
        </w:rPr>
        <w:t>B. Các cuộc khởi nghĩa này lật đổ được vua Lê.</w:t>
      </w:r>
    </w:p>
    <w:p w:rsidR="00F255CB" w:rsidRPr="00E013F8" w:rsidRDefault="00F255CB" w:rsidP="00110A1C">
      <w:pPr>
        <w:spacing w:after="0" w:line="240" w:lineRule="auto"/>
        <w:rPr>
          <w:rFonts w:cs="Times New Roman"/>
          <w:sz w:val="24"/>
          <w:szCs w:val="24"/>
        </w:rPr>
      </w:pPr>
      <w:r w:rsidRPr="00E013F8">
        <w:rPr>
          <w:rFonts w:cs="Times New Roman"/>
          <w:sz w:val="24"/>
          <w:szCs w:val="24"/>
        </w:rPr>
        <w:t>C. Các cuộc khởi nghĩa này đều thất bại.</w:t>
      </w:r>
    </w:p>
    <w:p w:rsidR="00F255CB" w:rsidRPr="00E013F8" w:rsidRDefault="00F255CB" w:rsidP="00110A1C">
      <w:pPr>
        <w:spacing w:after="0" w:line="240" w:lineRule="auto"/>
        <w:rPr>
          <w:rFonts w:cs="Times New Roman"/>
          <w:sz w:val="24"/>
          <w:szCs w:val="24"/>
        </w:rPr>
      </w:pPr>
      <w:r w:rsidRPr="00E013F8">
        <w:rPr>
          <w:rFonts w:cs="Times New Roman"/>
          <w:sz w:val="24"/>
          <w:szCs w:val="24"/>
        </w:rPr>
        <w:t>D. Các cuộc khởi nghĩa này lật đổ được chúa Trịnh.</w:t>
      </w:r>
    </w:p>
    <w:p w:rsidR="00110A1C" w:rsidRPr="00E013F8" w:rsidRDefault="00110A1C" w:rsidP="00110A1C">
      <w:pPr>
        <w:spacing w:after="0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 w:rsidRPr="00E013F8">
        <w:rPr>
          <w:rFonts w:eastAsia="Times New Roman" w:cs="Times New Roman"/>
          <w:b/>
          <w:bCs/>
          <w:sz w:val="24"/>
          <w:szCs w:val="24"/>
        </w:rPr>
        <w:t>Câu 6. Các cuộc khởi nghĩa nông dân Đàng Ngoài thế kỉ XVIII có ý nghĩa gì?</w:t>
      </w:r>
    </w:p>
    <w:p w:rsidR="00110A1C" w:rsidRPr="00E013F8" w:rsidRDefault="00110A1C" w:rsidP="00110A1C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E013F8">
        <w:rPr>
          <w:rFonts w:eastAsia="Times New Roman" w:cs="Times New Roman"/>
          <w:sz w:val="24"/>
          <w:szCs w:val="24"/>
        </w:rPr>
        <w:t>A. Chứng minh sự bất lực của giai cấp nông dân.</w:t>
      </w:r>
      <w:r w:rsidRPr="00E013F8">
        <w:rPr>
          <w:rFonts w:eastAsia="Times New Roman" w:cs="Times New Roman"/>
          <w:sz w:val="24"/>
          <w:szCs w:val="24"/>
        </w:rPr>
        <w:br/>
        <w:t>B. Góp phần làm lung lay chính quyền Lê – Trịnh.</w:t>
      </w:r>
      <w:r w:rsidRPr="00E013F8">
        <w:rPr>
          <w:rFonts w:eastAsia="Times New Roman" w:cs="Times New Roman"/>
          <w:sz w:val="24"/>
          <w:szCs w:val="24"/>
        </w:rPr>
        <w:br/>
        <w:t>C. Làm suy yếu phong trào yêu nước.</w:t>
      </w:r>
      <w:r w:rsidRPr="00E013F8">
        <w:rPr>
          <w:rFonts w:eastAsia="Times New Roman" w:cs="Times New Roman"/>
          <w:sz w:val="24"/>
          <w:szCs w:val="24"/>
        </w:rPr>
        <w:br/>
        <w:t>D. Làm nước ta chia cắt sâu hơn.</w:t>
      </w:r>
    </w:p>
    <w:p w:rsidR="00110A1C" w:rsidRPr="00E013F8" w:rsidRDefault="00110A1C" w:rsidP="00110A1C">
      <w:pPr>
        <w:pStyle w:val="Heading3"/>
        <w:spacing w:before="0" w:beforeAutospacing="0" w:after="0" w:afterAutospacing="0"/>
        <w:rPr>
          <w:b w:val="0"/>
          <w:sz w:val="24"/>
          <w:szCs w:val="24"/>
        </w:rPr>
      </w:pPr>
      <w:r w:rsidRPr="00E013F8">
        <w:rPr>
          <w:rStyle w:val="Strong"/>
          <w:b/>
          <w:bCs/>
          <w:sz w:val="24"/>
          <w:szCs w:val="24"/>
        </w:rPr>
        <w:t>Câu 7.</w:t>
      </w:r>
      <w:r w:rsidRPr="00E013F8">
        <w:rPr>
          <w:b w:val="0"/>
          <w:sz w:val="24"/>
          <w:szCs w:val="24"/>
        </w:rPr>
        <w:t xml:space="preserve"> Tình hình xã hội Đàng Ngoài thế kỉ XVIII phản ánh điều gì?</w:t>
      </w:r>
    </w:p>
    <w:p w:rsidR="00110A1C" w:rsidRPr="00E013F8" w:rsidRDefault="00110A1C" w:rsidP="00110A1C">
      <w:pPr>
        <w:pStyle w:val="NormalWeb"/>
        <w:spacing w:before="0" w:beforeAutospacing="0" w:after="0" w:afterAutospacing="0"/>
      </w:pPr>
      <w:r w:rsidRPr="00E013F8">
        <w:t>A. Xã hội phong kiến đã ổn định.</w:t>
      </w:r>
      <w:r w:rsidRPr="00E013F8">
        <w:br/>
        <w:t>B. Sự phát triển kinh tế mạnh mẽ.</w:t>
      </w:r>
    </w:p>
    <w:p w:rsidR="00F255CB" w:rsidRPr="00E013F8" w:rsidRDefault="00110A1C" w:rsidP="00191733">
      <w:pPr>
        <w:pStyle w:val="Heading3"/>
        <w:spacing w:before="0" w:beforeAutospacing="0" w:after="0" w:afterAutospacing="0"/>
        <w:rPr>
          <w:b w:val="0"/>
          <w:sz w:val="24"/>
          <w:szCs w:val="24"/>
        </w:rPr>
      </w:pPr>
      <w:r w:rsidRPr="00E013F8">
        <w:rPr>
          <w:b w:val="0"/>
          <w:sz w:val="24"/>
          <w:szCs w:val="24"/>
        </w:rPr>
        <w:t>C. Chế độ phong kiến khủng hoảng, suy yếu.</w:t>
      </w:r>
      <w:r w:rsidRPr="00E013F8">
        <w:rPr>
          <w:b w:val="0"/>
          <w:sz w:val="24"/>
          <w:szCs w:val="24"/>
        </w:rPr>
        <w:br/>
        <w:t>D. Sự ổn định chính trị.</w:t>
      </w:r>
      <w:r w:rsidRPr="00E013F8">
        <w:rPr>
          <w:b w:val="0"/>
          <w:sz w:val="24"/>
          <w:szCs w:val="24"/>
        </w:rPr>
        <w:br/>
      </w:r>
      <w:r w:rsidR="00191733">
        <w:rPr>
          <w:sz w:val="24"/>
          <w:szCs w:val="24"/>
        </w:rPr>
        <w:t>Câu 8</w:t>
      </w:r>
      <w:r w:rsidR="00F255CB" w:rsidRPr="00E013F8">
        <w:rPr>
          <w:sz w:val="24"/>
          <w:szCs w:val="24"/>
        </w:rPr>
        <w:t>. Phong trào Tây Sơn do ai đứng lên lãnh đạo?</w:t>
      </w:r>
    </w:p>
    <w:p w:rsidR="00F255CB" w:rsidRPr="00E013F8" w:rsidRDefault="00F255CB" w:rsidP="00F255CB">
      <w:pPr>
        <w:spacing w:after="0" w:line="240" w:lineRule="auto"/>
        <w:rPr>
          <w:rFonts w:cs="Times New Roman"/>
          <w:sz w:val="24"/>
          <w:szCs w:val="24"/>
        </w:rPr>
      </w:pPr>
      <w:r w:rsidRPr="00E013F8">
        <w:rPr>
          <w:rFonts w:cs="Times New Roman"/>
          <w:sz w:val="24"/>
          <w:szCs w:val="24"/>
        </w:rPr>
        <w:t>A. Nguyễn Nhạc, Nguyễn Huệ, Nguyễn Liêm.</w:t>
      </w:r>
    </w:p>
    <w:p w:rsidR="00F255CB" w:rsidRPr="00E013F8" w:rsidRDefault="00F255CB" w:rsidP="00F255CB">
      <w:pPr>
        <w:spacing w:after="0" w:line="240" w:lineRule="auto"/>
        <w:rPr>
          <w:rFonts w:cs="Times New Roman"/>
          <w:sz w:val="24"/>
          <w:szCs w:val="24"/>
        </w:rPr>
      </w:pPr>
      <w:r w:rsidRPr="00E013F8">
        <w:rPr>
          <w:rFonts w:cs="Times New Roman"/>
          <w:sz w:val="24"/>
          <w:szCs w:val="24"/>
        </w:rPr>
        <w:t xml:space="preserve">B. Nguyễn Nhạc, Nguyễn Huệ, Nguyễn Lữ.                             </w:t>
      </w:r>
    </w:p>
    <w:p w:rsidR="00F255CB" w:rsidRPr="00E013F8" w:rsidRDefault="00F255CB" w:rsidP="00F255CB">
      <w:pPr>
        <w:spacing w:after="0" w:line="240" w:lineRule="auto"/>
        <w:rPr>
          <w:rFonts w:cs="Times New Roman"/>
          <w:sz w:val="24"/>
          <w:szCs w:val="24"/>
        </w:rPr>
      </w:pPr>
      <w:r w:rsidRPr="00E013F8">
        <w:rPr>
          <w:rFonts w:cs="Times New Roman"/>
          <w:sz w:val="24"/>
          <w:szCs w:val="24"/>
        </w:rPr>
        <w:t xml:space="preserve">C. Nguyễn Nhạc, Nguyễn Tri Phương, Nguyễn Lữ.                  </w:t>
      </w:r>
    </w:p>
    <w:p w:rsidR="00F255CB" w:rsidRPr="00E013F8" w:rsidRDefault="00F255CB" w:rsidP="00F255CB">
      <w:pPr>
        <w:spacing w:after="0" w:line="240" w:lineRule="auto"/>
        <w:rPr>
          <w:rFonts w:cs="Times New Roman"/>
          <w:sz w:val="24"/>
          <w:szCs w:val="24"/>
        </w:rPr>
      </w:pPr>
      <w:r w:rsidRPr="00E013F8">
        <w:rPr>
          <w:rFonts w:cs="Times New Roman"/>
          <w:sz w:val="24"/>
          <w:szCs w:val="24"/>
        </w:rPr>
        <w:t>D. Nguyễn Ảnh, Nguyễn Huệ, Nguyễn Lữ.</w:t>
      </w:r>
    </w:p>
    <w:p w:rsidR="00F255CB" w:rsidRPr="00E013F8" w:rsidRDefault="00191733" w:rsidP="00F255CB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Câu 9</w:t>
      </w:r>
      <w:r w:rsidR="00F255CB" w:rsidRPr="00E013F8">
        <w:rPr>
          <w:rFonts w:cs="Times New Roman"/>
          <w:b/>
          <w:sz w:val="24"/>
          <w:szCs w:val="24"/>
        </w:rPr>
        <w:t>. Phong trào nông dân tiêu biểu từ cuối thế kỉ XVIII là</w:t>
      </w:r>
    </w:p>
    <w:p w:rsidR="00F255CB" w:rsidRPr="00E013F8" w:rsidRDefault="00F255CB" w:rsidP="00F255CB">
      <w:pPr>
        <w:spacing w:after="0" w:line="240" w:lineRule="auto"/>
        <w:rPr>
          <w:rFonts w:cs="Times New Roman"/>
          <w:sz w:val="24"/>
          <w:szCs w:val="24"/>
        </w:rPr>
      </w:pPr>
      <w:r w:rsidRPr="00E013F8">
        <w:rPr>
          <w:rFonts w:cs="Times New Roman"/>
          <w:sz w:val="24"/>
          <w:szCs w:val="24"/>
        </w:rPr>
        <w:t xml:space="preserve">A. phong trào Tây Sơn.                                     </w:t>
      </w:r>
      <w:r w:rsidR="00E26D4A">
        <w:rPr>
          <w:rFonts w:cs="Times New Roman"/>
          <w:sz w:val="24"/>
          <w:szCs w:val="24"/>
        </w:rPr>
        <w:t xml:space="preserve">  </w:t>
      </w:r>
      <w:r w:rsidRPr="00E013F8">
        <w:rPr>
          <w:rFonts w:cs="Times New Roman"/>
          <w:sz w:val="24"/>
          <w:szCs w:val="24"/>
        </w:rPr>
        <w:t xml:space="preserve">    B. phong trào Cần vương.</w:t>
      </w:r>
    </w:p>
    <w:p w:rsidR="00F255CB" w:rsidRPr="00E013F8" w:rsidRDefault="00F255CB" w:rsidP="00F255CB">
      <w:pPr>
        <w:spacing w:after="0" w:line="240" w:lineRule="auto"/>
        <w:rPr>
          <w:rFonts w:cs="Times New Roman"/>
          <w:sz w:val="24"/>
          <w:szCs w:val="24"/>
        </w:rPr>
      </w:pPr>
      <w:r w:rsidRPr="00E013F8">
        <w:rPr>
          <w:rFonts w:cs="Times New Roman"/>
          <w:sz w:val="24"/>
          <w:szCs w:val="24"/>
        </w:rPr>
        <w:t>C. phong trào Đồng khởi.                                        D. phong trào nông dân Yên Thế.</w:t>
      </w:r>
    </w:p>
    <w:p w:rsidR="00F255CB" w:rsidRPr="00E013F8" w:rsidRDefault="00377111" w:rsidP="00F255CB">
      <w:pPr>
        <w:spacing w:after="0" w:line="240" w:lineRule="auto"/>
        <w:rPr>
          <w:rFonts w:cs="Times New Roman"/>
          <w:b/>
          <w:sz w:val="24"/>
          <w:szCs w:val="24"/>
        </w:rPr>
      </w:pPr>
      <w:r w:rsidRPr="00E013F8">
        <w:rPr>
          <w:rFonts w:cs="Times New Roman"/>
          <w:b/>
          <w:sz w:val="24"/>
          <w:szCs w:val="24"/>
        </w:rPr>
        <w:t>Câu 1</w:t>
      </w:r>
      <w:r w:rsidR="00191733">
        <w:rPr>
          <w:rFonts w:cs="Times New Roman"/>
          <w:b/>
          <w:sz w:val="24"/>
          <w:szCs w:val="24"/>
        </w:rPr>
        <w:t>0</w:t>
      </w:r>
      <w:r w:rsidR="00F255CB" w:rsidRPr="00E013F8">
        <w:rPr>
          <w:rFonts w:cs="Times New Roman"/>
          <w:b/>
          <w:sz w:val="24"/>
          <w:szCs w:val="24"/>
        </w:rPr>
        <w:t>. Đâu là trận đánh quyết định trong cuộc kháng chiến chống quân xâm lược Xiêm.</w:t>
      </w:r>
    </w:p>
    <w:p w:rsidR="00F255CB" w:rsidRPr="00E013F8" w:rsidRDefault="00F255CB" w:rsidP="00F255CB">
      <w:pPr>
        <w:spacing w:after="0" w:line="240" w:lineRule="auto"/>
        <w:rPr>
          <w:rFonts w:cs="Times New Roman"/>
          <w:sz w:val="24"/>
          <w:szCs w:val="24"/>
        </w:rPr>
      </w:pPr>
      <w:r w:rsidRPr="00E013F8">
        <w:rPr>
          <w:rFonts w:cs="Times New Roman"/>
          <w:sz w:val="24"/>
          <w:szCs w:val="24"/>
        </w:rPr>
        <w:t>A. Trận thành Thăng Long.                                                            B. Trận thành Phú Xuân.</w:t>
      </w:r>
    </w:p>
    <w:p w:rsidR="00F255CB" w:rsidRPr="00E013F8" w:rsidRDefault="00F255CB" w:rsidP="00F255CB">
      <w:pPr>
        <w:spacing w:after="0" w:line="240" w:lineRule="auto"/>
        <w:rPr>
          <w:rFonts w:cs="Times New Roman"/>
          <w:sz w:val="24"/>
          <w:szCs w:val="24"/>
        </w:rPr>
      </w:pPr>
      <w:r w:rsidRPr="00E013F8">
        <w:rPr>
          <w:rFonts w:cs="Times New Roman"/>
          <w:sz w:val="24"/>
          <w:szCs w:val="24"/>
        </w:rPr>
        <w:t xml:space="preserve">C. Trận Rạch Gầm - Xoài Mút.                                                   </w:t>
      </w:r>
      <w:r w:rsidR="00B8253A">
        <w:rPr>
          <w:rFonts w:cs="Times New Roman"/>
          <w:sz w:val="24"/>
          <w:szCs w:val="24"/>
        </w:rPr>
        <w:t xml:space="preserve">   </w:t>
      </w:r>
      <w:r w:rsidRPr="00E013F8">
        <w:rPr>
          <w:rFonts w:cs="Times New Roman"/>
          <w:sz w:val="24"/>
          <w:szCs w:val="24"/>
        </w:rPr>
        <w:t>D. Trận Ngọc Hồi – Đống Đa.</w:t>
      </w:r>
    </w:p>
    <w:p w:rsidR="00F255CB" w:rsidRPr="00E013F8" w:rsidRDefault="00191733" w:rsidP="00F255CB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Câu 11</w:t>
      </w:r>
      <w:r w:rsidR="00F255CB" w:rsidRPr="00E013F8">
        <w:rPr>
          <w:rFonts w:cs="Times New Roman"/>
          <w:b/>
          <w:sz w:val="24"/>
          <w:szCs w:val="24"/>
        </w:rPr>
        <w:t>. Đâu là trận đánh quyết định trong cuộc kháng chiến chống quân xâm lược Thanh.</w:t>
      </w:r>
    </w:p>
    <w:p w:rsidR="00F255CB" w:rsidRPr="00E013F8" w:rsidRDefault="00F255CB" w:rsidP="00F255CB">
      <w:pPr>
        <w:spacing w:after="0" w:line="240" w:lineRule="auto"/>
        <w:rPr>
          <w:rFonts w:cs="Times New Roman"/>
          <w:sz w:val="24"/>
          <w:szCs w:val="24"/>
        </w:rPr>
      </w:pPr>
      <w:r w:rsidRPr="00E013F8">
        <w:rPr>
          <w:rFonts w:cs="Times New Roman"/>
          <w:sz w:val="24"/>
          <w:szCs w:val="24"/>
        </w:rPr>
        <w:t>A. Trận thành Thăng Long.                                               B. Trận thành Phú Xuân.</w:t>
      </w:r>
    </w:p>
    <w:p w:rsidR="00F255CB" w:rsidRPr="00E013F8" w:rsidRDefault="00F255CB" w:rsidP="00F255CB">
      <w:pPr>
        <w:spacing w:after="0" w:line="240" w:lineRule="auto"/>
        <w:rPr>
          <w:rFonts w:cs="Times New Roman"/>
          <w:sz w:val="24"/>
          <w:szCs w:val="24"/>
        </w:rPr>
      </w:pPr>
      <w:r w:rsidRPr="00E013F8">
        <w:rPr>
          <w:rFonts w:cs="Times New Roman"/>
          <w:sz w:val="24"/>
          <w:szCs w:val="24"/>
        </w:rPr>
        <w:t>C. Trận Rạch Gầm - Xoài Mút.                                         D. Trận Ngọc Hồi - Đống Đa.</w:t>
      </w:r>
    </w:p>
    <w:p w:rsidR="00F255CB" w:rsidRPr="00E013F8" w:rsidRDefault="00191733" w:rsidP="00F255CB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Câu 12</w:t>
      </w:r>
      <w:r w:rsidR="00F255CB" w:rsidRPr="00E013F8">
        <w:rPr>
          <w:rFonts w:cs="Times New Roman"/>
          <w:b/>
          <w:sz w:val="24"/>
          <w:szCs w:val="24"/>
        </w:rPr>
        <w:t>. Khi vua Quang Trung dẫn đại quân công phá đồn Ngọc Hồi (Hà Nội) thì cánh quân của đô</w:t>
      </w:r>
    </w:p>
    <w:p w:rsidR="00F255CB" w:rsidRPr="00E013F8" w:rsidRDefault="00F255CB" w:rsidP="00F255CB">
      <w:pPr>
        <w:spacing w:after="0" w:line="240" w:lineRule="auto"/>
        <w:rPr>
          <w:rFonts w:cs="Times New Roman"/>
          <w:b/>
          <w:sz w:val="24"/>
          <w:szCs w:val="24"/>
        </w:rPr>
      </w:pPr>
      <w:r w:rsidRPr="00E013F8">
        <w:rPr>
          <w:rFonts w:cs="Times New Roman"/>
          <w:b/>
          <w:sz w:val="24"/>
          <w:szCs w:val="24"/>
        </w:rPr>
        <w:t>đốc Long tấn công vào</w:t>
      </w:r>
    </w:p>
    <w:p w:rsidR="00F255CB" w:rsidRPr="00E013F8" w:rsidRDefault="00F255CB" w:rsidP="00F255CB">
      <w:pPr>
        <w:spacing w:after="0" w:line="240" w:lineRule="auto"/>
        <w:rPr>
          <w:rFonts w:cs="Times New Roman"/>
          <w:sz w:val="24"/>
          <w:szCs w:val="24"/>
        </w:rPr>
      </w:pPr>
      <w:r w:rsidRPr="00E013F8">
        <w:rPr>
          <w:rFonts w:cs="Times New Roman"/>
          <w:sz w:val="24"/>
          <w:szCs w:val="24"/>
        </w:rPr>
        <w:t>A. phủ Gò Vấp.                                                              B. đồn Ngọc Hồi (Hà Nội).</w:t>
      </w:r>
    </w:p>
    <w:p w:rsidR="00F255CB" w:rsidRPr="00E013F8" w:rsidRDefault="00F255CB" w:rsidP="00F255CB">
      <w:pPr>
        <w:spacing w:after="0" w:line="240" w:lineRule="auto"/>
        <w:rPr>
          <w:rFonts w:cs="Times New Roman"/>
          <w:sz w:val="24"/>
          <w:szCs w:val="24"/>
        </w:rPr>
      </w:pPr>
      <w:r w:rsidRPr="00E013F8">
        <w:rPr>
          <w:rFonts w:cs="Times New Roman"/>
          <w:sz w:val="24"/>
          <w:szCs w:val="24"/>
        </w:rPr>
        <w:t xml:space="preserve">C. đồn Đống Đa (Hà Nội).                                         </w:t>
      </w:r>
      <w:r w:rsidR="00E26D4A">
        <w:rPr>
          <w:rFonts w:cs="Times New Roman"/>
          <w:sz w:val="24"/>
          <w:szCs w:val="24"/>
        </w:rPr>
        <w:t xml:space="preserve">  </w:t>
      </w:r>
      <w:bookmarkStart w:id="0" w:name="_GoBack"/>
      <w:bookmarkEnd w:id="0"/>
      <w:r w:rsidRPr="00E013F8">
        <w:rPr>
          <w:rFonts w:cs="Times New Roman"/>
          <w:sz w:val="24"/>
          <w:szCs w:val="24"/>
        </w:rPr>
        <w:t xml:space="preserve">  D. phủ Gia Định.</w:t>
      </w:r>
    </w:p>
    <w:p w:rsidR="00F255CB" w:rsidRPr="00E013F8" w:rsidRDefault="00F255CB" w:rsidP="00F255CB">
      <w:pPr>
        <w:spacing w:after="0" w:line="240" w:lineRule="auto"/>
        <w:rPr>
          <w:rFonts w:cs="Times New Roman"/>
          <w:b/>
          <w:sz w:val="24"/>
          <w:szCs w:val="24"/>
        </w:rPr>
      </w:pPr>
      <w:r w:rsidRPr="00E013F8">
        <w:rPr>
          <w:rFonts w:cs="Times New Roman"/>
          <w:b/>
          <w:sz w:val="24"/>
          <w:szCs w:val="24"/>
        </w:rPr>
        <w:t>Cầ</w:t>
      </w:r>
      <w:r w:rsidR="00191733">
        <w:rPr>
          <w:rFonts w:cs="Times New Roman"/>
          <w:b/>
          <w:sz w:val="24"/>
          <w:szCs w:val="24"/>
        </w:rPr>
        <w:t>u 13</w:t>
      </w:r>
      <w:r w:rsidRPr="00E013F8">
        <w:rPr>
          <w:rFonts w:cs="Times New Roman"/>
          <w:b/>
          <w:sz w:val="24"/>
          <w:szCs w:val="24"/>
        </w:rPr>
        <w:t>. Vua Quang Trung dẫn đại quân công phá đồn Ngọc Hồi (Hà Nội) vào thời gian nào?</w:t>
      </w:r>
    </w:p>
    <w:p w:rsidR="00F255CB" w:rsidRPr="00E013F8" w:rsidRDefault="00F255CB" w:rsidP="00F255CB">
      <w:pPr>
        <w:spacing w:after="0" w:line="240" w:lineRule="auto"/>
        <w:rPr>
          <w:rFonts w:cs="Times New Roman"/>
          <w:sz w:val="24"/>
          <w:szCs w:val="24"/>
        </w:rPr>
      </w:pPr>
      <w:r w:rsidRPr="00E013F8">
        <w:rPr>
          <w:rFonts w:cs="Times New Roman"/>
          <w:sz w:val="24"/>
          <w:szCs w:val="24"/>
        </w:rPr>
        <w:t xml:space="preserve">A. Rạng sáng mồng 2 Tết Ki Dậu (tức ngày 27/1/1789). </w:t>
      </w:r>
    </w:p>
    <w:p w:rsidR="00F255CB" w:rsidRPr="00E013F8" w:rsidRDefault="00F255CB" w:rsidP="00F255CB">
      <w:pPr>
        <w:spacing w:after="0" w:line="240" w:lineRule="auto"/>
        <w:rPr>
          <w:rFonts w:cs="Times New Roman"/>
          <w:sz w:val="24"/>
          <w:szCs w:val="24"/>
        </w:rPr>
      </w:pPr>
      <w:r w:rsidRPr="00E013F8">
        <w:rPr>
          <w:rFonts w:cs="Times New Roman"/>
          <w:sz w:val="24"/>
          <w:szCs w:val="24"/>
        </w:rPr>
        <w:t>B. Rạng sáng mồng 3 Tết Ki Dậu (tức ngày 28/1/1789).</w:t>
      </w:r>
    </w:p>
    <w:p w:rsidR="00F255CB" w:rsidRPr="00E013F8" w:rsidRDefault="00F255CB" w:rsidP="00F255CB">
      <w:pPr>
        <w:spacing w:after="0" w:line="240" w:lineRule="auto"/>
        <w:rPr>
          <w:rFonts w:cs="Times New Roman"/>
          <w:sz w:val="24"/>
          <w:szCs w:val="24"/>
        </w:rPr>
      </w:pPr>
      <w:r w:rsidRPr="00E013F8">
        <w:rPr>
          <w:rFonts w:cs="Times New Roman"/>
          <w:sz w:val="24"/>
          <w:szCs w:val="24"/>
        </w:rPr>
        <w:lastRenderedPageBreak/>
        <w:t xml:space="preserve">C. Rạng sáng mồng 4 Tết Kỉ Dậu (tức ngày 29/1/1789). </w:t>
      </w:r>
    </w:p>
    <w:p w:rsidR="00F255CB" w:rsidRPr="00E013F8" w:rsidRDefault="00F255CB" w:rsidP="00F255CB">
      <w:pPr>
        <w:spacing w:after="0" w:line="240" w:lineRule="auto"/>
        <w:rPr>
          <w:rFonts w:cs="Times New Roman"/>
          <w:sz w:val="24"/>
          <w:szCs w:val="24"/>
        </w:rPr>
      </w:pPr>
      <w:r w:rsidRPr="00E013F8">
        <w:rPr>
          <w:rFonts w:cs="Times New Roman"/>
          <w:sz w:val="24"/>
          <w:szCs w:val="24"/>
        </w:rPr>
        <w:t>D. Rạng sáng mồng 5 Tết Kỉ Dậu (tức ngày 30/1/1789).</w:t>
      </w:r>
    </w:p>
    <w:p w:rsidR="00F255CB" w:rsidRPr="00E013F8" w:rsidRDefault="00191733" w:rsidP="000939E8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Câu 14</w:t>
      </w:r>
      <w:r w:rsidR="00F255CB" w:rsidRPr="00E013F8">
        <w:rPr>
          <w:rFonts w:cs="Times New Roman"/>
          <w:b/>
          <w:sz w:val="24"/>
          <w:szCs w:val="24"/>
        </w:rPr>
        <w:t>. Sáng ngày 19/1/1785, quân Tây Sơn dụ quân nào vào trận địa mai phục?</w:t>
      </w:r>
    </w:p>
    <w:p w:rsidR="00F255CB" w:rsidRPr="00E013F8" w:rsidRDefault="00F255CB" w:rsidP="000939E8">
      <w:pPr>
        <w:spacing w:after="0" w:line="240" w:lineRule="auto"/>
        <w:rPr>
          <w:rFonts w:cs="Times New Roman"/>
          <w:sz w:val="24"/>
          <w:szCs w:val="24"/>
        </w:rPr>
      </w:pPr>
      <w:r w:rsidRPr="00E013F8">
        <w:rPr>
          <w:rFonts w:cs="Times New Roman"/>
          <w:sz w:val="24"/>
          <w:szCs w:val="24"/>
        </w:rPr>
        <w:t>A. Pháp.                            B. Mã Lai.                                C. Tưởng.                                D. Xiêm.</w:t>
      </w:r>
    </w:p>
    <w:p w:rsidR="00C4692E" w:rsidRPr="00E013F8" w:rsidRDefault="00C4692E" w:rsidP="000939E8">
      <w:pPr>
        <w:pStyle w:val="Heading3"/>
        <w:spacing w:before="0" w:beforeAutospacing="0" w:after="0" w:afterAutospacing="0"/>
        <w:rPr>
          <w:b w:val="0"/>
          <w:sz w:val="24"/>
          <w:szCs w:val="24"/>
        </w:rPr>
      </w:pPr>
      <w:r w:rsidRPr="00E013F8">
        <w:rPr>
          <w:rStyle w:val="Strong"/>
          <w:b/>
          <w:bCs/>
          <w:sz w:val="24"/>
          <w:szCs w:val="24"/>
        </w:rPr>
        <w:t>Câu 1</w:t>
      </w:r>
      <w:r w:rsidR="00191733">
        <w:rPr>
          <w:rStyle w:val="Strong"/>
          <w:b/>
          <w:bCs/>
          <w:sz w:val="24"/>
          <w:szCs w:val="24"/>
        </w:rPr>
        <w:t>5</w:t>
      </w:r>
      <w:r w:rsidRPr="00E013F8">
        <w:rPr>
          <w:rStyle w:val="Strong"/>
          <w:b/>
          <w:bCs/>
          <w:sz w:val="24"/>
          <w:szCs w:val="24"/>
        </w:rPr>
        <w:t>.</w:t>
      </w:r>
      <w:r w:rsidRPr="00E013F8">
        <w:rPr>
          <w:b w:val="0"/>
          <w:sz w:val="24"/>
          <w:szCs w:val="24"/>
        </w:rPr>
        <w:t xml:space="preserve"> Cuối thế kỉ XIX – đầu thế kỉ XX, các nước tư bản chủ nghĩa chuyển sang giai đoạn nào?</w:t>
      </w:r>
    </w:p>
    <w:p w:rsidR="00C4692E" w:rsidRPr="00E013F8" w:rsidRDefault="00C4692E" w:rsidP="000939E8">
      <w:pPr>
        <w:pStyle w:val="NormalWeb"/>
        <w:spacing w:before="0" w:beforeAutospacing="0" w:after="0" w:afterAutospacing="0"/>
      </w:pPr>
      <w:r w:rsidRPr="00E013F8">
        <w:t>A. Chủ nghĩa phong kiến.</w:t>
      </w:r>
      <w:r w:rsidR="00B25F8E" w:rsidRPr="00E013F8">
        <w:t xml:space="preserve">                                       </w:t>
      </w:r>
      <w:r w:rsidRPr="00E013F8">
        <w:t>B. Chủ nghĩa xã hội.</w:t>
      </w:r>
      <w:r w:rsidRPr="00E013F8">
        <w:br/>
        <w:t>C. Chủ nghĩa đế quốc.</w:t>
      </w:r>
      <w:r w:rsidR="00B25F8E" w:rsidRPr="00E013F8">
        <w:t xml:space="preserve">                                             </w:t>
      </w:r>
      <w:r w:rsidRPr="00E013F8">
        <w:t>D. Chủ nghĩa thực dân.</w:t>
      </w:r>
    </w:p>
    <w:p w:rsidR="00C4692E" w:rsidRPr="00E013F8" w:rsidRDefault="00191733" w:rsidP="000939E8">
      <w:pPr>
        <w:pStyle w:val="Heading3"/>
        <w:spacing w:before="0" w:beforeAutospacing="0" w:after="0" w:afterAutospacing="0"/>
        <w:rPr>
          <w:b w:val="0"/>
          <w:sz w:val="24"/>
          <w:szCs w:val="24"/>
        </w:rPr>
      </w:pPr>
      <w:r>
        <w:rPr>
          <w:rStyle w:val="Strong"/>
          <w:b/>
          <w:bCs/>
          <w:sz w:val="24"/>
          <w:szCs w:val="24"/>
        </w:rPr>
        <w:t>Câu 16</w:t>
      </w:r>
      <w:r w:rsidR="00C4692E" w:rsidRPr="00E013F8">
        <w:rPr>
          <w:rStyle w:val="Strong"/>
          <w:b/>
          <w:bCs/>
          <w:sz w:val="24"/>
          <w:szCs w:val="24"/>
        </w:rPr>
        <w:t>.</w:t>
      </w:r>
      <w:r w:rsidR="00C4692E" w:rsidRPr="00E013F8">
        <w:rPr>
          <w:b w:val="0"/>
          <w:sz w:val="24"/>
          <w:szCs w:val="24"/>
        </w:rPr>
        <w:t xml:space="preserve"> </w:t>
      </w:r>
      <w:r w:rsidR="00C4692E" w:rsidRPr="00E013F8">
        <w:rPr>
          <w:sz w:val="24"/>
          <w:szCs w:val="24"/>
        </w:rPr>
        <w:t>Nước tư bản nào có thuộc địa rộng lớn nhất thế giới vào cuối thế kỉ XIX đầu thế kỉ XX?</w:t>
      </w:r>
    </w:p>
    <w:p w:rsidR="00C4692E" w:rsidRPr="00E013F8" w:rsidRDefault="00C4692E" w:rsidP="000939E8">
      <w:pPr>
        <w:pStyle w:val="NormalWeb"/>
        <w:spacing w:before="0" w:beforeAutospacing="0" w:after="0" w:afterAutospacing="0"/>
      </w:pPr>
      <w:r w:rsidRPr="00E013F8">
        <w:t>A. Pháp.</w:t>
      </w:r>
      <w:r w:rsidR="000939E8" w:rsidRPr="00E013F8">
        <w:t xml:space="preserve">                                </w:t>
      </w:r>
      <w:r w:rsidRPr="00E013F8">
        <w:t>B. Đức.</w:t>
      </w:r>
      <w:r w:rsidR="000939E8" w:rsidRPr="00E013F8">
        <w:t xml:space="preserve">                                </w:t>
      </w:r>
      <w:r w:rsidRPr="00E013F8">
        <w:t>C. Anh.</w:t>
      </w:r>
      <w:r w:rsidR="000939E8" w:rsidRPr="00E013F8">
        <w:t xml:space="preserve">                                   </w:t>
      </w:r>
      <w:r w:rsidRPr="00E013F8">
        <w:t>D.</w:t>
      </w:r>
      <w:r w:rsidR="000939E8" w:rsidRPr="00E013F8">
        <w:t xml:space="preserve"> Mỹ</w:t>
      </w:r>
      <w:r w:rsidRPr="00E013F8">
        <w:t>.</w:t>
      </w:r>
    </w:p>
    <w:p w:rsidR="000939E8" w:rsidRPr="00E013F8" w:rsidRDefault="00191733" w:rsidP="000939E8">
      <w:pPr>
        <w:spacing w:after="0" w:line="240" w:lineRule="auto"/>
        <w:rPr>
          <w:rFonts w:eastAsia="Calibri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Câu 17</w:t>
      </w:r>
      <w:r w:rsidR="000939E8" w:rsidRPr="00E013F8">
        <w:rPr>
          <w:rFonts w:cs="Times New Roman"/>
          <w:b/>
          <w:sz w:val="24"/>
          <w:szCs w:val="24"/>
        </w:rPr>
        <w:t xml:space="preserve">. </w:t>
      </w:r>
      <w:r w:rsidR="000939E8" w:rsidRPr="00E013F8">
        <w:rPr>
          <w:rFonts w:eastAsia="Calibri" w:cs="Times New Roman"/>
          <w:b/>
          <w:sz w:val="24"/>
          <w:szCs w:val="24"/>
        </w:rPr>
        <w:t>Giữa thập niên 90 của thế kỉ XIX, công nghiệp nước nào vươn lên dẫn đầu thế giới?</w:t>
      </w:r>
    </w:p>
    <w:p w:rsidR="000939E8" w:rsidRPr="00E013F8" w:rsidRDefault="000939E8" w:rsidP="000939E8">
      <w:pPr>
        <w:tabs>
          <w:tab w:val="left" w:pos="450"/>
        </w:tabs>
        <w:snapToGrid w:val="0"/>
        <w:spacing w:after="0" w:line="240" w:lineRule="auto"/>
        <w:rPr>
          <w:rFonts w:eastAsia="Calibri" w:cs="Times New Roman"/>
          <w:bCs/>
          <w:sz w:val="24"/>
          <w:szCs w:val="24"/>
        </w:rPr>
      </w:pPr>
      <w:r w:rsidRPr="00E013F8">
        <w:rPr>
          <w:rFonts w:eastAsia="Calibri" w:cs="Times New Roman"/>
          <w:bCs/>
          <w:sz w:val="24"/>
          <w:szCs w:val="24"/>
        </w:rPr>
        <w:t>A. Anh.</w:t>
      </w:r>
      <w:r w:rsidRPr="00E013F8">
        <w:rPr>
          <w:rFonts w:eastAsia="Calibri" w:cs="Times New Roman"/>
          <w:bCs/>
          <w:sz w:val="24"/>
          <w:szCs w:val="24"/>
        </w:rPr>
        <w:tab/>
      </w:r>
      <w:r w:rsidRPr="00E013F8">
        <w:rPr>
          <w:rFonts w:eastAsia="Calibri" w:cs="Times New Roman"/>
          <w:bCs/>
          <w:sz w:val="24"/>
          <w:szCs w:val="24"/>
        </w:rPr>
        <w:tab/>
      </w:r>
      <w:r w:rsidRPr="00E013F8">
        <w:rPr>
          <w:rFonts w:eastAsia="Calibri" w:cs="Times New Roman"/>
          <w:bCs/>
          <w:sz w:val="24"/>
          <w:szCs w:val="24"/>
        </w:rPr>
        <w:tab/>
        <w:t>B. Pháp.</w:t>
      </w:r>
      <w:r w:rsidRPr="00E013F8">
        <w:rPr>
          <w:rFonts w:eastAsia="Calibri" w:cs="Times New Roman"/>
          <w:bCs/>
          <w:sz w:val="24"/>
          <w:szCs w:val="24"/>
        </w:rPr>
        <w:tab/>
      </w:r>
      <w:r w:rsidRPr="00E013F8">
        <w:rPr>
          <w:rFonts w:eastAsia="Calibri" w:cs="Times New Roman"/>
          <w:bCs/>
          <w:sz w:val="24"/>
          <w:szCs w:val="24"/>
        </w:rPr>
        <w:tab/>
      </w:r>
      <w:r w:rsidRPr="00E013F8">
        <w:rPr>
          <w:rFonts w:eastAsia="Calibri" w:cs="Times New Roman"/>
          <w:bCs/>
          <w:sz w:val="24"/>
          <w:szCs w:val="24"/>
        </w:rPr>
        <w:tab/>
        <w:t>C. Đức.</w:t>
      </w:r>
      <w:r w:rsidRPr="00E013F8">
        <w:rPr>
          <w:rFonts w:eastAsia="Calibri" w:cs="Times New Roman"/>
          <w:bCs/>
          <w:sz w:val="24"/>
          <w:szCs w:val="24"/>
        </w:rPr>
        <w:tab/>
      </w:r>
      <w:r w:rsidRPr="00E013F8">
        <w:rPr>
          <w:rFonts w:eastAsia="Calibri" w:cs="Times New Roman"/>
          <w:bCs/>
          <w:sz w:val="24"/>
          <w:szCs w:val="24"/>
        </w:rPr>
        <w:tab/>
      </w:r>
      <w:r w:rsidRPr="00E013F8">
        <w:rPr>
          <w:rFonts w:eastAsia="Calibri" w:cs="Times New Roman"/>
          <w:bCs/>
          <w:sz w:val="24"/>
          <w:szCs w:val="24"/>
        </w:rPr>
        <w:tab/>
        <w:t>D. Mỹ.</w:t>
      </w:r>
    </w:p>
    <w:p w:rsidR="000939E8" w:rsidRPr="00E013F8" w:rsidRDefault="00191733" w:rsidP="000939E8">
      <w:pPr>
        <w:snapToGrid w:val="0"/>
        <w:spacing w:after="0" w:line="240" w:lineRule="auto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Câu 18</w:t>
      </w:r>
      <w:r w:rsidR="000939E8" w:rsidRPr="00E013F8">
        <w:rPr>
          <w:rFonts w:eastAsia="Calibri" w:cs="Times New Roman"/>
          <w:b/>
          <w:bCs/>
          <w:sz w:val="24"/>
          <w:szCs w:val="24"/>
        </w:rPr>
        <w:t>. Sau năm 1870, tốc độ phát triển công nghiệp của Anh, Pháp như thế nào?</w:t>
      </w:r>
    </w:p>
    <w:p w:rsidR="000939E8" w:rsidRPr="00E013F8" w:rsidRDefault="000939E8" w:rsidP="000939E8">
      <w:pPr>
        <w:snapToGrid w:val="0"/>
        <w:spacing w:after="0" w:line="240" w:lineRule="auto"/>
        <w:rPr>
          <w:rFonts w:eastAsia="Calibri" w:cs="Times New Roman"/>
          <w:bCs/>
          <w:sz w:val="24"/>
          <w:szCs w:val="24"/>
        </w:rPr>
      </w:pPr>
      <w:r w:rsidRPr="00E013F8">
        <w:rPr>
          <w:rFonts w:eastAsia="Calibri" w:cs="Times New Roman"/>
          <w:bCs/>
          <w:sz w:val="24"/>
          <w:szCs w:val="24"/>
        </w:rPr>
        <w:t>A. Không phát triển.</w:t>
      </w:r>
      <w:r w:rsidRPr="00E013F8">
        <w:rPr>
          <w:rFonts w:eastAsia="Calibri" w:cs="Times New Roman"/>
          <w:bCs/>
          <w:sz w:val="24"/>
          <w:szCs w:val="24"/>
        </w:rPr>
        <w:tab/>
      </w:r>
      <w:r w:rsidRPr="00E013F8">
        <w:rPr>
          <w:rFonts w:eastAsia="Calibri" w:cs="Times New Roman"/>
          <w:bCs/>
          <w:sz w:val="24"/>
          <w:szCs w:val="24"/>
        </w:rPr>
        <w:tab/>
      </w:r>
      <w:r w:rsidRPr="00E013F8">
        <w:rPr>
          <w:rFonts w:eastAsia="Calibri" w:cs="Times New Roman"/>
          <w:bCs/>
          <w:sz w:val="24"/>
          <w:szCs w:val="24"/>
        </w:rPr>
        <w:tab/>
      </w:r>
      <w:r w:rsidRPr="00E013F8">
        <w:rPr>
          <w:rFonts w:eastAsia="Calibri" w:cs="Times New Roman"/>
          <w:bCs/>
          <w:sz w:val="24"/>
          <w:szCs w:val="24"/>
        </w:rPr>
        <w:tab/>
      </w:r>
      <w:r w:rsidRPr="00E013F8">
        <w:rPr>
          <w:rFonts w:eastAsia="Calibri" w:cs="Times New Roman"/>
          <w:bCs/>
          <w:sz w:val="24"/>
          <w:szCs w:val="24"/>
        </w:rPr>
        <w:tab/>
      </w:r>
      <w:r w:rsidRPr="00E013F8">
        <w:rPr>
          <w:rFonts w:eastAsia="Calibri" w:cs="Times New Roman"/>
          <w:bCs/>
          <w:sz w:val="24"/>
          <w:szCs w:val="24"/>
        </w:rPr>
        <w:tab/>
        <w:t xml:space="preserve"> B. Chậm lại.</w:t>
      </w:r>
      <w:r w:rsidRPr="00E013F8">
        <w:rPr>
          <w:rFonts w:eastAsia="Calibri" w:cs="Times New Roman"/>
          <w:bCs/>
          <w:sz w:val="24"/>
          <w:szCs w:val="24"/>
        </w:rPr>
        <w:tab/>
      </w:r>
      <w:r w:rsidRPr="00E013F8">
        <w:rPr>
          <w:rFonts w:eastAsia="Calibri" w:cs="Times New Roman"/>
          <w:bCs/>
          <w:sz w:val="24"/>
          <w:szCs w:val="24"/>
        </w:rPr>
        <w:tab/>
      </w:r>
      <w:r w:rsidRPr="00E013F8">
        <w:rPr>
          <w:rFonts w:eastAsia="Calibri" w:cs="Times New Roman"/>
          <w:bCs/>
          <w:sz w:val="24"/>
          <w:szCs w:val="24"/>
        </w:rPr>
        <w:tab/>
      </w:r>
    </w:p>
    <w:p w:rsidR="000939E8" w:rsidRPr="00E013F8" w:rsidRDefault="000939E8" w:rsidP="000939E8">
      <w:pPr>
        <w:snapToGrid w:val="0"/>
        <w:spacing w:after="0" w:line="240" w:lineRule="auto"/>
        <w:rPr>
          <w:rFonts w:eastAsia="Calibri" w:cs="Times New Roman"/>
          <w:bCs/>
          <w:sz w:val="24"/>
          <w:szCs w:val="24"/>
        </w:rPr>
      </w:pPr>
      <w:r w:rsidRPr="00E013F8">
        <w:rPr>
          <w:rFonts w:eastAsia="Calibri" w:cs="Times New Roman"/>
          <w:bCs/>
          <w:sz w:val="24"/>
          <w:szCs w:val="24"/>
        </w:rPr>
        <w:t xml:space="preserve">C. </w:t>
      </w:r>
      <w:r w:rsidRPr="00E013F8">
        <w:rPr>
          <w:rFonts w:eastAsia="Calibri" w:cs="Times New Roman"/>
          <w:bCs/>
          <w:sz w:val="24"/>
          <w:szCs w:val="24"/>
          <w:lang w:val="vi-VN"/>
        </w:rPr>
        <w:t>liên tục phát triển</w:t>
      </w:r>
      <w:r w:rsidRPr="00E013F8">
        <w:rPr>
          <w:rFonts w:eastAsia="Calibri" w:cs="Times New Roman"/>
          <w:bCs/>
          <w:sz w:val="24"/>
          <w:szCs w:val="24"/>
        </w:rPr>
        <w:t>.</w:t>
      </w:r>
      <w:r w:rsidRPr="00E013F8">
        <w:rPr>
          <w:rFonts w:eastAsia="Calibri" w:cs="Times New Roman"/>
          <w:bCs/>
          <w:sz w:val="24"/>
          <w:szCs w:val="24"/>
        </w:rPr>
        <w:tab/>
      </w:r>
      <w:r w:rsidRPr="00E013F8">
        <w:rPr>
          <w:rFonts w:eastAsia="Calibri" w:cs="Times New Roman"/>
          <w:bCs/>
          <w:sz w:val="24"/>
          <w:szCs w:val="24"/>
        </w:rPr>
        <w:tab/>
      </w:r>
      <w:r w:rsidRPr="00E013F8">
        <w:rPr>
          <w:rFonts w:eastAsia="Calibri" w:cs="Times New Roman"/>
          <w:bCs/>
          <w:sz w:val="24"/>
          <w:szCs w:val="24"/>
        </w:rPr>
        <w:tab/>
      </w:r>
      <w:r w:rsidRPr="00E013F8">
        <w:rPr>
          <w:rFonts w:eastAsia="Calibri" w:cs="Times New Roman"/>
          <w:bCs/>
          <w:sz w:val="24"/>
          <w:szCs w:val="24"/>
        </w:rPr>
        <w:tab/>
      </w:r>
      <w:r w:rsidRPr="00E013F8">
        <w:rPr>
          <w:rFonts w:eastAsia="Calibri" w:cs="Times New Roman"/>
          <w:bCs/>
          <w:sz w:val="24"/>
          <w:szCs w:val="24"/>
        </w:rPr>
        <w:tab/>
        <w:t xml:space="preserve">             D. </w:t>
      </w:r>
      <w:r w:rsidRPr="00E013F8">
        <w:rPr>
          <w:rFonts w:eastAsia="Calibri" w:cs="Times New Roman"/>
          <w:bCs/>
          <w:sz w:val="24"/>
          <w:szCs w:val="24"/>
          <w:lang w:val="vi-VN"/>
        </w:rPr>
        <w:t>vương lên vị thế bá chủ thế giới</w:t>
      </w:r>
      <w:r w:rsidRPr="00E013F8">
        <w:rPr>
          <w:rFonts w:eastAsia="Calibri" w:cs="Times New Roman"/>
          <w:bCs/>
          <w:sz w:val="24"/>
          <w:szCs w:val="24"/>
        </w:rPr>
        <w:t>.</w:t>
      </w:r>
    </w:p>
    <w:p w:rsidR="000939E8" w:rsidRPr="00E013F8" w:rsidRDefault="00191733" w:rsidP="000939E8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Câu 19</w:t>
      </w:r>
      <w:r w:rsidR="000939E8" w:rsidRPr="00E013F8">
        <w:rPr>
          <w:rFonts w:cs="Times New Roman"/>
          <w:b/>
          <w:sz w:val="24"/>
          <w:szCs w:val="24"/>
        </w:rPr>
        <w:t>. Năm 1881, nước nào ban hành đạo luật quy định người da đen không được vào khách sạn, nhà hát, những nơi công cộng dành cho người da trắng?</w:t>
      </w:r>
    </w:p>
    <w:p w:rsidR="000939E8" w:rsidRPr="00E013F8" w:rsidRDefault="000939E8" w:rsidP="000939E8">
      <w:pPr>
        <w:spacing w:after="0" w:line="240" w:lineRule="auto"/>
        <w:rPr>
          <w:rFonts w:cs="Times New Roman"/>
          <w:sz w:val="24"/>
          <w:szCs w:val="24"/>
        </w:rPr>
      </w:pPr>
      <w:r w:rsidRPr="00E013F8">
        <w:rPr>
          <w:rFonts w:cs="Times New Roman"/>
          <w:sz w:val="24"/>
          <w:szCs w:val="24"/>
        </w:rPr>
        <w:t xml:space="preserve">A. Bồ Đào Nha.        </w:t>
      </w:r>
      <w:r w:rsidRPr="00E013F8">
        <w:rPr>
          <w:rFonts w:cs="Times New Roman"/>
          <w:sz w:val="24"/>
          <w:szCs w:val="24"/>
        </w:rPr>
        <w:tab/>
      </w:r>
      <w:r w:rsidRPr="00E013F8">
        <w:rPr>
          <w:rFonts w:cs="Times New Roman"/>
          <w:sz w:val="24"/>
          <w:szCs w:val="24"/>
        </w:rPr>
        <w:tab/>
        <w:t xml:space="preserve">B. Tây Ban Nha.    </w:t>
      </w:r>
      <w:r w:rsidRPr="00E013F8">
        <w:rPr>
          <w:rFonts w:cs="Times New Roman"/>
          <w:sz w:val="24"/>
          <w:szCs w:val="24"/>
        </w:rPr>
        <w:tab/>
      </w:r>
      <w:r w:rsidRPr="00E013F8">
        <w:rPr>
          <w:rFonts w:cs="Times New Roman"/>
          <w:sz w:val="24"/>
          <w:szCs w:val="24"/>
        </w:rPr>
        <w:tab/>
        <w:t xml:space="preserve">C. Mỹ.            </w:t>
      </w:r>
      <w:r w:rsidRPr="00E013F8">
        <w:rPr>
          <w:rFonts w:cs="Times New Roman"/>
          <w:sz w:val="24"/>
          <w:szCs w:val="24"/>
        </w:rPr>
        <w:tab/>
      </w:r>
      <w:r w:rsidRPr="00E013F8">
        <w:rPr>
          <w:rFonts w:cs="Times New Roman"/>
          <w:sz w:val="24"/>
          <w:szCs w:val="24"/>
        </w:rPr>
        <w:tab/>
        <w:t>D. Hà Lan.</w:t>
      </w:r>
    </w:p>
    <w:p w:rsidR="000939E8" w:rsidRPr="00E013F8" w:rsidRDefault="00191733" w:rsidP="000939E8">
      <w:pPr>
        <w:shd w:val="clear" w:color="auto" w:fill="FFFFFF"/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Câu 20</w:t>
      </w:r>
      <w:r w:rsidR="000939E8" w:rsidRPr="00E013F8">
        <w:rPr>
          <w:rFonts w:eastAsia="Times New Roman" w:cs="Times New Roman"/>
          <w:b/>
          <w:bCs/>
          <w:sz w:val="24"/>
          <w:szCs w:val="24"/>
        </w:rPr>
        <w:t>.</w:t>
      </w:r>
      <w:r w:rsidR="000939E8" w:rsidRPr="00E013F8">
        <w:rPr>
          <w:rFonts w:eastAsia="Times New Roman" w:cs="Times New Roman"/>
          <w:b/>
          <w:sz w:val="24"/>
          <w:szCs w:val="24"/>
        </w:rPr>
        <w:t xml:space="preserve"> Cuối thế kỉ XIX, Mỹ đã thiết lập ảnh hưởng và quyền kiểm soát trên vùng </w:t>
      </w:r>
    </w:p>
    <w:p w:rsidR="000939E8" w:rsidRPr="00E013F8" w:rsidRDefault="000939E8" w:rsidP="000939E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E013F8">
        <w:rPr>
          <w:rFonts w:eastAsia="Times New Roman" w:cs="Times New Roman"/>
          <w:sz w:val="24"/>
          <w:szCs w:val="24"/>
        </w:rPr>
        <w:t>A. biển Đông.                                                                              B. đất châu Phi.</w:t>
      </w:r>
    </w:p>
    <w:p w:rsidR="000939E8" w:rsidRPr="00E013F8" w:rsidRDefault="007862D2" w:rsidP="000939E8">
      <w:pPr>
        <w:shd w:val="clear" w:color="auto" w:fill="FFFFFF"/>
        <w:spacing w:after="0" w:line="240" w:lineRule="auto"/>
        <w:outlineLvl w:val="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C</w:t>
      </w:r>
      <w:r w:rsidR="000939E8" w:rsidRPr="00E013F8">
        <w:rPr>
          <w:rFonts w:eastAsia="Times New Roman" w:cs="Times New Roman"/>
          <w:bCs/>
          <w:sz w:val="24"/>
          <w:szCs w:val="24"/>
        </w:rPr>
        <w:t>. đất c</w:t>
      </w:r>
      <w:r w:rsidR="000939E8" w:rsidRPr="00E013F8">
        <w:rPr>
          <w:rFonts w:eastAsia="Times New Roman" w:cs="Times New Roman"/>
          <w:sz w:val="24"/>
          <w:szCs w:val="24"/>
        </w:rPr>
        <w:t>hâu Mỹ.</w:t>
      </w: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eastAsia="Times New Roman" w:cs="Times New Roman"/>
          <w:bCs/>
          <w:sz w:val="24"/>
          <w:szCs w:val="24"/>
        </w:rPr>
        <w:t>D</w:t>
      </w:r>
      <w:r w:rsidRPr="00E013F8">
        <w:rPr>
          <w:rFonts w:eastAsia="Times New Roman" w:cs="Times New Roman"/>
          <w:bCs/>
          <w:sz w:val="24"/>
          <w:szCs w:val="24"/>
        </w:rPr>
        <w:t xml:space="preserve">. biển Ca-ri-bê, Phi-líp-pin.                                                   </w:t>
      </w:r>
      <w:r>
        <w:rPr>
          <w:rFonts w:eastAsia="Times New Roman" w:cs="Times New Roman"/>
          <w:bCs/>
          <w:sz w:val="24"/>
          <w:szCs w:val="24"/>
        </w:rPr>
        <w:t xml:space="preserve">  </w:t>
      </w:r>
      <w:r w:rsidRPr="00E013F8">
        <w:rPr>
          <w:rFonts w:eastAsia="Times New Roman" w:cs="Times New Roman"/>
          <w:bCs/>
          <w:sz w:val="24"/>
          <w:szCs w:val="24"/>
        </w:rPr>
        <w:t xml:space="preserve"> </w:t>
      </w:r>
    </w:p>
    <w:p w:rsidR="000939E8" w:rsidRPr="00E013F8" w:rsidRDefault="00E013F8" w:rsidP="000939E8">
      <w:pPr>
        <w:pStyle w:val="NormalWeb"/>
        <w:spacing w:before="0" w:beforeAutospacing="0" w:after="0" w:afterAutospacing="0"/>
      </w:pPr>
      <w:r>
        <w:t xml:space="preserve">     </w:t>
      </w:r>
    </w:p>
    <w:p w:rsidR="00C4692E" w:rsidRPr="00E013F8" w:rsidRDefault="00C4692E" w:rsidP="000939E8">
      <w:pPr>
        <w:pStyle w:val="NormalWeb"/>
        <w:spacing w:before="0" w:beforeAutospacing="0" w:after="0" w:afterAutospacing="0"/>
      </w:pPr>
    </w:p>
    <w:p w:rsidR="00F255CB" w:rsidRPr="00E013F8" w:rsidRDefault="00F255CB" w:rsidP="00806455">
      <w:pPr>
        <w:rPr>
          <w:rFonts w:cs="Times New Roman"/>
        </w:rPr>
      </w:pPr>
    </w:p>
    <w:sectPr w:rsidR="00F255CB" w:rsidRPr="00E013F8" w:rsidSect="008D3BB2">
      <w:pgSz w:w="11909" w:h="16834" w:code="9"/>
      <w:pgMar w:top="851" w:right="710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B9"/>
    <w:rsid w:val="000939E8"/>
    <w:rsid w:val="00110A1C"/>
    <w:rsid w:val="00164605"/>
    <w:rsid w:val="00191733"/>
    <w:rsid w:val="00354C55"/>
    <w:rsid w:val="00377111"/>
    <w:rsid w:val="003F03F8"/>
    <w:rsid w:val="00475B86"/>
    <w:rsid w:val="0064396D"/>
    <w:rsid w:val="007862D2"/>
    <w:rsid w:val="008050C4"/>
    <w:rsid w:val="00806455"/>
    <w:rsid w:val="008D3BB2"/>
    <w:rsid w:val="009A0148"/>
    <w:rsid w:val="00B25D2F"/>
    <w:rsid w:val="00B25F8E"/>
    <w:rsid w:val="00B8253A"/>
    <w:rsid w:val="00C4692E"/>
    <w:rsid w:val="00CA60B9"/>
    <w:rsid w:val="00D87D0F"/>
    <w:rsid w:val="00E013F8"/>
    <w:rsid w:val="00E26D4A"/>
    <w:rsid w:val="00F255CB"/>
    <w:rsid w:val="00F64FE5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E0BD1"/>
  <w15:chartTrackingRefBased/>
  <w15:docId w15:val="{1741A8A8-3ADC-4E03-9690-DF03A9D0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455"/>
    <w:rPr>
      <w:sz w:val="28"/>
    </w:rPr>
  </w:style>
  <w:style w:type="paragraph" w:styleId="Heading3">
    <w:name w:val="heading 3"/>
    <w:basedOn w:val="Normal"/>
    <w:link w:val="Heading3Char"/>
    <w:uiPriority w:val="9"/>
    <w:qFormat/>
    <w:rsid w:val="00110A1C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10A1C"/>
    <w:rPr>
      <w:rFonts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10A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10A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10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776</Words>
  <Characters>4427</Characters>
  <Application>Microsoft Office Word</Application>
  <DocSecurity>0</DocSecurity>
  <Lines>36</Lines>
  <Paragraphs>10</Paragraphs>
  <ScaleCrop>false</ScaleCrop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2025-11-01T08:29:00Z</dcterms:created>
  <dcterms:modified xsi:type="dcterms:W3CDTF">2025-11-08T08:33:00Z</dcterms:modified>
</cp:coreProperties>
</file>