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27AE" w14:textId="4AC7267E" w:rsidR="00640820" w:rsidRPr="001557D2" w:rsidRDefault="00640820" w:rsidP="00640820">
      <w:pPr>
        <w:spacing w:after="0" w:line="288" w:lineRule="auto"/>
        <w:ind w:left="720" w:hanging="720"/>
        <w:jc w:val="center"/>
        <w:rPr>
          <w:rFonts w:ascii="Times New Roman" w:eastAsia="Times New Roman" w:hAnsi="Times New Roman" w:cs="Times New Roman"/>
          <w:b/>
          <w:bCs/>
          <w:kern w:val="0"/>
          <w:sz w:val="28"/>
          <w:szCs w:val="28"/>
          <w:u w:val="single"/>
          <w:lang w:val="nl-NL" w:eastAsia="en-US"/>
          <w14:ligatures w14:val="none"/>
        </w:rPr>
      </w:pPr>
      <w:r w:rsidRPr="001557D2">
        <w:rPr>
          <w:rFonts w:ascii="Times New Roman" w:eastAsia="Times New Roman" w:hAnsi="Times New Roman" w:cs="Times New Roman"/>
          <w:b/>
          <w:bCs/>
          <w:kern w:val="0"/>
          <w:sz w:val="28"/>
          <w:szCs w:val="28"/>
          <w:u w:val="single"/>
          <w:lang w:val="nl-NL" w:eastAsia="en-US"/>
          <w14:ligatures w14:val="none"/>
        </w:rPr>
        <w:t>TUẦN 1</w:t>
      </w:r>
      <w:r w:rsidRPr="001557D2">
        <w:rPr>
          <w:rFonts w:ascii="Times New Roman" w:eastAsia="Times New Roman" w:hAnsi="Times New Roman" w:cs="Times New Roman"/>
          <w:b/>
          <w:bCs/>
          <w:kern w:val="0"/>
          <w:sz w:val="28"/>
          <w:szCs w:val="28"/>
          <w:lang w:val="nl-NL" w:eastAsia="en-US"/>
          <w14:ligatures w14:val="none"/>
        </w:rPr>
        <w:t>:      CHỦ ĐỀ 1: BIẾT ƠN NGƯỜI LAO ĐỘNG CÓ CÔNG VỚI QUÊ HƯƠNG ĐẤT NƯỚC</w:t>
      </w:r>
    </w:p>
    <w:p w14:paraId="7F5628AE" w14:textId="5F62E6CA" w:rsidR="00640820" w:rsidRPr="001557D2" w:rsidRDefault="00640820" w:rsidP="00640820">
      <w:pPr>
        <w:spacing w:after="0" w:line="288" w:lineRule="auto"/>
        <w:ind w:left="720" w:hanging="720"/>
        <w:jc w:val="center"/>
        <w:rPr>
          <w:rFonts w:ascii="Times New Roman" w:eastAsia="Times New Roman" w:hAnsi="Times New Roman" w:cs="Times New Roman"/>
          <w:b/>
          <w:bCs/>
          <w:kern w:val="0"/>
          <w:sz w:val="32"/>
          <w:szCs w:val="32"/>
          <w:lang w:val="nl-NL" w:eastAsia="en-US"/>
          <w14:ligatures w14:val="none"/>
        </w:rPr>
        <w:sectPr w:rsidR="00640820" w:rsidRPr="001557D2" w:rsidSect="00AA6D01">
          <w:pgSz w:w="12240" w:h="15840"/>
          <w:pgMar w:top="1260" w:right="990" w:bottom="1440" w:left="1440" w:header="720" w:footer="720" w:gutter="0"/>
          <w:cols w:space="720"/>
          <w:docGrid w:linePitch="360"/>
        </w:sectPr>
      </w:pPr>
      <w:r w:rsidRPr="001557D2">
        <w:rPr>
          <w:rFonts w:ascii="Times New Roman" w:eastAsia="Times New Roman" w:hAnsi="Times New Roman" w:cs="Times New Roman"/>
          <w:b/>
          <w:bCs/>
          <w:kern w:val="0"/>
          <w:sz w:val="32"/>
          <w:szCs w:val="32"/>
          <w:lang w:val="nl-NL" w:eastAsia="en-US"/>
          <w14:ligatures w14:val="none"/>
        </w:rPr>
        <w:t xml:space="preserve">Bài 1: </w:t>
      </w:r>
      <w:r w:rsidRPr="001557D2">
        <w:rPr>
          <w:rFonts w:ascii="Times New Roman" w:eastAsia="Calibri" w:hAnsi="Times New Roman" w:cs="Times New Roman"/>
          <w:b/>
          <w:kern w:val="0"/>
          <w:sz w:val="32"/>
          <w:szCs w:val="32"/>
          <w:lang w:val="nl-NL" w:eastAsia="en-US"/>
          <w14:ligatures w14:val="none"/>
        </w:rPr>
        <w:t xml:space="preserve">BIẾT ƠN NGƯỜI LAO ĐỘNG CÓ CÔNG VỚI QUÊ HƯƠNG ĐẤT NƯỚC </w:t>
      </w:r>
      <w:r w:rsidRPr="001557D2">
        <w:rPr>
          <w:rFonts w:ascii="Times New Roman" w:eastAsia="Times New Roman" w:hAnsi="Times New Roman" w:cs="Times New Roman"/>
          <w:b/>
          <w:bCs/>
          <w:kern w:val="0"/>
          <w:sz w:val="32"/>
          <w:szCs w:val="32"/>
          <w:lang w:val="nl-NL" w:eastAsia="en-US"/>
          <w14:ligatures w14:val="none"/>
        </w:rPr>
        <w:t>(T</w:t>
      </w:r>
      <w:r w:rsidR="000F639D" w:rsidRPr="001557D2">
        <w:rPr>
          <w:rFonts w:ascii="Times New Roman" w:eastAsia="Times New Roman" w:hAnsi="Times New Roman" w:cs="Times New Roman"/>
          <w:b/>
          <w:bCs/>
          <w:kern w:val="0"/>
          <w:sz w:val="32"/>
          <w:szCs w:val="32"/>
          <w:lang w:val="nl-NL" w:eastAsia="en-US"/>
          <w14:ligatures w14:val="none"/>
        </w:rPr>
        <w:t>3</w:t>
      </w:r>
      <w:r w:rsidRPr="001557D2">
        <w:rPr>
          <w:rFonts w:ascii="Times New Roman" w:eastAsia="Times New Roman" w:hAnsi="Times New Roman" w:cs="Times New Roman"/>
          <w:b/>
          <w:bCs/>
          <w:kern w:val="0"/>
          <w:sz w:val="32"/>
          <w:szCs w:val="32"/>
          <w:lang w:val="nl-NL" w:eastAsia="en-US"/>
          <w14:ligatures w14:val="none"/>
        </w:rPr>
        <w:t xml:space="preserve">) </w:t>
      </w:r>
    </w:p>
    <w:p w14:paraId="27639FB0" w14:textId="77777777" w:rsidR="00640820" w:rsidRPr="001557D2"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p>
    <w:p w14:paraId="33F1DBCF" w14:textId="77777777" w:rsidR="00640820" w:rsidRPr="001557D2" w:rsidRDefault="00640820" w:rsidP="00640820">
      <w:pPr>
        <w:spacing w:after="0" w:line="288" w:lineRule="auto"/>
        <w:ind w:firstLine="360"/>
        <w:rPr>
          <w:rFonts w:ascii="Times New Roman" w:eastAsia="Times New Roman" w:hAnsi="Times New Roman" w:cs="Times New Roman"/>
          <w:b/>
          <w:bCs/>
          <w:kern w:val="0"/>
          <w:sz w:val="28"/>
          <w:szCs w:val="28"/>
          <w:u w:val="single"/>
          <w:lang w:val="nl-NL" w:eastAsia="en-US"/>
          <w14:ligatures w14:val="none"/>
        </w:rPr>
      </w:pPr>
      <w:r w:rsidRPr="001557D2">
        <w:rPr>
          <w:rFonts w:ascii="Times New Roman" w:eastAsia="Times New Roman" w:hAnsi="Times New Roman" w:cs="Times New Roman"/>
          <w:b/>
          <w:bCs/>
          <w:kern w:val="0"/>
          <w:sz w:val="28"/>
          <w:szCs w:val="28"/>
          <w:u w:val="single"/>
          <w:lang w:val="nl-NL" w:eastAsia="en-US"/>
          <w14:ligatures w14:val="none"/>
        </w:rPr>
        <w:t>I. YÊU CẦU CẦN ĐẠT:</w:t>
      </w:r>
    </w:p>
    <w:p w14:paraId="608A68DE" w14:textId="77777777" w:rsidR="00640820" w:rsidRPr="001557D2"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t xml:space="preserve">1. Năng lực đặc thù: </w:t>
      </w:r>
    </w:p>
    <w:p w14:paraId="5D06C95C" w14:textId="6FC534EF" w:rsidR="000F639D" w:rsidRPr="001557D2" w:rsidRDefault="00640820" w:rsidP="000F639D">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1557D2">
        <w:rPr>
          <w:rFonts w:ascii="Times New Roman" w:eastAsia="Calibri" w:hAnsi="Times New Roman" w:cs="Times New Roman"/>
          <w:kern w:val="0"/>
          <w:sz w:val="28"/>
          <w:szCs w:val="24"/>
          <w:lang w:val="nl-NL" w:eastAsia="en-US"/>
          <w14:ligatures w14:val="none"/>
        </w:rPr>
        <w:t xml:space="preserve">- </w:t>
      </w:r>
      <w:r w:rsidR="000F639D" w:rsidRPr="001557D2">
        <w:rPr>
          <w:rFonts w:ascii="Times New Roman" w:eastAsia="Calibri" w:hAnsi="Times New Roman" w:cs="Times New Roman"/>
          <w:kern w:val="0"/>
          <w:sz w:val="28"/>
          <w:szCs w:val="24"/>
          <w:lang w:val="nl-NL" w:eastAsia="en-US"/>
          <w14:ligatures w14:val="none"/>
        </w:rPr>
        <w:t>HS được củng cố kiến thức, hình thành kĩ năng thông qua bày tỏ thái độ, nhận xét hành vi, xử lí tình</w:t>
      </w:r>
      <w:r w:rsidR="000F639D" w:rsidRPr="001557D2">
        <w:rPr>
          <w:rFonts w:ascii="Times New Roman" w:eastAsia="Calibri" w:hAnsi="Times New Roman" w:cs="Times New Roman"/>
          <w:kern w:val="0"/>
          <w:sz w:val="28"/>
          <w:szCs w:val="24"/>
          <w:lang w:val="nl-NL" w:eastAsia="en-US"/>
          <w14:ligatures w14:val="none"/>
        </w:rPr>
        <w:t xml:space="preserve"> </w:t>
      </w:r>
      <w:r w:rsidR="000F639D" w:rsidRPr="001557D2">
        <w:rPr>
          <w:rFonts w:ascii="Times New Roman" w:eastAsia="Calibri" w:hAnsi="Times New Roman" w:cs="Times New Roman"/>
          <w:kern w:val="0"/>
          <w:sz w:val="28"/>
          <w:szCs w:val="24"/>
          <w:lang w:val="nl-NL" w:eastAsia="en-US"/>
          <w14:ligatures w14:val="none"/>
        </w:rPr>
        <w:t>huống về lòng biết ơn người có công với quê hương, đất nước.</w:t>
      </w:r>
    </w:p>
    <w:p w14:paraId="10841E68" w14:textId="035B34D7" w:rsidR="00640820" w:rsidRPr="001557D2" w:rsidRDefault="00640820" w:rsidP="000F639D">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t>2. Năng lực chung.</w:t>
      </w:r>
    </w:p>
    <w:p w14:paraId="378F23B8" w14:textId="1C47675D"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 Năng lực tự chủ, tự học: </w:t>
      </w:r>
      <w:r w:rsidRPr="001557D2">
        <w:rPr>
          <w:rFonts w:ascii="Times New Roman" w:eastAsia="Calibri" w:hAnsi="Times New Roman" w:cs="Times New Roman"/>
          <w:kern w:val="0"/>
          <w:sz w:val="28"/>
          <w:szCs w:val="28"/>
          <w:lang w:val="nl-NL" w:eastAsia="en-US"/>
          <w14:ligatures w14:val="none"/>
        </w:rPr>
        <w:t xml:space="preserve">Biết tự chủ tự học, tự điều chỉnh hành vi, thái độ lời nói và việc làm biết ơn </w:t>
      </w:r>
      <w:r w:rsidR="00061235" w:rsidRPr="001557D2">
        <w:rPr>
          <w:rFonts w:ascii="Times New Roman" w:eastAsia="Calibri" w:hAnsi="Times New Roman" w:cs="Times New Roman"/>
          <w:kern w:val="0"/>
          <w:sz w:val="28"/>
          <w:szCs w:val="28"/>
          <w:lang w:val="nl-NL" w:eastAsia="en-US"/>
          <w14:ligatures w14:val="none"/>
        </w:rPr>
        <w:t>người có công với đất nước</w:t>
      </w:r>
      <w:r w:rsidRPr="001557D2">
        <w:rPr>
          <w:rFonts w:ascii="Times New Roman" w:eastAsia="Times New Roman" w:hAnsi="Times New Roman" w:cs="Times New Roman"/>
          <w:kern w:val="0"/>
          <w:sz w:val="28"/>
          <w:szCs w:val="28"/>
          <w:lang w:val="nl-NL" w:eastAsia="en-US"/>
          <w14:ligatures w14:val="none"/>
        </w:rPr>
        <w:t>.</w:t>
      </w:r>
    </w:p>
    <w:p w14:paraId="104A5DE5" w14:textId="77777777" w:rsidR="006E27FC"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 Năng lực giải quyết vấn đề và sáng tạo: </w:t>
      </w:r>
      <w:r w:rsidR="006E27FC" w:rsidRPr="001557D2">
        <w:rPr>
          <w:rFonts w:ascii="Times New Roman" w:eastAsia="Times New Roman" w:hAnsi="Times New Roman" w:cs="Times New Roman"/>
          <w:kern w:val="0"/>
          <w:sz w:val="28"/>
          <w:szCs w:val="28"/>
          <w:lang w:val="nl-NL" w:eastAsia="en-US"/>
          <w14:ligatures w14:val="none"/>
        </w:rPr>
        <w:t xml:space="preserve">thực hiện được những việc làm phù hợp với lứa tuổi thể hiện lòng biết ơn những người có công với quê hương, đất nước. </w:t>
      </w:r>
    </w:p>
    <w:p w14:paraId="6106AE88" w14:textId="4C130241"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Năng lực giao tiếp và hợp tác: Biết trao đổi, góp ý cùng bạn trong hoạt động nhóm.</w:t>
      </w:r>
    </w:p>
    <w:p w14:paraId="586278A9" w14:textId="77777777" w:rsidR="00640820" w:rsidRPr="001557D2"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t>3. Phẩm chất.</w:t>
      </w:r>
    </w:p>
    <w:p w14:paraId="54BBE2C1" w14:textId="6B2607A4"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 Phẩm chất nhân ái: Yêu mến, kính trọng, biết ơn người </w:t>
      </w:r>
      <w:r w:rsidR="006E27FC" w:rsidRPr="001557D2">
        <w:rPr>
          <w:rFonts w:ascii="Times New Roman" w:eastAsia="Times New Roman" w:hAnsi="Times New Roman" w:cs="Times New Roman"/>
          <w:kern w:val="0"/>
          <w:sz w:val="28"/>
          <w:szCs w:val="28"/>
          <w:lang w:val="nl-NL" w:eastAsia="en-US"/>
          <w14:ligatures w14:val="none"/>
        </w:rPr>
        <w:t>có công với đất nước.</w:t>
      </w:r>
    </w:p>
    <w:p w14:paraId="46F6ED84" w14:textId="77777777"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Phẩm chất chăm chỉ: Có tinh thần chăm chỉ rèn luyện để nắm vững nội dung yêu cầu cần đạt của bài học.</w:t>
      </w:r>
    </w:p>
    <w:p w14:paraId="3CB3EBA8" w14:textId="639E80F7" w:rsidR="00061235"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 Phẩm chất trách nhiệm: Có ý thức trách nhiệm </w:t>
      </w:r>
      <w:r w:rsidR="00061235" w:rsidRPr="001557D2">
        <w:rPr>
          <w:rFonts w:ascii="Times New Roman" w:eastAsia="Times New Roman" w:hAnsi="Times New Roman" w:cs="Times New Roman"/>
          <w:kern w:val="0"/>
          <w:sz w:val="28"/>
          <w:szCs w:val="28"/>
          <w:lang w:val="nl-NL" w:eastAsia="en-US"/>
          <w14:ligatures w14:val="none"/>
        </w:rPr>
        <w:t xml:space="preserve">đối với những người có công với quê hương, đất nước. </w:t>
      </w:r>
    </w:p>
    <w:p w14:paraId="23D665AA" w14:textId="3E938722" w:rsidR="00640820" w:rsidRPr="001557D2"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t xml:space="preserve">II. ĐỒ DÙNG DẠY HỌC </w:t>
      </w:r>
    </w:p>
    <w:p w14:paraId="7306F010" w14:textId="77777777"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Kế hoạch bài dạy, bài giảng Power point.</w:t>
      </w:r>
    </w:p>
    <w:p w14:paraId="6C3496B0" w14:textId="77777777"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SGK và các thiết bị, học liệu phục vụ cho tiết dạy.</w:t>
      </w:r>
    </w:p>
    <w:p w14:paraId="3885C7F6" w14:textId="77777777" w:rsidR="00640820" w:rsidRPr="001557D2"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sectPr w:rsidR="00640820" w:rsidRPr="001557D2" w:rsidSect="00575958">
          <w:type w:val="continuous"/>
          <w:pgSz w:w="12240" w:h="15840"/>
          <w:pgMar w:top="1260" w:right="990" w:bottom="1440" w:left="1440" w:header="720" w:footer="720" w:gutter="0"/>
          <w:cols w:space="720"/>
          <w:docGrid w:linePitch="360"/>
        </w:sectPr>
      </w:pPr>
    </w:p>
    <w:p w14:paraId="7F55031A" w14:textId="77777777" w:rsidR="00640820" w:rsidRPr="001557D2" w:rsidRDefault="00640820" w:rsidP="00640820">
      <w:pPr>
        <w:spacing w:after="0" w:line="288" w:lineRule="auto"/>
        <w:ind w:firstLine="360"/>
        <w:jc w:val="both"/>
        <w:rPr>
          <w:rFonts w:ascii="Times New Roman" w:eastAsia="Times New Roman" w:hAnsi="Times New Roman" w:cs="Times New Roman"/>
          <w:kern w:val="0"/>
          <w:sz w:val="2"/>
          <w:szCs w:val="28"/>
          <w:lang w:val="nl-NL" w:eastAsia="en-US"/>
          <w14:ligatures w14:val="none"/>
        </w:rPr>
      </w:pPr>
    </w:p>
    <w:p w14:paraId="7B64FB5F" w14:textId="77777777" w:rsidR="00640820" w:rsidRPr="001557D2" w:rsidRDefault="00640820" w:rsidP="00640820">
      <w:pPr>
        <w:spacing w:after="0" w:line="288" w:lineRule="auto"/>
        <w:ind w:firstLine="360"/>
        <w:jc w:val="both"/>
        <w:outlineLvl w:val="0"/>
        <w:rPr>
          <w:rFonts w:ascii="Times New Roman" w:eastAsia="Times New Roman" w:hAnsi="Times New Roman" w:cs="Times New Roman"/>
          <w:b/>
          <w:bCs/>
          <w:kern w:val="0"/>
          <w:sz w:val="28"/>
          <w:szCs w:val="28"/>
          <w:u w:val="single"/>
          <w:lang w:val="nl-NL" w:eastAsia="en-US"/>
          <w14:ligatures w14:val="none"/>
        </w:rPr>
      </w:pPr>
      <w:r w:rsidRPr="001557D2">
        <w:rPr>
          <w:rFonts w:ascii="Times New Roman" w:eastAsia="Times New Roman" w:hAnsi="Times New Roman" w:cs="Times New Roman"/>
          <w:b/>
          <w:kern w:val="0"/>
          <w:sz w:val="28"/>
          <w:szCs w:val="28"/>
          <w:lang w:eastAsia="en-US"/>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263"/>
        <w:gridCol w:w="4100"/>
      </w:tblGrid>
      <w:tr w:rsidR="00640820" w:rsidRPr="001557D2" w14:paraId="4DD83B1F" w14:textId="77777777" w:rsidTr="0062770F">
        <w:tc>
          <w:tcPr>
            <w:tcW w:w="5530" w:type="dxa"/>
            <w:tcBorders>
              <w:bottom w:val="dashed" w:sz="4" w:space="0" w:color="auto"/>
            </w:tcBorders>
          </w:tcPr>
          <w:p w14:paraId="6C0C6053" w14:textId="77777777" w:rsidR="00640820" w:rsidRPr="001557D2"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t>Hoạt động của giáo viên</w:t>
            </w:r>
          </w:p>
        </w:tc>
        <w:tc>
          <w:tcPr>
            <w:tcW w:w="4574" w:type="dxa"/>
            <w:gridSpan w:val="2"/>
            <w:tcBorders>
              <w:bottom w:val="dashed" w:sz="4" w:space="0" w:color="auto"/>
            </w:tcBorders>
          </w:tcPr>
          <w:p w14:paraId="31D830E3" w14:textId="77777777" w:rsidR="00640820" w:rsidRPr="001557D2"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t>Hoạt động của học sinh</w:t>
            </w:r>
          </w:p>
        </w:tc>
      </w:tr>
      <w:tr w:rsidR="00640820" w:rsidRPr="001557D2" w14:paraId="4AA43686" w14:textId="77777777" w:rsidTr="00D61DCB">
        <w:tc>
          <w:tcPr>
            <w:tcW w:w="10104" w:type="dxa"/>
            <w:gridSpan w:val="3"/>
            <w:tcBorders>
              <w:bottom w:val="dashed" w:sz="4" w:space="0" w:color="auto"/>
            </w:tcBorders>
          </w:tcPr>
          <w:p w14:paraId="7B60F91D" w14:textId="77777777" w:rsidR="00640820" w:rsidRPr="001557D2" w:rsidRDefault="00640820" w:rsidP="00640820">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1557D2">
              <w:rPr>
                <w:rFonts w:ascii="Times New Roman" w:eastAsia="Times New Roman" w:hAnsi="Times New Roman" w:cs="Times New Roman"/>
                <w:b/>
                <w:bCs/>
                <w:kern w:val="0"/>
                <w:sz w:val="28"/>
                <w:szCs w:val="28"/>
                <w:lang w:val="nl-NL" w:eastAsia="en-US"/>
                <w14:ligatures w14:val="none"/>
              </w:rPr>
              <w:t>1. Khởi động:</w:t>
            </w:r>
          </w:p>
          <w:p w14:paraId="5241BA1B"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 Mục tiêu: </w:t>
            </w:r>
          </w:p>
          <w:p w14:paraId="3E8D7F4A"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55591FC9"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57253D0E"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Cách tiến hành:</w:t>
            </w:r>
          </w:p>
        </w:tc>
      </w:tr>
      <w:tr w:rsidR="00640820" w:rsidRPr="001557D2" w14:paraId="316D59F9" w14:textId="77777777" w:rsidTr="0062770F">
        <w:tc>
          <w:tcPr>
            <w:tcW w:w="5793" w:type="dxa"/>
            <w:gridSpan w:val="2"/>
            <w:tcBorders>
              <w:bottom w:val="dashed" w:sz="4" w:space="0" w:color="auto"/>
            </w:tcBorders>
          </w:tcPr>
          <w:p w14:paraId="2ACA487E" w14:textId="125C3C85" w:rsidR="00113287" w:rsidRPr="001557D2" w:rsidRDefault="00640820" w:rsidP="007F2E32">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557D2">
              <w:rPr>
                <w:rFonts w:ascii="Times New Roman" w:eastAsia="Times New Roman" w:hAnsi="Times New Roman" w:cs="Times New Roman"/>
                <w:bCs/>
                <w:kern w:val="0"/>
                <w:sz w:val="28"/>
                <w:szCs w:val="28"/>
                <w:lang w:val="nl-NL" w:eastAsia="en-US"/>
                <w14:ligatures w14:val="none"/>
              </w:rPr>
              <w:t xml:space="preserve">- </w:t>
            </w:r>
            <w:r w:rsidR="00113287" w:rsidRPr="001557D2">
              <w:rPr>
                <w:rFonts w:ascii="Times New Roman" w:eastAsia="Times New Roman" w:hAnsi="Times New Roman" w:cs="Times New Roman"/>
                <w:bCs/>
                <w:kern w:val="0"/>
                <w:sz w:val="28"/>
                <w:szCs w:val="28"/>
                <w:lang w:val="nl-NL" w:eastAsia="en-US"/>
                <w14:ligatures w14:val="none"/>
              </w:rPr>
              <w:t xml:space="preserve">GV </w:t>
            </w:r>
            <w:r w:rsidR="007F2E32" w:rsidRPr="001557D2">
              <w:rPr>
                <w:rFonts w:ascii="Times New Roman" w:eastAsia="Times New Roman" w:hAnsi="Times New Roman" w:cs="Times New Roman"/>
                <w:bCs/>
                <w:kern w:val="0"/>
                <w:sz w:val="28"/>
                <w:szCs w:val="28"/>
                <w:lang w:val="nl-NL" w:eastAsia="en-US"/>
                <w14:ligatures w14:val="none"/>
              </w:rPr>
              <w:t>cho học sinh xem bài bát “Nhớ ơn Bác”</w:t>
            </w:r>
          </w:p>
          <w:p w14:paraId="74B61E40" w14:textId="3BCD3F19" w:rsidR="00640820" w:rsidRPr="001557D2" w:rsidRDefault="00113287" w:rsidP="0011328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557D2">
              <w:rPr>
                <w:rFonts w:ascii="Times New Roman" w:eastAsia="Times New Roman" w:hAnsi="Times New Roman" w:cs="Times New Roman"/>
                <w:bCs/>
                <w:kern w:val="0"/>
                <w:sz w:val="28"/>
                <w:szCs w:val="28"/>
                <w:lang w:val="nl-NL" w:eastAsia="en-US"/>
                <w14:ligatures w14:val="none"/>
              </w:rPr>
              <w:lastRenderedPageBreak/>
              <w:t xml:space="preserve">- GV </w:t>
            </w:r>
            <w:r w:rsidR="007F2E32" w:rsidRPr="001557D2">
              <w:rPr>
                <w:rFonts w:ascii="Times New Roman" w:eastAsia="Times New Roman" w:hAnsi="Times New Roman" w:cs="Times New Roman"/>
                <w:bCs/>
                <w:kern w:val="0"/>
                <w:sz w:val="28"/>
                <w:szCs w:val="28"/>
                <w:lang w:val="nl-NL" w:eastAsia="en-US"/>
                <w14:ligatures w14:val="none"/>
              </w:rPr>
              <w:t>hỏi HS nội dung chốt kiến thức của tiết học trước, từ đó dẫn vào tiết Luyện tập</w:t>
            </w:r>
          </w:p>
        </w:tc>
        <w:tc>
          <w:tcPr>
            <w:tcW w:w="4311" w:type="dxa"/>
            <w:tcBorders>
              <w:bottom w:val="dashed" w:sz="4" w:space="0" w:color="auto"/>
            </w:tcBorders>
          </w:tcPr>
          <w:p w14:paraId="1AF9FA95" w14:textId="4BFA7EC5" w:rsidR="00466BFF" w:rsidRPr="001557D2"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lastRenderedPageBreak/>
              <w:t>-HS xem video</w:t>
            </w:r>
          </w:p>
          <w:p w14:paraId="24B7921E" w14:textId="25A7AA5D" w:rsidR="00113287" w:rsidRPr="001557D2" w:rsidRDefault="00113287" w:rsidP="00113287">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-HS </w:t>
            </w:r>
            <w:r w:rsidR="008D3702" w:rsidRPr="001557D2">
              <w:rPr>
                <w:rFonts w:ascii="Times New Roman" w:eastAsia="Times New Roman" w:hAnsi="Times New Roman" w:cs="Times New Roman"/>
                <w:kern w:val="0"/>
                <w:sz w:val="28"/>
                <w:szCs w:val="28"/>
                <w:lang w:val="nl-NL" w:eastAsia="en-US"/>
                <w14:ligatures w14:val="none"/>
              </w:rPr>
              <w:t>trả lời câu hỏi</w:t>
            </w:r>
            <w:r w:rsidRPr="001557D2">
              <w:rPr>
                <w:rFonts w:ascii="Times New Roman" w:eastAsia="Times New Roman" w:hAnsi="Times New Roman" w:cs="Times New Roman"/>
                <w:kern w:val="0"/>
                <w:sz w:val="28"/>
                <w:szCs w:val="28"/>
                <w:lang w:val="nl-NL" w:eastAsia="en-US"/>
                <w14:ligatures w14:val="none"/>
              </w:rPr>
              <w:t xml:space="preserve"> </w:t>
            </w:r>
          </w:p>
        </w:tc>
      </w:tr>
      <w:tr w:rsidR="00640820" w:rsidRPr="001557D2" w14:paraId="76DC9612" w14:textId="77777777" w:rsidTr="00D61DCB">
        <w:tc>
          <w:tcPr>
            <w:tcW w:w="10104" w:type="dxa"/>
            <w:gridSpan w:val="3"/>
            <w:tcBorders>
              <w:top w:val="dashed" w:sz="4" w:space="0" w:color="auto"/>
              <w:bottom w:val="dashed" w:sz="4" w:space="0" w:color="auto"/>
            </w:tcBorders>
          </w:tcPr>
          <w:p w14:paraId="4B216D76" w14:textId="6F6C1CA1" w:rsidR="00640820" w:rsidRPr="001557D2" w:rsidRDefault="00640820" w:rsidP="00640820">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1557D2">
              <w:rPr>
                <w:rFonts w:ascii="Times New Roman" w:eastAsia="Times New Roman" w:hAnsi="Times New Roman" w:cs="Times New Roman"/>
                <w:b/>
                <w:bCs/>
                <w:iCs/>
                <w:kern w:val="0"/>
                <w:sz w:val="28"/>
                <w:szCs w:val="28"/>
                <w:lang w:val="nl-NL" w:eastAsia="en-US"/>
                <w14:ligatures w14:val="none"/>
              </w:rPr>
              <w:t xml:space="preserve">2. </w:t>
            </w:r>
            <w:r w:rsidR="000F639D" w:rsidRPr="001557D2">
              <w:rPr>
                <w:rFonts w:ascii="Times New Roman" w:eastAsia="Times New Roman" w:hAnsi="Times New Roman" w:cs="Times New Roman"/>
                <w:b/>
                <w:bCs/>
                <w:iCs/>
                <w:kern w:val="0"/>
                <w:sz w:val="28"/>
                <w:szCs w:val="28"/>
                <w:lang w:val="nl-NL" w:eastAsia="en-US"/>
                <w14:ligatures w14:val="none"/>
              </w:rPr>
              <w:t>LUYỆN TẬP</w:t>
            </w:r>
            <w:r w:rsidRPr="001557D2">
              <w:rPr>
                <w:rFonts w:ascii="Times New Roman" w:eastAsia="Times New Roman" w:hAnsi="Times New Roman" w:cs="Times New Roman"/>
                <w:b/>
                <w:bCs/>
                <w:iCs/>
                <w:kern w:val="0"/>
                <w:sz w:val="28"/>
                <w:szCs w:val="28"/>
                <w:lang w:val="nl-NL" w:eastAsia="en-US"/>
                <w14:ligatures w14:val="none"/>
              </w:rPr>
              <w:t>:</w:t>
            </w:r>
          </w:p>
          <w:p w14:paraId="5C71370F"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b/>
                <w:bCs/>
                <w:iCs/>
                <w:kern w:val="0"/>
                <w:sz w:val="28"/>
                <w:szCs w:val="28"/>
                <w:lang w:val="nl-NL" w:eastAsia="en-US"/>
                <w14:ligatures w14:val="none"/>
              </w:rPr>
              <w:t xml:space="preserve">- </w:t>
            </w:r>
            <w:r w:rsidRPr="001557D2">
              <w:rPr>
                <w:rFonts w:ascii="Times New Roman" w:eastAsia="Times New Roman" w:hAnsi="Times New Roman" w:cs="Times New Roman"/>
                <w:bCs/>
                <w:kern w:val="0"/>
                <w:sz w:val="28"/>
                <w:szCs w:val="28"/>
                <w:lang w:val="nl-NL" w:eastAsia="en-US"/>
                <w14:ligatures w14:val="none"/>
              </w:rPr>
              <w:t>Mục tiêu:</w:t>
            </w:r>
            <w:r w:rsidRPr="001557D2">
              <w:rPr>
                <w:rFonts w:ascii="Times New Roman" w:eastAsia="Times New Roman" w:hAnsi="Times New Roman" w:cs="Times New Roman"/>
                <w:kern w:val="0"/>
                <w:sz w:val="28"/>
                <w:szCs w:val="28"/>
                <w:lang w:val="nl-NL" w:eastAsia="en-US"/>
                <w14:ligatures w14:val="none"/>
              </w:rPr>
              <w:t xml:space="preserve"> </w:t>
            </w:r>
          </w:p>
          <w:p w14:paraId="7BA1E9E8" w14:textId="039CD879" w:rsidR="000F639D" w:rsidRPr="001557D2" w:rsidRDefault="00640820" w:rsidP="000F639D">
            <w:pPr>
              <w:spacing w:after="0" w:line="288" w:lineRule="auto"/>
              <w:jc w:val="both"/>
              <w:rPr>
                <w:rFonts w:ascii="Times New Roman" w:eastAsia="Calibri" w:hAnsi="Times New Roman" w:cs="Times New Roman"/>
                <w:kern w:val="0"/>
                <w:sz w:val="28"/>
                <w:szCs w:val="24"/>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xml:space="preserve">+ </w:t>
            </w:r>
            <w:r w:rsidR="000F639D" w:rsidRPr="001557D2">
              <w:rPr>
                <w:rFonts w:ascii="Times New Roman" w:eastAsia="Calibri" w:hAnsi="Times New Roman" w:cs="Times New Roman"/>
                <w:kern w:val="0"/>
                <w:sz w:val="28"/>
                <w:szCs w:val="24"/>
                <w:lang w:val="nl-NL" w:eastAsia="en-US"/>
                <w14:ligatures w14:val="none"/>
              </w:rPr>
              <w:t>HS được củng cố kiến thức, hình thành kĩ năng thông qua bày tỏ thái độ, nhận xét hành vi, xử lí tình</w:t>
            </w:r>
            <w:r w:rsidR="000F639D" w:rsidRPr="001557D2">
              <w:rPr>
                <w:rFonts w:ascii="Times New Roman" w:eastAsia="Calibri" w:hAnsi="Times New Roman" w:cs="Times New Roman"/>
                <w:kern w:val="0"/>
                <w:sz w:val="28"/>
                <w:szCs w:val="24"/>
                <w:lang w:val="nl-NL" w:eastAsia="en-US"/>
                <w14:ligatures w14:val="none"/>
              </w:rPr>
              <w:t xml:space="preserve"> </w:t>
            </w:r>
            <w:r w:rsidR="000F639D" w:rsidRPr="001557D2">
              <w:rPr>
                <w:rFonts w:ascii="Times New Roman" w:eastAsia="Calibri" w:hAnsi="Times New Roman" w:cs="Times New Roman"/>
                <w:kern w:val="0"/>
                <w:sz w:val="28"/>
                <w:szCs w:val="24"/>
                <w:lang w:val="nl-NL" w:eastAsia="en-US"/>
                <w14:ligatures w14:val="none"/>
              </w:rPr>
              <w:t>huống về lòng biết ơn người có công với quê hương, đất nước.</w:t>
            </w:r>
          </w:p>
          <w:p w14:paraId="63F987D3" w14:textId="16274580" w:rsidR="00640820" w:rsidRPr="001557D2" w:rsidRDefault="00640820" w:rsidP="000F639D">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b/>
                <w:bCs/>
                <w:iCs/>
                <w:kern w:val="0"/>
                <w:sz w:val="28"/>
                <w:szCs w:val="28"/>
                <w:lang w:val="nl-NL" w:eastAsia="en-US"/>
                <w14:ligatures w14:val="none"/>
              </w:rPr>
              <w:t xml:space="preserve">- </w:t>
            </w:r>
            <w:r w:rsidRPr="001557D2">
              <w:rPr>
                <w:rFonts w:ascii="Times New Roman" w:eastAsia="Times New Roman" w:hAnsi="Times New Roman" w:cs="Times New Roman"/>
                <w:bCs/>
                <w:iCs/>
                <w:kern w:val="0"/>
                <w:sz w:val="28"/>
                <w:szCs w:val="28"/>
                <w:lang w:val="nl-NL" w:eastAsia="en-US"/>
                <w14:ligatures w14:val="none"/>
              </w:rPr>
              <w:t>Cách tiến hành:</w:t>
            </w:r>
          </w:p>
        </w:tc>
      </w:tr>
      <w:tr w:rsidR="00640820" w:rsidRPr="001557D2" w14:paraId="78650F9D" w14:textId="77777777" w:rsidTr="0062770F">
        <w:trPr>
          <w:trHeight w:val="2330"/>
        </w:trPr>
        <w:tc>
          <w:tcPr>
            <w:tcW w:w="5793" w:type="dxa"/>
            <w:gridSpan w:val="2"/>
            <w:tcBorders>
              <w:top w:val="dashed" w:sz="4" w:space="0" w:color="auto"/>
              <w:bottom w:val="single" w:sz="4" w:space="0" w:color="auto"/>
            </w:tcBorders>
          </w:tcPr>
          <w:p w14:paraId="672781C9" w14:textId="77777777" w:rsidR="001557D2" w:rsidRPr="001557D2" w:rsidRDefault="001557D2" w:rsidP="001557D2">
            <w:pPr>
              <w:spacing w:before="20" w:after="20" w:line="360" w:lineRule="auto"/>
              <w:contextualSpacing/>
              <w:jc w:val="both"/>
              <w:rPr>
                <w:rFonts w:ascii="Times New Roman" w:hAnsi="Times New Roman" w:cs="Times New Roman"/>
                <w:b/>
                <w:i/>
                <w:iCs/>
                <w:color w:val="000000"/>
                <w:sz w:val="27"/>
                <w:szCs w:val="27"/>
                <w:lang w:val="vi-VN"/>
              </w:rPr>
            </w:pPr>
            <w:r w:rsidRPr="001557D2">
              <w:rPr>
                <w:rFonts w:ascii="Times New Roman" w:hAnsi="Times New Roman" w:cs="Times New Roman"/>
                <w:b/>
                <w:i/>
                <w:iCs/>
                <w:color w:val="000000"/>
                <w:sz w:val="27"/>
                <w:szCs w:val="27"/>
                <w:lang w:val="vi-VN"/>
              </w:rPr>
              <w:t xml:space="preserve">Bài tập 1: Bày tỏ ý kiến. </w:t>
            </w:r>
          </w:p>
          <w:p w14:paraId="71AAEFDB"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r w:rsidRPr="001557D2">
              <w:rPr>
                <w:rFonts w:ascii="Times New Roman" w:hAnsi="Times New Roman" w:cs="Times New Roman"/>
                <w:bCs/>
                <w:color w:val="000000"/>
                <w:sz w:val="27"/>
                <w:szCs w:val="27"/>
                <w:lang w:val="vi-VN"/>
              </w:rPr>
              <w:t>- GV yêu cầu HS làm việc cá nhân, đọc yêu cầu Bài tập 1 SHS tr.9 và dùng thẻ học tập để bày tỏ ý kiến.</w:t>
            </w:r>
          </w:p>
          <w:p w14:paraId="45C09DB8" w14:textId="77777777" w:rsidR="001557D2" w:rsidRPr="001557D2" w:rsidRDefault="001557D2" w:rsidP="001557D2">
            <w:pPr>
              <w:spacing w:before="20" w:after="20" w:line="360" w:lineRule="auto"/>
              <w:contextualSpacing/>
              <w:jc w:val="both"/>
              <w:rPr>
                <w:rFonts w:ascii="Times New Roman" w:hAnsi="Times New Roman" w:cs="Times New Roman"/>
                <w:bCs/>
                <w:i/>
                <w:iCs/>
                <w:color w:val="000000"/>
                <w:sz w:val="27"/>
                <w:szCs w:val="27"/>
                <w:lang w:val="vi-VN"/>
              </w:rPr>
            </w:pPr>
            <w:r w:rsidRPr="001557D2">
              <w:rPr>
                <w:rFonts w:ascii="Times New Roman" w:hAnsi="Times New Roman" w:cs="Times New Roman"/>
                <w:i/>
                <w:iCs/>
                <w:color w:val="000000"/>
                <w:sz w:val="27"/>
                <w:szCs w:val="27"/>
                <w:lang w:val="vi-VN"/>
              </w:rPr>
              <w:t>Theo em, ai là người có công với quê hương đất nước? Vì sao?</w:t>
            </w:r>
          </w:p>
          <w:p w14:paraId="096F6ABF" w14:textId="77777777" w:rsidR="001557D2" w:rsidRPr="001557D2" w:rsidRDefault="001557D2" w:rsidP="001557D2">
            <w:pPr>
              <w:spacing w:before="20" w:after="20" w:line="360" w:lineRule="auto"/>
              <w:contextualSpacing/>
              <w:jc w:val="center"/>
              <w:rPr>
                <w:rFonts w:ascii="Times New Roman" w:hAnsi="Times New Roman" w:cs="Times New Roman"/>
                <w:bCs/>
                <w:color w:val="000000"/>
                <w:sz w:val="27"/>
                <w:szCs w:val="27"/>
                <w:lang w:val="vi-VN"/>
              </w:rPr>
            </w:pPr>
            <w:r w:rsidRPr="001557D2">
              <w:rPr>
                <w:rFonts w:ascii="Times New Roman" w:hAnsi="Times New Roman" w:cs="Times New Roman"/>
                <w:noProof/>
              </w:rPr>
              <w:drawing>
                <wp:inline distT="0" distB="0" distL="0" distR="0" wp14:anchorId="5CA2C23D" wp14:editId="6B028269">
                  <wp:extent cx="3645725" cy="258882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57943" cy="2597497"/>
                          </a:xfrm>
                          <a:prstGeom prst="rect">
                            <a:avLst/>
                          </a:prstGeom>
                        </pic:spPr>
                      </pic:pic>
                    </a:graphicData>
                  </a:graphic>
                </wp:inline>
              </w:drawing>
            </w:r>
          </w:p>
          <w:p w14:paraId="125EDF21"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r w:rsidRPr="001557D2">
              <w:rPr>
                <w:rFonts w:ascii="Times New Roman" w:hAnsi="Times New Roman" w:cs="Times New Roman"/>
                <w:bCs/>
                <w:color w:val="000000"/>
                <w:sz w:val="27"/>
                <w:szCs w:val="27"/>
                <w:lang w:val="vi-VN"/>
              </w:rPr>
              <w:t xml:space="preserve">- GV mời đại diện HS phát biểu, nêu ý kiến. Các HS khác lắng, nhận xét, bổ sung ý kiến (nếu có). </w:t>
            </w:r>
          </w:p>
          <w:p w14:paraId="15AF6513" w14:textId="77777777" w:rsidR="001557D2" w:rsidRPr="001557D2" w:rsidRDefault="001557D2" w:rsidP="001557D2">
            <w:pPr>
              <w:spacing w:before="20" w:after="20" w:line="360" w:lineRule="auto"/>
              <w:contextualSpacing/>
              <w:jc w:val="both"/>
              <w:rPr>
                <w:rFonts w:ascii="Times New Roman" w:hAnsi="Times New Roman" w:cs="Times New Roman"/>
                <w:b/>
                <w:i/>
                <w:iCs/>
                <w:color w:val="000000"/>
                <w:sz w:val="27"/>
                <w:szCs w:val="27"/>
                <w:lang w:val="vi-VN"/>
              </w:rPr>
            </w:pPr>
            <w:r w:rsidRPr="001557D2">
              <w:rPr>
                <w:rFonts w:ascii="Times New Roman" w:hAnsi="Times New Roman" w:cs="Times New Roman"/>
                <w:b/>
                <w:i/>
                <w:iCs/>
                <w:color w:val="000000"/>
                <w:sz w:val="27"/>
                <w:szCs w:val="27"/>
                <w:lang w:val="vi-VN"/>
              </w:rPr>
              <w:t xml:space="preserve">Bài tập 2: Nhận xét ý kiến </w:t>
            </w:r>
          </w:p>
          <w:p w14:paraId="04C54EEA" w14:textId="77777777" w:rsidR="001557D2" w:rsidRPr="001557D2" w:rsidRDefault="001557D2" w:rsidP="001557D2">
            <w:pPr>
              <w:spacing w:before="20" w:after="20" w:line="360" w:lineRule="auto"/>
              <w:contextualSpacing/>
              <w:jc w:val="both"/>
              <w:rPr>
                <w:rFonts w:ascii="Times New Roman" w:hAnsi="Times New Roman" w:cs="Times New Roman"/>
                <w:bCs/>
                <w:i/>
                <w:iCs/>
                <w:color w:val="000000"/>
                <w:sz w:val="27"/>
                <w:szCs w:val="27"/>
                <w:lang w:val="vi-VN"/>
              </w:rPr>
            </w:pPr>
            <w:r w:rsidRPr="001557D2">
              <w:rPr>
                <w:rFonts w:ascii="Times New Roman" w:hAnsi="Times New Roman" w:cs="Times New Roman"/>
                <w:bCs/>
                <w:color w:val="000000"/>
                <w:sz w:val="27"/>
                <w:szCs w:val="27"/>
                <w:lang w:val="vi-VN"/>
              </w:rPr>
              <w:t xml:space="preserve">- GV yêu cầu HS thảo luận nhóm đôi, đọc yêu cầu bài tập 2 và trả lời câu hỏi: </w:t>
            </w:r>
            <w:r w:rsidRPr="001557D2">
              <w:rPr>
                <w:rFonts w:ascii="Times New Roman" w:hAnsi="Times New Roman" w:cs="Times New Roman"/>
                <w:bCs/>
                <w:i/>
                <w:iCs/>
                <w:color w:val="000000"/>
                <w:sz w:val="27"/>
                <w:szCs w:val="27"/>
                <w:lang w:val="vi-VN"/>
              </w:rPr>
              <w:t xml:space="preserve">Em đồng tình hoặc không đồng tình với ý kiến của bạn nào? Vì sao? </w:t>
            </w:r>
          </w:p>
          <w:p w14:paraId="207125A6" w14:textId="77777777" w:rsidR="001557D2" w:rsidRPr="001557D2" w:rsidRDefault="001557D2" w:rsidP="001557D2">
            <w:pPr>
              <w:spacing w:before="20" w:after="20" w:line="360" w:lineRule="auto"/>
              <w:contextualSpacing/>
              <w:jc w:val="center"/>
              <w:rPr>
                <w:rFonts w:ascii="Times New Roman" w:hAnsi="Times New Roman" w:cs="Times New Roman"/>
                <w:bCs/>
                <w:i/>
                <w:iCs/>
                <w:color w:val="000000"/>
                <w:sz w:val="27"/>
                <w:szCs w:val="27"/>
                <w:lang w:val="vi-VN"/>
              </w:rPr>
            </w:pPr>
            <w:r w:rsidRPr="001557D2">
              <w:rPr>
                <w:rFonts w:ascii="Times New Roman" w:hAnsi="Times New Roman" w:cs="Times New Roman"/>
                <w:noProof/>
              </w:rPr>
              <w:lastRenderedPageBreak/>
              <w:drawing>
                <wp:inline distT="0" distB="0" distL="0" distR="0" wp14:anchorId="27702BEA" wp14:editId="15517ADD">
                  <wp:extent cx="3610098" cy="154379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11366" cy="1544334"/>
                          </a:xfrm>
                          <a:prstGeom prst="rect">
                            <a:avLst/>
                          </a:prstGeom>
                        </pic:spPr>
                      </pic:pic>
                    </a:graphicData>
                  </a:graphic>
                </wp:inline>
              </w:drawing>
            </w:r>
          </w:p>
          <w:p w14:paraId="2FBE2573" w14:textId="77777777" w:rsidR="001557D2" w:rsidRPr="001557D2" w:rsidRDefault="001557D2" w:rsidP="001557D2">
            <w:pPr>
              <w:spacing w:before="20" w:after="20" w:line="360" w:lineRule="auto"/>
              <w:contextualSpacing/>
              <w:jc w:val="center"/>
              <w:rPr>
                <w:rFonts w:ascii="Times New Roman" w:hAnsi="Times New Roman" w:cs="Times New Roman"/>
                <w:bCs/>
                <w:i/>
                <w:iCs/>
                <w:color w:val="000000"/>
                <w:sz w:val="27"/>
                <w:szCs w:val="27"/>
                <w:lang w:val="vi-VN"/>
              </w:rPr>
            </w:pPr>
            <w:r w:rsidRPr="001557D2">
              <w:rPr>
                <w:rFonts w:ascii="Times New Roman" w:hAnsi="Times New Roman" w:cs="Times New Roman"/>
                <w:noProof/>
              </w:rPr>
              <w:drawing>
                <wp:inline distT="0" distB="0" distL="0" distR="0" wp14:anchorId="71E3355E" wp14:editId="3483431F">
                  <wp:extent cx="3586348" cy="1805049"/>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89552" cy="1806662"/>
                          </a:xfrm>
                          <a:prstGeom prst="rect">
                            <a:avLst/>
                          </a:prstGeom>
                        </pic:spPr>
                      </pic:pic>
                    </a:graphicData>
                  </a:graphic>
                </wp:inline>
              </w:drawing>
            </w:r>
          </w:p>
          <w:p w14:paraId="2CAF85F2"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r w:rsidRPr="001557D2">
              <w:rPr>
                <w:rFonts w:ascii="Times New Roman" w:hAnsi="Times New Roman" w:cs="Times New Roman"/>
                <w:bCs/>
                <w:color w:val="000000"/>
                <w:sz w:val="27"/>
                <w:szCs w:val="27"/>
                <w:lang w:val="vi-VN"/>
              </w:rPr>
              <w:t xml:space="preserve">- GV mời đại diện 2 – 3 nhóm trình bày kết quả thảo luận. Các HS khác lắng nghe, nhận xét, nêu ý kiến bổ sung (nếu có). </w:t>
            </w:r>
          </w:p>
          <w:p w14:paraId="28FA05D0"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7DBA9766"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4A3CFD91"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2CC13DB6"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3D96B6E2"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54DB06A7"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2E9863CD" w14:textId="7506D087" w:rsidR="000F77D3" w:rsidRPr="001557D2" w:rsidRDefault="001557D2" w:rsidP="001557D2">
            <w:pPr>
              <w:spacing w:before="20" w:after="20" w:line="360" w:lineRule="auto"/>
              <w:contextualSpacing/>
              <w:jc w:val="both"/>
              <w:rPr>
                <w:rFonts w:ascii="Times New Roman" w:hAnsi="Times New Roman" w:cs="Times New Roman"/>
                <w:bCs/>
                <w:color w:val="000000"/>
                <w:sz w:val="27"/>
                <w:szCs w:val="27"/>
              </w:rPr>
            </w:pPr>
            <w:r w:rsidRPr="001557D2">
              <w:rPr>
                <w:rFonts w:ascii="Times New Roman" w:hAnsi="Times New Roman" w:cs="Times New Roman"/>
                <w:bCs/>
                <w:color w:val="000000"/>
                <w:sz w:val="27"/>
                <w:szCs w:val="27"/>
                <w:lang w:val="vi-VN"/>
              </w:rPr>
              <w:t>- GV nhận xét, đánh giá và kết luận:</w:t>
            </w:r>
          </w:p>
          <w:p w14:paraId="417DFA65" w14:textId="77777777" w:rsidR="001557D2" w:rsidRPr="001557D2" w:rsidRDefault="001557D2" w:rsidP="001557D2">
            <w:pPr>
              <w:spacing w:before="20" w:after="20" w:line="360" w:lineRule="auto"/>
              <w:contextualSpacing/>
              <w:jc w:val="both"/>
              <w:rPr>
                <w:rFonts w:ascii="Times New Roman" w:hAnsi="Times New Roman" w:cs="Times New Roman"/>
                <w:b/>
                <w:i/>
                <w:iCs/>
                <w:color w:val="000000"/>
                <w:sz w:val="27"/>
                <w:szCs w:val="27"/>
                <w:lang w:val="vi-VN"/>
              </w:rPr>
            </w:pPr>
            <w:r w:rsidRPr="001557D2">
              <w:rPr>
                <w:rFonts w:ascii="Times New Roman" w:hAnsi="Times New Roman" w:cs="Times New Roman"/>
                <w:b/>
                <w:i/>
                <w:iCs/>
                <w:color w:val="000000"/>
                <w:sz w:val="27"/>
                <w:szCs w:val="27"/>
                <w:lang w:val="vi-VN"/>
              </w:rPr>
              <w:t>Bài tập 3: Bày tỏ ý kiến</w:t>
            </w:r>
          </w:p>
          <w:p w14:paraId="18FBCE4F" w14:textId="77777777" w:rsidR="001557D2" w:rsidRPr="001557D2" w:rsidRDefault="001557D2" w:rsidP="001557D2">
            <w:pPr>
              <w:spacing w:before="20" w:after="20" w:line="360" w:lineRule="auto"/>
              <w:contextualSpacing/>
              <w:jc w:val="both"/>
              <w:rPr>
                <w:rFonts w:ascii="Times New Roman" w:hAnsi="Times New Roman" w:cs="Times New Roman"/>
                <w:bCs/>
                <w:i/>
                <w:iCs/>
                <w:color w:val="000000"/>
                <w:sz w:val="27"/>
                <w:szCs w:val="27"/>
                <w:lang w:val="vi-VN"/>
              </w:rPr>
            </w:pPr>
            <w:r w:rsidRPr="001557D2">
              <w:rPr>
                <w:rFonts w:ascii="Times New Roman" w:hAnsi="Times New Roman" w:cs="Times New Roman"/>
                <w:bCs/>
                <w:color w:val="000000"/>
                <w:sz w:val="27"/>
                <w:szCs w:val="27"/>
                <w:lang w:val="vi-VN"/>
              </w:rPr>
              <w:t xml:space="preserve">- GV yêu cầu HS thảo luận nhóm đôi, đọc yêu cầu bài tập 2 và trả lời câu hỏi: </w:t>
            </w:r>
            <w:r w:rsidRPr="001557D2">
              <w:rPr>
                <w:rFonts w:ascii="Times New Roman" w:hAnsi="Times New Roman" w:cs="Times New Roman"/>
                <w:bCs/>
                <w:i/>
                <w:iCs/>
                <w:color w:val="000000"/>
                <w:sz w:val="27"/>
                <w:szCs w:val="27"/>
                <w:lang w:val="vi-VN"/>
              </w:rPr>
              <w:t xml:space="preserve">Việc làm nào dưới đây thể hiện lòng biết ơn người có công với quê hương, đất nước? Vì sao? </w:t>
            </w:r>
          </w:p>
          <w:p w14:paraId="0F266978" w14:textId="77777777" w:rsidR="001557D2" w:rsidRPr="001557D2" w:rsidRDefault="001557D2" w:rsidP="001557D2">
            <w:pPr>
              <w:spacing w:before="20" w:after="20" w:line="360" w:lineRule="auto"/>
              <w:contextualSpacing/>
              <w:jc w:val="center"/>
              <w:rPr>
                <w:rFonts w:ascii="Times New Roman" w:hAnsi="Times New Roman" w:cs="Times New Roman"/>
                <w:bCs/>
                <w:iCs/>
                <w:color w:val="000000"/>
                <w:sz w:val="27"/>
                <w:szCs w:val="27"/>
                <w:lang w:val="vi-VN"/>
              </w:rPr>
            </w:pPr>
            <w:r w:rsidRPr="001557D2">
              <w:rPr>
                <w:rFonts w:ascii="Times New Roman" w:hAnsi="Times New Roman" w:cs="Times New Roman"/>
                <w:noProof/>
              </w:rPr>
              <w:lastRenderedPageBreak/>
              <w:drawing>
                <wp:inline distT="0" distB="0" distL="0" distR="0" wp14:anchorId="78FB17E4" wp14:editId="53D08FFF">
                  <wp:extent cx="3656563" cy="2576946"/>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4567" cy="2575539"/>
                          </a:xfrm>
                          <a:prstGeom prst="rect">
                            <a:avLst/>
                          </a:prstGeom>
                        </pic:spPr>
                      </pic:pic>
                    </a:graphicData>
                  </a:graphic>
                </wp:inline>
              </w:drawing>
            </w:r>
          </w:p>
          <w:p w14:paraId="4FA8DFFC" w14:textId="56D41B24"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r w:rsidRPr="001557D2">
              <w:rPr>
                <w:rFonts w:ascii="Times New Roman" w:hAnsi="Times New Roman" w:cs="Times New Roman"/>
                <w:bCs/>
                <w:color w:val="000000"/>
                <w:sz w:val="27"/>
                <w:szCs w:val="27"/>
                <w:lang w:val="vi-VN"/>
              </w:rPr>
              <w:t xml:space="preserve">- GV mời đại diện 2 – 3 nhóm trình bày kết quả thảo luận. Các HS khác lắng nghe, nhận xét, nêu ý kiến bổ sung (nếu có). </w:t>
            </w:r>
          </w:p>
          <w:p w14:paraId="12540154"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5AD35C7D"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p>
          <w:p w14:paraId="26E58AE5"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70079C19"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p>
          <w:p w14:paraId="60E10CFA"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742DDABE"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0CC79630"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rPr>
            </w:pPr>
          </w:p>
          <w:p w14:paraId="1CA593A7" w14:textId="34BBBF18"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r w:rsidRPr="001557D2">
              <w:rPr>
                <w:rFonts w:ascii="Times New Roman" w:hAnsi="Times New Roman" w:cs="Times New Roman"/>
                <w:bCs/>
                <w:color w:val="000000"/>
                <w:sz w:val="27"/>
                <w:szCs w:val="27"/>
                <w:lang w:val="vi-VN"/>
              </w:rPr>
              <w:t>- GV nhận xét, đánh giá và kết luận:</w:t>
            </w:r>
          </w:p>
          <w:p w14:paraId="53D493EA" w14:textId="77777777" w:rsidR="001557D2" w:rsidRPr="001557D2" w:rsidRDefault="001557D2" w:rsidP="001557D2">
            <w:pPr>
              <w:spacing w:before="20" w:after="20" w:line="360" w:lineRule="auto"/>
              <w:contextualSpacing/>
              <w:jc w:val="both"/>
              <w:rPr>
                <w:rFonts w:ascii="Times New Roman" w:hAnsi="Times New Roman" w:cs="Times New Roman"/>
                <w:b/>
                <w:i/>
                <w:iCs/>
                <w:color w:val="000000"/>
                <w:sz w:val="27"/>
                <w:szCs w:val="27"/>
                <w:lang w:val="vi-VN"/>
              </w:rPr>
            </w:pPr>
            <w:r w:rsidRPr="001557D2">
              <w:rPr>
                <w:rFonts w:ascii="Times New Roman" w:hAnsi="Times New Roman" w:cs="Times New Roman"/>
                <w:b/>
                <w:i/>
                <w:iCs/>
                <w:color w:val="000000"/>
                <w:sz w:val="27"/>
                <w:szCs w:val="27"/>
                <w:lang w:val="vi-VN"/>
              </w:rPr>
              <w:t>Bài tập 4: Nhận xét thái độ, hành vi</w:t>
            </w:r>
          </w:p>
          <w:p w14:paraId="1D3B6ACD"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r w:rsidRPr="001557D2">
              <w:rPr>
                <w:rFonts w:ascii="Times New Roman" w:hAnsi="Times New Roman" w:cs="Times New Roman"/>
                <w:bCs/>
                <w:color w:val="000000"/>
                <w:sz w:val="27"/>
                <w:szCs w:val="27"/>
                <w:lang w:val="vi-VN"/>
              </w:rPr>
              <w:t xml:space="preserve">- GV chia HS thành 4 nhóm và giao nhiệm cho các nhóm: </w:t>
            </w:r>
          </w:p>
          <w:p w14:paraId="0B7CF871" w14:textId="77777777" w:rsidR="001557D2" w:rsidRPr="001557D2" w:rsidRDefault="001557D2" w:rsidP="001557D2">
            <w:pPr>
              <w:spacing w:before="20" w:after="20" w:line="360" w:lineRule="auto"/>
              <w:contextualSpacing/>
              <w:jc w:val="both"/>
              <w:rPr>
                <w:rFonts w:ascii="Times New Roman" w:hAnsi="Times New Roman" w:cs="Times New Roman"/>
                <w:bCs/>
                <w:i/>
                <w:iCs/>
                <w:color w:val="000000"/>
                <w:sz w:val="27"/>
                <w:szCs w:val="27"/>
                <w:lang w:val="vi-VN"/>
              </w:rPr>
            </w:pPr>
            <w:r w:rsidRPr="001557D2">
              <w:rPr>
                <w:rFonts w:ascii="Times New Roman" w:hAnsi="Times New Roman" w:cs="Times New Roman"/>
                <w:bCs/>
                <w:i/>
                <w:iCs/>
                <w:color w:val="000000"/>
                <w:sz w:val="27"/>
                <w:szCs w:val="27"/>
                <w:lang w:val="vi-VN"/>
              </w:rPr>
              <w:t xml:space="preserve">+ Nhóm 1: Đọc và xử lí tình huống a. </w:t>
            </w:r>
          </w:p>
          <w:p w14:paraId="5453C2D8" w14:textId="77777777" w:rsidR="001557D2" w:rsidRPr="001557D2" w:rsidRDefault="001557D2" w:rsidP="001557D2">
            <w:pPr>
              <w:spacing w:before="20" w:after="20" w:line="360" w:lineRule="auto"/>
              <w:contextualSpacing/>
              <w:jc w:val="center"/>
              <w:rPr>
                <w:rFonts w:ascii="Times New Roman" w:hAnsi="Times New Roman" w:cs="Times New Roman"/>
                <w:bCs/>
                <w:i/>
                <w:iCs/>
                <w:color w:val="000000"/>
                <w:sz w:val="27"/>
                <w:szCs w:val="27"/>
                <w:lang w:val="nl-NL"/>
              </w:rPr>
            </w:pPr>
            <w:r w:rsidRPr="001557D2">
              <w:rPr>
                <w:rFonts w:ascii="Times New Roman" w:hAnsi="Times New Roman" w:cs="Times New Roman"/>
                <w:noProof/>
              </w:rPr>
              <w:drawing>
                <wp:inline distT="0" distB="0" distL="0" distR="0" wp14:anchorId="5E817C45" wp14:editId="2889490C">
                  <wp:extent cx="3275214" cy="1140031"/>
                  <wp:effectExtent l="0" t="0" r="190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83744" cy="1143000"/>
                          </a:xfrm>
                          <a:prstGeom prst="rect">
                            <a:avLst/>
                          </a:prstGeom>
                        </pic:spPr>
                      </pic:pic>
                    </a:graphicData>
                  </a:graphic>
                </wp:inline>
              </w:drawing>
            </w:r>
          </w:p>
          <w:p w14:paraId="2C66B05C" w14:textId="77777777" w:rsidR="001557D2" w:rsidRPr="001557D2" w:rsidRDefault="001557D2" w:rsidP="001557D2">
            <w:pPr>
              <w:spacing w:before="20" w:after="20" w:line="360" w:lineRule="auto"/>
              <w:contextualSpacing/>
              <w:jc w:val="both"/>
              <w:rPr>
                <w:rFonts w:ascii="Times New Roman" w:hAnsi="Times New Roman" w:cs="Times New Roman"/>
                <w:bCs/>
                <w:i/>
                <w:iCs/>
                <w:color w:val="000000"/>
                <w:sz w:val="27"/>
                <w:szCs w:val="27"/>
                <w:lang w:val="nl-NL"/>
              </w:rPr>
            </w:pPr>
            <w:r w:rsidRPr="001557D2">
              <w:rPr>
                <w:rFonts w:ascii="Times New Roman" w:hAnsi="Times New Roman" w:cs="Times New Roman"/>
                <w:bCs/>
                <w:i/>
                <w:iCs/>
                <w:color w:val="000000"/>
                <w:sz w:val="27"/>
                <w:szCs w:val="27"/>
                <w:lang w:val="nl-NL"/>
              </w:rPr>
              <w:lastRenderedPageBreak/>
              <w:t xml:space="preserve">+ Nhóm 2: Đọc và xử lí tình huống b. </w:t>
            </w:r>
          </w:p>
          <w:p w14:paraId="7A8895BB" w14:textId="77777777" w:rsidR="001557D2" w:rsidRPr="001557D2" w:rsidRDefault="001557D2" w:rsidP="001557D2">
            <w:pPr>
              <w:spacing w:before="20" w:after="20" w:line="360" w:lineRule="auto"/>
              <w:contextualSpacing/>
              <w:jc w:val="center"/>
              <w:rPr>
                <w:rFonts w:ascii="Times New Roman" w:hAnsi="Times New Roman" w:cs="Times New Roman"/>
                <w:bCs/>
                <w:i/>
                <w:iCs/>
                <w:color w:val="000000"/>
                <w:sz w:val="27"/>
                <w:szCs w:val="27"/>
                <w:lang w:val="nl-NL"/>
              </w:rPr>
            </w:pPr>
            <w:r w:rsidRPr="001557D2">
              <w:rPr>
                <w:rFonts w:ascii="Times New Roman" w:hAnsi="Times New Roman" w:cs="Times New Roman"/>
                <w:noProof/>
              </w:rPr>
              <w:drawing>
                <wp:inline distT="0" distB="0" distL="0" distR="0" wp14:anchorId="35C40D01" wp14:editId="3D33A951">
                  <wp:extent cx="3550721" cy="9975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59969" cy="1000125"/>
                          </a:xfrm>
                          <a:prstGeom prst="rect">
                            <a:avLst/>
                          </a:prstGeom>
                        </pic:spPr>
                      </pic:pic>
                    </a:graphicData>
                  </a:graphic>
                </wp:inline>
              </w:drawing>
            </w:r>
          </w:p>
          <w:p w14:paraId="64E51EBE" w14:textId="77777777" w:rsidR="001557D2" w:rsidRPr="001557D2" w:rsidRDefault="001557D2" w:rsidP="001557D2">
            <w:pPr>
              <w:spacing w:before="20" w:after="20" w:line="360" w:lineRule="auto"/>
              <w:contextualSpacing/>
              <w:jc w:val="both"/>
              <w:rPr>
                <w:rFonts w:ascii="Times New Roman" w:hAnsi="Times New Roman" w:cs="Times New Roman"/>
                <w:bCs/>
                <w:i/>
                <w:iCs/>
                <w:color w:val="000000"/>
                <w:sz w:val="27"/>
                <w:szCs w:val="27"/>
                <w:lang w:val="nl-NL"/>
              </w:rPr>
            </w:pPr>
            <w:r w:rsidRPr="001557D2">
              <w:rPr>
                <w:rFonts w:ascii="Times New Roman" w:hAnsi="Times New Roman" w:cs="Times New Roman"/>
                <w:bCs/>
                <w:i/>
                <w:iCs/>
                <w:color w:val="000000"/>
                <w:sz w:val="27"/>
                <w:szCs w:val="27"/>
                <w:lang w:val="nl-NL"/>
              </w:rPr>
              <w:t>+ Nhóm 3: Đọc và xử lí tình huống c.</w:t>
            </w:r>
          </w:p>
          <w:p w14:paraId="44D949F2" w14:textId="77777777" w:rsidR="001557D2" w:rsidRPr="001557D2" w:rsidRDefault="001557D2" w:rsidP="001557D2">
            <w:pPr>
              <w:spacing w:before="20" w:after="20" w:line="360" w:lineRule="auto"/>
              <w:contextualSpacing/>
              <w:jc w:val="center"/>
              <w:rPr>
                <w:rFonts w:ascii="Times New Roman" w:hAnsi="Times New Roman" w:cs="Times New Roman"/>
                <w:bCs/>
                <w:i/>
                <w:iCs/>
                <w:color w:val="000000"/>
                <w:sz w:val="27"/>
                <w:szCs w:val="27"/>
                <w:lang w:val="vi-VN"/>
              </w:rPr>
            </w:pPr>
            <w:r w:rsidRPr="001557D2">
              <w:rPr>
                <w:rFonts w:ascii="Times New Roman" w:hAnsi="Times New Roman" w:cs="Times New Roman"/>
                <w:noProof/>
              </w:rPr>
              <w:drawing>
                <wp:inline distT="0" distB="0" distL="0" distR="0" wp14:anchorId="01F36CFC" wp14:editId="72A8A9E1">
                  <wp:extent cx="3360717" cy="1362354"/>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60029" cy="1362075"/>
                          </a:xfrm>
                          <a:prstGeom prst="rect">
                            <a:avLst/>
                          </a:prstGeom>
                        </pic:spPr>
                      </pic:pic>
                    </a:graphicData>
                  </a:graphic>
                </wp:inline>
              </w:drawing>
            </w:r>
          </w:p>
          <w:p w14:paraId="5EF6AA78" w14:textId="77777777" w:rsidR="001557D2" w:rsidRPr="001557D2" w:rsidRDefault="001557D2" w:rsidP="001557D2">
            <w:pPr>
              <w:spacing w:before="20" w:after="20" w:line="360" w:lineRule="auto"/>
              <w:contextualSpacing/>
              <w:rPr>
                <w:rFonts w:ascii="Times New Roman" w:hAnsi="Times New Roman" w:cs="Times New Roman"/>
                <w:bCs/>
                <w:i/>
                <w:iCs/>
                <w:color w:val="000000"/>
                <w:sz w:val="27"/>
                <w:szCs w:val="27"/>
                <w:lang w:val="vi-VN"/>
              </w:rPr>
            </w:pPr>
            <w:r w:rsidRPr="001557D2">
              <w:rPr>
                <w:rFonts w:ascii="Times New Roman" w:hAnsi="Times New Roman" w:cs="Times New Roman"/>
                <w:bCs/>
                <w:i/>
                <w:iCs/>
                <w:color w:val="000000"/>
                <w:sz w:val="27"/>
                <w:szCs w:val="27"/>
                <w:lang w:val="vi-VN"/>
              </w:rPr>
              <w:t>+ Nhóm 4: Đọc và xử lí tình huống d.</w:t>
            </w:r>
          </w:p>
          <w:p w14:paraId="37F6AA77" w14:textId="77777777" w:rsidR="001557D2" w:rsidRPr="001557D2" w:rsidRDefault="001557D2" w:rsidP="001557D2">
            <w:pPr>
              <w:spacing w:before="20" w:after="20" w:line="360" w:lineRule="auto"/>
              <w:contextualSpacing/>
              <w:jc w:val="center"/>
              <w:rPr>
                <w:rFonts w:ascii="Times New Roman" w:hAnsi="Times New Roman" w:cs="Times New Roman"/>
                <w:bCs/>
                <w:i/>
                <w:iCs/>
                <w:color w:val="000000"/>
                <w:sz w:val="27"/>
                <w:szCs w:val="27"/>
                <w:lang w:val="vi-VN"/>
              </w:rPr>
            </w:pPr>
            <w:r w:rsidRPr="001557D2">
              <w:rPr>
                <w:rFonts w:ascii="Times New Roman" w:hAnsi="Times New Roman" w:cs="Times New Roman"/>
                <w:noProof/>
              </w:rPr>
              <w:drawing>
                <wp:inline distT="0" distB="0" distL="0" distR="0" wp14:anchorId="4B8A0EA2" wp14:editId="0A602B01">
                  <wp:extent cx="3336967" cy="103315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45090" cy="1035669"/>
                          </a:xfrm>
                          <a:prstGeom prst="rect">
                            <a:avLst/>
                          </a:prstGeom>
                        </pic:spPr>
                      </pic:pic>
                    </a:graphicData>
                  </a:graphic>
                </wp:inline>
              </w:drawing>
            </w:r>
          </w:p>
          <w:p w14:paraId="0CF66E27" w14:textId="77777777" w:rsidR="001557D2" w:rsidRPr="001557D2" w:rsidRDefault="001557D2" w:rsidP="001557D2">
            <w:pPr>
              <w:spacing w:before="20" w:after="20" w:line="360" w:lineRule="auto"/>
              <w:contextualSpacing/>
              <w:jc w:val="both"/>
              <w:rPr>
                <w:rFonts w:ascii="Times New Roman" w:hAnsi="Times New Roman" w:cs="Times New Roman"/>
                <w:bCs/>
                <w:color w:val="000000"/>
                <w:sz w:val="27"/>
                <w:szCs w:val="27"/>
                <w:lang w:val="vi-VN"/>
              </w:rPr>
            </w:pPr>
            <w:r w:rsidRPr="001557D2">
              <w:rPr>
                <w:rFonts w:ascii="Times New Roman" w:hAnsi="Times New Roman" w:cs="Times New Roman"/>
                <w:bCs/>
                <w:color w:val="000000"/>
                <w:sz w:val="27"/>
                <w:szCs w:val="27"/>
                <w:lang w:val="vi-VN"/>
              </w:rPr>
              <w:t xml:space="preserve">- GV mời đại diện các nhóm trình bày nhận xét của nhóm mình. Các nhóm khác lắng nghe, đặt câu hỏi cho nhóm bạn (nếu có). </w:t>
            </w:r>
          </w:p>
          <w:p w14:paraId="14553999" w14:textId="39093066" w:rsidR="00113287" w:rsidRPr="001557D2" w:rsidRDefault="001557D2" w:rsidP="001557D2">
            <w:pPr>
              <w:spacing w:before="20" w:after="20" w:line="360" w:lineRule="auto"/>
              <w:contextualSpacing/>
              <w:jc w:val="both"/>
              <w:rPr>
                <w:rFonts w:ascii="Times New Roman" w:hAnsi="Times New Roman" w:cs="Times New Roman"/>
                <w:bCs/>
                <w:color w:val="000000"/>
                <w:sz w:val="27"/>
                <w:szCs w:val="27"/>
              </w:rPr>
            </w:pPr>
            <w:r w:rsidRPr="001557D2">
              <w:rPr>
                <w:rFonts w:ascii="Times New Roman" w:hAnsi="Times New Roman" w:cs="Times New Roman"/>
                <w:bCs/>
                <w:color w:val="000000"/>
                <w:sz w:val="27"/>
                <w:szCs w:val="27"/>
                <w:lang w:val="vi-VN"/>
              </w:rPr>
              <w:t>- GV nhận xét, đánh giá và kết luận:</w:t>
            </w:r>
          </w:p>
        </w:tc>
        <w:tc>
          <w:tcPr>
            <w:tcW w:w="4311" w:type="dxa"/>
            <w:tcBorders>
              <w:top w:val="dashed" w:sz="4" w:space="0" w:color="auto"/>
              <w:bottom w:val="single" w:sz="4" w:space="0" w:color="auto"/>
            </w:tcBorders>
          </w:tcPr>
          <w:p w14:paraId="7D09D865" w14:textId="77777777" w:rsidR="008124D1" w:rsidRPr="001557D2" w:rsidRDefault="008124D1"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170F5D63" w14:textId="1D06FEB8"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 xml:space="preserve">- </w:t>
            </w:r>
            <w:r w:rsidR="001557D2" w:rsidRPr="001557D2">
              <w:rPr>
                <w:rFonts w:ascii="Times New Roman" w:eastAsia="SimSun" w:hAnsi="Times New Roman" w:cs="Times New Roman"/>
                <w:bCs/>
                <w:color w:val="000000"/>
                <w:kern w:val="0"/>
                <w:sz w:val="27"/>
                <w:szCs w:val="27"/>
                <w:lang w:val="vi-VN" w:eastAsia="zh-CN"/>
                <w14:ligatures w14:val="none"/>
              </w:rPr>
              <w:t>HS đọc yêu cầu bài tập 1, suy nghĩ và trả lời.</w:t>
            </w:r>
          </w:p>
          <w:p w14:paraId="6B721CD1" w14:textId="77777777" w:rsidR="001557D2"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0CCC930D" w14:textId="77777777" w:rsidR="001557D2"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52E501FC"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1557D2">
              <w:rPr>
                <w:rFonts w:ascii="Times New Roman" w:eastAsia="SimSun" w:hAnsi="Times New Roman" w:cs="Times New Roman"/>
                <w:bCs/>
                <w:color w:val="000000"/>
                <w:kern w:val="0"/>
                <w:sz w:val="27"/>
                <w:szCs w:val="27"/>
                <w:lang w:val="nl-NL" w:eastAsia="zh-CN"/>
                <w14:ligatures w14:val="none"/>
              </w:rPr>
              <w:t>a. Có, vì nhờ có người lính mới bảo vệ được hòa bình, an toàn cho đất nước</w:t>
            </w:r>
          </w:p>
          <w:p w14:paraId="3689FA63"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1557D2">
              <w:rPr>
                <w:rFonts w:ascii="Times New Roman" w:eastAsia="SimSun" w:hAnsi="Times New Roman" w:cs="Times New Roman"/>
                <w:bCs/>
                <w:color w:val="000000"/>
                <w:kern w:val="0"/>
                <w:sz w:val="27"/>
                <w:szCs w:val="27"/>
                <w:lang w:val="nl-NL" w:eastAsia="zh-CN"/>
                <w14:ligatures w14:val="none"/>
              </w:rPr>
              <w:t>b. Có, vì người mẹ đã phải hy sinh và chịu mất mát khi mất đi những người thân yêu để bảo vệ tổ quốc.</w:t>
            </w:r>
          </w:p>
          <w:p w14:paraId="665779A2"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1557D2">
              <w:rPr>
                <w:rFonts w:ascii="Times New Roman" w:eastAsia="SimSun" w:hAnsi="Times New Roman" w:cs="Times New Roman"/>
                <w:bCs/>
                <w:color w:val="000000"/>
                <w:kern w:val="0"/>
                <w:sz w:val="27"/>
                <w:szCs w:val="27"/>
                <w:lang w:val="nl-NL" w:eastAsia="zh-CN"/>
                <w14:ligatures w14:val="none"/>
              </w:rPr>
              <w:t>c. Không đồng tình.</w:t>
            </w:r>
          </w:p>
          <w:p w14:paraId="44E23B9B"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1557D2">
              <w:rPr>
                <w:rFonts w:ascii="Times New Roman" w:eastAsia="SimSun" w:hAnsi="Times New Roman" w:cs="Times New Roman"/>
                <w:bCs/>
                <w:color w:val="000000"/>
                <w:kern w:val="0"/>
                <w:sz w:val="27"/>
                <w:szCs w:val="27"/>
                <w:lang w:val="nl-NL" w:eastAsia="zh-CN"/>
                <w14:ligatures w14:val="none"/>
              </w:rPr>
              <w:t xml:space="preserve">d. Đồng tình, vì họ đã sáng tạo nên một bản sắc cho quê hương. </w:t>
            </w:r>
          </w:p>
          <w:p w14:paraId="2FE4FBA9" w14:textId="36157789"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1557D2">
              <w:rPr>
                <w:rFonts w:ascii="Times New Roman" w:eastAsia="SimSun" w:hAnsi="Times New Roman" w:cs="Times New Roman"/>
                <w:bCs/>
                <w:color w:val="000000"/>
                <w:kern w:val="0"/>
                <w:sz w:val="27"/>
                <w:szCs w:val="27"/>
                <w:lang w:val="nl-NL" w:eastAsia="zh-CN"/>
                <w14:ligatures w14:val="none"/>
              </w:rPr>
              <w:t>e. Đồng tình, vì học khai hoang, lập nên nơi sinh sống cho nhiều người.</w:t>
            </w:r>
          </w:p>
          <w:p w14:paraId="437E59EF" w14:textId="77777777"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5ACFCA1E" w14:textId="3F094E79" w:rsidR="001557D2"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t xml:space="preserve">- HS </w:t>
            </w:r>
            <w:proofErr w:type="spellStart"/>
            <w:r w:rsidRPr="001557D2">
              <w:rPr>
                <w:rFonts w:ascii="Times New Roman" w:eastAsia="SimSun" w:hAnsi="Times New Roman" w:cs="Times New Roman"/>
                <w:bCs/>
                <w:color w:val="000000"/>
                <w:kern w:val="0"/>
                <w:sz w:val="27"/>
                <w:szCs w:val="27"/>
                <w:lang w:eastAsia="zh-CN"/>
                <w14:ligatures w14:val="none"/>
              </w:rPr>
              <w:t>làm</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việc</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cặp</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đôi</w:t>
            </w:r>
            <w:proofErr w:type="spellEnd"/>
            <w:r w:rsidRPr="001557D2">
              <w:rPr>
                <w:rFonts w:ascii="Times New Roman" w:eastAsia="SimSun" w:hAnsi="Times New Roman" w:cs="Times New Roman"/>
                <w:bCs/>
                <w:color w:val="000000"/>
                <w:kern w:val="0"/>
                <w:sz w:val="27"/>
                <w:szCs w:val="27"/>
                <w:lang w:eastAsia="zh-CN"/>
                <w14:ligatures w14:val="none"/>
              </w:rPr>
              <w:t>.</w:t>
            </w:r>
          </w:p>
          <w:p w14:paraId="1FAC5899" w14:textId="77777777" w:rsidR="001557D2"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095CCA81" w14:textId="77777777" w:rsidR="001557D2"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4A985E5E" w14:textId="77777777" w:rsidR="001557D2"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5CED37AC"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lastRenderedPageBreak/>
              <w:t xml:space="preserve">a.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An </w:t>
            </w:r>
            <w:proofErr w:type="spellStart"/>
            <w:r w:rsidRPr="001557D2">
              <w:rPr>
                <w:rFonts w:ascii="Times New Roman" w:eastAsia="SimSun" w:hAnsi="Times New Roman" w:cs="Times New Roman"/>
                <w:bCs/>
                <w:color w:val="000000"/>
                <w:kern w:val="0"/>
                <w:sz w:val="27"/>
                <w:szCs w:val="27"/>
                <w:lang w:eastAsia="zh-CN"/>
                <w14:ligatures w14:val="none"/>
              </w:rPr>
              <w:t>và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không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Đạt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Vì</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không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phải</w:t>
            </w:r>
            <w:proofErr w:type="spellEnd"/>
            <w:r w:rsidRPr="001557D2">
              <w:rPr>
                <w:rFonts w:ascii="Times New Roman" w:eastAsia="SimSun" w:hAnsi="Times New Roman" w:cs="Times New Roman"/>
                <w:bCs/>
                <w:color w:val="000000"/>
                <w:kern w:val="0"/>
                <w:sz w:val="27"/>
                <w:szCs w:val="27"/>
                <w:lang w:eastAsia="zh-CN"/>
                <w14:ligatures w14:val="none"/>
              </w:rPr>
              <w:t xml:space="preserve"> ai </w:t>
            </w:r>
            <w:proofErr w:type="spellStart"/>
            <w:r w:rsidRPr="001557D2">
              <w:rPr>
                <w:rFonts w:ascii="Times New Roman" w:eastAsia="SimSun" w:hAnsi="Times New Roman" w:cs="Times New Roman"/>
                <w:bCs/>
                <w:color w:val="000000"/>
                <w:kern w:val="0"/>
                <w:sz w:val="27"/>
                <w:szCs w:val="27"/>
                <w:lang w:eastAsia="zh-CN"/>
                <w14:ligatures w14:val="none"/>
              </w:rPr>
              <w:t>đóng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góp</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cũng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được</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coi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là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người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có</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những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người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có</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phải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là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những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người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có</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đóng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góp</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nổi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bật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cho</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sự</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nghiệp</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chung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đất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nước</w:t>
            </w:r>
            <w:proofErr w:type="spellEnd"/>
            <w:r w:rsidRPr="001557D2">
              <w:rPr>
                <w:rFonts w:ascii="Times New Roman" w:eastAsia="SimSun" w:hAnsi="Times New Roman" w:cs="Times New Roman"/>
                <w:bCs/>
                <w:color w:val="000000"/>
                <w:kern w:val="0"/>
                <w:sz w:val="27"/>
                <w:szCs w:val="27"/>
                <w:lang w:eastAsia="zh-CN"/>
                <w14:ligatures w14:val="none"/>
              </w:rPr>
              <w:t xml:space="preserve">. </w:t>
            </w:r>
          </w:p>
          <w:p w14:paraId="137DB494"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t xml:space="preserve">b.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không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Thanh. </w:t>
            </w:r>
            <w:proofErr w:type="spellStart"/>
            <w:r w:rsidRPr="001557D2">
              <w:rPr>
                <w:rFonts w:ascii="Times New Roman" w:eastAsia="SimSun" w:hAnsi="Times New Roman" w:cs="Times New Roman"/>
                <w:bCs/>
                <w:color w:val="000000"/>
                <w:kern w:val="0"/>
                <w:sz w:val="27"/>
                <w:szCs w:val="27"/>
                <w:lang w:eastAsia="zh-CN"/>
                <w14:ligatures w14:val="none"/>
              </w:rPr>
              <w:t>Vì</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việc</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đền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ơn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đáp</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nghĩa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là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tất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cả</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mọi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người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nhà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nước</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là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cơ</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quan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trung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gian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để</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chúng</w:t>
            </w:r>
            <w:proofErr w:type="spellEnd"/>
            <w:r w:rsidRPr="001557D2">
              <w:rPr>
                <w:rFonts w:ascii="Times New Roman" w:eastAsia="SimSun" w:hAnsi="Times New Roman" w:cs="Times New Roman"/>
                <w:bCs/>
                <w:color w:val="000000"/>
                <w:kern w:val="0"/>
                <w:sz w:val="27"/>
                <w:szCs w:val="27"/>
                <w:lang w:eastAsia="zh-CN"/>
                <w14:ligatures w14:val="none"/>
              </w:rPr>
              <w:t xml:space="preserve"> ta </w:t>
            </w:r>
            <w:proofErr w:type="spellStart"/>
            <w:r w:rsidRPr="001557D2">
              <w:rPr>
                <w:rFonts w:ascii="Times New Roman" w:eastAsia="SimSun" w:hAnsi="Times New Roman" w:cs="Times New Roman"/>
                <w:bCs/>
                <w:color w:val="000000"/>
                <w:kern w:val="0"/>
                <w:sz w:val="27"/>
                <w:szCs w:val="27"/>
                <w:lang w:eastAsia="zh-CN"/>
                <w14:ligatures w14:val="none"/>
              </w:rPr>
              <w:t>thực</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trách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nhiệm</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mình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
          <w:p w14:paraId="5885453D"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t xml:space="preserve">c.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Nghĩa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và</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không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Thực</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Vì</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có</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rất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nhiều</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cách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để</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tỏ</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lòng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biết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ơn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đối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người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có</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quê</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hương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đất</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nước</w:t>
            </w:r>
            <w:proofErr w:type="spellEnd"/>
            <w:r w:rsidRPr="001557D2">
              <w:rPr>
                <w:rFonts w:ascii="Times New Roman" w:eastAsia="SimSun" w:hAnsi="Times New Roman" w:cs="Times New Roman"/>
                <w:bCs/>
                <w:color w:val="000000"/>
                <w:kern w:val="0"/>
                <w:sz w:val="27"/>
                <w:szCs w:val="27"/>
                <w:lang w:eastAsia="zh-CN"/>
                <w14:ligatures w14:val="none"/>
              </w:rPr>
              <w:t xml:space="preserve">. </w:t>
            </w:r>
          </w:p>
          <w:p w14:paraId="19EDC231" w14:textId="0BBE2D33"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t xml:space="preserve">d.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với</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kiến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của</w:t>
            </w:r>
            <w:proofErr w:type="spellEnd"/>
            <w:r w:rsidRPr="001557D2">
              <w:rPr>
                <w:rFonts w:ascii="Times New Roman" w:eastAsia="SimSun" w:hAnsi="Times New Roman" w:cs="Times New Roman"/>
                <w:bCs/>
                <w:color w:val="000000"/>
                <w:kern w:val="0"/>
                <w:sz w:val="27"/>
                <w:szCs w:val="27"/>
                <w:lang w:eastAsia="zh-CN"/>
                <w14:ligatures w14:val="none"/>
              </w:rPr>
              <w:t xml:space="preserve"> Minh </w:t>
            </w:r>
            <w:proofErr w:type="spellStart"/>
            <w:r w:rsidRPr="001557D2">
              <w:rPr>
                <w:rFonts w:ascii="Times New Roman" w:eastAsia="SimSun" w:hAnsi="Times New Roman" w:cs="Times New Roman"/>
                <w:bCs/>
                <w:color w:val="000000"/>
                <w:kern w:val="0"/>
                <w:sz w:val="27"/>
                <w:szCs w:val="27"/>
                <w:lang w:eastAsia="zh-CN"/>
                <w14:ligatures w14:val="none"/>
              </w:rPr>
              <w:t>và</w:t>
            </w:r>
            <w:proofErr w:type="spellEnd"/>
            <w:r w:rsidRPr="001557D2">
              <w:rPr>
                <w:rFonts w:ascii="Times New Roman" w:eastAsia="SimSun" w:hAnsi="Times New Roman" w:cs="Times New Roman"/>
                <w:bCs/>
                <w:color w:val="000000"/>
                <w:kern w:val="0"/>
                <w:sz w:val="27"/>
                <w:szCs w:val="27"/>
                <w:lang w:eastAsia="zh-CN"/>
                <w14:ligatures w14:val="none"/>
              </w:rPr>
              <w:t xml:space="preserve"> Bình. </w:t>
            </w:r>
            <w:proofErr w:type="spellStart"/>
            <w:r w:rsidRPr="001557D2">
              <w:rPr>
                <w:rFonts w:ascii="Times New Roman" w:eastAsia="SimSun" w:hAnsi="Times New Roman" w:cs="Times New Roman"/>
                <w:bCs/>
                <w:color w:val="000000"/>
                <w:kern w:val="0"/>
                <w:sz w:val="27"/>
                <w:szCs w:val="27"/>
                <w:lang w:eastAsia="zh-CN"/>
                <w14:ligatures w14:val="none"/>
              </w:rPr>
              <w:t>Mỗi</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bạn</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đều</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đã</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nêu</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ra</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được</w:t>
            </w:r>
            <w:proofErr w:type="spellEnd"/>
            <w:r w:rsidRPr="001557D2">
              <w:rPr>
                <w:rFonts w:ascii="Times New Roman" w:eastAsia="SimSun" w:hAnsi="Times New Roman" w:cs="Times New Roman"/>
                <w:bCs/>
                <w:color w:val="000000"/>
                <w:kern w:val="0"/>
                <w:sz w:val="27"/>
                <w:szCs w:val="27"/>
                <w:lang w:eastAsia="zh-CN"/>
                <w14:ligatures w14:val="none"/>
              </w:rPr>
              <w:t xml:space="preserve"> ý </w:t>
            </w:r>
            <w:proofErr w:type="spellStart"/>
            <w:r w:rsidRPr="001557D2">
              <w:rPr>
                <w:rFonts w:ascii="Times New Roman" w:eastAsia="SimSun" w:hAnsi="Times New Roman" w:cs="Times New Roman"/>
                <w:bCs/>
                <w:color w:val="000000"/>
                <w:kern w:val="0"/>
                <w:sz w:val="27"/>
                <w:szCs w:val="27"/>
                <w:lang w:eastAsia="zh-CN"/>
                <w14:ligatures w14:val="none"/>
              </w:rPr>
              <w:t>đúng</w:t>
            </w:r>
            <w:proofErr w:type="spellEnd"/>
            <w:r w:rsidRPr="001557D2">
              <w:rPr>
                <w:rFonts w:ascii="Times New Roman" w:eastAsia="SimSun" w:hAnsi="Times New Roman" w:cs="Times New Roman"/>
                <w:bCs/>
                <w:color w:val="000000"/>
                <w:kern w:val="0"/>
                <w:sz w:val="27"/>
                <w:szCs w:val="27"/>
                <w:lang w:eastAsia="zh-CN"/>
                <w14:ligatures w14:val="none"/>
              </w:rPr>
              <w:t>.</w:t>
            </w:r>
          </w:p>
          <w:p w14:paraId="614CFDCA" w14:textId="77777777"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61B111A9" w14:textId="77777777"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60FF7415" w14:textId="0460613B" w:rsidR="008124D1" w:rsidRPr="001557D2" w:rsidRDefault="001557D2"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 HS làm việc cặp đôi.</w:t>
            </w:r>
          </w:p>
          <w:p w14:paraId="431534DA" w14:textId="77777777"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1F996644" w14:textId="77777777"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5AF4F4BA" w14:textId="77777777" w:rsidR="008124D1" w:rsidRPr="001557D2"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0759E858"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1557D2">
              <w:rPr>
                <w:rFonts w:ascii="Times New Roman" w:eastAsia="SimSun" w:hAnsi="Times New Roman" w:cs="Times New Roman"/>
                <w:bCs/>
                <w:color w:val="000000"/>
                <w:kern w:val="0"/>
                <w:sz w:val="27"/>
                <w:szCs w:val="27"/>
                <w:lang w:val="vi-VN" w:eastAsia="zh-CN"/>
                <w14:ligatures w14:val="none"/>
              </w:rPr>
              <w:lastRenderedPageBreak/>
              <w:t xml:space="preserve">a. Đồng tình vì thể hiện sự biết ơn đối với sự hy sinh cao cả của những người mẹ khi mất đi những người con trong cuộc kháng chiến bảo vệ tổ quốc.  </w:t>
            </w:r>
          </w:p>
          <w:p w14:paraId="1F332D05"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 xml:space="preserve">b. Đồng tình vì thể hiện trách nhiệm nối tiếp và gìn giữ những đóng góp cha ông để lại. </w:t>
            </w:r>
          </w:p>
          <w:p w14:paraId="0952E360"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 xml:space="preserve">c. Không đồng tình. </w:t>
            </w:r>
          </w:p>
          <w:p w14:paraId="4BE98316"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 xml:space="preserve">d. Đồng tình vì việc tìm hiểu, tuyên truyền về lịch sử quê hương giúp bản thân và cộng đồng thêm yêu và trân trọng những công lao của thế hệ đi trước. </w:t>
            </w:r>
          </w:p>
          <w:p w14:paraId="5856B915" w14:textId="77777777"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e. Đồng tình vì điều đó thể hiện sự trân quý với công lao của tấm gương đó.</w:t>
            </w:r>
          </w:p>
          <w:p w14:paraId="2FEB18A7" w14:textId="12074F85" w:rsidR="008124D1"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t xml:space="preserve">g. </w:t>
            </w:r>
            <w:proofErr w:type="spellStart"/>
            <w:r w:rsidRPr="001557D2">
              <w:rPr>
                <w:rFonts w:ascii="Times New Roman" w:eastAsia="SimSun" w:hAnsi="Times New Roman" w:cs="Times New Roman"/>
                <w:bCs/>
                <w:color w:val="000000"/>
                <w:kern w:val="0"/>
                <w:sz w:val="27"/>
                <w:szCs w:val="27"/>
                <w:lang w:eastAsia="zh-CN"/>
                <w14:ligatures w14:val="none"/>
              </w:rPr>
              <w:t>Không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đồng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tình</w:t>
            </w:r>
            <w:proofErr w:type="spellEnd"/>
            <w:r w:rsidRPr="001557D2">
              <w:rPr>
                <w:rFonts w:ascii="Times New Roman" w:eastAsia="SimSun" w:hAnsi="Times New Roman" w:cs="Times New Roman"/>
                <w:bCs/>
                <w:color w:val="000000"/>
                <w:kern w:val="0"/>
                <w:sz w:val="27"/>
                <w:szCs w:val="27"/>
                <w:lang w:eastAsia="zh-CN"/>
                <w14:ligatures w14:val="none"/>
              </w:rPr>
              <w:t>.</w:t>
            </w:r>
          </w:p>
          <w:p w14:paraId="58C6C520" w14:textId="5AEBCDBF" w:rsidR="001557D2" w:rsidRPr="001557D2" w:rsidRDefault="001557D2"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eastAsia="zh-CN"/>
                <w14:ligatures w14:val="none"/>
              </w:rPr>
              <w:t xml:space="preserve">- HS </w:t>
            </w:r>
            <w:proofErr w:type="spellStart"/>
            <w:r w:rsidRPr="001557D2">
              <w:rPr>
                <w:rFonts w:ascii="Times New Roman" w:eastAsia="SimSun" w:hAnsi="Times New Roman" w:cs="Times New Roman"/>
                <w:bCs/>
                <w:color w:val="000000"/>
                <w:kern w:val="0"/>
                <w:sz w:val="27"/>
                <w:szCs w:val="27"/>
                <w:lang w:eastAsia="zh-CN"/>
                <w14:ligatures w14:val="none"/>
              </w:rPr>
              <w:t>lắng</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nghe</w:t>
            </w:r>
            <w:proofErr w:type="spellEnd"/>
            <w:r w:rsidRPr="001557D2">
              <w:rPr>
                <w:rFonts w:ascii="Times New Roman" w:eastAsia="SimSun" w:hAnsi="Times New Roman" w:cs="Times New Roman"/>
                <w:bCs/>
                <w:color w:val="000000"/>
                <w:kern w:val="0"/>
                <w:sz w:val="27"/>
                <w:szCs w:val="27"/>
                <w:lang w:eastAsia="zh-CN"/>
                <w14:ligatures w14:val="none"/>
              </w:rPr>
              <w:t xml:space="preserve">, </w:t>
            </w:r>
            <w:proofErr w:type="spellStart"/>
            <w:r w:rsidRPr="001557D2">
              <w:rPr>
                <w:rFonts w:ascii="Times New Roman" w:eastAsia="SimSun" w:hAnsi="Times New Roman" w:cs="Times New Roman"/>
                <w:bCs/>
                <w:color w:val="000000"/>
                <w:kern w:val="0"/>
                <w:sz w:val="27"/>
                <w:szCs w:val="27"/>
                <w:lang w:eastAsia="zh-CN"/>
                <w14:ligatures w14:val="none"/>
              </w:rPr>
              <w:t>tiếp</w:t>
            </w:r>
            <w:proofErr w:type="spellEnd"/>
            <w:r w:rsidRPr="001557D2">
              <w:rPr>
                <w:rFonts w:ascii="Times New Roman" w:eastAsia="SimSun" w:hAnsi="Times New Roman" w:cs="Times New Roman"/>
                <w:bCs/>
                <w:color w:val="000000"/>
                <w:kern w:val="0"/>
                <w:sz w:val="27"/>
                <w:szCs w:val="27"/>
                <w:lang w:eastAsia="zh-CN"/>
                <w14:ligatures w14:val="none"/>
              </w:rPr>
              <w:t xml:space="preserve"> thu.</w:t>
            </w:r>
          </w:p>
          <w:p w14:paraId="7032BFD6" w14:textId="77777777" w:rsidR="00113287" w:rsidRPr="001557D2" w:rsidRDefault="00113287" w:rsidP="00113287">
            <w:pPr>
              <w:spacing w:after="0" w:line="288" w:lineRule="auto"/>
              <w:jc w:val="both"/>
              <w:rPr>
                <w:rFonts w:ascii="Times New Roman" w:eastAsia="SimSun" w:hAnsi="Times New Roman" w:cs="Times New Roman"/>
                <w:kern w:val="0"/>
                <w:sz w:val="28"/>
                <w:szCs w:val="28"/>
                <w:lang w:val="en-SG" w:eastAsia="zh-CN"/>
                <w14:ligatures w14:val="none"/>
              </w:rPr>
            </w:pPr>
          </w:p>
          <w:p w14:paraId="0A05E66E" w14:textId="77777777" w:rsidR="00640820" w:rsidRPr="001557D2"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2EE0F370" w14:textId="195CA6CB" w:rsidR="00640820" w:rsidRDefault="001557D2" w:rsidP="00640820">
            <w:pPr>
              <w:spacing w:after="0" w:line="288" w:lineRule="auto"/>
              <w:jc w:val="both"/>
              <w:rPr>
                <w:rFonts w:ascii="Times New Roman" w:eastAsia="SimSun" w:hAnsi="Times New Roman" w:cs="Times New Roman"/>
                <w:kern w:val="0"/>
                <w:sz w:val="28"/>
                <w:szCs w:val="28"/>
                <w:lang w:val="nl-NL" w:eastAsia="zh-CN"/>
                <w14:ligatures w14:val="none"/>
              </w:rPr>
            </w:pPr>
            <w:r w:rsidRPr="001557D2">
              <w:rPr>
                <w:rFonts w:ascii="Times New Roman" w:eastAsia="SimSun" w:hAnsi="Times New Roman" w:cs="Times New Roman"/>
                <w:kern w:val="0"/>
                <w:sz w:val="28"/>
                <w:szCs w:val="28"/>
                <w:lang w:val="nl-NL" w:eastAsia="zh-CN"/>
                <w14:ligatures w14:val="none"/>
              </w:rPr>
              <w:t>- HS làm việc theo nhóm và tình huống được giao.</w:t>
            </w:r>
          </w:p>
          <w:p w14:paraId="0D26F88B" w14:textId="77777777" w:rsidR="001557D2" w:rsidRDefault="001557D2"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308A2CA" w14:textId="77777777" w:rsidR="001557D2" w:rsidRPr="001557D2" w:rsidRDefault="001557D2" w:rsidP="001557D2">
            <w:pPr>
              <w:spacing w:after="0" w:line="288" w:lineRule="auto"/>
              <w:jc w:val="both"/>
              <w:rPr>
                <w:rFonts w:ascii="Times New Roman" w:eastAsia="SimSun" w:hAnsi="Times New Roman" w:cs="Times New Roman"/>
                <w:kern w:val="0"/>
                <w:sz w:val="28"/>
                <w:szCs w:val="28"/>
                <w:lang w:val="nl-NL" w:eastAsia="zh-CN"/>
                <w14:ligatures w14:val="none"/>
              </w:rPr>
            </w:pPr>
            <w:r w:rsidRPr="001557D2">
              <w:rPr>
                <w:rFonts w:ascii="Times New Roman" w:eastAsia="SimSun" w:hAnsi="Times New Roman" w:cs="Times New Roman"/>
                <w:kern w:val="0"/>
                <w:sz w:val="28"/>
                <w:szCs w:val="28"/>
                <w:lang w:val="nl-NL" w:eastAsia="zh-CN"/>
                <w14:ligatures w14:val="none"/>
              </w:rPr>
              <w:t xml:space="preserve">+ a. Thắng làm như vậy là không thể hiện sự tôn trọng, kính trọng đối với danh nhân đó. </w:t>
            </w:r>
          </w:p>
          <w:p w14:paraId="0D59FF12" w14:textId="77777777" w:rsidR="001557D2" w:rsidRPr="001557D2" w:rsidRDefault="001557D2" w:rsidP="001557D2">
            <w:pPr>
              <w:spacing w:after="0" w:line="288" w:lineRule="auto"/>
              <w:jc w:val="both"/>
              <w:rPr>
                <w:rFonts w:ascii="Times New Roman" w:eastAsia="SimSun" w:hAnsi="Times New Roman" w:cs="Times New Roman"/>
                <w:kern w:val="0"/>
                <w:sz w:val="28"/>
                <w:szCs w:val="28"/>
                <w:lang w:val="nl-NL" w:eastAsia="zh-CN"/>
                <w14:ligatures w14:val="none"/>
              </w:rPr>
            </w:pPr>
            <w:r w:rsidRPr="001557D2">
              <w:rPr>
                <w:rFonts w:ascii="Times New Roman" w:eastAsia="SimSun" w:hAnsi="Times New Roman" w:cs="Times New Roman"/>
                <w:kern w:val="0"/>
                <w:sz w:val="28"/>
                <w:szCs w:val="28"/>
                <w:lang w:val="nl-NL" w:eastAsia="zh-CN"/>
                <w14:ligatures w14:val="none"/>
              </w:rPr>
              <w:t xml:space="preserve">+ b. Vân có thái độ ham học hỏi về lịch sử dân tộc thể hiện sự trân </w:t>
            </w:r>
            <w:r w:rsidRPr="001557D2">
              <w:rPr>
                <w:rFonts w:ascii="Times New Roman" w:eastAsia="SimSun" w:hAnsi="Times New Roman" w:cs="Times New Roman"/>
                <w:kern w:val="0"/>
                <w:sz w:val="28"/>
                <w:szCs w:val="28"/>
                <w:lang w:val="nl-NL" w:eastAsia="zh-CN"/>
                <w14:ligatures w14:val="none"/>
              </w:rPr>
              <w:lastRenderedPageBreak/>
              <w:t xml:space="preserve">trọng, biết ơn đối với những người có công trong lịch sử nước nhà, đặc biệt là anh hùng đất Việt. </w:t>
            </w:r>
          </w:p>
          <w:p w14:paraId="509B074A" w14:textId="77777777" w:rsidR="001557D2" w:rsidRPr="001557D2" w:rsidRDefault="001557D2" w:rsidP="001557D2">
            <w:pPr>
              <w:spacing w:after="0" w:line="288" w:lineRule="auto"/>
              <w:jc w:val="both"/>
              <w:rPr>
                <w:rFonts w:ascii="Times New Roman" w:eastAsia="SimSun" w:hAnsi="Times New Roman" w:cs="Times New Roman"/>
                <w:kern w:val="0"/>
                <w:sz w:val="28"/>
                <w:szCs w:val="28"/>
                <w:lang w:val="nl-NL" w:eastAsia="zh-CN"/>
                <w14:ligatures w14:val="none"/>
              </w:rPr>
            </w:pPr>
            <w:r w:rsidRPr="001557D2">
              <w:rPr>
                <w:rFonts w:ascii="Times New Roman" w:eastAsia="SimSun" w:hAnsi="Times New Roman" w:cs="Times New Roman"/>
                <w:kern w:val="0"/>
                <w:sz w:val="28"/>
                <w:szCs w:val="28"/>
                <w:lang w:val="nl-NL" w:eastAsia="zh-CN"/>
                <w14:ligatures w14:val="none"/>
              </w:rPr>
              <w:t>+ c. Phúc thể hiện thái độ thờ ơ, vô cảm đối với sự hy sinh của người lính cứu hỏa, người đã liều mình để giữ gìn sự bình yên cho cuộc sống và cứu những người trong cơn hoạn nạn.</w:t>
            </w:r>
          </w:p>
          <w:p w14:paraId="114BC2EF" w14:textId="66739319" w:rsidR="001557D2" w:rsidRPr="001557D2" w:rsidRDefault="001557D2" w:rsidP="001557D2">
            <w:pPr>
              <w:spacing w:after="0" w:line="288" w:lineRule="auto"/>
              <w:jc w:val="both"/>
              <w:rPr>
                <w:rFonts w:ascii="Times New Roman" w:eastAsia="SimSun" w:hAnsi="Times New Roman" w:cs="Times New Roman"/>
                <w:kern w:val="0"/>
                <w:sz w:val="28"/>
                <w:szCs w:val="28"/>
                <w:lang w:val="nl-NL" w:eastAsia="zh-CN"/>
                <w14:ligatures w14:val="none"/>
              </w:rPr>
            </w:pPr>
            <w:r w:rsidRPr="001557D2">
              <w:rPr>
                <w:rFonts w:ascii="Times New Roman" w:eastAsia="SimSun" w:hAnsi="Times New Roman" w:cs="Times New Roman"/>
                <w:kern w:val="0"/>
                <w:sz w:val="28"/>
                <w:szCs w:val="28"/>
                <w:lang w:val="nl-NL" w:eastAsia="zh-CN"/>
                <w14:ligatures w14:val="none"/>
              </w:rPr>
              <w:t>+ d. Việc Kha không muốn tham gia vì sợ ảnh hưởng đến thời gian học là không có cơ sở bởi việc tìm hiểu cũng là một cách để Kha trau dồi kiến thức về lịch sử, con người dân tộc.</w:t>
            </w:r>
          </w:p>
          <w:p w14:paraId="06E7E0EA" w14:textId="77777777" w:rsidR="00640820" w:rsidRPr="001557D2"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22A57A52" w14:textId="77777777" w:rsidR="00B569F8" w:rsidRPr="001557D2"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0E0831C2" w14:textId="77777777" w:rsidR="00B569F8" w:rsidRPr="001557D2"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4C1AAD9B" w14:textId="77777777" w:rsidR="00B569F8" w:rsidRPr="001557D2"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82C9856" w14:textId="77777777" w:rsidR="00B569F8" w:rsidRPr="001557D2"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7DD93D4" w14:textId="77777777" w:rsidR="00B569F8" w:rsidRPr="001557D2"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D55C630" w14:textId="77777777" w:rsidR="00B569F8" w:rsidRPr="001557D2"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1A70E745" w14:textId="00038678" w:rsidR="00640AA7" w:rsidRPr="001557D2" w:rsidRDefault="00B569F8" w:rsidP="001557D2">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1557D2">
              <w:rPr>
                <w:rFonts w:ascii="Times New Roman" w:eastAsia="SimSun" w:hAnsi="Times New Roman" w:cs="Times New Roman"/>
                <w:bCs/>
                <w:color w:val="000000"/>
                <w:kern w:val="0"/>
                <w:sz w:val="27"/>
                <w:szCs w:val="27"/>
                <w:lang w:val="vi-VN" w:eastAsia="zh-CN"/>
                <w14:ligatures w14:val="none"/>
              </w:rPr>
              <w:t xml:space="preserve">- </w:t>
            </w:r>
            <w:r w:rsidR="001557D2">
              <w:rPr>
                <w:rFonts w:ascii="Times New Roman" w:eastAsia="SimSun" w:hAnsi="Times New Roman" w:cs="Times New Roman"/>
                <w:bCs/>
                <w:color w:val="000000"/>
                <w:kern w:val="0"/>
                <w:sz w:val="27"/>
                <w:szCs w:val="27"/>
                <w:lang w:eastAsia="zh-CN"/>
                <w14:ligatures w14:val="none"/>
              </w:rPr>
              <w:t xml:space="preserve">HS </w:t>
            </w:r>
            <w:proofErr w:type="spellStart"/>
            <w:r w:rsidR="001557D2">
              <w:rPr>
                <w:rFonts w:ascii="Times New Roman" w:eastAsia="SimSun" w:hAnsi="Times New Roman" w:cs="Times New Roman"/>
                <w:bCs/>
                <w:color w:val="000000"/>
                <w:kern w:val="0"/>
                <w:sz w:val="27"/>
                <w:szCs w:val="27"/>
                <w:lang w:eastAsia="zh-CN"/>
                <w14:ligatures w14:val="none"/>
              </w:rPr>
              <w:t>lắng</w:t>
            </w:r>
            <w:proofErr w:type="spellEnd"/>
            <w:r w:rsidR="001557D2">
              <w:rPr>
                <w:rFonts w:ascii="Times New Roman" w:eastAsia="SimSun" w:hAnsi="Times New Roman" w:cs="Times New Roman"/>
                <w:bCs/>
                <w:color w:val="000000"/>
                <w:kern w:val="0"/>
                <w:sz w:val="27"/>
                <w:szCs w:val="27"/>
                <w:lang w:eastAsia="zh-CN"/>
                <w14:ligatures w14:val="none"/>
              </w:rPr>
              <w:t xml:space="preserve"> </w:t>
            </w:r>
            <w:proofErr w:type="spellStart"/>
            <w:r w:rsidR="001557D2">
              <w:rPr>
                <w:rFonts w:ascii="Times New Roman" w:eastAsia="SimSun" w:hAnsi="Times New Roman" w:cs="Times New Roman"/>
                <w:bCs/>
                <w:color w:val="000000"/>
                <w:kern w:val="0"/>
                <w:sz w:val="27"/>
                <w:szCs w:val="27"/>
                <w:lang w:eastAsia="zh-CN"/>
                <w14:ligatures w14:val="none"/>
              </w:rPr>
              <w:t>nghe</w:t>
            </w:r>
            <w:proofErr w:type="spellEnd"/>
          </w:p>
        </w:tc>
      </w:tr>
      <w:tr w:rsidR="00640820" w:rsidRPr="001557D2" w14:paraId="1CDD1EF5" w14:textId="77777777" w:rsidTr="00D61DCB">
        <w:tc>
          <w:tcPr>
            <w:tcW w:w="10104" w:type="dxa"/>
            <w:gridSpan w:val="3"/>
            <w:tcBorders>
              <w:top w:val="dashed" w:sz="4" w:space="0" w:color="auto"/>
              <w:bottom w:val="dashed" w:sz="4" w:space="0" w:color="auto"/>
            </w:tcBorders>
          </w:tcPr>
          <w:p w14:paraId="6582D407" w14:textId="1856C5B5" w:rsidR="00640820" w:rsidRPr="001557D2" w:rsidRDefault="00597AD9" w:rsidP="00640820">
            <w:pPr>
              <w:spacing w:after="0" w:line="288" w:lineRule="auto"/>
              <w:jc w:val="both"/>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lastRenderedPageBreak/>
              <w:t>3</w:t>
            </w:r>
            <w:r w:rsidR="00640820" w:rsidRPr="001557D2">
              <w:rPr>
                <w:rFonts w:ascii="Times New Roman" w:eastAsia="Times New Roman" w:hAnsi="Times New Roman" w:cs="Times New Roman"/>
                <w:b/>
                <w:kern w:val="0"/>
                <w:sz w:val="28"/>
                <w:szCs w:val="28"/>
                <w:lang w:val="nl-NL" w:eastAsia="en-US"/>
                <w14:ligatures w14:val="none"/>
              </w:rPr>
              <w:t>. Vận dụng trải nghiệm.</w:t>
            </w:r>
          </w:p>
          <w:p w14:paraId="670CF2EC" w14:textId="77777777" w:rsidR="00640820" w:rsidRPr="001557D2"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Mục tiêu:</w:t>
            </w:r>
          </w:p>
          <w:p w14:paraId="76D03487"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2C7C155B"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Vận dụng kiến thức đã học vào thực tiễn.</w:t>
            </w:r>
          </w:p>
          <w:p w14:paraId="2F4C16B5" w14:textId="77777777" w:rsidR="00640820" w:rsidRPr="001557D2"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 Tạo không khí vui vẻ, hào hứng, lưu luyến sau khi học sinh bài học.</w:t>
            </w:r>
          </w:p>
          <w:p w14:paraId="150FDEA5" w14:textId="77777777" w:rsidR="00640820" w:rsidRPr="001557D2"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eastAsia="en-US"/>
                <w14:ligatures w14:val="none"/>
              </w:rPr>
              <w:t xml:space="preserve">- </w:t>
            </w:r>
            <w:proofErr w:type="spellStart"/>
            <w:r w:rsidRPr="001557D2">
              <w:rPr>
                <w:rFonts w:ascii="Times New Roman" w:eastAsia="Times New Roman" w:hAnsi="Times New Roman" w:cs="Times New Roman"/>
                <w:kern w:val="0"/>
                <w:sz w:val="28"/>
                <w:szCs w:val="28"/>
                <w:lang w:eastAsia="en-US"/>
                <w14:ligatures w14:val="none"/>
              </w:rPr>
              <w:t>Cách</w:t>
            </w:r>
            <w:proofErr w:type="spellEnd"/>
            <w:r w:rsidRPr="001557D2">
              <w:rPr>
                <w:rFonts w:ascii="Times New Roman" w:eastAsia="Times New Roman" w:hAnsi="Times New Roman" w:cs="Times New Roman"/>
                <w:kern w:val="0"/>
                <w:sz w:val="28"/>
                <w:szCs w:val="28"/>
                <w:lang w:eastAsia="en-US"/>
                <w14:ligatures w14:val="none"/>
              </w:rPr>
              <w:t xml:space="preserve"> </w:t>
            </w:r>
            <w:proofErr w:type="spellStart"/>
            <w:r w:rsidRPr="001557D2">
              <w:rPr>
                <w:rFonts w:ascii="Times New Roman" w:eastAsia="Times New Roman" w:hAnsi="Times New Roman" w:cs="Times New Roman"/>
                <w:kern w:val="0"/>
                <w:sz w:val="28"/>
                <w:szCs w:val="28"/>
                <w:lang w:eastAsia="en-US"/>
                <w14:ligatures w14:val="none"/>
              </w:rPr>
              <w:t>tiến</w:t>
            </w:r>
            <w:proofErr w:type="spellEnd"/>
            <w:r w:rsidRPr="001557D2">
              <w:rPr>
                <w:rFonts w:ascii="Times New Roman" w:eastAsia="Times New Roman" w:hAnsi="Times New Roman" w:cs="Times New Roman"/>
                <w:kern w:val="0"/>
                <w:sz w:val="28"/>
                <w:szCs w:val="28"/>
                <w:lang w:eastAsia="en-US"/>
                <w14:ligatures w14:val="none"/>
              </w:rPr>
              <w:t xml:space="preserve"> </w:t>
            </w:r>
            <w:proofErr w:type="spellStart"/>
            <w:r w:rsidRPr="001557D2">
              <w:rPr>
                <w:rFonts w:ascii="Times New Roman" w:eastAsia="Times New Roman" w:hAnsi="Times New Roman" w:cs="Times New Roman"/>
                <w:kern w:val="0"/>
                <w:sz w:val="28"/>
                <w:szCs w:val="28"/>
                <w:lang w:eastAsia="en-US"/>
                <w14:ligatures w14:val="none"/>
              </w:rPr>
              <w:t>hành</w:t>
            </w:r>
            <w:proofErr w:type="spellEnd"/>
            <w:r w:rsidRPr="001557D2">
              <w:rPr>
                <w:rFonts w:ascii="Times New Roman" w:eastAsia="Times New Roman" w:hAnsi="Times New Roman" w:cs="Times New Roman"/>
                <w:kern w:val="0"/>
                <w:sz w:val="28"/>
                <w:szCs w:val="28"/>
                <w:lang w:eastAsia="en-US"/>
                <w14:ligatures w14:val="none"/>
              </w:rPr>
              <w:t>:</w:t>
            </w:r>
          </w:p>
        </w:tc>
      </w:tr>
      <w:tr w:rsidR="00640820" w:rsidRPr="001557D2" w14:paraId="63211506" w14:textId="77777777" w:rsidTr="0062770F">
        <w:tc>
          <w:tcPr>
            <w:tcW w:w="5530" w:type="dxa"/>
            <w:tcBorders>
              <w:top w:val="dashed" w:sz="4" w:space="0" w:color="auto"/>
              <w:bottom w:val="dashed" w:sz="4" w:space="0" w:color="auto"/>
            </w:tcBorders>
          </w:tcPr>
          <w:p w14:paraId="13F397D0" w14:textId="77777777" w:rsidR="0062770F" w:rsidRPr="001557D2" w:rsidRDefault="00640820" w:rsidP="0062770F">
            <w:pPr>
              <w:spacing w:before="20" w:after="20" w:line="360" w:lineRule="auto"/>
              <w:contextualSpacing/>
              <w:jc w:val="both"/>
              <w:rPr>
                <w:rFonts w:ascii="Times New Roman" w:eastAsia="SimSun" w:hAnsi="Times New Roman" w:cs="Times New Roman"/>
                <w:bCs/>
                <w:iCs/>
                <w:color w:val="000000"/>
                <w:kern w:val="0"/>
                <w:sz w:val="27"/>
                <w:szCs w:val="27"/>
                <w:lang w:val="vi-VN" w:eastAsia="zh-CN"/>
                <w14:ligatures w14:val="none"/>
              </w:rPr>
            </w:pPr>
            <w:r w:rsidRPr="001557D2">
              <w:rPr>
                <w:rFonts w:ascii="Times New Roman" w:eastAsia="Calibri" w:hAnsi="Times New Roman" w:cs="Times New Roman"/>
                <w:kern w:val="0"/>
                <w:sz w:val="28"/>
                <w:szCs w:val="28"/>
                <w:lang w:eastAsia="en-US"/>
                <w14:ligatures w14:val="none"/>
              </w:rPr>
              <w:t xml:space="preserve">- </w:t>
            </w:r>
            <w:r w:rsidR="0062770F" w:rsidRPr="001557D2">
              <w:rPr>
                <w:rFonts w:ascii="Times New Roman" w:eastAsia="SimSun" w:hAnsi="Times New Roman" w:cs="Times New Roman"/>
                <w:bCs/>
                <w:iCs/>
                <w:color w:val="000000"/>
                <w:kern w:val="0"/>
                <w:sz w:val="27"/>
                <w:szCs w:val="27"/>
                <w:lang w:val="vi-VN" w:eastAsia="zh-CN"/>
                <w14:ligatures w14:val="none"/>
              </w:rPr>
              <w:t>GV cho HS đọc thông điệp “Uống nước nhớ nguồn” SGK tr.12 và giải thích nghĩa:</w:t>
            </w:r>
          </w:p>
          <w:p w14:paraId="0313B279" w14:textId="77777777" w:rsidR="0062770F" w:rsidRPr="001557D2" w:rsidRDefault="0062770F" w:rsidP="0062770F">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1557D2">
              <w:rPr>
                <w:rFonts w:ascii="Times New Roman" w:eastAsia="SimSun" w:hAnsi="Times New Roman" w:cs="Times New Roman"/>
                <w:bCs/>
                <w:i/>
                <w:iCs/>
                <w:color w:val="000000"/>
                <w:kern w:val="0"/>
                <w:sz w:val="27"/>
                <w:szCs w:val="27"/>
                <w:lang w:val="vi-VN" w:eastAsia="zh-CN"/>
                <w14:ligatures w14:val="none"/>
              </w:rPr>
              <w:lastRenderedPageBreak/>
              <w:t xml:space="preserve">+ Nghĩa đen: Khi uống nước, hưởng dòng nước mát thì hãy nhớ tới nơi khởi đầu cho ta dòng nước đó. </w:t>
            </w:r>
          </w:p>
          <w:p w14:paraId="25B2905E" w14:textId="77777777" w:rsidR="0062770F" w:rsidRPr="001557D2" w:rsidRDefault="0062770F" w:rsidP="0062770F">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1557D2">
              <w:rPr>
                <w:rFonts w:ascii="Times New Roman" w:eastAsia="SimSun" w:hAnsi="Times New Roman" w:cs="Times New Roman"/>
                <w:bCs/>
                <w:i/>
                <w:iCs/>
                <w:color w:val="000000"/>
                <w:kern w:val="0"/>
                <w:sz w:val="27"/>
                <w:szCs w:val="27"/>
                <w:lang w:val="vi-VN" w:eastAsia="zh-CN"/>
                <w14:ligatures w14:val="none"/>
              </w:rPr>
              <w:t xml:space="preserve">+ Nghĩa bóng: Lời nhắc nhở khuyên nhủ của ông cha ta đối với con cháu, cần phải biết ơn khi thừa hưởng thành quả công lao của người đi trước. </w:t>
            </w:r>
          </w:p>
          <w:p w14:paraId="70FED057" w14:textId="4E5939C5" w:rsidR="00640820" w:rsidRPr="001557D2" w:rsidRDefault="00640820" w:rsidP="00640820">
            <w:pPr>
              <w:spacing w:after="0" w:line="288" w:lineRule="auto"/>
              <w:jc w:val="both"/>
              <w:rPr>
                <w:rFonts w:ascii="Times New Roman" w:eastAsia="Calibri" w:hAnsi="Times New Roman" w:cs="Times New Roman"/>
                <w:kern w:val="0"/>
                <w:sz w:val="28"/>
                <w:szCs w:val="28"/>
                <w:lang w:val="vi-VN" w:eastAsia="en-US"/>
                <w14:ligatures w14:val="none"/>
              </w:rPr>
            </w:pPr>
            <w:r w:rsidRPr="001557D2">
              <w:rPr>
                <w:rFonts w:ascii="Times New Roman" w:eastAsia="Calibri" w:hAnsi="Times New Roman" w:cs="Times New Roman"/>
                <w:kern w:val="0"/>
                <w:sz w:val="28"/>
                <w:szCs w:val="28"/>
                <w:lang w:val="vi-VN" w:eastAsia="en-US"/>
                <w14:ligatures w14:val="none"/>
              </w:rPr>
              <w:t>- GV nhận xét tiết học.</w:t>
            </w:r>
          </w:p>
          <w:p w14:paraId="7A8B7F95" w14:textId="77777777" w:rsidR="00640820" w:rsidRPr="001557D2" w:rsidRDefault="00640820" w:rsidP="00640820">
            <w:pPr>
              <w:spacing w:after="0" w:line="288" w:lineRule="auto"/>
              <w:jc w:val="both"/>
              <w:rPr>
                <w:rFonts w:ascii="Times New Roman" w:eastAsia="Calibri" w:hAnsi="Times New Roman" w:cs="Times New Roman"/>
                <w:b/>
                <w:kern w:val="0"/>
                <w:sz w:val="28"/>
                <w:szCs w:val="28"/>
                <w:lang w:eastAsia="en-US"/>
                <w14:ligatures w14:val="none"/>
              </w:rPr>
            </w:pPr>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Dặn</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dò</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về</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nhà</w:t>
            </w:r>
            <w:proofErr w:type="spellEnd"/>
            <w:r w:rsidRPr="001557D2">
              <w:rPr>
                <w:rFonts w:ascii="Times New Roman" w:eastAsia="Calibri" w:hAnsi="Times New Roman" w:cs="Times New Roman"/>
                <w:kern w:val="0"/>
                <w:sz w:val="28"/>
                <w:szCs w:val="28"/>
                <w:lang w:eastAsia="en-US"/>
                <w14:ligatures w14:val="none"/>
              </w:rPr>
              <w:t>.</w:t>
            </w:r>
          </w:p>
        </w:tc>
        <w:tc>
          <w:tcPr>
            <w:tcW w:w="4574" w:type="dxa"/>
            <w:gridSpan w:val="2"/>
            <w:tcBorders>
              <w:top w:val="dashed" w:sz="4" w:space="0" w:color="auto"/>
              <w:bottom w:val="dashed" w:sz="4" w:space="0" w:color="auto"/>
            </w:tcBorders>
          </w:tcPr>
          <w:p w14:paraId="54AA7023" w14:textId="77777777" w:rsidR="00640820" w:rsidRPr="001557D2" w:rsidRDefault="00640820" w:rsidP="00640820">
            <w:pPr>
              <w:spacing w:after="0" w:line="288" w:lineRule="auto"/>
              <w:rPr>
                <w:rFonts w:ascii="Times New Roman" w:eastAsia="Calibri" w:hAnsi="Times New Roman" w:cs="Times New Roman"/>
                <w:kern w:val="0"/>
                <w:sz w:val="28"/>
                <w:szCs w:val="28"/>
                <w:lang w:eastAsia="en-US"/>
                <w14:ligatures w14:val="none"/>
              </w:rPr>
            </w:pPr>
          </w:p>
          <w:p w14:paraId="299CD60B" w14:textId="6E2AF968" w:rsidR="00640820" w:rsidRPr="001557D2" w:rsidRDefault="00640820" w:rsidP="00640820">
            <w:pPr>
              <w:spacing w:after="0" w:line="288" w:lineRule="auto"/>
              <w:rPr>
                <w:rFonts w:ascii="Times New Roman" w:eastAsia="Calibri" w:hAnsi="Times New Roman" w:cs="Times New Roman"/>
                <w:kern w:val="0"/>
                <w:sz w:val="28"/>
                <w:szCs w:val="28"/>
                <w:lang w:val="vi-VN" w:eastAsia="en-US"/>
                <w14:ligatures w14:val="none"/>
              </w:rPr>
            </w:pPr>
            <w:r w:rsidRPr="001557D2">
              <w:rPr>
                <w:rFonts w:ascii="Times New Roman" w:eastAsia="Calibri" w:hAnsi="Times New Roman" w:cs="Times New Roman"/>
                <w:kern w:val="0"/>
                <w:sz w:val="28"/>
                <w:szCs w:val="28"/>
                <w:lang w:eastAsia="en-US"/>
                <w14:ligatures w14:val="none"/>
              </w:rPr>
              <w:t xml:space="preserve">- HS </w:t>
            </w:r>
            <w:proofErr w:type="spellStart"/>
            <w:r w:rsidR="0062770F" w:rsidRPr="001557D2">
              <w:rPr>
                <w:rFonts w:ascii="Times New Roman" w:eastAsia="Calibri" w:hAnsi="Times New Roman" w:cs="Times New Roman"/>
                <w:kern w:val="0"/>
                <w:sz w:val="28"/>
                <w:szCs w:val="28"/>
                <w:lang w:eastAsia="en-US"/>
                <w14:ligatures w14:val="none"/>
              </w:rPr>
              <w:t>đọc</w:t>
            </w:r>
            <w:proofErr w:type="spellEnd"/>
            <w:r w:rsidR="0062770F" w:rsidRPr="001557D2">
              <w:rPr>
                <w:rFonts w:ascii="Times New Roman" w:eastAsia="Calibri" w:hAnsi="Times New Roman" w:cs="Times New Roman"/>
                <w:kern w:val="0"/>
                <w:sz w:val="28"/>
                <w:szCs w:val="28"/>
                <w:lang w:eastAsia="en-US"/>
                <w14:ligatures w14:val="none"/>
              </w:rPr>
              <w:t xml:space="preserve"> </w:t>
            </w:r>
            <w:proofErr w:type="spellStart"/>
            <w:r w:rsidR="0062770F" w:rsidRPr="001557D2">
              <w:rPr>
                <w:rFonts w:ascii="Times New Roman" w:eastAsia="Calibri" w:hAnsi="Times New Roman" w:cs="Times New Roman"/>
                <w:kern w:val="0"/>
                <w:sz w:val="28"/>
                <w:szCs w:val="28"/>
                <w:lang w:eastAsia="en-US"/>
                <w14:ligatures w14:val="none"/>
              </w:rPr>
              <w:t>và</w:t>
            </w:r>
            <w:proofErr w:type="spellEnd"/>
            <w:r w:rsidR="0062770F" w:rsidRPr="001557D2">
              <w:rPr>
                <w:rFonts w:ascii="Times New Roman" w:eastAsia="Calibri" w:hAnsi="Times New Roman" w:cs="Times New Roman"/>
                <w:kern w:val="0"/>
                <w:sz w:val="28"/>
                <w:szCs w:val="28"/>
                <w:lang w:eastAsia="en-US"/>
                <w14:ligatures w14:val="none"/>
              </w:rPr>
              <w:t xml:space="preserve"> </w:t>
            </w:r>
            <w:proofErr w:type="spellStart"/>
            <w:r w:rsidR="0062770F" w:rsidRPr="001557D2">
              <w:rPr>
                <w:rFonts w:ascii="Times New Roman" w:eastAsia="Calibri" w:hAnsi="Times New Roman" w:cs="Times New Roman"/>
                <w:kern w:val="0"/>
                <w:sz w:val="28"/>
                <w:szCs w:val="28"/>
                <w:lang w:eastAsia="en-US"/>
                <w14:ligatures w14:val="none"/>
              </w:rPr>
              <w:t>giải</w:t>
            </w:r>
            <w:proofErr w:type="spellEnd"/>
            <w:r w:rsidR="0062770F" w:rsidRPr="001557D2">
              <w:rPr>
                <w:rFonts w:ascii="Times New Roman" w:eastAsia="Calibri" w:hAnsi="Times New Roman" w:cs="Times New Roman"/>
                <w:kern w:val="0"/>
                <w:sz w:val="28"/>
                <w:szCs w:val="28"/>
                <w:lang w:eastAsia="en-US"/>
                <w14:ligatures w14:val="none"/>
              </w:rPr>
              <w:t xml:space="preserve"> </w:t>
            </w:r>
            <w:proofErr w:type="spellStart"/>
            <w:r w:rsidR="0062770F" w:rsidRPr="001557D2">
              <w:rPr>
                <w:rFonts w:ascii="Times New Roman" w:eastAsia="Calibri" w:hAnsi="Times New Roman" w:cs="Times New Roman"/>
                <w:kern w:val="0"/>
                <w:sz w:val="28"/>
                <w:szCs w:val="28"/>
                <w:lang w:eastAsia="en-US"/>
                <w14:ligatures w14:val="none"/>
              </w:rPr>
              <w:t>thích</w:t>
            </w:r>
            <w:proofErr w:type="spellEnd"/>
          </w:p>
          <w:p w14:paraId="4001FF77" w14:textId="77777777" w:rsidR="00597AD9" w:rsidRPr="001557D2"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33E6300D" w14:textId="22B60466" w:rsidR="0062770F" w:rsidRPr="001557D2" w:rsidRDefault="0062770F" w:rsidP="00640820">
            <w:pPr>
              <w:spacing w:after="0" w:line="288" w:lineRule="auto"/>
              <w:rPr>
                <w:rFonts w:ascii="Times New Roman" w:eastAsia="Calibri" w:hAnsi="Times New Roman" w:cs="Times New Roman"/>
                <w:kern w:val="0"/>
                <w:sz w:val="28"/>
                <w:szCs w:val="28"/>
                <w:lang w:eastAsia="en-US"/>
                <w14:ligatures w14:val="none"/>
              </w:rPr>
            </w:pPr>
            <w:r w:rsidRPr="001557D2">
              <w:rPr>
                <w:rFonts w:ascii="Times New Roman" w:eastAsia="Calibri" w:hAnsi="Times New Roman" w:cs="Times New Roman"/>
                <w:kern w:val="0"/>
                <w:sz w:val="28"/>
                <w:szCs w:val="28"/>
                <w:lang w:eastAsia="en-US"/>
                <w14:ligatures w14:val="none"/>
              </w:rPr>
              <w:t xml:space="preserve">- HS </w:t>
            </w:r>
            <w:proofErr w:type="spellStart"/>
            <w:r w:rsidRPr="001557D2">
              <w:rPr>
                <w:rFonts w:ascii="Times New Roman" w:eastAsia="Calibri" w:hAnsi="Times New Roman" w:cs="Times New Roman"/>
                <w:kern w:val="0"/>
                <w:sz w:val="28"/>
                <w:szCs w:val="28"/>
                <w:lang w:eastAsia="en-US"/>
                <w14:ligatures w14:val="none"/>
              </w:rPr>
              <w:t>lắng</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nghe</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và</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tiếp</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thu</w:t>
            </w:r>
            <w:proofErr w:type="spellEnd"/>
          </w:p>
          <w:p w14:paraId="773FA686" w14:textId="77777777" w:rsidR="00597AD9" w:rsidRPr="001557D2"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582264E1" w14:textId="77777777" w:rsidR="00597AD9" w:rsidRPr="001557D2" w:rsidRDefault="00597AD9" w:rsidP="00640820">
            <w:pPr>
              <w:spacing w:after="0" w:line="288" w:lineRule="auto"/>
              <w:rPr>
                <w:rFonts w:ascii="Times New Roman" w:eastAsia="Calibri" w:hAnsi="Times New Roman" w:cs="Times New Roman"/>
                <w:kern w:val="0"/>
                <w:sz w:val="28"/>
                <w:szCs w:val="28"/>
                <w:lang w:eastAsia="en-US"/>
                <w14:ligatures w14:val="none"/>
              </w:rPr>
            </w:pPr>
          </w:p>
          <w:p w14:paraId="3BAD4AC4" w14:textId="77777777" w:rsidR="0062770F" w:rsidRPr="001557D2"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3D5B9461" w14:textId="77777777" w:rsidR="0062770F" w:rsidRPr="001557D2"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36483C53" w14:textId="77777777" w:rsidR="0062770F" w:rsidRPr="001557D2"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113182DF" w14:textId="47FA934B" w:rsidR="0062770F" w:rsidRPr="001557D2" w:rsidRDefault="0062770F" w:rsidP="00640820">
            <w:pPr>
              <w:spacing w:after="0" w:line="288" w:lineRule="auto"/>
              <w:rPr>
                <w:rFonts w:ascii="Times New Roman" w:eastAsia="Calibri" w:hAnsi="Times New Roman" w:cs="Times New Roman"/>
                <w:kern w:val="0"/>
                <w:sz w:val="28"/>
                <w:szCs w:val="28"/>
                <w:lang w:eastAsia="en-US"/>
                <w14:ligatures w14:val="none"/>
              </w:rPr>
            </w:pPr>
          </w:p>
          <w:p w14:paraId="22AD0838" w14:textId="6EAC4788" w:rsidR="00597AD9" w:rsidRPr="001557D2" w:rsidRDefault="00597AD9" w:rsidP="00640820">
            <w:pPr>
              <w:spacing w:after="0" w:line="288" w:lineRule="auto"/>
              <w:rPr>
                <w:rFonts w:ascii="Times New Roman" w:eastAsia="Calibri" w:hAnsi="Times New Roman" w:cs="Times New Roman"/>
                <w:kern w:val="0"/>
                <w:sz w:val="28"/>
                <w:szCs w:val="28"/>
                <w:lang w:eastAsia="en-US"/>
                <w14:ligatures w14:val="none"/>
              </w:rPr>
            </w:pPr>
            <w:r w:rsidRPr="001557D2">
              <w:rPr>
                <w:rFonts w:ascii="Times New Roman" w:eastAsia="Calibri" w:hAnsi="Times New Roman" w:cs="Times New Roman"/>
                <w:kern w:val="0"/>
                <w:sz w:val="28"/>
                <w:szCs w:val="28"/>
                <w:lang w:eastAsia="en-US"/>
                <w14:ligatures w14:val="none"/>
              </w:rPr>
              <w:t xml:space="preserve">-Hs </w:t>
            </w:r>
            <w:proofErr w:type="spellStart"/>
            <w:r w:rsidRPr="001557D2">
              <w:rPr>
                <w:rFonts w:ascii="Times New Roman" w:eastAsia="Calibri" w:hAnsi="Times New Roman" w:cs="Times New Roman"/>
                <w:kern w:val="0"/>
                <w:sz w:val="28"/>
                <w:szCs w:val="28"/>
                <w:lang w:eastAsia="en-US"/>
                <w14:ligatures w14:val="none"/>
              </w:rPr>
              <w:t>lắng</w:t>
            </w:r>
            <w:proofErr w:type="spellEnd"/>
            <w:r w:rsidRPr="001557D2">
              <w:rPr>
                <w:rFonts w:ascii="Times New Roman" w:eastAsia="Calibri" w:hAnsi="Times New Roman" w:cs="Times New Roman"/>
                <w:kern w:val="0"/>
                <w:sz w:val="28"/>
                <w:szCs w:val="28"/>
                <w:lang w:eastAsia="en-US"/>
                <w14:ligatures w14:val="none"/>
              </w:rPr>
              <w:t xml:space="preserve"> </w:t>
            </w:r>
            <w:proofErr w:type="spellStart"/>
            <w:r w:rsidRPr="001557D2">
              <w:rPr>
                <w:rFonts w:ascii="Times New Roman" w:eastAsia="Calibri" w:hAnsi="Times New Roman" w:cs="Times New Roman"/>
                <w:kern w:val="0"/>
                <w:sz w:val="28"/>
                <w:szCs w:val="28"/>
                <w:lang w:eastAsia="en-US"/>
                <w14:ligatures w14:val="none"/>
              </w:rPr>
              <w:t>nghe</w:t>
            </w:r>
            <w:proofErr w:type="spellEnd"/>
          </w:p>
        </w:tc>
      </w:tr>
      <w:tr w:rsidR="00640820" w:rsidRPr="001557D2" w14:paraId="1A8EF8F2" w14:textId="77777777" w:rsidTr="00D61DCB">
        <w:tc>
          <w:tcPr>
            <w:tcW w:w="10104" w:type="dxa"/>
            <w:gridSpan w:val="3"/>
            <w:tcBorders>
              <w:top w:val="dashed" w:sz="4" w:space="0" w:color="auto"/>
            </w:tcBorders>
          </w:tcPr>
          <w:p w14:paraId="0730685E" w14:textId="77777777" w:rsidR="00640820" w:rsidRPr="001557D2" w:rsidRDefault="00640820" w:rsidP="00640820">
            <w:pPr>
              <w:spacing w:after="0" w:line="288" w:lineRule="auto"/>
              <w:rPr>
                <w:rFonts w:ascii="Times New Roman" w:eastAsia="Times New Roman" w:hAnsi="Times New Roman" w:cs="Times New Roman"/>
                <w:b/>
                <w:kern w:val="0"/>
                <w:sz w:val="28"/>
                <w:szCs w:val="28"/>
                <w:lang w:val="nl-NL" w:eastAsia="en-US"/>
                <w14:ligatures w14:val="none"/>
              </w:rPr>
            </w:pPr>
            <w:r w:rsidRPr="001557D2">
              <w:rPr>
                <w:rFonts w:ascii="Times New Roman" w:eastAsia="Times New Roman" w:hAnsi="Times New Roman" w:cs="Times New Roman"/>
                <w:b/>
                <w:kern w:val="0"/>
                <w:sz w:val="28"/>
                <w:szCs w:val="28"/>
                <w:lang w:val="nl-NL" w:eastAsia="en-US"/>
                <w14:ligatures w14:val="none"/>
              </w:rPr>
              <w:lastRenderedPageBreak/>
              <w:t>IV. ĐIỀU CHỈNH SAU BÀI DẠY:</w:t>
            </w:r>
          </w:p>
          <w:p w14:paraId="672081D0" w14:textId="77777777" w:rsidR="00640820" w:rsidRPr="001557D2"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w:t>
            </w:r>
          </w:p>
          <w:p w14:paraId="6520F415" w14:textId="77777777" w:rsidR="00640820" w:rsidRPr="001557D2"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w:t>
            </w:r>
          </w:p>
          <w:p w14:paraId="3C40BC92" w14:textId="77777777" w:rsidR="00640820" w:rsidRPr="001557D2"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1557D2">
              <w:rPr>
                <w:rFonts w:ascii="Times New Roman" w:eastAsia="Times New Roman" w:hAnsi="Times New Roman" w:cs="Times New Roman"/>
                <w:kern w:val="0"/>
                <w:sz w:val="28"/>
                <w:szCs w:val="28"/>
                <w:lang w:val="nl-NL" w:eastAsia="en-US"/>
                <w14:ligatures w14:val="none"/>
              </w:rPr>
              <w:t>..............................................................................................................................</w:t>
            </w:r>
          </w:p>
        </w:tc>
      </w:tr>
    </w:tbl>
    <w:p w14:paraId="6840CB22" w14:textId="35BBE4B2" w:rsidR="009718B0" w:rsidRPr="001557D2" w:rsidRDefault="00640820" w:rsidP="0062770F">
      <w:pPr>
        <w:spacing w:after="0" w:line="288" w:lineRule="auto"/>
        <w:jc w:val="center"/>
        <w:rPr>
          <w:rFonts w:ascii="Times New Roman" w:eastAsia="Times New Roman" w:hAnsi="Times New Roman" w:cs="Times New Roman"/>
          <w:kern w:val="0"/>
          <w:sz w:val="28"/>
          <w:szCs w:val="28"/>
          <w:lang w:eastAsia="en-US"/>
          <w14:ligatures w14:val="none"/>
        </w:rPr>
      </w:pPr>
      <w:r w:rsidRPr="001557D2">
        <w:rPr>
          <w:rFonts w:ascii="Times New Roman" w:eastAsia="Times New Roman" w:hAnsi="Times New Roman" w:cs="Times New Roman"/>
          <w:kern w:val="0"/>
          <w:sz w:val="28"/>
          <w:szCs w:val="28"/>
          <w:lang w:eastAsia="en-US"/>
          <w14:ligatures w14:val="none"/>
        </w:rPr>
        <w:t>---------------------------------------------------</w:t>
      </w:r>
    </w:p>
    <w:sectPr w:rsidR="009718B0" w:rsidRPr="001557D2"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F3"/>
    <w:multiLevelType w:val="multilevel"/>
    <w:tmpl w:val="F6A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603"/>
    <w:multiLevelType w:val="multilevel"/>
    <w:tmpl w:val="FB663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5E03"/>
    <w:multiLevelType w:val="hybridMultilevel"/>
    <w:tmpl w:val="D11EE1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95CD1"/>
    <w:multiLevelType w:val="multilevel"/>
    <w:tmpl w:val="BAD05E1C"/>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1083"/>
    <w:multiLevelType w:val="multilevel"/>
    <w:tmpl w:val="42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B5C7A"/>
    <w:multiLevelType w:val="multilevel"/>
    <w:tmpl w:val="037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46644"/>
    <w:multiLevelType w:val="multilevel"/>
    <w:tmpl w:val="0E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83113"/>
    <w:multiLevelType w:val="hybridMultilevel"/>
    <w:tmpl w:val="9B300640"/>
    <w:lvl w:ilvl="0" w:tplc="8E7E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80AB4"/>
    <w:multiLevelType w:val="hybridMultilevel"/>
    <w:tmpl w:val="45507A1A"/>
    <w:lvl w:ilvl="0" w:tplc="DD14C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2AC8"/>
    <w:multiLevelType w:val="multilevel"/>
    <w:tmpl w:val="E0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63B7F"/>
    <w:multiLevelType w:val="hybridMultilevel"/>
    <w:tmpl w:val="7A56AA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7E67AEF"/>
    <w:multiLevelType w:val="multilevel"/>
    <w:tmpl w:val="E220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47686"/>
    <w:multiLevelType w:val="multilevel"/>
    <w:tmpl w:val="6CF8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B311B"/>
    <w:multiLevelType w:val="hybridMultilevel"/>
    <w:tmpl w:val="B1DAA422"/>
    <w:lvl w:ilvl="0" w:tplc="FAE6E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370BF"/>
    <w:multiLevelType w:val="multilevel"/>
    <w:tmpl w:val="1A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E2C4F"/>
    <w:multiLevelType w:val="multilevel"/>
    <w:tmpl w:val="41A6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64939"/>
    <w:multiLevelType w:val="hybridMultilevel"/>
    <w:tmpl w:val="2F32D876"/>
    <w:lvl w:ilvl="0" w:tplc="4D2CE11A">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13AC1"/>
    <w:multiLevelType w:val="hybridMultilevel"/>
    <w:tmpl w:val="67DCE62C"/>
    <w:lvl w:ilvl="0" w:tplc="8E606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3058">
    <w:abstractNumId w:val="3"/>
  </w:num>
  <w:num w:numId="2" w16cid:durableId="1626959059">
    <w:abstractNumId w:val="5"/>
  </w:num>
  <w:num w:numId="3" w16cid:durableId="794635365">
    <w:abstractNumId w:val="11"/>
  </w:num>
  <w:num w:numId="4" w16cid:durableId="1638798035">
    <w:abstractNumId w:val="9"/>
  </w:num>
  <w:num w:numId="5" w16cid:durableId="1703282068">
    <w:abstractNumId w:val="12"/>
  </w:num>
  <w:num w:numId="6" w16cid:durableId="859509410">
    <w:abstractNumId w:val="14"/>
  </w:num>
  <w:num w:numId="7" w16cid:durableId="1991013892">
    <w:abstractNumId w:val="6"/>
  </w:num>
  <w:num w:numId="8" w16cid:durableId="1254893334">
    <w:abstractNumId w:val="0"/>
  </w:num>
  <w:num w:numId="9" w16cid:durableId="764882412">
    <w:abstractNumId w:val="1"/>
  </w:num>
  <w:num w:numId="10" w16cid:durableId="1625234470">
    <w:abstractNumId w:val="4"/>
  </w:num>
  <w:num w:numId="11" w16cid:durableId="369573699">
    <w:abstractNumId w:val="15"/>
  </w:num>
  <w:num w:numId="12" w16cid:durableId="253245427">
    <w:abstractNumId w:val="16"/>
  </w:num>
  <w:num w:numId="13" w16cid:durableId="1747266835">
    <w:abstractNumId w:val="13"/>
  </w:num>
  <w:num w:numId="14" w16cid:durableId="384721665">
    <w:abstractNumId w:val="8"/>
  </w:num>
  <w:num w:numId="15" w16cid:durableId="92165170">
    <w:abstractNumId w:val="7"/>
  </w:num>
  <w:num w:numId="16" w16cid:durableId="2022929697">
    <w:abstractNumId w:val="17"/>
  </w:num>
  <w:num w:numId="17" w16cid:durableId="1249078766">
    <w:abstractNumId w:val="10"/>
  </w:num>
  <w:num w:numId="18" w16cid:durableId="17308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8"/>
    <w:rsid w:val="00061235"/>
    <w:rsid w:val="000F639D"/>
    <w:rsid w:val="000F77D3"/>
    <w:rsid w:val="00113287"/>
    <w:rsid w:val="001557D2"/>
    <w:rsid w:val="001B2040"/>
    <w:rsid w:val="00466BFF"/>
    <w:rsid w:val="00597AD9"/>
    <w:rsid w:val="0062770F"/>
    <w:rsid w:val="00640820"/>
    <w:rsid w:val="00640AA7"/>
    <w:rsid w:val="006E27FC"/>
    <w:rsid w:val="007F2E32"/>
    <w:rsid w:val="008124D1"/>
    <w:rsid w:val="008D3702"/>
    <w:rsid w:val="008E3038"/>
    <w:rsid w:val="008F2490"/>
    <w:rsid w:val="009718B0"/>
    <w:rsid w:val="00AD4131"/>
    <w:rsid w:val="00B569F8"/>
    <w:rsid w:val="00B94BCD"/>
    <w:rsid w:val="00CD598B"/>
    <w:rsid w:val="00EA2487"/>
    <w:rsid w:val="00F51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C2C1"/>
  <w15:chartTrackingRefBased/>
  <w15:docId w15:val="{9E7EA2C2-F77F-40FC-88CE-DCE7FBE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38"/>
    <w:pPr>
      <w:ind w:left="720"/>
      <w:contextualSpacing/>
    </w:pPr>
  </w:style>
  <w:style w:type="table" w:customStyle="1" w:styleId="TableGrid1">
    <w:name w:val="Table Grid1"/>
    <w:basedOn w:val="TableNormal"/>
    <w:next w:val="TableGrid"/>
    <w:uiPriority w:val="39"/>
    <w:qFormat/>
    <w:rsid w:val="00640820"/>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6</cp:revision>
  <dcterms:created xsi:type="dcterms:W3CDTF">2024-07-16T09:32:00Z</dcterms:created>
  <dcterms:modified xsi:type="dcterms:W3CDTF">2024-07-16T09:45:00Z</dcterms:modified>
</cp:coreProperties>
</file>