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16" w:rsidRPr="00EA2416" w:rsidRDefault="00EA2416" w:rsidP="00EA2416">
      <w:pPr>
        <w:spacing w:before="120" w:after="0" w:line="288" w:lineRule="auto"/>
        <w:jc w:val="right"/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</w:pPr>
      <w:proofErr w:type="spellStart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>Thứ</w:t>
      </w:r>
      <w:proofErr w:type="spellEnd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 xml:space="preserve"> </w:t>
      </w:r>
      <w:proofErr w:type="spellStart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>sáu</w:t>
      </w:r>
      <w:proofErr w:type="spellEnd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 xml:space="preserve"> </w:t>
      </w:r>
      <w:proofErr w:type="spellStart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>ngày</w:t>
      </w:r>
      <w:proofErr w:type="spellEnd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 xml:space="preserve"> 13 </w:t>
      </w:r>
      <w:proofErr w:type="spellStart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>tháng</w:t>
      </w:r>
      <w:proofErr w:type="spellEnd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 xml:space="preserve"> 09 </w:t>
      </w:r>
      <w:proofErr w:type="spellStart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>năm</w:t>
      </w:r>
      <w:proofErr w:type="spellEnd"/>
      <w:r w:rsidRPr="00EA2416">
        <w:rPr>
          <w:rFonts w:ascii="Times New Roman" w:eastAsia="Calibri" w:hAnsi="Times New Roman" w:cs="Times New Roman"/>
          <w:bCs/>
          <w:i/>
          <w:color w:val="0070C0"/>
          <w:spacing w:val="-14"/>
          <w:sz w:val="28"/>
          <w:szCs w:val="28"/>
        </w:rPr>
        <w:t xml:space="preserve"> 2024</w:t>
      </w:r>
    </w:p>
    <w:p w:rsidR="00EA2416" w:rsidRPr="00EA2416" w:rsidRDefault="00EA2416" w:rsidP="00EA2416">
      <w:pPr>
        <w:spacing w:before="120" w:after="0" w:line="288" w:lineRule="auto"/>
        <w:jc w:val="center"/>
        <w:rPr>
          <w:rFonts w:ascii="Times New Roman" w:eastAsia="Calibri" w:hAnsi="Times New Roman" w:cs="Times New Roman"/>
          <w:b/>
          <w:bCs/>
          <w:color w:val="0070C0"/>
          <w:spacing w:val="-14"/>
          <w:sz w:val="28"/>
          <w:szCs w:val="28"/>
          <w:u w:val="single"/>
        </w:rPr>
      </w:pPr>
      <w:r w:rsidRPr="00EA2416">
        <w:rPr>
          <w:rFonts w:ascii="Times New Roman" w:eastAsia="Calibri" w:hAnsi="Times New Roman" w:cs="Times New Roman"/>
          <w:b/>
          <w:bCs/>
          <w:color w:val="0070C0"/>
          <w:spacing w:val="-14"/>
          <w:sz w:val="28"/>
          <w:szCs w:val="28"/>
          <w:u w:val="single"/>
        </w:rPr>
        <w:t>TUẦN 1</w:t>
      </w:r>
    </w:p>
    <w:p w:rsidR="00EA2416" w:rsidRPr="00EA2416" w:rsidRDefault="00EA2416" w:rsidP="00EA2416">
      <w:pPr>
        <w:spacing w:before="120" w:after="0" w:line="288" w:lineRule="auto"/>
        <w:jc w:val="both"/>
        <w:rPr>
          <w:rFonts w:ascii="Times New Roman" w:eastAsia="Calibri" w:hAnsi="Times New Roman" w:cs="Times New Roman"/>
          <w:b/>
          <w:bCs/>
          <w:color w:val="0070C0"/>
          <w:spacing w:val="-1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pacing w:val="-14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EA2416">
        <w:rPr>
          <w:rFonts w:ascii="Times New Roman" w:eastAsia="Calibri" w:hAnsi="Times New Roman" w:cs="Times New Roman"/>
          <w:b/>
          <w:bCs/>
          <w:color w:val="0070C0"/>
          <w:spacing w:val="-14"/>
          <w:sz w:val="28"/>
          <w:szCs w:val="28"/>
        </w:rPr>
        <w:t>CHỦ ĐỀ 1:    NGÔI TRƯỜNG THÂN YÊU</w:t>
      </w:r>
    </w:p>
    <w:tbl>
      <w:tblPr>
        <w:tblW w:w="0" w:type="auto"/>
        <w:tblInd w:w="4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DBDB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555"/>
        <w:gridCol w:w="6940"/>
      </w:tblGrid>
      <w:tr w:rsidR="00EA2416" w:rsidRPr="00EA2416" w:rsidTr="00EA2416">
        <w:trPr>
          <w:trHeight w:val="464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B4982"/>
            <w:vAlign w:val="center"/>
            <w:hideMark/>
          </w:tcPr>
          <w:p w:rsidR="00EA2416" w:rsidRPr="00EA2416" w:rsidRDefault="00EA2416" w:rsidP="00EA2416">
            <w:pPr>
              <w:spacing w:after="0" w:line="288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416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nl-NL"/>
              </w:rPr>
              <w:t>BÀI 1</w:t>
            </w:r>
          </w:p>
        </w:tc>
        <w:tc>
          <w:tcPr>
            <w:tcW w:w="6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DBDB"/>
            <w:vAlign w:val="center"/>
            <w:hideMark/>
          </w:tcPr>
          <w:p w:rsidR="00EA2416" w:rsidRPr="00EA2416" w:rsidRDefault="00EA2416" w:rsidP="00EA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21212"/>
                <w:spacing w:val="-1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color w:val="321212"/>
                <w:spacing w:val="-14"/>
                <w:sz w:val="28"/>
                <w:szCs w:val="28"/>
                <w:lang w:val="nl-NL"/>
              </w:rPr>
              <w:t>QUANG CẢNH TRƯỜNG EM</w:t>
            </w:r>
          </w:p>
          <w:p w:rsidR="00EA2416" w:rsidRPr="00EA2416" w:rsidRDefault="00EA2416" w:rsidP="00EA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21F39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bCs/>
                <w:color w:val="321212"/>
                <w:sz w:val="28"/>
                <w:szCs w:val="28"/>
                <w:lang w:val="nl-NL"/>
              </w:rPr>
              <w:t>(Số tiết: 2)</w:t>
            </w:r>
          </w:p>
        </w:tc>
      </w:tr>
    </w:tbl>
    <w:p w:rsidR="00EA2416" w:rsidRPr="00EA2416" w:rsidRDefault="00EA2416" w:rsidP="00EA2416">
      <w:pPr>
        <w:spacing w:before="280" w:after="0" w:line="288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  <w:t>I. YÊU CẦU CẦN ĐẠT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8"/>
          <w:sz w:val="28"/>
          <w:szCs w:val="28"/>
          <w:lang w:val="nl-NL"/>
        </w:rPr>
        <w:t xml:space="preserve">– </w:t>
      </w:r>
      <w:r w:rsidRPr="00EA2416">
        <w:rPr>
          <w:rFonts w:ascii="Times New Roman" w:eastAsia="Times New Roman" w:hAnsi="Times New Roman" w:cs="Times New Roman"/>
          <w:sz w:val="28"/>
          <w:szCs w:val="28"/>
          <w:lang w:val="nl-NL"/>
        </w:rPr>
        <w:t>Trình bày được cách kết hợp màu sắc với cảnh vật thể hiện không gian, sự vui tươi, nhộn nhịp trong tranh.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– Vẽ được bức tranh thể hiện một góc cảnh ở trường với các hoạt động của HS. 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– Chỉ ra được nét, hình, màu thể hiện không khí vui tươi trong bài vẽ.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en-CA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– Chia sẻ được giá trị và ý nghĩa của quang cảnh trường học xanh tươi, sạch đẹp và những cảm xúc của HS với bạn bè, thầy cô, trường lớp. </w:t>
      </w:r>
    </w:p>
    <w:p w:rsidR="00EA2416" w:rsidRPr="00EA2416" w:rsidRDefault="00EA2416" w:rsidP="00EA2416">
      <w:pPr>
        <w:spacing w:before="280" w:after="0" w:line="288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  <w:t xml:space="preserve">II. ĐỒ DÙNG DẠY HỌC 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 xml:space="preserve">1. Giáo viên 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– Kế hoạch dạy học, SGK </w:t>
      </w:r>
      <w:r w:rsidRPr="00EA241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nl-NL"/>
        </w:rPr>
        <w:t>Mĩ thuật 5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, SGV </w:t>
      </w:r>
      <w:r w:rsidRPr="00EA241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nl-NL"/>
        </w:rPr>
        <w:t>Mĩ thuật 5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.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spacing w:val="-4"/>
          <w:sz w:val="28"/>
          <w:szCs w:val="28"/>
          <w:lang w:val="nl-NL"/>
        </w:rPr>
        <w:t xml:space="preserve">–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Tranh ảnh về các hoạt động ở trường học</w:t>
      </w:r>
      <w:r w:rsidRPr="00EA2416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.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2. Học sinh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– SGK </w:t>
      </w:r>
      <w:r w:rsidRPr="00EA241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nl-NL"/>
        </w:rPr>
        <w:t>Mĩ thuật 5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, giấy, bút chì, tẩy, màu vẽ,…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spacing w:val="-4"/>
          <w:sz w:val="28"/>
          <w:szCs w:val="28"/>
          <w:lang w:val="nl-NL"/>
        </w:rPr>
        <w:t xml:space="preserve">–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Tranh ảnh về các hoạt động ở trường học</w:t>
      </w:r>
      <w:r w:rsidRPr="00EA2416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.</w:t>
      </w:r>
    </w:p>
    <w:p w:rsidR="00EA2416" w:rsidRPr="00EA2416" w:rsidRDefault="00EA2416" w:rsidP="00EA2416">
      <w:pPr>
        <w:spacing w:before="280" w:after="0" w:line="288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nl-NL"/>
        </w:rPr>
        <w:t>III. HOẠT ĐỘNG DẠY – HỌC</w:t>
      </w:r>
    </w:p>
    <w:p w:rsidR="00EA2416" w:rsidRPr="00EA2416" w:rsidRDefault="00EA2416" w:rsidP="00EA241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321212"/>
          <w:spacing w:val="-14"/>
          <w:sz w:val="28"/>
          <w:szCs w:val="28"/>
          <w:lang w:val="nl-NL"/>
        </w:rPr>
      </w:pPr>
      <w:r w:rsidRPr="00EA2416">
        <w:rPr>
          <w:rFonts w:ascii="Times New Roman" w:eastAsia="Calibri" w:hAnsi="Times New Roman" w:cs="Times New Roman"/>
          <w:b/>
          <w:color w:val="321212"/>
          <w:spacing w:val="-14"/>
          <w:sz w:val="28"/>
          <w:szCs w:val="28"/>
          <w:lang w:val="nl-NL"/>
        </w:rPr>
        <w:t>TIẾT 1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1. Ổn định lớp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Ổn định lớp, kiểm tra đồ dùng học tập.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2. Khởi động vào bài học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GV linh hoạt lựa chọn hình thức khởi động phù hợp với nội dung bài học.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3. Các hoạt động dạy –</w:t>
      </w: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học</w:t>
      </w: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ab/>
      </w:r>
    </w:p>
    <w:p w:rsidR="00EA2416" w:rsidRPr="00EA2416" w:rsidRDefault="00EA2416" w:rsidP="00EA2416">
      <w:pPr>
        <w:spacing w:before="280" w:after="0" w:line="240" w:lineRule="auto"/>
        <w:rPr>
          <w:rFonts w:ascii="Times New Roman" w:eastAsia="Calibri" w:hAnsi="Times New Roman" w:cs="Times New Roman"/>
          <w:b/>
          <w:color w:val="9B3580"/>
          <w:sz w:val="28"/>
          <w:szCs w:val="28"/>
        </w:rPr>
      </w:pPr>
      <w:r w:rsidRPr="00EA2416">
        <w:rPr>
          <w:rFonts w:ascii="Times New Roman" w:eastAsia="Calibri" w:hAnsi="Times New Roman" w:cs="Times New Roman"/>
          <w:b/>
          <w:color w:val="9B3580"/>
          <w:sz w:val="28"/>
          <w:szCs w:val="28"/>
        </w:rPr>
        <w:lastRenderedPageBreak/>
        <w:t>HOẠT ĐỘNG 1. KHÁM PHÁ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Khám phá quang cảnh trường em.</w:t>
      </w: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EA2416" w:rsidRPr="00EA2416" w:rsidRDefault="00EA2416" w:rsidP="00EA2416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nl-NL"/>
        </w:rPr>
        <w:t xml:space="preserve">Mục tiêu: </w:t>
      </w:r>
      <w:r w:rsidRPr="00EA2416">
        <w:rPr>
          <w:rFonts w:ascii="Times New Roman" w:eastAsia="Times New Roman" w:hAnsi="Times New Roman" w:cs="Times New Roman"/>
          <w:sz w:val="28"/>
          <w:szCs w:val="28"/>
          <w:lang w:val="nl-NL"/>
        </w:rPr>
        <w:t>HS chia sẻ được về góc cảnh đẹp và các hoạt động học tập, vui chơi thường diễn ra ở trường.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EA2416" w:rsidRPr="00EA2416" w:rsidTr="00EA24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 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Hoạt động của học sinh</w:t>
            </w:r>
          </w:p>
        </w:tc>
      </w:tr>
      <w:tr w:rsidR="00EA2416" w:rsidRPr="00EA2416" w:rsidTr="00EA24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Yêu cầu HS quan sát hình ảnh ở trang 6 trong SGK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Mĩ thuật 5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 và trên màn hình chiếu do GV chuẩn bị.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Tổ chức cho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HS thảo luận và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chia sẻ về góc cảnh đẹp và các hoạt động học tập, vui chơi ở trường.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nl-NL"/>
              </w:rPr>
              <w:t>Câu hỏi gợi mở: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+ </w:t>
            </w:r>
            <w:r w:rsidRPr="00EA24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Các hình ảnh thể hiện quang cảnh gì? Ở đâu?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val="vi-VN"/>
              </w:rPr>
              <w:t xml:space="preserve"> Có những cảnh vật gì ở quang cảnh đó?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Các nhân vật có ở quang cảnh đó đang làm gì?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EA2416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nl-NL"/>
              </w:rPr>
              <w:t>Chia sẻ về cảnh vật và hoạt động học tập, vui chơi ở một góc quang cảnh trường em.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...?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val="nl-NL"/>
              </w:rPr>
              <w:t>–</w:t>
            </w:r>
            <w:r w:rsidRPr="00EA241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val="vi-VN"/>
              </w:rPr>
              <w:t xml:space="preserve"> Nhận xét, tóm tắt nội dung kiến thức</w:t>
            </w:r>
            <w:r w:rsidRPr="00EA241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val="nl-N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– Q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uan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sát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 hình minh hoạ.</w:t>
            </w: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–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Thảo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luận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và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trả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lời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câu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hỏi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theo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nội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dung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gợi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>của</w:t>
            </w:r>
            <w:proofErr w:type="spellEnd"/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GV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– Lắng nghe, tiếp thu kiến thức.</w:t>
            </w:r>
          </w:p>
        </w:tc>
      </w:tr>
    </w:tbl>
    <w:p w:rsidR="00EA2416" w:rsidRPr="00EA2416" w:rsidRDefault="00EA2416" w:rsidP="00EA2416">
      <w:pPr>
        <w:spacing w:before="280" w:after="0" w:line="240" w:lineRule="auto"/>
        <w:rPr>
          <w:rFonts w:ascii="Times New Roman" w:eastAsia="Calibri" w:hAnsi="Times New Roman" w:cs="Times New Roman"/>
          <w:b/>
          <w:color w:val="9B3580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color w:val="9B3580"/>
          <w:sz w:val="28"/>
          <w:szCs w:val="28"/>
          <w:lang w:val="vi-VN"/>
        </w:rPr>
        <w:t>HOẠT ĐỘNG 2. KIẾN TẠO KIẾN THỨC</w:t>
      </w:r>
      <w:r w:rsidRPr="00EA2416">
        <w:rPr>
          <w:rFonts w:ascii="Times New Roman" w:eastAsia="Calibri" w:hAnsi="Times New Roman" w:cs="Times New Roman"/>
          <w:b/>
          <w:color w:val="9B3580"/>
          <w:sz w:val="28"/>
          <w:szCs w:val="28"/>
        </w:rPr>
        <w:t>,</w:t>
      </w:r>
      <w:r w:rsidRPr="00EA2416">
        <w:rPr>
          <w:rFonts w:ascii="Times New Roman" w:eastAsia="Calibri" w:hAnsi="Times New Roman" w:cs="Times New Roman"/>
          <w:b/>
          <w:color w:val="9B3580"/>
          <w:sz w:val="28"/>
          <w:szCs w:val="28"/>
          <w:lang w:val="vi-VN"/>
        </w:rPr>
        <w:t xml:space="preserve"> KĨ NĂNG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Các bước vẽ tranh quang cảnh một góc của trường học.</w:t>
      </w:r>
    </w:p>
    <w:p w:rsidR="00EA2416" w:rsidRPr="00EA2416" w:rsidRDefault="00EA2416" w:rsidP="00EA2416">
      <w:pPr>
        <w:spacing w:before="80" w:after="0" w:line="288" w:lineRule="auto"/>
        <w:ind w:left="227" w:hanging="22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nl-NL"/>
        </w:rPr>
        <w:t xml:space="preserve">Mục tiêu: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HS nhận biết được các bước vẽ tranh quang cảnh một góc của trường học.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416" w:rsidRPr="00EA2416" w:rsidTr="00B85A12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 Hoạt động của giáo viên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Hoạt động của học sinh</w:t>
            </w:r>
          </w:p>
        </w:tc>
      </w:tr>
      <w:tr w:rsidR="00EA2416" w:rsidRPr="00EA2416" w:rsidTr="00B85A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– Yêu cầu HS quan sát hình minh hoạ ở trang 7 trong SGK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Mĩ thuật 5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 và trên màn hình chiếu.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nl-NL"/>
              </w:rPr>
              <w:lastRenderedPageBreak/>
              <w:t>– Nêu câu hỏi và giao nhiệm vụ để khơi gợi HS thảo luận, phân tích và chỉ ra các bước vẽ tranh quang cảnh một góc của trường học.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nl-NL"/>
              </w:rPr>
              <w:t>Câu hỏi gợi mở: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 Bức tranh được bắt đầu vẽ từ hình ảnh nào?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 xml:space="preserve">Vì sao?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+ Mô tả các bước tiếp theo để thực hiện bài vẽ.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 Để thể hiện được không khí vui tươi, trường học xanh, sạch, đẹp nên vẽ màu như thế nào?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+...?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nl-NL"/>
              </w:rPr>
              <w:t xml:space="preserve">– Yêu cầu HS đọc và ghi nhớ nội dung “Bạn nhớ nhé!” ở trang 7 </w:t>
            </w:r>
            <w:r w:rsidRPr="00EA241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l-NL"/>
              </w:rPr>
              <w:t xml:space="preserve">trong SGK </w:t>
            </w:r>
            <w:r w:rsidRPr="00EA2416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nl-NL"/>
              </w:rPr>
              <w:t>Mĩ thuật 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nl-NL"/>
              </w:rPr>
              <w:lastRenderedPageBreak/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Quan sát hình minh hoạ.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nl-NL"/>
              </w:rPr>
              <w:lastRenderedPageBreak/>
              <w:t>– Thảo luận, phân tích, chỉ ra các bước vẽ tranh</w:t>
            </w: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  <w:t xml:space="preserve"> quang cảnh một góc của trường học theo nhận thức của cá nhân.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– Ghi nhớ: </w:t>
            </w:r>
            <w:r w:rsidRPr="00EA2416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nl-NL"/>
              </w:rPr>
              <w:t>Vẽ một góc cảnh trước rồi thêm hoạt động của con người là một trong những cách để tạo bức tranh theo đề tài.</w:t>
            </w:r>
          </w:p>
        </w:tc>
      </w:tr>
    </w:tbl>
    <w:p w:rsidR="00EA2416" w:rsidRPr="00EA2416" w:rsidRDefault="00EA2416" w:rsidP="00EA2416">
      <w:pPr>
        <w:spacing w:before="280" w:after="0" w:line="240" w:lineRule="auto"/>
        <w:rPr>
          <w:rFonts w:ascii="Times New Roman" w:eastAsia="Calibri" w:hAnsi="Times New Roman" w:cs="Times New Roman"/>
          <w:b/>
          <w:color w:val="9B3580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color w:val="9B3580"/>
          <w:sz w:val="28"/>
          <w:szCs w:val="28"/>
          <w:lang w:val="vi-VN"/>
        </w:rPr>
        <w:lastRenderedPageBreak/>
        <w:t>HOẠT ĐỘNG 3. LUYỆN TẬP – SÁNG TẠO</w:t>
      </w:r>
    </w:p>
    <w:p w:rsidR="00EA2416" w:rsidRPr="00EA2416" w:rsidRDefault="00EA2416" w:rsidP="00EA2416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</w:pPr>
      <w:r w:rsidRPr="00EA241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vi-VN"/>
        </w:rPr>
        <w:t>Vẽ tranh về quang cảnh một góc của trường em.</w:t>
      </w:r>
    </w:p>
    <w:p w:rsidR="00EA2416" w:rsidRPr="00EA2416" w:rsidRDefault="00EA2416" w:rsidP="00EA2416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</w:pPr>
      <w:r w:rsidRPr="00EA241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nl-NL"/>
        </w:rPr>
        <w:t xml:space="preserve">Mục tiêu: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HS vẽ được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 xml:space="preserve">bức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tranh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thể hiện một góc cảnh ở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trường </w:t>
      </w:r>
      <w:r w:rsidRPr="00EA2416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với các hoạt động của em và bạn.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A2416" w:rsidRPr="00EA2416" w:rsidTr="00EA2416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 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A2416" w:rsidRPr="00EA2416" w:rsidRDefault="00EA2416" w:rsidP="00EA2416">
            <w:pPr>
              <w:spacing w:before="120" w:after="0" w:line="288" w:lineRule="auto"/>
              <w:ind w:right="595"/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Calibri" w:hAnsi="Times New Roman" w:cs="Times New Roman"/>
                <w:b/>
                <w:iCs/>
                <w:spacing w:val="-6"/>
                <w:sz w:val="28"/>
                <w:szCs w:val="28"/>
                <w:lang w:val="nl-NL"/>
              </w:rPr>
              <w:t xml:space="preserve">            Hoạt động của học sinh</w:t>
            </w:r>
          </w:p>
        </w:tc>
      </w:tr>
      <w:tr w:rsidR="00EA2416" w:rsidRPr="00EA2416" w:rsidTr="00EA2416">
        <w:trPr>
          <w:trHeight w:val="5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Gợi mở để HS nhớ lại hoặc quan sát quang cảnh một góc ở trường mà các em thích hoặc có nhiều kỉ niệm.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– Yêu cầu HS quan sát </w:t>
            </w: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  <w:t xml:space="preserve">một số bài vẽ về quang cảnh trường học ở trang 8 trong SGK </w:t>
            </w:r>
            <w:r w:rsidRPr="00EA2416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8"/>
                <w:szCs w:val="28"/>
                <w:lang w:val="nl-NL"/>
              </w:rPr>
              <w:t>Mĩ thuật 5</w:t>
            </w: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  <w:t xml:space="preserve"> và trên màn hình chiếu do GV chuẩn bị để tham khảo trước khi thực hành vẽ tranh.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lastRenderedPageBreak/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  <w:t>Nêu câu hỏi gợi ý để</w:t>
            </w: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HS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chia sẻ về ý tưởng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thể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hiện bài vẽ.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vi-VN"/>
              </w:rPr>
              <w:t>Câu hỏi gợi mở: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Em chọn quang cảnh góc nào của trường để thể hiện bài vẽ?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Quang cảnh đó có những cảnh vật gì?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 xml:space="preserve">+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Em sẽ thể hiện hoạt động nào của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HS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trong quang cảnh đó?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Em sẽ vẽ màu của bức tranh như thế nào?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 xml:space="preserve">+ 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-VN"/>
              </w:rPr>
              <w:t>Em có cách vẽ nào khác để thể hiện quang cảnh một góc của trường học</w:t>
            </w: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?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nl-NL"/>
              </w:rPr>
              <w:t>+ ...?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nl-NL"/>
              </w:rPr>
              <w:t>– Hướng dẫn, hỗ trợ HS trong quá trình thực hành.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– Lựa chọn một số bài vẽ đang thực hiện của HS để các em quan sát, nhận xét. GV nhận xét, đánh giá chung về các bài vẽ.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– Dặn dò HS thu dọn đồ dùng học tập, vệ sinh lớp học và chuẩn bị cho tiết học sau</w:t>
            </w:r>
            <w:r w:rsidRPr="00EA241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vi-V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lastRenderedPageBreak/>
              <w:t xml:space="preserve">– Nhớ lại hoặc quan sát quang cảnh một góc ở trường mà các em thích hoặc có nhiều kỉ niệm.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–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 Quan sát hình minh hoạ.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–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Suy nghĩ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, trả lời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và c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hia sẻ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thêm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về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ý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lastRenderedPageBreak/>
              <w:t>tưởng vẽ tranh quang cảnh một góc của trường.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</w:pPr>
            <w:r w:rsidRPr="00EA2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– Thực hành 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vẽ tranh quang cảnh một góc của trường.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– Tham gia nhận xét sản phẩm của mình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  <w:t>,</w:t>
            </w:r>
            <w:r w:rsidRPr="00EA24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của bạn để biết cách hoàn thiện sản phẩm hơn cho tiết học sau. </w:t>
            </w:r>
          </w:p>
          <w:p w:rsidR="00EA2416" w:rsidRPr="00EA2416" w:rsidRDefault="00EA2416" w:rsidP="00EA2416">
            <w:pPr>
              <w:spacing w:before="80" w:after="0" w:line="288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nl-NL"/>
              </w:rPr>
            </w:pPr>
          </w:p>
          <w:p w:rsidR="00EA2416" w:rsidRPr="00EA2416" w:rsidRDefault="00EA2416" w:rsidP="00EA2416">
            <w:pPr>
              <w:spacing w:before="80"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de-DE"/>
              </w:rPr>
            </w:pP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de-DE"/>
              </w:rPr>
              <w:t>– Lắng</w:t>
            </w: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vi-VN"/>
              </w:rPr>
              <w:t xml:space="preserve"> nghe, </w:t>
            </w: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de-DE"/>
              </w:rPr>
              <w:t>ghi nhớ</w:t>
            </w: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vi-VN"/>
              </w:rPr>
              <w:t xml:space="preserve"> để thực hiện</w:t>
            </w:r>
            <w:r w:rsidRPr="00EA2416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de-DE"/>
              </w:rPr>
              <w:t>.</w:t>
            </w:r>
          </w:p>
        </w:tc>
      </w:tr>
    </w:tbl>
    <w:p w:rsidR="00C22785" w:rsidRPr="00EA2416" w:rsidRDefault="00C22785" w:rsidP="00EA2416"/>
    <w:sectPr w:rsidR="00C22785" w:rsidRPr="00EA2416" w:rsidSect="009C26CA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2D" w:rsidRDefault="00A0412D" w:rsidP="00A236D2">
      <w:pPr>
        <w:spacing w:after="0" w:line="240" w:lineRule="auto"/>
      </w:pPr>
      <w:r>
        <w:separator/>
      </w:r>
    </w:p>
  </w:endnote>
  <w:endnote w:type="continuationSeparator" w:id="0">
    <w:p w:rsidR="00A0412D" w:rsidRDefault="00A0412D" w:rsidP="00A2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D2" w:rsidRPr="00A236D2" w:rsidRDefault="00A236D2" w:rsidP="00A236D2">
    <w:pPr>
      <w:pStyle w:val="Footer"/>
      <w:pBdr>
        <w:top w:val="single" w:sz="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A236D2">
      <w:rPr>
        <w:rFonts w:ascii="Times New Roman" w:hAnsi="Times New Roman" w:cs="Times New Roman"/>
        <w:sz w:val="28"/>
        <w:szCs w:val="28"/>
      </w:rPr>
      <w:t>Giáo</w:t>
    </w:r>
    <w:proofErr w:type="spellEnd"/>
    <w:r w:rsidRPr="00A236D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proofErr w:type="gramStart"/>
    <w:r w:rsidRPr="00A236D2">
      <w:rPr>
        <w:rFonts w:ascii="Times New Roman" w:hAnsi="Times New Roman" w:cs="Times New Roman"/>
        <w:sz w:val="28"/>
        <w:szCs w:val="28"/>
      </w:rPr>
      <w:t>viên</w:t>
    </w:r>
    <w:proofErr w:type="spellEnd"/>
    <w:r w:rsidRPr="00A236D2">
      <w:rPr>
        <w:rFonts w:ascii="Times New Roman" w:hAnsi="Times New Roman" w:cs="Times New Roman"/>
        <w:sz w:val="28"/>
        <w:szCs w:val="28"/>
      </w:rPr>
      <w:t xml:space="preserve"> :</w:t>
    </w:r>
    <w:proofErr w:type="gramEnd"/>
    <w:r w:rsidRPr="00A236D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A236D2">
      <w:rPr>
        <w:rFonts w:ascii="Times New Roman" w:hAnsi="Times New Roman" w:cs="Times New Roman"/>
        <w:sz w:val="28"/>
        <w:szCs w:val="28"/>
      </w:rPr>
      <w:t>Nguyễn</w:t>
    </w:r>
    <w:proofErr w:type="spellEnd"/>
    <w:r w:rsidRPr="00A236D2">
      <w:rPr>
        <w:rFonts w:ascii="Times New Roman" w:hAnsi="Times New Roman" w:cs="Times New Roman"/>
        <w:sz w:val="28"/>
        <w:szCs w:val="28"/>
      </w:rPr>
      <w:t xml:space="preserve"> Cao </w:t>
    </w:r>
    <w:proofErr w:type="spellStart"/>
    <w:r w:rsidRPr="00A236D2">
      <w:rPr>
        <w:rFonts w:ascii="Times New Roman" w:hAnsi="Times New Roman" w:cs="Times New Roman"/>
        <w:sz w:val="28"/>
        <w:szCs w:val="28"/>
      </w:rPr>
      <w:t>Tuân</w:t>
    </w:r>
    <w:proofErr w:type="spellEnd"/>
    <w:r w:rsidRPr="00A236D2">
      <w:rPr>
        <w:rFonts w:ascii="Times New Roman" w:hAnsi="Times New Roman" w:cs="Times New Roman"/>
        <w:sz w:val="28"/>
        <w:szCs w:val="28"/>
      </w:rPr>
      <w:t xml:space="preserve">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</w:t>
    </w:r>
    <w:proofErr w:type="spellStart"/>
    <w:r>
      <w:rPr>
        <w:rFonts w:ascii="Times New Roman" w:hAnsi="Times New Roman" w:cs="Times New Roman"/>
        <w:sz w:val="28"/>
        <w:szCs w:val="28"/>
      </w:rPr>
      <w:t>Trường</w:t>
    </w:r>
    <w:proofErr w:type="spellEnd"/>
    <w:r>
      <w:rPr>
        <w:rFonts w:ascii="Times New Roman" w:hAnsi="Times New Roman" w:cs="Times New Roman"/>
        <w:sz w:val="28"/>
        <w:szCs w:val="28"/>
      </w:rPr>
      <w:t xml:space="preserve"> TH </w:t>
    </w:r>
    <w:proofErr w:type="spellStart"/>
    <w:r>
      <w:rPr>
        <w:rFonts w:ascii="Times New Roman" w:hAnsi="Times New Roman" w:cs="Times New Roman"/>
        <w:sz w:val="28"/>
        <w:szCs w:val="28"/>
      </w:rPr>
      <w:t>Nghĩa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Sơn</w:t>
    </w:r>
    <w:proofErr w:type="spellEnd"/>
    <w:r w:rsidRPr="00A236D2">
      <w:rPr>
        <w:rFonts w:ascii="Times New Roman" w:hAnsi="Times New Roman" w:cs="Times New Roman"/>
        <w:sz w:val="28"/>
        <w:szCs w:val="28"/>
      </w:rPr>
      <w:t xml:space="preserve">   </w:t>
    </w:r>
    <w:r>
      <w:rPr>
        <w:rFonts w:ascii="Times New Roman" w:hAnsi="Times New Roman" w:cs="Times New Roman"/>
        <w:sz w:val="28"/>
        <w:szCs w:val="28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2D" w:rsidRDefault="00A0412D" w:rsidP="00A236D2">
      <w:pPr>
        <w:spacing w:after="0" w:line="240" w:lineRule="auto"/>
      </w:pPr>
      <w:r>
        <w:separator/>
      </w:r>
    </w:p>
  </w:footnote>
  <w:footnote w:type="continuationSeparator" w:id="0">
    <w:p w:rsidR="00A0412D" w:rsidRDefault="00A0412D" w:rsidP="00A2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D2" w:rsidRPr="00A236D2" w:rsidRDefault="00EA2416" w:rsidP="00A236D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KHBD MĨ THUẬT</w:t>
    </w:r>
    <w:r w:rsidR="00A236D2">
      <w:rPr>
        <w:rFonts w:ascii="Times New Roman" w:hAnsi="Times New Roman" w:cs="Times New Roman"/>
        <w:sz w:val="28"/>
        <w:szCs w:val="28"/>
      </w:rPr>
      <w:t xml:space="preserve"> 5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</w:t>
    </w:r>
    <w:r w:rsidR="00A236D2">
      <w:rPr>
        <w:rFonts w:ascii="Times New Roman" w:hAnsi="Times New Roman" w:cs="Times New Roman"/>
        <w:sz w:val="28"/>
        <w:szCs w:val="28"/>
      </w:rPr>
      <w:t>NĂM HỌ</w:t>
    </w:r>
    <w:r>
      <w:rPr>
        <w:rFonts w:ascii="Times New Roman" w:hAnsi="Times New Roman" w:cs="Times New Roman"/>
        <w:sz w:val="28"/>
        <w:szCs w:val="28"/>
      </w:rPr>
      <w:t>C: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785"/>
    <w:rsid w:val="000016A1"/>
    <w:rsid w:val="00034593"/>
    <w:rsid w:val="000D2CBA"/>
    <w:rsid w:val="0020798E"/>
    <w:rsid w:val="002167A3"/>
    <w:rsid w:val="002D75D4"/>
    <w:rsid w:val="00416270"/>
    <w:rsid w:val="004A3E63"/>
    <w:rsid w:val="004A7CF6"/>
    <w:rsid w:val="005B592C"/>
    <w:rsid w:val="00701D36"/>
    <w:rsid w:val="0079577C"/>
    <w:rsid w:val="008C10EF"/>
    <w:rsid w:val="00970883"/>
    <w:rsid w:val="009C26CA"/>
    <w:rsid w:val="00A0412D"/>
    <w:rsid w:val="00A236D2"/>
    <w:rsid w:val="00B11C2C"/>
    <w:rsid w:val="00C22785"/>
    <w:rsid w:val="00C316C0"/>
    <w:rsid w:val="00C56818"/>
    <w:rsid w:val="00EA2416"/>
    <w:rsid w:val="00F47E92"/>
    <w:rsid w:val="00F76C76"/>
    <w:rsid w:val="00F81DE3"/>
    <w:rsid w:val="00F9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C2C5"/>
  <w15:docId w15:val="{D7A8AC48-FBF8-456B-B95A-F61BB6D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6D2"/>
  </w:style>
  <w:style w:type="paragraph" w:styleId="Footer">
    <w:name w:val="footer"/>
    <w:basedOn w:val="Normal"/>
    <w:link w:val="FooterChar"/>
    <w:uiPriority w:val="99"/>
    <w:unhideWhenUsed/>
    <w:rsid w:val="00A23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662</Words>
  <Characters>3777</Characters>
  <Application>Microsoft Office Word</Application>
  <DocSecurity>0</DocSecurity>
  <Lines>31</Lines>
  <Paragraphs>8</Paragraphs>
  <ScaleCrop>false</ScaleCrop>
  <Company>Grizli777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dcterms:created xsi:type="dcterms:W3CDTF">2017-01-06T05:04:00Z</dcterms:created>
  <dcterms:modified xsi:type="dcterms:W3CDTF">2024-10-04T04:01:00Z</dcterms:modified>
</cp:coreProperties>
</file>