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93C0" w14:textId="7F3AACF0" w:rsidR="00D875DD" w:rsidRPr="00D875DD" w:rsidRDefault="00D875DD" w:rsidP="00D875DD">
      <w:pPr>
        <w:spacing w:after="0" w:line="360" w:lineRule="auto"/>
        <w:jc w:val="center"/>
        <w:rPr>
          <w:rFonts w:eastAsia="SimSun" w:cs="Times New Roman"/>
          <w:b/>
          <w:kern w:val="0"/>
          <w:sz w:val="28"/>
          <w:szCs w:val="28"/>
          <w:u w:val="single"/>
          <w:lang w:val="vi-VN"/>
          <w14:ligatures w14:val="none"/>
        </w:rPr>
      </w:pPr>
      <w:r w:rsidRPr="003A4FE6">
        <w:rPr>
          <w:rFonts w:eastAsia="SimSun" w:cs="Times New Roman"/>
          <w:b/>
          <w:kern w:val="0"/>
          <w:sz w:val="28"/>
          <w:szCs w:val="28"/>
          <w:u w:val="single"/>
          <w:lang w:val="vi-VN"/>
          <w14:ligatures w14:val="none"/>
        </w:rPr>
        <w:t>Tự nhiên và Xã hội</w:t>
      </w:r>
    </w:p>
    <w:p w14:paraId="5B511A40" w14:textId="71C14D1F" w:rsidR="00D875DD" w:rsidRPr="003A4FE6" w:rsidRDefault="00D875DD" w:rsidP="00D875DD">
      <w:pPr>
        <w:tabs>
          <w:tab w:val="left" w:pos="7275"/>
        </w:tabs>
        <w:spacing w:after="0" w:line="240" w:lineRule="auto"/>
        <w:jc w:val="center"/>
        <w:rPr>
          <w:rFonts w:eastAsia="SimSun" w:cs="Times New Roman"/>
          <w:b/>
          <w:kern w:val="0"/>
          <w:sz w:val="32"/>
          <w:szCs w:val="26"/>
          <w:lang w:val="vi-VN"/>
          <w14:ligatures w14:val="none"/>
        </w:rPr>
      </w:pPr>
      <w:r w:rsidRPr="003A4FE6">
        <w:rPr>
          <w:rFonts w:eastAsia="SimSun" w:cs="Times New Roman"/>
          <w:b/>
          <w:kern w:val="0"/>
          <w:sz w:val="32"/>
          <w:szCs w:val="26"/>
          <w:lang w:val="vi-VN"/>
          <w14:ligatures w14:val="none"/>
        </w:rPr>
        <w:t>CON NGƯỜI NƠI EM SỐNG ( t1 )</w:t>
      </w:r>
    </w:p>
    <w:p w14:paraId="5168E45D" w14:textId="77777777" w:rsidR="00D875DD" w:rsidRPr="003A4FE6" w:rsidRDefault="00D875DD" w:rsidP="00D875DD">
      <w:pPr>
        <w:tabs>
          <w:tab w:val="left" w:pos="7275"/>
        </w:tabs>
        <w:spacing w:after="0" w:line="240" w:lineRule="auto"/>
        <w:jc w:val="both"/>
        <w:rPr>
          <w:rFonts w:eastAsia="SimSun" w:cs="Times New Roman"/>
          <w:b/>
          <w:kern w:val="0"/>
          <w:sz w:val="28"/>
          <w:szCs w:val="28"/>
          <w:u w:val="single"/>
          <w:lang w:val="vi-VN"/>
          <w14:ligatures w14:val="none"/>
        </w:rPr>
      </w:pPr>
      <w:r w:rsidRPr="003A4FE6">
        <w:rPr>
          <w:rFonts w:eastAsia="SimSun" w:cs="Times New Roman"/>
          <w:b/>
          <w:kern w:val="0"/>
          <w:sz w:val="32"/>
          <w:szCs w:val="26"/>
          <w:lang w:val="vi-VN"/>
          <w14:ligatures w14:val="none"/>
        </w:rPr>
        <w:t xml:space="preserve">  </w:t>
      </w:r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>I</w:t>
      </w:r>
      <w:r w:rsidRPr="003A4FE6">
        <w:rPr>
          <w:rFonts w:eastAsia="SimSun" w:cs="Times New Roman"/>
          <w:b/>
          <w:kern w:val="0"/>
          <w:sz w:val="28"/>
          <w:szCs w:val="28"/>
          <w:u w:val="single"/>
          <w:lang w:val="vi-VN"/>
          <w14:ligatures w14:val="none"/>
        </w:rPr>
        <w:t>.YÊU CẦU CẦN ĐẠT:</w:t>
      </w:r>
    </w:p>
    <w:p w14:paraId="400D98D4" w14:textId="77777777" w:rsidR="00D875DD" w:rsidRPr="003A4FE6" w:rsidRDefault="00D875DD" w:rsidP="00D875DD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</w:pPr>
      <w:r w:rsidRPr="003A4FE6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đặc</w:t>
      </w:r>
      <w:proofErr w:type="spellEnd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thù</w:t>
      </w:r>
      <w:proofErr w:type="spellEnd"/>
    </w:p>
    <w:p w14:paraId="64ACDD12" w14:textId="77777777" w:rsidR="00D875DD" w:rsidRPr="003A4FE6" w:rsidRDefault="00D875DD" w:rsidP="00D875DD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3A4FE6">
        <w:rPr>
          <w:rFonts w:eastAsia="SimSun" w:cs="Times New Roman"/>
          <w:color w:val="000000"/>
          <w:kern w:val="0"/>
          <w:sz w:val="28"/>
          <w:szCs w:val="28"/>
          <w:lang w:val="vi-VN" w:eastAsia="zh-CN"/>
          <w14:ligatures w14:val="none"/>
        </w:rPr>
        <w:t xml:space="preserve">-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Kể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được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một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số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công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việc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của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người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dân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xung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quanh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. </w:t>
      </w:r>
    </w:p>
    <w:p w14:paraId="56A9F67F" w14:textId="77777777" w:rsidR="00D875DD" w:rsidRPr="003A4FE6" w:rsidRDefault="00D875DD" w:rsidP="00D875DD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Nói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được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lợi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ích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của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một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số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công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việc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cụ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thể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. </w:t>
      </w:r>
    </w:p>
    <w:p w14:paraId="516242BF" w14:textId="77777777" w:rsidR="00D875DD" w:rsidRPr="003A4FE6" w:rsidRDefault="00D875DD" w:rsidP="00D875DD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val="vi-VN" w:eastAsia="zh-CN"/>
          <w14:ligatures w14:val="none"/>
        </w:rPr>
      </w:pPr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- Nói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được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công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việc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của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bố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mẹ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và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hình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thành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dự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định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mơ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ước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của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mình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về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công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việc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nghề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nghiệp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sau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này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. </w:t>
      </w:r>
    </w:p>
    <w:p w14:paraId="41A786B5" w14:textId="77777777" w:rsidR="00D875DD" w:rsidRPr="003A4FE6" w:rsidRDefault="00D875DD" w:rsidP="00D875DD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</w:pPr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2.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chung</w:t>
      </w:r>
      <w:proofErr w:type="spellEnd"/>
    </w:p>
    <w:p w14:paraId="52E7A81E" w14:textId="77777777" w:rsidR="00D875DD" w:rsidRPr="003A4FE6" w:rsidRDefault="00D875DD" w:rsidP="00D875DD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</w:pPr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tự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chủ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tự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học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lắng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nghe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biết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đặt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câu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hỏi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và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trả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lời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đúng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theo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tranh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.</w:t>
      </w:r>
    </w:p>
    <w:p w14:paraId="1C2962FD" w14:textId="77777777" w:rsidR="00D875DD" w:rsidRPr="003A4FE6" w:rsidRDefault="00D875DD" w:rsidP="00D875DD">
      <w:pPr>
        <w:spacing w:after="200" w:line="276" w:lineRule="auto"/>
        <w:jc w:val="both"/>
        <w:rPr>
          <w:rFonts w:eastAsia="SimSun" w:cs="Times New Roman"/>
          <w:color w:val="000000"/>
          <w:kern w:val="0"/>
          <w:sz w:val="28"/>
          <w:szCs w:val="28"/>
          <w:lang w:val="vi-VN" w:eastAsia="zh-CN"/>
          <w14:ligatures w14:val="none"/>
        </w:rPr>
      </w:pPr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giải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quyết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vấn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đề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và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sáng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tạo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:</w:t>
      </w:r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Nhận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biết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được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công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việc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nào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đem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lại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lợi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ích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cho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cộng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đồng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cùng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đáng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quý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đáng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trân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trọng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. </w:t>
      </w:r>
    </w:p>
    <w:p w14:paraId="7AC74073" w14:textId="77777777" w:rsidR="00D875DD" w:rsidRPr="003A4FE6" w:rsidRDefault="00D875DD" w:rsidP="00D875DD">
      <w:pPr>
        <w:tabs>
          <w:tab w:val="left" w:pos="7275"/>
        </w:tabs>
        <w:spacing w:after="0" w:line="240" w:lineRule="auto"/>
        <w:jc w:val="both"/>
        <w:rPr>
          <w:rFonts w:eastAsia="SimSun" w:cs="Times New Roman"/>
          <w:kern w:val="0"/>
          <w:sz w:val="28"/>
          <w:szCs w:val="28"/>
          <w:lang w:val="vi-VN"/>
          <w14:ligatures w14:val="none"/>
        </w:rPr>
      </w:pPr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giao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tiếp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và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hợp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tác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: </w:t>
      </w:r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Rèn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luyện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kĩ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năng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quan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sát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thực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tế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kĩ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năng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tranh</w:t>
      </w:r>
      <w:proofErr w:type="spellEnd"/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luận</w:t>
      </w:r>
      <w:proofErr w:type="spellEnd"/>
    </w:p>
    <w:p w14:paraId="490072FD" w14:textId="77777777" w:rsidR="00D875DD" w:rsidRPr="003A4FE6" w:rsidRDefault="00D875DD" w:rsidP="00D875DD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</w:pPr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3.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Phẩm</w:t>
      </w:r>
      <w:proofErr w:type="spellEnd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chất</w:t>
      </w:r>
      <w:proofErr w:type="spellEnd"/>
    </w:p>
    <w:p w14:paraId="31482D73" w14:textId="77777777" w:rsidR="00D875DD" w:rsidRPr="003A4FE6" w:rsidRDefault="00D875DD" w:rsidP="00D875DD">
      <w:pPr>
        <w:spacing w:after="200" w:line="276" w:lineRule="auto"/>
        <w:jc w:val="both"/>
        <w:rPr>
          <w:rFonts w:eastAsia="SimSun" w:cs="Times New Roman"/>
          <w:color w:val="000000"/>
          <w:kern w:val="0"/>
          <w:sz w:val="28"/>
          <w:szCs w:val="28"/>
          <w:lang w:val="vi-VN" w:eastAsia="zh-CN"/>
          <w14:ligatures w14:val="none"/>
        </w:rPr>
      </w:pPr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Phẩm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chất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yêu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nước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nhân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ái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:</w:t>
      </w:r>
      <w:r w:rsidRPr="003A4FE6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Trân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trọng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biết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ơn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người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lao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động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và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có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ý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thức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tự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giác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tham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gia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một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số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công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việc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phù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hợp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ở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cộng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>đồng</w:t>
      </w:r>
      <w:proofErr w:type="spellEnd"/>
      <w:r w:rsidRPr="003A4FE6">
        <w:rPr>
          <w:rFonts w:eastAsia="SimSu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</w:p>
    <w:p w14:paraId="390470F1" w14:textId="77777777" w:rsidR="00D875DD" w:rsidRDefault="00D875DD" w:rsidP="00D875DD">
      <w:pPr>
        <w:tabs>
          <w:tab w:val="left" w:pos="7275"/>
        </w:tabs>
        <w:spacing w:after="0" w:line="240" w:lineRule="auto"/>
        <w:jc w:val="both"/>
        <w:rPr>
          <w:rFonts w:eastAsia="SimSun" w:cs="Times New Roman"/>
          <w:kern w:val="0"/>
          <w:sz w:val="28"/>
          <w:szCs w:val="28"/>
          <w:lang w:val="vi-VN"/>
          <w14:ligatures w14:val="none"/>
        </w:rPr>
      </w:pPr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>Phẩm</w:t>
      </w:r>
      <w:proofErr w:type="spellEnd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>chất</w:t>
      </w:r>
      <w:proofErr w:type="spellEnd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>trách</w:t>
      </w:r>
      <w:proofErr w:type="spellEnd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>nhiệm</w:t>
      </w:r>
      <w:proofErr w:type="spellEnd"/>
      <w:r w:rsidRPr="003A4FE6">
        <w:rPr>
          <w:rFonts w:eastAsia="Calibri" w:cs="Times New Roman"/>
          <w:kern w:val="0"/>
          <w:sz w:val="28"/>
          <w:szCs w:val="28"/>
          <w:lang w:eastAsia="vi-VN"/>
          <w14:ligatures w14:val="none"/>
        </w:rPr>
        <w:t>:</w:t>
      </w:r>
      <w:r w:rsidRPr="003A4FE6">
        <w:rPr>
          <w:rFonts w:eastAsia="SimSu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kern w:val="0"/>
          <w:sz w:val="28"/>
          <w:szCs w:val="28"/>
          <w14:ligatures w14:val="none"/>
        </w:rPr>
        <w:t>Có</w:t>
      </w:r>
      <w:proofErr w:type="spellEnd"/>
      <w:r w:rsidRPr="003A4FE6">
        <w:rPr>
          <w:rFonts w:eastAsia="SimSun" w:cs="Times New Roman"/>
          <w:kern w:val="0"/>
          <w:sz w:val="28"/>
          <w:szCs w:val="28"/>
          <w:lang w:val="vi-VN"/>
          <w14:ligatures w14:val="none"/>
        </w:rPr>
        <w:t xml:space="preserve"> kĩ năng nhắc nhở các bạn thực hiện tốt các nội dung đã học.</w:t>
      </w:r>
    </w:p>
    <w:p w14:paraId="7A6D910F" w14:textId="77777777" w:rsidR="00D875DD" w:rsidRPr="003A4FE6" w:rsidRDefault="00D875DD" w:rsidP="00D875DD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SimSun" w:cs="Times New Roman"/>
          <w:kern w:val="0"/>
          <w:sz w:val="28"/>
          <w:szCs w:val="28"/>
          <w:lang w:val="vi-VN"/>
          <w14:ligatures w14:val="none"/>
        </w:rPr>
        <w:t>*TH:</w:t>
      </w:r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 xml:space="preserve">QPAN: </w:t>
      </w:r>
      <w:proofErr w:type="spellStart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>Giáo</w:t>
      </w:r>
      <w:proofErr w:type="spellEnd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>dục</w:t>
      </w:r>
      <w:proofErr w:type="spellEnd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>cho</w:t>
      </w:r>
      <w:proofErr w:type="spellEnd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 xml:space="preserve"> HS </w:t>
      </w:r>
      <w:proofErr w:type="spellStart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>về</w:t>
      </w:r>
      <w:proofErr w:type="spellEnd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>tình</w:t>
      </w:r>
      <w:proofErr w:type="spellEnd"/>
      <w:r w:rsidRPr="003A4FE6">
        <w:rPr>
          <w:rFonts w:eastAsia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8"/>
          <w:szCs w:val="28"/>
          <w14:ligatures w14:val="none"/>
        </w:rPr>
        <w:t>yêu</w:t>
      </w:r>
      <w:proofErr w:type="spellEnd"/>
      <w:r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nghề nghiệp và quý trọng công việc.</w:t>
      </w:r>
    </w:p>
    <w:p w14:paraId="5862DF8A" w14:textId="77777777" w:rsidR="00D875DD" w:rsidRDefault="00D875DD" w:rsidP="00D875DD">
      <w:pPr>
        <w:tabs>
          <w:tab w:val="left" w:pos="7275"/>
        </w:tabs>
        <w:spacing w:after="0" w:line="240" w:lineRule="auto"/>
        <w:jc w:val="both"/>
        <w:rPr>
          <w:rFonts w:eastAsia="SimSu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SimSun" w:cs="Times New Roman"/>
          <w:kern w:val="0"/>
          <w:sz w:val="28"/>
          <w:szCs w:val="28"/>
          <w:lang w:val="vi-VN"/>
          <w14:ligatures w14:val="none"/>
        </w:rPr>
        <w:t xml:space="preserve">        QCN: HS biết tôn trọng công việc của mọi người và định hướng được nghề nghiệp của bản thân.</w:t>
      </w:r>
    </w:p>
    <w:p w14:paraId="64268AF8" w14:textId="77777777" w:rsidR="00D875DD" w:rsidRPr="003A4FE6" w:rsidRDefault="00D875DD" w:rsidP="00D875DD">
      <w:pPr>
        <w:tabs>
          <w:tab w:val="left" w:pos="7275"/>
        </w:tabs>
        <w:spacing w:after="0" w:line="240" w:lineRule="auto"/>
        <w:jc w:val="both"/>
        <w:rPr>
          <w:rFonts w:eastAsia="SimSu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SimSun" w:cs="Times New Roman"/>
          <w:kern w:val="0"/>
          <w:sz w:val="28"/>
          <w:szCs w:val="28"/>
          <w:lang w:val="vi-VN"/>
          <w14:ligatures w14:val="none"/>
        </w:rPr>
        <w:t>CDS</w:t>
      </w:r>
    </w:p>
    <w:p w14:paraId="35AE4421" w14:textId="77777777" w:rsidR="00D875DD" w:rsidRPr="003A4FE6" w:rsidRDefault="00D875DD" w:rsidP="00D875DD">
      <w:pPr>
        <w:spacing w:after="0" w:line="240" w:lineRule="auto"/>
        <w:rPr>
          <w:rFonts w:eastAsia="Times New Roman" w:cs="Times New Roman"/>
          <w:kern w:val="0"/>
          <w:sz w:val="28"/>
          <w:szCs w:val="28"/>
          <w:u w:val="single"/>
          <w:lang w:val="vi-VN"/>
          <w14:ligatures w14:val="none"/>
        </w:rPr>
      </w:pPr>
      <w:r w:rsidRPr="003A4FE6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II.</w:t>
      </w:r>
      <w:r w:rsidRPr="003A4FE6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3A4FE6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ĐỒ DÙNG</w:t>
      </w:r>
      <w:r w:rsidRPr="003A4FE6">
        <w:rPr>
          <w:rFonts w:eastAsia="Times New Roman" w:cs="Times New Roman"/>
          <w:b/>
          <w:kern w:val="0"/>
          <w:sz w:val="28"/>
          <w:szCs w:val="28"/>
          <w:u w:val="single"/>
          <w:lang w:val="vi-VN"/>
          <w14:ligatures w14:val="none"/>
        </w:rPr>
        <w:t xml:space="preserve"> DẠY HỌC</w:t>
      </w:r>
    </w:p>
    <w:p w14:paraId="79787F60" w14:textId="77777777" w:rsidR="00D875DD" w:rsidRPr="003A4FE6" w:rsidRDefault="00D875DD" w:rsidP="00D875DD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>ti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 xml:space="preserve"> vi,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>bảng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>phụ</w:t>
      </w:r>
      <w:proofErr w:type="spellEnd"/>
      <w:r w:rsidRPr="003A4FE6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EBB7A77" w14:textId="77777777" w:rsidR="00D875DD" w:rsidRPr="003A4FE6" w:rsidRDefault="00D875DD" w:rsidP="00D875DD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u w:val="single"/>
          <w:lang w:val="vi-VN" w:eastAsia="zh-CN"/>
          <w14:ligatures w14:val="none"/>
        </w:rPr>
      </w:pPr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 xml:space="preserve">III. Các </w:t>
      </w:r>
      <w:proofErr w:type="spellStart"/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>hoạt</w:t>
      </w:r>
      <w:proofErr w:type="spellEnd"/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>động</w:t>
      </w:r>
      <w:proofErr w:type="spellEnd"/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>dạy</w:t>
      </w:r>
      <w:proofErr w:type="spellEnd"/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 xml:space="preserve">- </w:t>
      </w:r>
      <w:proofErr w:type="spellStart"/>
      <w:r w:rsidRPr="003A4FE6">
        <w:rPr>
          <w:rFonts w:eastAsia="SimSun" w:cs="Times New Roman"/>
          <w:b/>
          <w:kern w:val="0"/>
          <w:sz w:val="28"/>
          <w:szCs w:val="28"/>
          <w:u w:val="single"/>
          <w14:ligatures w14:val="none"/>
        </w:rPr>
        <w:t>học</w:t>
      </w:r>
      <w:proofErr w:type="spellEnd"/>
      <w:r w:rsidRPr="003A4FE6">
        <w:rPr>
          <w:rFonts w:eastAsia="SimSun" w:cs="Times New Roman"/>
          <w:b/>
          <w:kern w:val="0"/>
          <w:sz w:val="28"/>
          <w:szCs w:val="28"/>
          <w:u w:val="single"/>
          <w:lang w:val="vi-VN"/>
          <w14:ligatures w14:val="none"/>
        </w:rPr>
        <w:t xml:space="preserve">: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4111"/>
      </w:tblGrid>
      <w:tr w:rsidR="00D875DD" w:rsidRPr="003A4FE6" w14:paraId="63DDEA8F" w14:textId="77777777" w:rsidTr="00244D4B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F2FC" w14:textId="77777777" w:rsidR="00D875DD" w:rsidRPr="003A4FE6" w:rsidRDefault="00D875DD" w:rsidP="00244D4B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7987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</w:p>
        </w:tc>
      </w:tr>
      <w:tr w:rsidR="00D875DD" w:rsidRPr="003A4FE6" w14:paraId="690F6F11" w14:textId="77777777" w:rsidTr="00244D4B">
        <w:tc>
          <w:tcPr>
            <w:tcW w:w="6380" w:type="dxa"/>
            <w:shd w:val="clear" w:color="auto" w:fill="auto"/>
          </w:tcPr>
          <w:p w14:paraId="537C6AD5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:u w:val="single"/>
                <w:lang w:val="vi-VN"/>
                <w14:ligatures w14:val="none"/>
              </w:rPr>
              <w:t xml:space="preserve">1. Mở đầu: ( 2’ ) </w:t>
            </w:r>
          </w:p>
          <w:p w14:paraId="671B4305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Sau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(Các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?)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dắt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</w:p>
          <w:p w14:paraId="1BE70843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 xml:space="preserve">2.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khám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phá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 xml:space="preserve">: </w:t>
            </w:r>
            <w:proofErr w:type="gram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>( 20</w:t>
            </w:r>
            <w:proofErr w:type="gram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>’ )</w:t>
            </w:r>
          </w:p>
          <w:p w14:paraId="0934A5F8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1:</w:t>
            </w:r>
          </w:p>
          <w:p w14:paraId="43CFD457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SGK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 (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ai? Công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? Công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đem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Lợi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proofErr w:type="gram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? )</w:t>
            </w:r>
            <w:proofErr w:type="gram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1711DEC1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khám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chữa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sư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kế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gặt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lúa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lính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cứu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hoả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chữa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cháy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</w:p>
          <w:p w14:paraId="239B6117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SGK. </w:t>
            </w:r>
          </w:p>
          <w:p w14:paraId="1AE87411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2 </w:t>
            </w:r>
          </w:p>
          <w:p w14:paraId="62B9794E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SGK,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GV, qua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bếp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ngân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siêu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06F89F8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trọt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nuôi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thuỷ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lái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 </w:t>
            </w:r>
            <w:proofErr w:type="spellStart"/>
            <w:proofErr w:type="gram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lịch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).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 (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đâu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? Em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?..</w:t>
            </w:r>
            <w:proofErr w:type="gram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). </w:t>
            </w:r>
          </w:p>
          <w:p w14:paraId="520CA065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bổ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sung. </w:t>
            </w:r>
          </w:p>
          <w:p w14:paraId="49723076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CBA0824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7D72EC9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anh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252AA977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trân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0B408E7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: </w:t>
            </w:r>
          </w:p>
          <w:p w14:paraId="45C67B7B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mơ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ước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A7BF75F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dạn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  <w:p w14:paraId="30CDE19D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3.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Đánh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giá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 xml:space="preserve">: </w:t>
            </w:r>
            <w:proofErr w:type="gram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>( 10</w:t>
            </w:r>
            <w:proofErr w:type="gram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>’ )</w:t>
            </w:r>
          </w:p>
          <w:p w14:paraId="6554FF4D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mơ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ước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lai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08D320D1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4.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Hướng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dẫn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nhà</w:t>
            </w:r>
            <w:proofErr w:type="spell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 xml:space="preserve">: </w:t>
            </w:r>
            <w:proofErr w:type="gramStart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>( 2</w:t>
            </w:r>
            <w:proofErr w:type="gramEnd"/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:lang w:val="vi-VN"/>
                <w14:ligatures w14:val="none"/>
              </w:rPr>
              <w:t>’ )</w:t>
            </w:r>
            <w:r w:rsidRPr="003A4FE6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  <w:p w14:paraId="269E9E5C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anh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mơ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ước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E2DFE3F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357F9406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7A5E7B8C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15B6B41B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hs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D28283B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289C30A8" w14:textId="77777777" w:rsidR="00D875DD" w:rsidRPr="003A4FE6" w:rsidRDefault="00D875DD" w:rsidP="00244D4B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B0372FA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HS</w:t>
            </w: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hát</w:t>
            </w:r>
          </w:p>
          <w:p w14:paraId="1E5EA169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2F6302A7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4697B6A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DB05491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0A92E51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562CBFF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 HS quan sát</w:t>
            </w:r>
          </w:p>
          <w:p w14:paraId="3A389EB3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trả lời</w:t>
            </w:r>
          </w:p>
          <w:p w14:paraId="292D012F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E933ED7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DEA4FC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56C1A15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F317CDB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HS lắng nghe</w:t>
            </w:r>
          </w:p>
          <w:p w14:paraId="088FC69D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EC31B7A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E01D1C3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6D919C1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1BDDAF3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B859450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E979A73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HS</w:t>
            </w: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trả lời</w:t>
            </w:r>
          </w:p>
          <w:p w14:paraId="790D225D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7EC3BE8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CC2D8F9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A0A89F2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trả lời</w:t>
            </w:r>
          </w:p>
          <w:p w14:paraId="715AD94F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54FA815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EFF530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F9DF7D2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A3914C5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ADEAF79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FE69A2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A2739EE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E61D47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làm việc nhóm đôi</w:t>
            </w:r>
          </w:p>
          <w:p w14:paraId="1FFE0104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E79B038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6A5645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làm việc nhóm</w:t>
            </w:r>
          </w:p>
          <w:p w14:paraId="037C6DB6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trình bày</w:t>
            </w:r>
          </w:p>
          <w:p w14:paraId="57898E05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1A4AC7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2B3A2E3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lên kể</w:t>
            </w:r>
          </w:p>
          <w:p w14:paraId="307CBC34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C4CD349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A525A6E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lắng nghe</w:t>
            </w:r>
          </w:p>
          <w:p w14:paraId="74640FAA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DB9E791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lắng nghe</w:t>
            </w:r>
          </w:p>
          <w:p w14:paraId="1FF5746D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804FC4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80E7B3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457B2C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9302DA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lắng nghe</w:t>
            </w:r>
          </w:p>
          <w:p w14:paraId="11E1440F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9FCA548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C5D669D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3A4FE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-HS lắng nghe</w:t>
            </w:r>
            <w:r w:rsidRPr="003A4F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6367C5C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34DC1C4" w14:textId="77777777" w:rsidR="00D875DD" w:rsidRPr="003A4FE6" w:rsidRDefault="00D875DD" w:rsidP="00244D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90D9F01" w14:textId="77777777" w:rsidR="008B0B1D" w:rsidRPr="00D875DD" w:rsidRDefault="008B0B1D" w:rsidP="00D875DD"/>
    <w:sectPr w:rsidR="008B0B1D" w:rsidRPr="00D875DD" w:rsidSect="001B27B6">
      <w:pgSz w:w="12240" w:h="15840"/>
      <w:pgMar w:top="426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6"/>
    <w:rsid w:val="00031E48"/>
    <w:rsid w:val="001B27B6"/>
    <w:rsid w:val="00244823"/>
    <w:rsid w:val="00442805"/>
    <w:rsid w:val="004933E6"/>
    <w:rsid w:val="00551137"/>
    <w:rsid w:val="00553DD9"/>
    <w:rsid w:val="006E0C90"/>
    <w:rsid w:val="008B0B1D"/>
    <w:rsid w:val="00974649"/>
    <w:rsid w:val="00A275B4"/>
    <w:rsid w:val="00C3729E"/>
    <w:rsid w:val="00D66797"/>
    <w:rsid w:val="00D7605B"/>
    <w:rsid w:val="00D875DD"/>
    <w:rsid w:val="00EE104A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8A582"/>
  <w15:chartTrackingRefBased/>
  <w15:docId w15:val="{1E5D9071-4A9D-4773-BB55-BAE273C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C3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75B4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2024-12-06T03:38:00Z</dcterms:created>
  <dcterms:modified xsi:type="dcterms:W3CDTF">2024-12-06T03:38:00Z</dcterms:modified>
</cp:coreProperties>
</file>