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20B" w:rsidRPr="00760043" w:rsidRDefault="000F720B" w:rsidP="000F720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vi-VN"/>
        </w:rPr>
      </w:pPr>
      <w:r w:rsidRPr="00700F6C">
        <w:rPr>
          <w:rFonts w:ascii="Times New Roman" w:hAnsi="Times New Roman"/>
          <w:b/>
          <w:bCs/>
          <w:sz w:val="28"/>
          <w:szCs w:val="28"/>
          <w:u w:val="single"/>
          <w:lang w:val="vi-VN"/>
        </w:rPr>
        <w:t>TOÁN</w:t>
      </w:r>
    </w:p>
    <w:p w:rsidR="000F720B" w:rsidRPr="00700F6C" w:rsidRDefault="000F720B" w:rsidP="000F72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vi-VN"/>
        </w:rPr>
      </w:pPr>
      <w:r w:rsidRPr="00700F6C">
        <w:rPr>
          <w:rFonts w:ascii="Times New Roman" w:hAnsi="Times New Roman"/>
          <w:b/>
          <w:sz w:val="32"/>
          <w:szCs w:val="32"/>
          <w:lang w:val="vi-VN"/>
        </w:rPr>
        <w:t>SO SÁNH CÁC SỐ CÓ BA CHỮ SỐ</w:t>
      </w:r>
    </w:p>
    <w:p w:rsidR="000F720B" w:rsidRPr="00700F6C" w:rsidRDefault="000F720B" w:rsidP="000F72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</w:p>
    <w:p w:rsidR="000F720B" w:rsidRPr="00700F6C" w:rsidRDefault="000F720B" w:rsidP="000F720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700F6C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I. </w:t>
      </w:r>
      <w:r w:rsidRPr="00700F6C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/>
        </w:rPr>
        <w:t>Yêu cầu cần đạt:</w:t>
      </w:r>
    </w:p>
    <w:p w:rsidR="000F720B" w:rsidRPr="00700F6C" w:rsidRDefault="000F720B" w:rsidP="000F720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700F6C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1. Năng lực đặc thù:</w:t>
      </w:r>
    </w:p>
    <w:p w:rsidR="000F720B" w:rsidRPr="00700F6C" w:rsidRDefault="000F720B" w:rsidP="000F72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700F6C">
        <w:rPr>
          <w:rFonts w:ascii="Times New Roman" w:eastAsia="Times New Roman" w:hAnsi="Times New Roman"/>
          <w:sz w:val="28"/>
          <w:szCs w:val="28"/>
          <w:lang w:val="vi-VN"/>
        </w:rPr>
        <w:t>- HS biết cách so sánh các số có ba chữ số</w:t>
      </w:r>
    </w:p>
    <w:p w:rsidR="000F720B" w:rsidRPr="00700F6C" w:rsidRDefault="000F720B" w:rsidP="000F72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700F6C">
        <w:rPr>
          <w:rFonts w:ascii="Times New Roman" w:eastAsia="Times New Roman" w:hAnsi="Times New Roman"/>
          <w:sz w:val="28"/>
          <w:szCs w:val="28"/>
          <w:lang w:val="vi-VN"/>
        </w:rPr>
        <w:t>- HS nắm được thứ tự các số (trong phạm vi 1000)</w:t>
      </w:r>
    </w:p>
    <w:p w:rsidR="000F720B" w:rsidRPr="00700F6C" w:rsidRDefault="000F720B" w:rsidP="000F720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700F6C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2. Năng lực chung :</w:t>
      </w:r>
    </w:p>
    <w:p w:rsidR="000F720B" w:rsidRPr="00700F6C" w:rsidRDefault="000F720B" w:rsidP="000F72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700F6C">
        <w:rPr>
          <w:rFonts w:ascii="Times New Roman" w:eastAsia="Times New Roman" w:hAnsi="Times New Roman"/>
          <w:sz w:val="28"/>
          <w:szCs w:val="28"/>
          <w:lang w:val="vi-VN"/>
        </w:rPr>
        <w:t>- Phát triển năng lực tính toán, tư duy và lập luận toán học</w:t>
      </w:r>
    </w:p>
    <w:p w:rsidR="000F720B" w:rsidRPr="00700F6C" w:rsidRDefault="000F720B" w:rsidP="000F72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700F6C">
        <w:rPr>
          <w:rFonts w:ascii="Times New Roman" w:eastAsia="Times New Roman" w:hAnsi="Times New Roman"/>
          <w:sz w:val="28"/>
          <w:szCs w:val="28"/>
          <w:lang w:val="vi-VN"/>
        </w:rPr>
        <w:t>- Phát triển kĩ năng hợp tác, giải quyết vấn đề rèn tính cẩn thận.</w:t>
      </w:r>
    </w:p>
    <w:p w:rsidR="000F720B" w:rsidRPr="00700F6C" w:rsidRDefault="000F720B" w:rsidP="000F720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700F6C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3. Phẩm chất: </w:t>
      </w:r>
    </w:p>
    <w:p w:rsidR="000F720B" w:rsidRPr="00700F6C" w:rsidRDefault="000F720B" w:rsidP="000F72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700F6C">
        <w:rPr>
          <w:rFonts w:ascii="Times New Roman" w:eastAsia="Times New Roman" w:hAnsi="Times New Roman"/>
          <w:sz w:val="28"/>
          <w:szCs w:val="28"/>
          <w:lang w:val="vi-VN"/>
        </w:rPr>
        <w:t>- Tính toán cẩn thận.</w:t>
      </w:r>
    </w:p>
    <w:p w:rsidR="000F720B" w:rsidRPr="00700F6C" w:rsidRDefault="000F720B" w:rsidP="000F72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700F6C">
        <w:rPr>
          <w:rFonts w:ascii="Times New Roman" w:eastAsia="Times New Roman" w:hAnsi="Times New Roman"/>
          <w:sz w:val="28"/>
          <w:szCs w:val="28"/>
          <w:lang w:val="vi-VN"/>
        </w:rPr>
        <w:t>- Chăm chỉ nghiêm túc trong giờ học.</w:t>
      </w:r>
    </w:p>
    <w:p w:rsidR="000F720B" w:rsidRPr="00700F6C" w:rsidRDefault="000F720B" w:rsidP="000F72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700F6C">
        <w:rPr>
          <w:rFonts w:ascii="Times New Roman" w:eastAsia="Times New Roman" w:hAnsi="Times New Roman"/>
          <w:sz w:val="28"/>
          <w:szCs w:val="28"/>
          <w:lang w:val="vi-VN"/>
        </w:rPr>
        <w:t xml:space="preserve">- Biết chia sẻ và hợp tác cùng bạn trong học tập </w:t>
      </w:r>
    </w:p>
    <w:p w:rsidR="000F720B" w:rsidRPr="00700F6C" w:rsidRDefault="000F720B" w:rsidP="000F72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700F6C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II</w:t>
      </w:r>
      <w:r w:rsidRPr="00700F6C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/>
        </w:rPr>
        <w:t>. Đồ dùng học tập</w:t>
      </w:r>
      <w:r w:rsidRPr="00700F6C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:</w:t>
      </w:r>
    </w:p>
    <w:p w:rsidR="000F720B" w:rsidRPr="00700F6C" w:rsidRDefault="000F720B" w:rsidP="000F72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700F6C">
        <w:rPr>
          <w:rFonts w:ascii="Times New Roman" w:eastAsia="Times New Roman" w:hAnsi="Times New Roman"/>
          <w:sz w:val="28"/>
          <w:szCs w:val="28"/>
          <w:lang w:val="vi-VN"/>
        </w:rPr>
        <w:t>- GV: Máy tính, tivi chiếu nội dung bài,Bộ đồ dùng Toán.</w:t>
      </w:r>
    </w:p>
    <w:p w:rsidR="000F720B" w:rsidRPr="00700F6C" w:rsidRDefault="000F720B" w:rsidP="000F72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700F6C">
        <w:rPr>
          <w:rFonts w:ascii="Times New Roman" w:eastAsia="Times New Roman" w:hAnsi="Times New Roman"/>
          <w:sz w:val="28"/>
          <w:szCs w:val="28"/>
          <w:lang w:val="vi-VN"/>
        </w:rPr>
        <w:t>- HS: SGK,Bộ đồ dùng Toán.</w:t>
      </w:r>
    </w:p>
    <w:p w:rsidR="000F720B" w:rsidRPr="00700F6C" w:rsidRDefault="000F720B" w:rsidP="000F720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700F6C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III. </w:t>
      </w:r>
      <w:r w:rsidRPr="00700F6C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/>
        </w:rPr>
        <w:t>Các hoạt động dạy học</w:t>
      </w:r>
      <w:r w:rsidRPr="00700F6C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:</w:t>
      </w:r>
    </w:p>
    <w:p w:rsidR="000F720B" w:rsidRPr="00700F6C" w:rsidRDefault="000F720B" w:rsidP="000F720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1"/>
        <w:gridCol w:w="4355"/>
      </w:tblGrid>
      <w:tr w:rsidR="000F720B" w:rsidRPr="00950C36" w:rsidTr="00E0600A">
        <w:tc>
          <w:tcPr>
            <w:tcW w:w="5001" w:type="dxa"/>
            <w:shd w:val="clear" w:color="auto" w:fill="auto"/>
          </w:tcPr>
          <w:p w:rsidR="000F720B" w:rsidRPr="00950C36" w:rsidRDefault="000F720B" w:rsidP="00E060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355" w:type="dxa"/>
            <w:shd w:val="clear" w:color="auto" w:fill="auto"/>
          </w:tcPr>
          <w:p w:rsidR="000F720B" w:rsidRPr="00950C36" w:rsidRDefault="000F720B" w:rsidP="00E060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0F720B" w:rsidRPr="00950C36" w:rsidTr="00E0600A">
        <w:tc>
          <w:tcPr>
            <w:tcW w:w="5001" w:type="dxa"/>
            <w:shd w:val="clear" w:color="auto" w:fill="auto"/>
          </w:tcPr>
          <w:p w:rsidR="000F720B" w:rsidRPr="003555C0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r w:rsidRPr="003555C0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Khởi động: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4’</w:t>
            </w:r>
          </w:p>
          <w:p w:rsidR="000F720B" w:rsidRPr="003555C0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555C0">
              <w:rPr>
                <w:rFonts w:ascii="Times New Roman" w:eastAsia="Times New Roman" w:hAnsi="Times New Roman"/>
                <w:bCs/>
                <w:sz w:val="28"/>
                <w:szCs w:val="28"/>
              </w:rPr>
              <w:t>HS đọc các số sau:457, 689,809,267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</w:t>
            </w:r>
            <w:r w:rsidRPr="003555C0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Khám phá</w:t>
            </w:r>
            <w:r w:rsidRPr="00950C3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10’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bCs/>
                <w:sz w:val="28"/>
                <w:szCs w:val="28"/>
              </w:rPr>
              <w:t>- GV yc HS nhắc lại cách so sánh các số có hai chữ số?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C36">
              <w:rPr>
                <w:rFonts w:ascii="Times New Roman" w:hAnsi="Times New Roman"/>
                <w:sz w:val="28"/>
                <w:szCs w:val="28"/>
              </w:rPr>
              <w:t>- GV cài các tấm thẻ lên bảng, y/c HS viết các số có ba chữ số tương ứng với mỗi nhóm hình và so sánh các số có ba chữ số bằng cách đếm ô vuông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C36">
              <w:rPr>
                <w:rFonts w:ascii="Times New Roman" w:hAnsi="Times New Roman"/>
                <w:sz w:val="28"/>
                <w:szCs w:val="28"/>
              </w:rPr>
              <w:t xml:space="preserve">- GV lấy ví dụ tương tự trong SGK, yc HS nêu cấu tạo số rồi lần lượt so sánh các số trăm, chục, số đơn vị 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C36">
              <w:rPr>
                <w:rFonts w:ascii="Times New Roman" w:hAnsi="Times New Roman"/>
                <w:sz w:val="28"/>
                <w:szCs w:val="28"/>
              </w:rPr>
              <w:t>- GV nêu: Muốn so sánh các số có ba chữ số ta làm thế nào?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C36">
              <w:rPr>
                <w:rFonts w:ascii="Times New Roman" w:hAnsi="Times New Roman"/>
                <w:sz w:val="28"/>
                <w:szCs w:val="28"/>
              </w:rPr>
              <w:t>- Gv kết luận: Muốn so sánh các số có 3 chữ số, ta làm như sau: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C36">
              <w:rPr>
                <w:rFonts w:ascii="Times New Roman" w:hAnsi="Times New Roman"/>
                <w:sz w:val="28"/>
                <w:szCs w:val="28"/>
              </w:rPr>
              <w:t>+ Đầu tiên, ta so sánh số trăm: Số nào có số trăm lớn hơn thì số đó lớn hơn.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C36">
              <w:rPr>
                <w:rFonts w:ascii="Times New Roman" w:hAnsi="Times New Roman"/>
                <w:sz w:val="28"/>
                <w:szCs w:val="28"/>
              </w:rPr>
              <w:t>+ Nếu cùng số trăm thì mới xét số chục: Số nào có số chục lớn hơn thì số đó lớn hơn.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C36">
              <w:rPr>
                <w:rFonts w:ascii="Times New Roman" w:hAnsi="Times New Roman"/>
                <w:sz w:val="28"/>
                <w:szCs w:val="28"/>
              </w:rPr>
              <w:t>+ Nếu cùng số trăm và số chục: Nếu số nào có hàng đơn vị lớn hơn thì số đó lớn hơn.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YC HS</w:t>
            </w:r>
            <w:r w:rsidRPr="00950C36">
              <w:rPr>
                <w:rFonts w:ascii="Times New Roman" w:hAnsi="Times New Roman"/>
                <w:sz w:val="28"/>
                <w:szCs w:val="28"/>
              </w:rPr>
              <w:t xml:space="preserve"> nhắc lại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</w:t>
            </w:r>
            <w:r w:rsidRPr="00950C3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Hoạt động: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16’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Bài 1: 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YC HS làm bài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Tổ chức chữa bài qua trò chơi: Ai nhanh, ai đúng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+ GV phổ biến luật chơi, cách chơi: Gv chia lớp thành 2 đội, mỗi đội cử 4 người chơi, xếp thành hàng, khi nghe hiệu lệnh “Bắt đầu”, HS lần lượt cầm những chiếc ô tô xếp vào các ngôi nhà tương ứng. Các đội thi trong 2 phút. Đội nào làm nhanh và chính xác thì đội đó dành chiến thắng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+ Tổ chức cho HS chơi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+ Nhận xét, tuyên dương đội chơi thắng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GV yêu cầu một vài HS giải thích, với những phép tính sai có thể yêu cầu HS sửa lại cho đúng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 xml:space="preserve">- Nhận xét 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2: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HS lên bảng chữa bài, HS dưới lớp làm bài vào vở ô li.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GV quan sát, hỗ trợ HS gặp khó khăn.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Đánh giá, nhận xét bài HS.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YC HS giải thích tại sao lại lựa chọn dấu so sánh như vậy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3: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- </w:t>
            </w:r>
            <w:r w:rsidRPr="00950C36">
              <w:rPr>
                <w:rFonts w:ascii="Times New Roman" w:eastAsia="Times New Roman" w:hAnsi="Times New Roman"/>
                <w:iCs/>
                <w:sz w:val="28"/>
                <w:szCs w:val="28"/>
              </w:rPr>
              <w:t>YC HS làm việc theo cặp, một bạn hỏi, một bạn trả lời các câu hỏi trong sgk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GV nhận xét, khen ngợi HS.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Gv có thể giới thiệu thêm kiến thức: Hươu cao cổ được xác định là loài động vật cao nhất thế giới hiện nay.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4: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YC HS làm việc cá nhân để trả lời các câu hỏi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GV nhận xét, chốt lại đáp án đúng.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? Để tìm được số lớn nhất, số bé nhất trong 4 số đó, em làm như thế nào?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GV yc HS lập tất cả các số có ba chữ số khác nhau từ ba tấm thẻ trên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4. </w:t>
            </w:r>
            <w:r w:rsidRPr="00053DA2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Vận dụng</w:t>
            </w:r>
            <w:r w:rsidRPr="00950C3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5’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 xml:space="preserve">? Hôm nay em học bài gì? 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? Nêu lại cách so sánh các số có ba chữ số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Nhận xét giờ học. Dặn HS về học bài và chuẩn bị bài sau</w:t>
            </w:r>
          </w:p>
        </w:tc>
        <w:tc>
          <w:tcPr>
            <w:tcW w:w="4355" w:type="dxa"/>
            <w:shd w:val="clear" w:color="auto" w:fill="auto"/>
          </w:tcPr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HS </w:t>
            </w:r>
            <w:r w:rsidR="005E2FB0">
              <w:rPr>
                <w:rFonts w:ascii="Times New Roman" w:eastAsia="Times New Roman" w:hAnsi="Times New Roman"/>
                <w:bCs/>
                <w:sz w:val="28"/>
                <w:szCs w:val="28"/>
              </w:rPr>
              <w:t>đọc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bCs/>
                <w:sz w:val="28"/>
                <w:szCs w:val="28"/>
              </w:rPr>
              <w:t>- HS lần lượt thực hiện các yêu cầu.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0F720B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0F720B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0F720B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0F720B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bCs/>
                <w:sz w:val="28"/>
                <w:szCs w:val="28"/>
              </w:rPr>
              <w:t>- HS trả lời - nhận xét, bổ sung</w:t>
            </w:r>
          </w:p>
          <w:p w:rsidR="000F720B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HS lắng nghe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HS nhắc lại.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HS đọc.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HS trả lời.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HS lắng nghe.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HS lên chơi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HS trả lời.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720B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720B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HS đọc.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HS trả lời.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thực hiện làm bài cá nhân.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720B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720B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720B" w:rsidRPr="00053DA2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-HS nêu.</w:t>
            </w:r>
          </w:p>
          <w:p w:rsidR="000F720B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 xml:space="preserve"> HS đọc.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HS trả lời.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Các nhóm làm việc, trình bày kết quả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HS lắng nghe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HS đọc.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HS trả lời.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>- HS hoàn thành bài. 1 HS lên chia sẻ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720B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-HS trả lời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720B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</w:t>
            </w:r>
            <w:r w:rsidRPr="00950C36">
              <w:rPr>
                <w:rFonts w:ascii="Times New Roman" w:eastAsia="Times New Roman" w:hAnsi="Times New Roman"/>
                <w:sz w:val="28"/>
                <w:szCs w:val="28"/>
              </w:rPr>
              <w:t xml:space="preserve"> lập các số</w:t>
            </w:r>
          </w:p>
          <w:p w:rsidR="000F720B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720B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720B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trả lời.</w:t>
            </w:r>
          </w:p>
          <w:p w:rsidR="000F720B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nêu.</w:t>
            </w:r>
          </w:p>
          <w:p w:rsidR="000F720B" w:rsidRPr="00950C36" w:rsidRDefault="000F720B" w:rsidP="00E06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lắng nghe.</w:t>
            </w:r>
          </w:p>
        </w:tc>
      </w:tr>
    </w:tbl>
    <w:p w:rsidR="00841EFC" w:rsidRDefault="00841EFC" w:rsidP="000F720B">
      <w:pPr>
        <w:ind w:left="426" w:hanging="426"/>
      </w:pPr>
    </w:p>
    <w:sectPr w:rsidR="00841EFC" w:rsidSect="000F720B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0B"/>
    <w:rsid w:val="000F720B"/>
    <w:rsid w:val="005E2FB0"/>
    <w:rsid w:val="006F0763"/>
    <w:rsid w:val="0070455C"/>
    <w:rsid w:val="0084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B71A14"/>
  <w15:chartTrackingRefBased/>
  <w15:docId w15:val="{7FB12E27-C4ED-4519-AC7E-76661B47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20B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 QUYEN 21AK22.COM &amp; HIENPC.COM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2024-12-06T22:58:00Z</dcterms:created>
  <dcterms:modified xsi:type="dcterms:W3CDTF">2024-12-06T23:01:00Z</dcterms:modified>
</cp:coreProperties>
</file>