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5" w:type="dxa"/>
        <w:tblInd w:w="108" w:type="dxa"/>
        <w:tblLook w:val="04A0" w:firstRow="1" w:lastRow="0" w:firstColumn="1" w:lastColumn="0" w:noHBand="0" w:noVBand="1"/>
      </w:tblPr>
      <w:tblGrid>
        <w:gridCol w:w="1425"/>
        <w:gridCol w:w="5805"/>
        <w:gridCol w:w="3135"/>
      </w:tblGrid>
      <w:tr w:rsidR="00111977" w:rsidTr="00115B48">
        <w:trPr>
          <w:trHeight w:val="583"/>
        </w:trPr>
        <w:tc>
          <w:tcPr>
            <w:tcW w:w="1425" w:type="dxa"/>
            <w:shd w:val="clear" w:color="auto" w:fill="auto"/>
          </w:tcPr>
          <w:p w:rsidR="00111977" w:rsidRDefault="00111977" w:rsidP="00115B48">
            <w:pPr>
              <w:jc w:val="both"/>
              <w:rPr>
                <w:rFonts w:ascii="Times New Roman" w:hAnsi="Times New Roman" w:cs="Times New Roman"/>
                <w:b/>
                <w:sz w:val="26"/>
                <w:szCs w:val="26"/>
              </w:rPr>
            </w:pPr>
            <w:r>
              <w:rPr>
                <w:rFonts w:ascii="Times New Roman" w:hAnsi="Times New Roman" w:cs="Times New Roman"/>
                <w:b/>
                <w:sz w:val="26"/>
                <w:szCs w:val="26"/>
              </w:rPr>
              <w:t>Week: 16</w:t>
            </w:r>
          </w:p>
          <w:p w:rsidR="00111977" w:rsidRDefault="00111977" w:rsidP="00115B48">
            <w:pPr>
              <w:jc w:val="both"/>
              <w:rPr>
                <w:rFonts w:ascii="Times New Roman" w:hAnsi="Times New Roman" w:cs="Times New Roman"/>
                <w:b/>
                <w:sz w:val="26"/>
                <w:szCs w:val="26"/>
              </w:rPr>
            </w:pPr>
            <w:r>
              <w:rPr>
                <w:rFonts w:ascii="Times New Roman" w:hAnsi="Times New Roman" w:cs="Times New Roman"/>
                <w:b/>
                <w:sz w:val="26"/>
                <w:szCs w:val="26"/>
              </w:rPr>
              <w:t>Period: 47</w:t>
            </w:r>
          </w:p>
        </w:tc>
        <w:tc>
          <w:tcPr>
            <w:tcW w:w="5805" w:type="dxa"/>
            <w:shd w:val="clear" w:color="auto" w:fill="auto"/>
          </w:tcPr>
          <w:p w:rsidR="00111977" w:rsidRDefault="00111977" w:rsidP="00115B48">
            <w:pPr>
              <w:jc w:val="center"/>
              <w:rPr>
                <w:rFonts w:ascii="Times New Roman" w:hAnsi="Times New Roman" w:cs="Times New Roman"/>
                <w:b/>
                <w:sz w:val="26"/>
                <w:szCs w:val="26"/>
              </w:rPr>
            </w:pPr>
            <w:r>
              <w:rPr>
                <w:rFonts w:ascii="Times New Roman" w:hAnsi="Times New Roman" w:cs="Times New Roman"/>
                <w:b/>
                <w:sz w:val="26"/>
                <w:szCs w:val="26"/>
              </w:rPr>
              <w:t>UNIT 6: LIFESTYLES</w:t>
            </w:r>
          </w:p>
          <w:p w:rsidR="00111977" w:rsidRDefault="00111977" w:rsidP="00115B48">
            <w:pPr>
              <w:keepNext/>
              <w:keepLines/>
              <w:suppressAutoHyphens/>
              <w:ind w:leftChars="-1" w:hangingChars="1" w:hanging="3"/>
              <w:jc w:val="center"/>
              <w:textAlignment w:val="top"/>
              <w:outlineLvl w:val="0"/>
              <w:rPr>
                <w:rFonts w:ascii="Times New Roman" w:hAnsi="Times New Roman" w:cs="Times New Roman"/>
                <w:b/>
                <w:bCs/>
                <w:position w:val="-1"/>
                <w:sz w:val="26"/>
                <w:szCs w:val="26"/>
              </w:rPr>
            </w:pPr>
            <w:r>
              <w:rPr>
                <w:rFonts w:ascii="Times New Roman" w:hAnsi="Times New Roman" w:cs="Times New Roman"/>
                <w:b/>
                <w:bCs/>
                <w:position w:val="-1"/>
                <w:sz w:val="26"/>
                <w:szCs w:val="26"/>
              </w:rPr>
              <w:t>Lesson 6: Skills 2</w:t>
            </w:r>
          </w:p>
        </w:tc>
        <w:tc>
          <w:tcPr>
            <w:tcW w:w="3135" w:type="dxa"/>
          </w:tcPr>
          <w:p w:rsidR="00111977" w:rsidRDefault="00111977" w:rsidP="00115B48">
            <w:pPr>
              <w:shd w:val="clear" w:color="auto" w:fill="FFFFFF" w:themeFill="background1"/>
              <w:jc w:val="both"/>
              <w:rPr>
                <w:rFonts w:ascii="Times New Roman" w:hAnsi="Times New Roman" w:cs="Times New Roman"/>
                <w:bCs/>
                <w:sz w:val="26"/>
                <w:szCs w:val="26"/>
              </w:rPr>
            </w:pPr>
            <w:r>
              <w:rPr>
                <w:rFonts w:ascii="Times New Roman" w:hAnsi="Times New Roman" w:cs="Times New Roman"/>
                <w:bCs/>
                <w:sz w:val="26"/>
                <w:szCs w:val="26"/>
              </w:rPr>
              <w:t>Date of planning: /12/2024</w:t>
            </w:r>
          </w:p>
          <w:p w:rsidR="00111977" w:rsidRDefault="00111977" w:rsidP="00115B48">
            <w:pPr>
              <w:jc w:val="both"/>
              <w:rPr>
                <w:rFonts w:ascii="Times New Roman" w:hAnsi="Times New Roman" w:cs="Times New Roman"/>
                <w:b/>
                <w:sz w:val="26"/>
                <w:szCs w:val="26"/>
              </w:rPr>
            </w:pPr>
            <w:r>
              <w:rPr>
                <w:rFonts w:ascii="Times New Roman" w:hAnsi="Times New Roman" w:cs="Times New Roman"/>
                <w:bCs/>
                <w:sz w:val="26"/>
                <w:szCs w:val="26"/>
              </w:rPr>
              <w:t xml:space="preserve">Date of teaching: </w:t>
            </w:r>
            <w:r>
              <w:rPr>
                <w:rFonts w:ascii="Times New Roman" w:hAnsi="Times New Roman" w:cs="Times New Roman"/>
                <w:b/>
                <w:bCs/>
                <w:sz w:val="26"/>
                <w:szCs w:val="26"/>
              </w:rPr>
              <w:t>/12/2024</w:t>
            </w:r>
            <w:bookmarkStart w:id="0" w:name="_GoBack"/>
            <w:bookmarkEnd w:id="0"/>
            <w:r>
              <w:rPr>
                <w:rFonts w:ascii="Times New Roman" w:hAnsi="Times New Roman" w:cs="Times New Roman"/>
                <w:b/>
                <w:bCs/>
                <w:sz w:val="26"/>
                <w:szCs w:val="26"/>
              </w:rPr>
              <w:t xml:space="preserve">  </w:t>
            </w:r>
          </w:p>
        </w:tc>
      </w:tr>
    </w:tbl>
    <w:p w:rsidR="00111977" w:rsidRDefault="00111977" w:rsidP="00111977">
      <w:pPr>
        <w:rPr>
          <w:rFonts w:ascii="Times New Roman" w:hAnsi="Times New Roman" w:cs="Times New Roman"/>
          <w:sz w:val="26"/>
          <w:szCs w:val="26"/>
        </w:rPr>
      </w:pPr>
    </w:p>
    <w:p w:rsidR="00111977" w:rsidRDefault="00111977" w:rsidP="00111977">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I. OBJECTIVES</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By the end of this lesson, Ss will be able to:</w:t>
      </w:r>
    </w:p>
    <w:p w:rsidR="00111977" w:rsidRDefault="00111977" w:rsidP="00111977">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1. Knowledge</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Listening to someone’ s opinion about the impact of modern technology</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Writing a paragraph about the advantages or disadvantages of online learning</w:t>
      </w:r>
    </w:p>
    <w:p w:rsidR="00111977" w:rsidRDefault="00111977" w:rsidP="00111977">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2. Competences</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Develop communication skills and creativity</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Be collaborative and supportive in pair work and teamwork</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Actively join in class activities</w:t>
      </w:r>
    </w:p>
    <w:p w:rsidR="00111977" w:rsidRDefault="00111977" w:rsidP="00111977">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3. Personal qualities</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Love reading and talking about activities in the countryside</w:t>
      </w:r>
    </w:p>
    <w:p w:rsidR="00111977" w:rsidRDefault="00111977" w:rsidP="00111977">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II. MATERIALS</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Grade 8 textbook, Unit 6, Skills 2</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Computer connected to the Internet</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Projector / TV</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hoclieu.vn</w:t>
      </w:r>
    </w:p>
    <w:p w:rsidR="00111977" w:rsidRDefault="00111977" w:rsidP="00111977">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III. PROCEDURES</w:t>
      </w:r>
    </w:p>
    <w:p w:rsidR="00111977" w:rsidRDefault="00111977" w:rsidP="00111977">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1. WARM-UP (5 mins)</w:t>
      </w:r>
    </w:p>
    <w:p w:rsidR="00111977" w:rsidRDefault="00111977" w:rsidP="00111977">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a. Objectives:</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To create an active atmosphere in the class before the lesson;</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To lead into the new lesson.</w:t>
      </w:r>
    </w:p>
    <w:p w:rsidR="00111977" w:rsidRDefault="00111977" w:rsidP="00111977">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b. Content:</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Game: Broken telephone</w:t>
      </w:r>
    </w:p>
    <w:p w:rsidR="00111977" w:rsidRDefault="00111977" w:rsidP="00111977">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c. Expected outcomes:</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Students have a chance to speak English and know the topic of this lesson.</w:t>
      </w:r>
    </w:p>
    <w:p w:rsidR="00111977" w:rsidRDefault="00111977" w:rsidP="00111977">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d. Organisation</w:t>
      </w:r>
    </w:p>
    <w:tbl>
      <w:tblPr>
        <w:tblStyle w:val="TableGrid12"/>
        <w:tblW w:w="10348" w:type="dxa"/>
        <w:tblInd w:w="108" w:type="dxa"/>
        <w:tblLook w:val="04A0" w:firstRow="1" w:lastRow="0" w:firstColumn="1" w:lastColumn="0" w:noHBand="0" w:noVBand="1"/>
      </w:tblPr>
      <w:tblGrid>
        <w:gridCol w:w="5670"/>
        <w:gridCol w:w="4678"/>
      </w:tblGrid>
      <w:tr w:rsidR="00111977" w:rsidTr="00115B48">
        <w:tc>
          <w:tcPr>
            <w:tcW w:w="5670" w:type="dxa"/>
          </w:tcPr>
          <w:p w:rsidR="00111977" w:rsidRDefault="00111977" w:rsidP="00115B48">
            <w:pPr>
              <w:jc w:val="center"/>
              <w:rPr>
                <w:rFonts w:ascii="Times New Roman" w:eastAsiaTheme="minorHAnsi" w:hAnsi="Times New Roman" w:cs="Times New Roman"/>
                <w:b/>
                <w:sz w:val="26"/>
                <w:szCs w:val="26"/>
              </w:rPr>
            </w:pPr>
            <w:r>
              <w:rPr>
                <w:rFonts w:ascii="Times New Roman" w:eastAsiaTheme="minorHAnsi" w:hAnsi="Times New Roman" w:cs="Times New Roman"/>
                <w:b/>
                <w:sz w:val="26"/>
                <w:szCs w:val="26"/>
              </w:rPr>
              <w:t>Teacher’s and students’ activities</w:t>
            </w:r>
          </w:p>
        </w:tc>
        <w:tc>
          <w:tcPr>
            <w:tcW w:w="4678" w:type="dxa"/>
          </w:tcPr>
          <w:p w:rsidR="00111977" w:rsidRDefault="00111977" w:rsidP="00115B48">
            <w:pPr>
              <w:jc w:val="center"/>
              <w:rPr>
                <w:rFonts w:ascii="Times New Roman" w:eastAsiaTheme="minorHAnsi" w:hAnsi="Times New Roman" w:cs="Times New Roman"/>
                <w:b/>
                <w:sz w:val="26"/>
                <w:szCs w:val="26"/>
              </w:rPr>
            </w:pPr>
            <w:r>
              <w:rPr>
                <w:rFonts w:ascii="Times New Roman" w:eastAsiaTheme="minorHAnsi" w:hAnsi="Times New Roman" w:cs="Times New Roman"/>
                <w:b/>
                <w:sz w:val="26"/>
                <w:szCs w:val="26"/>
              </w:rPr>
              <w:t>Contents</w:t>
            </w:r>
          </w:p>
        </w:tc>
      </w:tr>
      <w:tr w:rsidR="00111977" w:rsidTr="00115B48">
        <w:tc>
          <w:tcPr>
            <w:tcW w:w="10348" w:type="dxa"/>
            <w:gridSpan w:val="2"/>
          </w:tcPr>
          <w:p w:rsidR="00111977" w:rsidRDefault="00111977" w:rsidP="00115B48">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 xml:space="preserve">Game: </w:t>
            </w:r>
            <w:r>
              <w:rPr>
                <w:rFonts w:ascii="Times New Roman" w:eastAsiaTheme="minorHAnsi" w:hAnsi="Times New Roman" w:cs="Times New Roman"/>
                <w:b/>
                <w:i/>
                <w:sz w:val="26"/>
                <w:szCs w:val="26"/>
              </w:rPr>
              <w:t>Broken telephone</w:t>
            </w:r>
          </w:p>
        </w:tc>
      </w:tr>
      <w:tr w:rsidR="00111977" w:rsidTr="00115B48">
        <w:tc>
          <w:tcPr>
            <w:tcW w:w="5670" w:type="dxa"/>
          </w:tcPr>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T divides the class into 5 groups. Each group stands in one line.</w:t>
            </w:r>
          </w:p>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T shows a word to the last students of all groups.</w:t>
            </w:r>
          </w:p>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These students must quickly whisper the word to</w:t>
            </w:r>
          </w:p>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their teammates in order . The first member of each team writes the word on the board. The fastest student writes the correct word earns 1 point for the team.</w:t>
            </w:r>
          </w:p>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T leads to the new lesson: Listening and Writing  about opinions on technology and online learning.</w:t>
            </w:r>
          </w:p>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T introduces the objectives of the lesson.</w:t>
            </w:r>
          </w:p>
        </w:tc>
        <w:tc>
          <w:tcPr>
            <w:tcW w:w="4678" w:type="dxa"/>
          </w:tcPr>
          <w:p w:rsidR="00111977" w:rsidRDefault="00111977" w:rsidP="00115B48">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Words:</w:t>
            </w:r>
          </w:p>
          <w:p w:rsidR="00111977" w:rsidRDefault="00111977" w:rsidP="00115B48">
            <w:pPr>
              <w:rPr>
                <w:rFonts w:ascii="Times New Roman" w:eastAsiaTheme="minorHAnsi" w:hAnsi="Times New Roman" w:cs="Times New Roman"/>
                <w:sz w:val="26"/>
                <w:szCs w:val="26"/>
              </w:rPr>
            </w:pPr>
            <w:r>
              <w:rPr>
                <w:rFonts w:ascii="Times New Roman" w:eastAsiaTheme="minorHAnsi" w:hAnsi="Times New Roman" w:cs="Times New Roman"/>
                <w:sz w:val="26"/>
                <w:szCs w:val="26"/>
              </w:rPr>
              <w:t>- lifestyle</w:t>
            </w:r>
          </w:p>
          <w:p w:rsidR="00111977" w:rsidRDefault="00111977" w:rsidP="00115B48">
            <w:pPr>
              <w:rPr>
                <w:rFonts w:ascii="Times New Roman" w:eastAsiaTheme="minorHAnsi" w:hAnsi="Times New Roman" w:cs="Times New Roman"/>
                <w:sz w:val="26"/>
                <w:szCs w:val="26"/>
              </w:rPr>
            </w:pPr>
            <w:r>
              <w:rPr>
                <w:rFonts w:ascii="Times New Roman" w:eastAsiaTheme="minorHAnsi" w:hAnsi="Times New Roman" w:cs="Times New Roman"/>
                <w:sz w:val="26"/>
                <w:szCs w:val="26"/>
              </w:rPr>
              <w:t>- communication</w:t>
            </w:r>
          </w:p>
          <w:p w:rsidR="00111977" w:rsidRDefault="00111977" w:rsidP="00115B48">
            <w:pPr>
              <w:rPr>
                <w:rFonts w:ascii="Times New Roman" w:eastAsiaTheme="minorHAnsi" w:hAnsi="Times New Roman" w:cs="Times New Roman"/>
                <w:sz w:val="26"/>
                <w:szCs w:val="26"/>
              </w:rPr>
            </w:pPr>
            <w:r>
              <w:rPr>
                <w:rFonts w:ascii="Times New Roman" w:eastAsiaTheme="minorHAnsi" w:hAnsi="Times New Roman" w:cs="Times New Roman"/>
                <w:sz w:val="26"/>
                <w:szCs w:val="26"/>
              </w:rPr>
              <w:t>- online learning</w:t>
            </w:r>
          </w:p>
          <w:p w:rsidR="00111977" w:rsidRDefault="00111977" w:rsidP="00115B48">
            <w:pPr>
              <w:rPr>
                <w:rFonts w:ascii="Times New Roman" w:eastAsiaTheme="minorHAnsi" w:hAnsi="Times New Roman" w:cs="Times New Roman"/>
                <w:sz w:val="26"/>
                <w:szCs w:val="26"/>
              </w:rPr>
            </w:pPr>
            <w:r>
              <w:rPr>
                <w:rFonts w:ascii="Times New Roman" w:eastAsiaTheme="minorHAnsi" w:hAnsi="Times New Roman" w:cs="Times New Roman"/>
                <w:sz w:val="26"/>
                <w:szCs w:val="26"/>
              </w:rPr>
              <w:t>- technology</w:t>
            </w:r>
          </w:p>
          <w:p w:rsidR="00111977" w:rsidRDefault="00111977" w:rsidP="00115B48">
            <w:pPr>
              <w:rPr>
                <w:rFonts w:ascii="Times New Roman" w:eastAsiaTheme="minorHAnsi" w:hAnsi="Times New Roman" w:cs="Times New Roman"/>
                <w:sz w:val="26"/>
                <w:szCs w:val="26"/>
              </w:rPr>
            </w:pPr>
          </w:p>
          <w:p w:rsidR="00111977" w:rsidRDefault="00111977" w:rsidP="00115B48">
            <w:pPr>
              <w:rPr>
                <w:rFonts w:ascii="Times New Roman" w:eastAsiaTheme="minorHAnsi" w:hAnsi="Times New Roman" w:cs="Times New Roman"/>
                <w:b/>
                <w:sz w:val="26"/>
                <w:szCs w:val="26"/>
              </w:rPr>
            </w:pPr>
          </w:p>
        </w:tc>
      </w:tr>
    </w:tbl>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b/>
          <w:sz w:val="26"/>
          <w:szCs w:val="26"/>
        </w:rPr>
        <w:t xml:space="preserve">2. ACTIVITY 1: PRESENTATION </w:t>
      </w:r>
      <w:r>
        <w:rPr>
          <w:rFonts w:ascii="Times New Roman" w:eastAsiaTheme="minorHAnsi" w:hAnsi="Times New Roman" w:cs="Times New Roman"/>
          <w:sz w:val="26"/>
          <w:szCs w:val="26"/>
        </w:rPr>
        <w:t xml:space="preserve"> (18 mins)</w:t>
      </w:r>
    </w:p>
    <w:p w:rsidR="00111977" w:rsidRDefault="00111977" w:rsidP="00111977">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lastRenderedPageBreak/>
        <w:t>a. Objectives:</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To help Ss understand and activate their knowledge of the topic</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To help Ss develop their skill of listening for specific information</w:t>
      </w:r>
    </w:p>
    <w:p w:rsidR="00111977" w:rsidRDefault="00111977" w:rsidP="00111977">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b. Content:</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b/>
          <w:sz w:val="26"/>
          <w:szCs w:val="26"/>
        </w:rPr>
        <w:t>- Task 1</w:t>
      </w:r>
      <w:r>
        <w:rPr>
          <w:rFonts w:ascii="Times New Roman" w:eastAsiaTheme="minorHAnsi" w:hAnsi="Times New Roman" w:cs="Times New Roman"/>
          <w:sz w:val="26"/>
          <w:szCs w:val="26"/>
        </w:rPr>
        <w:t>: W ork in groups. Which of the following do you think is more influenced by modern technology? Tick your choice(s).</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b/>
          <w:sz w:val="26"/>
          <w:szCs w:val="26"/>
        </w:rPr>
        <w:t>- Task 2</w:t>
      </w:r>
      <w:r>
        <w:rPr>
          <w:rFonts w:ascii="Times New Roman" w:eastAsiaTheme="minorHAnsi" w:hAnsi="Times New Roman" w:cs="Times New Roman"/>
          <w:sz w:val="26"/>
          <w:szCs w:val="26"/>
        </w:rPr>
        <w:t>:   Listen to the conversation and tick (</w:t>
      </w:r>
      <w:r>
        <w:rPr>
          <w:rFonts w:ascii="MS Mincho" w:eastAsia="MS Mincho" w:hAnsi="MS Mincho" w:cs="MS Mincho" w:hint="eastAsia"/>
          <w:sz w:val="26"/>
          <w:szCs w:val="26"/>
        </w:rPr>
        <w:t>✓</w:t>
      </w:r>
      <w:r>
        <w:rPr>
          <w:rFonts w:ascii="Times New Roman" w:eastAsiaTheme="minorHAnsi" w:hAnsi="Times New Roman" w:cs="Times New Roman"/>
          <w:sz w:val="26"/>
          <w:szCs w:val="26"/>
        </w:rPr>
        <w:t>) T (T rue) or F (False).</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b/>
          <w:sz w:val="26"/>
          <w:szCs w:val="26"/>
        </w:rPr>
        <w:t>- Task 3</w:t>
      </w:r>
      <w:r>
        <w:rPr>
          <w:rFonts w:ascii="Times New Roman" w:eastAsiaTheme="minorHAnsi" w:hAnsi="Times New Roman" w:cs="Times New Roman"/>
          <w:sz w:val="26"/>
          <w:szCs w:val="26"/>
        </w:rPr>
        <w:t>: Listen again and choose the correct answer to each question.</w:t>
      </w:r>
    </w:p>
    <w:p w:rsidR="00111977" w:rsidRDefault="00111977" w:rsidP="00111977">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c. Expected outcomes:</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Students know more new words and knowledge through the listening tasks.</w:t>
      </w:r>
    </w:p>
    <w:p w:rsidR="00111977" w:rsidRDefault="00111977" w:rsidP="00111977">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d. Organisation</w:t>
      </w:r>
    </w:p>
    <w:tbl>
      <w:tblPr>
        <w:tblStyle w:val="TableGrid12"/>
        <w:tblW w:w="10348" w:type="dxa"/>
        <w:tblInd w:w="108" w:type="dxa"/>
        <w:tblLook w:val="04A0" w:firstRow="1" w:lastRow="0" w:firstColumn="1" w:lastColumn="0" w:noHBand="0" w:noVBand="1"/>
      </w:tblPr>
      <w:tblGrid>
        <w:gridCol w:w="5670"/>
        <w:gridCol w:w="4678"/>
      </w:tblGrid>
      <w:tr w:rsidR="00111977" w:rsidTr="00115B48">
        <w:tc>
          <w:tcPr>
            <w:tcW w:w="5670" w:type="dxa"/>
          </w:tcPr>
          <w:p w:rsidR="00111977" w:rsidRDefault="00111977" w:rsidP="00115B48">
            <w:pPr>
              <w:jc w:val="center"/>
              <w:rPr>
                <w:rFonts w:ascii="Times New Roman" w:eastAsiaTheme="minorHAnsi" w:hAnsi="Times New Roman" w:cs="Times New Roman"/>
                <w:b/>
                <w:sz w:val="26"/>
                <w:szCs w:val="26"/>
              </w:rPr>
            </w:pPr>
            <w:r>
              <w:rPr>
                <w:rFonts w:ascii="Times New Roman" w:eastAsiaTheme="minorHAnsi" w:hAnsi="Times New Roman" w:cs="Times New Roman"/>
                <w:b/>
                <w:sz w:val="26"/>
                <w:szCs w:val="26"/>
              </w:rPr>
              <w:t>Teacher’s and students’ activities</w:t>
            </w:r>
          </w:p>
        </w:tc>
        <w:tc>
          <w:tcPr>
            <w:tcW w:w="4678" w:type="dxa"/>
          </w:tcPr>
          <w:p w:rsidR="00111977" w:rsidRDefault="00111977" w:rsidP="00115B48">
            <w:pPr>
              <w:jc w:val="center"/>
              <w:rPr>
                <w:rFonts w:ascii="Times New Roman" w:eastAsiaTheme="minorHAnsi" w:hAnsi="Times New Roman" w:cs="Times New Roman"/>
                <w:b/>
                <w:sz w:val="26"/>
                <w:szCs w:val="26"/>
              </w:rPr>
            </w:pPr>
            <w:r>
              <w:rPr>
                <w:rFonts w:ascii="Times New Roman" w:eastAsiaTheme="minorHAnsi" w:hAnsi="Times New Roman" w:cs="Times New Roman"/>
                <w:b/>
                <w:sz w:val="26"/>
                <w:szCs w:val="26"/>
              </w:rPr>
              <w:t>Contents</w:t>
            </w:r>
          </w:p>
        </w:tc>
      </w:tr>
      <w:tr w:rsidR="00111977" w:rsidTr="00115B48">
        <w:tc>
          <w:tcPr>
            <w:tcW w:w="10348" w:type="dxa"/>
            <w:gridSpan w:val="2"/>
          </w:tcPr>
          <w:p w:rsidR="00111977" w:rsidRDefault="00111977" w:rsidP="00115B48">
            <w:pPr>
              <w:rPr>
                <w:rFonts w:ascii="Times New Roman" w:eastAsiaTheme="minorHAnsi" w:hAnsi="Times New Roman" w:cs="Times New Roman"/>
                <w:sz w:val="26"/>
                <w:szCs w:val="26"/>
              </w:rPr>
            </w:pPr>
            <w:r>
              <w:rPr>
                <w:rFonts w:ascii="Times New Roman" w:eastAsiaTheme="minorHAnsi" w:hAnsi="Times New Roman" w:cs="Times New Roman"/>
                <w:b/>
                <w:sz w:val="26"/>
                <w:szCs w:val="26"/>
              </w:rPr>
              <w:t>Task 1</w:t>
            </w:r>
            <w:r>
              <w:rPr>
                <w:rFonts w:ascii="Times New Roman" w:eastAsiaTheme="minorHAnsi" w:hAnsi="Times New Roman" w:cs="Times New Roman"/>
                <w:sz w:val="26"/>
                <w:szCs w:val="26"/>
              </w:rPr>
              <w:t xml:space="preserve">: </w:t>
            </w:r>
            <w:r>
              <w:rPr>
                <w:rFonts w:ascii="Times New Roman" w:eastAsiaTheme="minorHAnsi" w:hAnsi="Times New Roman" w:cs="Times New Roman"/>
                <w:b/>
                <w:i/>
                <w:sz w:val="26"/>
                <w:szCs w:val="26"/>
              </w:rPr>
              <w:t>Work in groups. Which of the following do you think is more influenced by modern technology? Tick your choice(s)</w:t>
            </w:r>
            <w:r>
              <w:rPr>
                <w:rFonts w:ascii="Times New Roman" w:eastAsiaTheme="minorHAnsi" w:hAnsi="Times New Roman" w:cs="Times New Roman"/>
                <w:sz w:val="26"/>
                <w:szCs w:val="26"/>
              </w:rPr>
              <w:t>. (5 mins)</w:t>
            </w:r>
          </w:p>
        </w:tc>
      </w:tr>
      <w:tr w:rsidR="00111977" w:rsidTr="00115B48">
        <w:tc>
          <w:tcPr>
            <w:tcW w:w="5670" w:type="dxa"/>
          </w:tcPr>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Let   Ss work in groups. Give them 2 - 3 minutes to think and tick the correct answer(s).</w:t>
            </w:r>
          </w:p>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Ask some Ss to share their answers in front of the class. If necessary , T may ask them some other questions about the reasons for their answers.</w:t>
            </w:r>
          </w:p>
        </w:tc>
        <w:tc>
          <w:tcPr>
            <w:tcW w:w="4678" w:type="dxa"/>
          </w:tcPr>
          <w:p w:rsidR="00111977" w:rsidRDefault="00111977" w:rsidP="00115B48">
            <w:pPr>
              <w:rPr>
                <w:rFonts w:ascii="Times New Roman" w:eastAsiaTheme="minorHAnsi" w:hAnsi="Times New Roman" w:cs="Times New Roman"/>
                <w:b/>
                <w:i/>
                <w:sz w:val="26"/>
                <w:szCs w:val="26"/>
              </w:rPr>
            </w:pPr>
            <w:r>
              <w:rPr>
                <w:rFonts w:ascii="Times New Roman" w:eastAsiaTheme="minorHAnsi" w:hAnsi="Times New Roman" w:cs="Times New Roman"/>
                <w:b/>
                <w:i/>
                <w:sz w:val="26"/>
                <w:szCs w:val="26"/>
              </w:rPr>
              <w:t>Suggested answers:</w:t>
            </w:r>
          </w:p>
          <w:p w:rsidR="00111977" w:rsidRDefault="00111977" w:rsidP="00115B48">
            <w:pPr>
              <w:rPr>
                <w:rFonts w:ascii="Times New Roman" w:eastAsiaTheme="minorHAnsi" w:hAnsi="Times New Roman" w:cs="Times New Roman"/>
                <w:sz w:val="26"/>
                <w:szCs w:val="26"/>
              </w:rPr>
            </w:pPr>
            <w:r>
              <w:rPr>
                <w:rFonts w:ascii="Times New Roman" w:eastAsiaTheme="minorHAnsi" w:hAnsi="Times New Roman" w:cs="Times New Roman"/>
                <w:sz w:val="26"/>
                <w:szCs w:val="26"/>
              </w:rPr>
              <w:t>- ways of communicating</w:t>
            </w:r>
          </w:p>
          <w:p w:rsidR="00111977" w:rsidRDefault="00111977" w:rsidP="00115B48">
            <w:pPr>
              <w:rPr>
                <w:rFonts w:ascii="Times New Roman" w:eastAsiaTheme="minorHAnsi" w:hAnsi="Times New Roman" w:cs="Times New Roman"/>
                <w:sz w:val="26"/>
                <w:szCs w:val="26"/>
              </w:rPr>
            </w:pPr>
            <w:r>
              <w:rPr>
                <w:rFonts w:ascii="Times New Roman" w:eastAsiaTheme="minorHAnsi" w:hAnsi="Times New Roman" w:cs="Times New Roman"/>
                <w:sz w:val="26"/>
                <w:szCs w:val="26"/>
              </w:rPr>
              <w:t>- ways of learning</w:t>
            </w:r>
          </w:p>
          <w:p w:rsidR="00111977" w:rsidRDefault="00111977" w:rsidP="00115B48">
            <w:pPr>
              <w:rPr>
                <w:rFonts w:ascii="Times New Roman" w:eastAsiaTheme="minorHAnsi" w:hAnsi="Times New Roman" w:cs="Times New Roman"/>
                <w:b/>
                <w:sz w:val="26"/>
                <w:szCs w:val="26"/>
              </w:rPr>
            </w:pPr>
          </w:p>
        </w:tc>
      </w:tr>
      <w:tr w:rsidR="00111977" w:rsidTr="00115B48">
        <w:tc>
          <w:tcPr>
            <w:tcW w:w="10348" w:type="dxa"/>
            <w:gridSpan w:val="2"/>
          </w:tcPr>
          <w:p w:rsidR="00111977" w:rsidRDefault="00111977" w:rsidP="00115B48">
            <w:pPr>
              <w:rPr>
                <w:rFonts w:ascii="Times New Roman" w:eastAsiaTheme="minorHAnsi" w:hAnsi="Times New Roman" w:cs="Times New Roman"/>
                <w:sz w:val="26"/>
                <w:szCs w:val="26"/>
              </w:rPr>
            </w:pPr>
            <w:r>
              <w:rPr>
                <w:rFonts w:ascii="Times New Roman" w:eastAsiaTheme="minorHAnsi" w:hAnsi="Times New Roman" w:cs="Times New Roman"/>
                <w:b/>
                <w:sz w:val="26"/>
                <w:szCs w:val="26"/>
              </w:rPr>
              <w:t>Task 2:</w:t>
            </w:r>
            <w:r>
              <w:rPr>
                <w:rFonts w:ascii="Times New Roman" w:eastAsiaTheme="minorHAnsi" w:hAnsi="Times New Roman" w:cs="Times New Roman"/>
                <w:sz w:val="26"/>
                <w:szCs w:val="26"/>
              </w:rPr>
              <w:t xml:space="preserve">   </w:t>
            </w:r>
            <w:r>
              <w:rPr>
                <w:rFonts w:ascii="Times New Roman" w:eastAsiaTheme="minorHAnsi" w:hAnsi="Times New Roman" w:cs="Times New Roman"/>
                <w:b/>
                <w:i/>
                <w:sz w:val="26"/>
                <w:szCs w:val="26"/>
              </w:rPr>
              <w:t>Listen to the conversation and tick (</w:t>
            </w:r>
            <w:r>
              <w:rPr>
                <w:rFonts w:ascii="MS Mincho" w:eastAsia="MS Mincho" w:hAnsi="MS Mincho" w:cs="MS Mincho" w:hint="eastAsia"/>
                <w:b/>
                <w:i/>
                <w:sz w:val="26"/>
                <w:szCs w:val="26"/>
              </w:rPr>
              <w:t>✓</w:t>
            </w:r>
            <w:r>
              <w:rPr>
                <w:rFonts w:ascii="Times New Roman" w:eastAsiaTheme="minorHAnsi" w:hAnsi="Times New Roman" w:cs="Times New Roman"/>
                <w:b/>
                <w:i/>
                <w:sz w:val="26"/>
                <w:szCs w:val="26"/>
              </w:rPr>
              <w:t>) T (T rue) or F (False).</w:t>
            </w:r>
            <w:r>
              <w:rPr>
                <w:rFonts w:ascii="Times New Roman" w:eastAsiaTheme="minorHAnsi" w:hAnsi="Times New Roman" w:cs="Times New Roman"/>
                <w:sz w:val="26"/>
                <w:szCs w:val="26"/>
              </w:rPr>
              <w:t xml:space="preserve"> (7 mins)</w:t>
            </w:r>
          </w:p>
        </w:tc>
      </w:tr>
      <w:tr w:rsidR="00111977" w:rsidTr="00115B48">
        <w:tc>
          <w:tcPr>
            <w:tcW w:w="5670" w:type="dxa"/>
          </w:tcPr>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Have Ss read the questions in this activity quickly and underline the key words. This helps them have some idea of what they are going to listen to and the information they need for answering the questions.</w:t>
            </w:r>
          </w:p>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Tell Ss that they are going to listen to a conversation about modern technology and online learning.</w:t>
            </w:r>
          </w:p>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Play the recording twice for Ss to do the exercise.</w:t>
            </w:r>
          </w:p>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For stronger classes, ask Ss to take notes of the information to explain their answers.</w:t>
            </w:r>
          </w:p>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Have Ss share their answers in pairs.</w:t>
            </w:r>
          </w:p>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Invite some pairs to answer and confirm the correct ones.</w:t>
            </w:r>
          </w:p>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Play the recording again if needed, stopping at places where Ss are having difficulties.</w:t>
            </w:r>
          </w:p>
        </w:tc>
        <w:tc>
          <w:tcPr>
            <w:tcW w:w="4678" w:type="dxa"/>
          </w:tcPr>
          <w:p w:rsidR="00111977" w:rsidRDefault="00111977" w:rsidP="00115B48">
            <w:pPr>
              <w:rPr>
                <w:rFonts w:ascii="Times New Roman" w:eastAsiaTheme="minorHAnsi" w:hAnsi="Times New Roman" w:cs="Times New Roman"/>
                <w:sz w:val="26"/>
                <w:szCs w:val="26"/>
              </w:rPr>
            </w:pPr>
            <w:r>
              <w:rPr>
                <w:rFonts w:ascii="Times New Roman" w:eastAsiaTheme="minorHAnsi" w:hAnsi="Times New Roman" w:cs="Times New Roman"/>
                <w:b/>
                <w:sz w:val="26"/>
                <w:szCs w:val="26"/>
              </w:rPr>
              <w:t>Answer key</w:t>
            </w:r>
            <w:r>
              <w:rPr>
                <w:rFonts w:ascii="Times New Roman" w:eastAsiaTheme="minorHAnsi" w:hAnsi="Times New Roman" w:cs="Times New Roman"/>
                <w:sz w:val="26"/>
                <w:szCs w:val="26"/>
              </w:rPr>
              <w:t>:</w:t>
            </w:r>
          </w:p>
          <w:p w:rsidR="00111977" w:rsidRDefault="00111977" w:rsidP="00115B48">
            <w:pPr>
              <w:rPr>
                <w:rFonts w:ascii="Times New Roman" w:eastAsiaTheme="minorHAnsi" w:hAnsi="Times New Roman" w:cs="Times New Roman"/>
                <w:sz w:val="26"/>
                <w:szCs w:val="26"/>
              </w:rPr>
            </w:pPr>
            <w:r>
              <w:rPr>
                <w:rFonts w:ascii="Times New Roman" w:eastAsiaTheme="minorHAnsi" w:hAnsi="Times New Roman" w:cs="Times New Roman"/>
                <w:sz w:val="26"/>
                <w:szCs w:val="26"/>
              </w:rPr>
              <w:t>1. T</w:t>
            </w:r>
          </w:p>
          <w:p w:rsidR="00111977" w:rsidRDefault="00111977" w:rsidP="00115B48">
            <w:pPr>
              <w:rPr>
                <w:rFonts w:ascii="Times New Roman" w:eastAsiaTheme="minorHAnsi" w:hAnsi="Times New Roman" w:cs="Times New Roman"/>
                <w:sz w:val="26"/>
                <w:szCs w:val="26"/>
              </w:rPr>
            </w:pPr>
            <w:r>
              <w:rPr>
                <w:rFonts w:ascii="Times New Roman" w:eastAsiaTheme="minorHAnsi" w:hAnsi="Times New Roman" w:cs="Times New Roman"/>
                <w:sz w:val="26"/>
                <w:szCs w:val="26"/>
              </w:rPr>
              <w:t>2. T</w:t>
            </w:r>
          </w:p>
          <w:p w:rsidR="00111977" w:rsidRDefault="00111977" w:rsidP="00115B48">
            <w:pPr>
              <w:rPr>
                <w:rFonts w:ascii="Times New Roman" w:eastAsiaTheme="minorHAnsi" w:hAnsi="Times New Roman" w:cs="Times New Roman"/>
                <w:sz w:val="26"/>
                <w:szCs w:val="26"/>
              </w:rPr>
            </w:pPr>
            <w:r>
              <w:rPr>
                <w:rFonts w:ascii="Times New Roman" w:eastAsiaTheme="minorHAnsi" w:hAnsi="Times New Roman" w:cs="Times New Roman"/>
                <w:sz w:val="26"/>
                <w:szCs w:val="26"/>
              </w:rPr>
              <w:t>3. F</w:t>
            </w:r>
          </w:p>
          <w:p w:rsidR="00111977" w:rsidRDefault="00111977" w:rsidP="00115B48">
            <w:pPr>
              <w:rPr>
                <w:rFonts w:ascii="Times New Roman" w:eastAsiaTheme="minorHAnsi" w:hAnsi="Times New Roman" w:cs="Times New Roman"/>
                <w:sz w:val="26"/>
                <w:szCs w:val="26"/>
              </w:rPr>
            </w:pPr>
            <w:r>
              <w:rPr>
                <w:rFonts w:ascii="Times New Roman" w:eastAsiaTheme="minorHAnsi" w:hAnsi="Times New Roman" w:cs="Times New Roman"/>
                <w:sz w:val="26"/>
                <w:szCs w:val="26"/>
              </w:rPr>
              <w:t>4. F</w:t>
            </w:r>
          </w:p>
          <w:p w:rsidR="00111977" w:rsidRDefault="00111977" w:rsidP="00115B48">
            <w:pPr>
              <w:rPr>
                <w:rFonts w:ascii="Times New Roman" w:eastAsiaTheme="minorHAnsi" w:hAnsi="Times New Roman" w:cs="Times New Roman"/>
                <w:sz w:val="26"/>
                <w:szCs w:val="26"/>
              </w:rPr>
            </w:pPr>
            <w:r>
              <w:rPr>
                <w:rFonts w:ascii="Times New Roman" w:eastAsiaTheme="minorHAnsi" w:hAnsi="Times New Roman" w:cs="Times New Roman"/>
                <w:sz w:val="26"/>
                <w:szCs w:val="26"/>
              </w:rPr>
              <w:t>5. T</w:t>
            </w:r>
          </w:p>
          <w:p w:rsidR="00111977" w:rsidRDefault="00111977" w:rsidP="00115B48">
            <w:pPr>
              <w:rPr>
                <w:rFonts w:ascii="Times New Roman" w:eastAsiaTheme="minorHAnsi" w:hAnsi="Times New Roman" w:cs="Times New Roman"/>
                <w:b/>
                <w:sz w:val="26"/>
                <w:szCs w:val="26"/>
              </w:rPr>
            </w:pPr>
          </w:p>
        </w:tc>
      </w:tr>
      <w:tr w:rsidR="00111977" w:rsidTr="00115B48">
        <w:tc>
          <w:tcPr>
            <w:tcW w:w="10348" w:type="dxa"/>
            <w:gridSpan w:val="2"/>
          </w:tcPr>
          <w:p w:rsidR="00111977" w:rsidRDefault="00111977" w:rsidP="00115B48">
            <w:pPr>
              <w:rPr>
                <w:rFonts w:ascii="Times New Roman" w:eastAsiaTheme="minorHAnsi" w:hAnsi="Times New Roman" w:cs="Times New Roman"/>
                <w:sz w:val="26"/>
                <w:szCs w:val="26"/>
              </w:rPr>
            </w:pPr>
            <w:r>
              <w:rPr>
                <w:rFonts w:ascii="Times New Roman" w:eastAsiaTheme="minorHAnsi" w:hAnsi="Times New Roman" w:cs="Times New Roman"/>
                <w:b/>
                <w:sz w:val="26"/>
                <w:szCs w:val="26"/>
              </w:rPr>
              <w:t>Task 3</w:t>
            </w:r>
            <w:r>
              <w:rPr>
                <w:rFonts w:ascii="Times New Roman" w:eastAsiaTheme="minorHAnsi" w:hAnsi="Times New Roman" w:cs="Times New Roman"/>
                <w:sz w:val="26"/>
                <w:szCs w:val="26"/>
              </w:rPr>
              <w:t xml:space="preserve">: </w:t>
            </w:r>
            <w:r>
              <w:rPr>
                <w:rFonts w:ascii="Times New Roman" w:eastAsiaTheme="minorHAnsi" w:hAnsi="Times New Roman" w:cs="Times New Roman"/>
                <w:b/>
                <w:i/>
                <w:sz w:val="26"/>
                <w:szCs w:val="26"/>
              </w:rPr>
              <w:t>Listen again and choose the correct answer to each question</w:t>
            </w:r>
            <w:r>
              <w:rPr>
                <w:rFonts w:ascii="Times New Roman" w:eastAsiaTheme="minorHAnsi" w:hAnsi="Times New Roman" w:cs="Times New Roman"/>
                <w:sz w:val="26"/>
                <w:szCs w:val="26"/>
              </w:rPr>
              <w:t>. (6 mins)</w:t>
            </w:r>
          </w:p>
        </w:tc>
      </w:tr>
      <w:tr w:rsidR="00111977" w:rsidTr="00115B48">
        <w:tc>
          <w:tcPr>
            <w:tcW w:w="5670" w:type="dxa"/>
          </w:tcPr>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Have Ss read the questions and the options, and quickly underline the key words.</w:t>
            </w:r>
          </w:p>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Have Ss read through the sentences first.</w:t>
            </w:r>
          </w:p>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Play the recording once or twice. Ask Ss to listen carefully and circle the correct answers.</w:t>
            </w:r>
          </w:p>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Have Ss share their answers in pairs.</w:t>
            </w:r>
          </w:p>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lastRenderedPageBreak/>
              <w:t>- Invite some pairs to answer and confirm the correct ones.</w:t>
            </w:r>
          </w:p>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Play the recording again if needed, stopping at the places where Ss are having difficulties.</w:t>
            </w:r>
          </w:p>
          <w:p w:rsidR="00111977" w:rsidRDefault="00111977" w:rsidP="00115B48">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 Assessment</w:t>
            </w:r>
          </w:p>
          <w:p w:rsidR="00111977" w:rsidRDefault="00111977" w:rsidP="00115B48">
            <w:pPr>
              <w:rPr>
                <w:rFonts w:ascii="Times New Roman" w:eastAsiaTheme="minorHAnsi" w:hAnsi="Times New Roman" w:cs="Times New Roman"/>
                <w:sz w:val="26"/>
                <w:szCs w:val="26"/>
              </w:rPr>
            </w:pPr>
            <w:r>
              <w:rPr>
                <w:rFonts w:ascii="Times New Roman" w:eastAsiaTheme="minorHAnsi" w:hAnsi="Times New Roman" w:cs="Times New Roman"/>
                <w:sz w:val="26"/>
                <w:szCs w:val="26"/>
              </w:rPr>
              <w:t>- T eacher asks Ss some follow up questions.</w:t>
            </w:r>
          </w:p>
          <w:p w:rsidR="00111977" w:rsidRDefault="00111977" w:rsidP="00115B48">
            <w:pPr>
              <w:rPr>
                <w:rFonts w:ascii="Times New Roman" w:eastAsiaTheme="minorHAnsi" w:hAnsi="Times New Roman" w:cs="Times New Roman"/>
                <w:sz w:val="26"/>
                <w:szCs w:val="26"/>
              </w:rPr>
            </w:pPr>
            <w:r>
              <w:rPr>
                <w:rFonts w:ascii="Times New Roman" w:eastAsiaTheme="minorHAnsi" w:hAnsi="Times New Roman" w:cs="Times New Roman"/>
                <w:sz w:val="26"/>
                <w:szCs w:val="26"/>
              </w:rPr>
              <w:t>- T eacher corrects the students as a whole class.</w:t>
            </w:r>
          </w:p>
        </w:tc>
        <w:tc>
          <w:tcPr>
            <w:tcW w:w="4678" w:type="dxa"/>
          </w:tcPr>
          <w:p w:rsidR="00111977" w:rsidRDefault="00111977" w:rsidP="00115B48">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lastRenderedPageBreak/>
              <w:t>Answer key:</w:t>
            </w:r>
          </w:p>
          <w:p w:rsidR="00111977" w:rsidRDefault="00111977" w:rsidP="00115B48">
            <w:pPr>
              <w:rPr>
                <w:rFonts w:ascii="Times New Roman" w:eastAsiaTheme="minorHAnsi" w:hAnsi="Times New Roman" w:cs="Times New Roman"/>
                <w:sz w:val="26"/>
                <w:szCs w:val="26"/>
              </w:rPr>
            </w:pPr>
            <w:r>
              <w:rPr>
                <w:rFonts w:ascii="Times New Roman" w:eastAsiaTheme="minorHAnsi" w:hAnsi="Times New Roman" w:cs="Times New Roman"/>
                <w:sz w:val="26"/>
                <w:szCs w:val="26"/>
              </w:rPr>
              <w:t>1. A</w:t>
            </w:r>
          </w:p>
          <w:p w:rsidR="00111977" w:rsidRDefault="00111977" w:rsidP="00115B48">
            <w:pPr>
              <w:rPr>
                <w:rFonts w:ascii="Times New Roman" w:eastAsiaTheme="minorHAnsi" w:hAnsi="Times New Roman" w:cs="Times New Roman"/>
                <w:sz w:val="26"/>
                <w:szCs w:val="26"/>
              </w:rPr>
            </w:pPr>
            <w:r>
              <w:rPr>
                <w:rFonts w:ascii="Times New Roman" w:eastAsiaTheme="minorHAnsi" w:hAnsi="Times New Roman" w:cs="Times New Roman"/>
                <w:sz w:val="26"/>
                <w:szCs w:val="26"/>
              </w:rPr>
              <w:t>2. B</w:t>
            </w:r>
          </w:p>
          <w:p w:rsidR="00111977" w:rsidRDefault="00111977" w:rsidP="00115B48">
            <w:pPr>
              <w:rPr>
                <w:rFonts w:ascii="Times New Roman" w:eastAsiaTheme="minorHAnsi" w:hAnsi="Times New Roman" w:cs="Times New Roman"/>
                <w:sz w:val="26"/>
                <w:szCs w:val="26"/>
              </w:rPr>
            </w:pPr>
            <w:r>
              <w:rPr>
                <w:rFonts w:ascii="Times New Roman" w:eastAsiaTheme="minorHAnsi" w:hAnsi="Times New Roman" w:cs="Times New Roman"/>
                <w:sz w:val="26"/>
                <w:szCs w:val="26"/>
              </w:rPr>
              <w:t>3. C</w:t>
            </w:r>
          </w:p>
          <w:p w:rsidR="00111977" w:rsidRDefault="00111977" w:rsidP="00115B48">
            <w:pPr>
              <w:rPr>
                <w:rFonts w:ascii="Times New Roman" w:eastAsiaTheme="minorHAnsi" w:hAnsi="Times New Roman" w:cs="Times New Roman"/>
                <w:sz w:val="26"/>
                <w:szCs w:val="26"/>
              </w:rPr>
            </w:pPr>
            <w:r>
              <w:rPr>
                <w:rFonts w:ascii="Times New Roman" w:eastAsiaTheme="minorHAnsi" w:hAnsi="Times New Roman" w:cs="Times New Roman"/>
                <w:sz w:val="26"/>
                <w:szCs w:val="26"/>
              </w:rPr>
              <w:t>4. C</w:t>
            </w:r>
          </w:p>
          <w:p w:rsidR="00111977" w:rsidRDefault="00111977" w:rsidP="00115B48">
            <w:pPr>
              <w:rPr>
                <w:rFonts w:ascii="Times New Roman" w:eastAsiaTheme="minorHAnsi" w:hAnsi="Times New Roman" w:cs="Times New Roman"/>
                <w:sz w:val="26"/>
                <w:szCs w:val="26"/>
              </w:rPr>
            </w:pPr>
          </w:p>
        </w:tc>
      </w:tr>
    </w:tbl>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b/>
          <w:sz w:val="26"/>
          <w:szCs w:val="26"/>
        </w:rPr>
        <w:lastRenderedPageBreak/>
        <w:t>3. ACTIVITY 2: PRACTICE</w:t>
      </w:r>
      <w:r>
        <w:rPr>
          <w:rFonts w:ascii="Times New Roman" w:eastAsiaTheme="minorHAnsi" w:hAnsi="Times New Roman" w:cs="Times New Roman"/>
          <w:sz w:val="26"/>
          <w:szCs w:val="26"/>
        </w:rPr>
        <w:t xml:space="preserve"> (10 mins)</w:t>
      </w:r>
    </w:p>
    <w:p w:rsidR="00111977" w:rsidRDefault="00111977" w:rsidP="00111977">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a. Objectives:</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T o help Ss practise writing a paragraph  about the advantages OR disadvantages of online learning.</w:t>
      </w:r>
    </w:p>
    <w:p w:rsidR="00111977" w:rsidRDefault="00111977" w:rsidP="00111977">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b. Content:</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T ask 4, 5 in Student book</w:t>
      </w:r>
    </w:p>
    <w:p w:rsidR="00111977" w:rsidRDefault="00111977" w:rsidP="00111977">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c. Expected outcomes:</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Students’ writing</w:t>
      </w:r>
    </w:p>
    <w:p w:rsidR="00111977" w:rsidRDefault="00111977" w:rsidP="00111977">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d. Organisation</w:t>
      </w:r>
    </w:p>
    <w:tbl>
      <w:tblPr>
        <w:tblStyle w:val="TableGrid12"/>
        <w:tblW w:w="10348" w:type="dxa"/>
        <w:tblInd w:w="108" w:type="dxa"/>
        <w:tblLook w:val="04A0" w:firstRow="1" w:lastRow="0" w:firstColumn="1" w:lastColumn="0" w:noHBand="0" w:noVBand="1"/>
      </w:tblPr>
      <w:tblGrid>
        <w:gridCol w:w="5670"/>
        <w:gridCol w:w="4678"/>
      </w:tblGrid>
      <w:tr w:rsidR="00111977" w:rsidTr="00115B48">
        <w:tc>
          <w:tcPr>
            <w:tcW w:w="5670" w:type="dxa"/>
          </w:tcPr>
          <w:p w:rsidR="00111977" w:rsidRDefault="00111977" w:rsidP="00115B48">
            <w:pPr>
              <w:jc w:val="center"/>
              <w:rPr>
                <w:rFonts w:ascii="Times New Roman" w:eastAsiaTheme="minorHAnsi" w:hAnsi="Times New Roman" w:cs="Times New Roman"/>
                <w:b/>
                <w:sz w:val="26"/>
                <w:szCs w:val="26"/>
              </w:rPr>
            </w:pPr>
            <w:r>
              <w:rPr>
                <w:rFonts w:ascii="Times New Roman" w:eastAsiaTheme="minorHAnsi" w:hAnsi="Times New Roman" w:cs="Times New Roman"/>
                <w:b/>
                <w:sz w:val="26"/>
                <w:szCs w:val="26"/>
              </w:rPr>
              <w:t>Teacher’s and students’ activities</w:t>
            </w:r>
          </w:p>
        </w:tc>
        <w:tc>
          <w:tcPr>
            <w:tcW w:w="4678" w:type="dxa"/>
          </w:tcPr>
          <w:p w:rsidR="00111977" w:rsidRDefault="00111977" w:rsidP="00115B48">
            <w:pPr>
              <w:jc w:val="center"/>
              <w:rPr>
                <w:rFonts w:ascii="Times New Roman" w:eastAsiaTheme="minorHAnsi" w:hAnsi="Times New Roman" w:cs="Times New Roman"/>
                <w:b/>
                <w:sz w:val="26"/>
                <w:szCs w:val="26"/>
              </w:rPr>
            </w:pPr>
            <w:r>
              <w:rPr>
                <w:rFonts w:ascii="Times New Roman" w:eastAsiaTheme="minorHAnsi" w:hAnsi="Times New Roman" w:cs="Times New Roman"/>
                <w:b/>
                <w:sz w:val="26"/>
                <w:szCs w:val="26"/>
              </w:rPr>
              <w:t>Contents</w:t>
            </w:r>
          </w:p>
        </w:tc>
      </w:tr>
      <w:tr w:rsidR="00111977" w:rsidTr="00115B48">
        <w:tc>
          <w:tcPr>
            <w:tcW w:w="10348" w:type="dxa"/>
            <w:gridSpan w:val="2"/>
          </w:tcPr>
          <w:p w:rsidR="00111977" w:rsidRDefault="00111977" w:rsidP="00115B48">
            <w:pPr>
              <w:rPr>
                <w:rFonts w:ascii="Times New Roman" w:eastAsiaTheme="minorHAnsi" w:hAnsi="Times New Roman" w:cs="Times New Roman"/>
                <w:sz w:val="26"/>
                <w:szCs w:val="26"/>
              </w:rPr>
            </w:pPr>
            <w:r>
              <w:rPr>
                <w:rFonts w:ascii="Times New Roman" w:eastAsiaTheme="minorHAnsi" w:hAnsi="Times New Roman" w:cs="Times New Roman"/>
                <w:b/>
                <w:sz w:val="26"/>
                <w:szCs w:val="26"/>
              </w:rPr>
              <w:t>Task 4</w:t>
            </w:r>
            <w:r>
              <w:rPr>
                <w:rFonts w:ascii="Times New Roman" w:eastAsiaTheme="minorHAnsi" w:hAnsi="Times New Roman" w:cs="Times New Roman"/>
                <w:sz w:val="26"/>
                <w:szCs w:val="26"/>
              </w:rPr>
              <w:t xml:space="preserve">:   </w:t>
            </w:r>
            <w:r>
              <w:rPr>
                <w:rFonts w:ascii="Times New Roman" w:eastAsiaTheme="minorHAnsi" w:hAnsi="Times New Roman" w:cs="Times New Roman"/>
                <w:b/>
                <w:i/>
                <w:sz w:val="26"/>
                <w:szCs w:val="26"/>
              </w:rPr>
              <w:t>Look at the list below . Put the ideas about online learning in the correct column.</w:t>
            </w:r>
            <w:r>
              <w:rPr>
                <w:rFonts w:ascii="Times New Roman" w:eastAsiaTheme="minorHAnsi" w:hAnsi="Times New Roman" w:cs="Times New Roman"/>
                <w:sz w:val="26"/>
                <w:szCs w:val="26"/>
              </w:rPr>
              <w:t xml:space="preserve"> (10 mins)</w:t>
            </w:r>
          </w:p>
        </w:tc>
      </w:tr>
      <w:tr w:rsidR="00111977" w:rsidTr="00115B48">
        <w:tc>
          <w:tcPr>
            <w:tcW w:w="5670" w:type="dxa"/>
          </w:tcPr>
          <w:p w:rsidR="00111977" w:rsidRDefault="00111977" w:rsidP="00115B48">
            <w:pPr>
              <w:rPr>
                <w:rFonts w:ascii="Times New Roman" w:eastAsiaTheme="minorHAnsi" w:hAnsi="Times New Roman" w:cs="Times New Roman"/>
                <w:sz w:val="26"/>
                <w:szCs w:val="26"/>
              </w:rPr>
            </w:pPr>
            <w:r>
              <w:rPr>
                <w:rFonts w:ascii="Times New Roman" w:eastAsiaTheme="minorHAnsi" w:hAnsi="Times New Roman" w:cs="Times New Roman"/>
                <w:sz w:val="26"/>
                <w:szCs w:val="26"/>
              </w:rPr>
              <w:t>- Have Ss work in pairs. T ell them to read all the ideas given, think about them and put them in the correct column.</w:t>
            </w:r>
          </w:p>
          <w:p w:rsidR="00111977" w:rsidRDefault="00111977" w:rsidP="00115B48">
            <w:pPr>
              <w:jc w:val="center"/>
              <w:rPr>
                <w:rFonts w:ascii="Times New Roman" w:eastAsiaTheme="minorHAnsi" w:hAnsi="Times New Roman" w:cs="Times New Roman"/>
                <w:sz w:val="26"/>
                <w:szCs w:val="26"/>
              </w:rPr>
            </w:pPr>
          </w:p>
        </w:tc>
        <w:tc>
          <w:tcPr>
            <w:tcW w:w="4678" w:type="dxa"/>
          </w:tcPr>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b/>
                <w:sz w:val="26"/>
                <w:szCs w:val="26"/>
              </w:rPr>
              <w:t>Answer key</w:t>
            </w:r>
            <w:r>
              <w:rPr>
                <w:rFonts w:ascii="Times New Roman" w:eastAsiaTheme="minorHAnsi" w:hAnsi="Times New Roman" w:cs="Times New Roman"/>
                <w:sz w:val="26"/>
                <w:szCs w:val="26"/>
              </w:rPr>
              <w:t>:</w:t>
            </w:r>
          </w:p>
          <w:p w:rsidR="00111977" w:rsidRDefault="00111977" w:rsidP="00115B48">
            <w:pPr>
              <w:jc w:val="both"/>
              <w:rPr>
                <w:rFonts w:ascii="Times New Roman" w:eastAsiaTheme="minorHAnsi" w:hAnsi="Times New Roman" w:cs="Times New Roman"/>
                <w:sz w:val="26"/>
                <w:szCs w:val="26"/>
              </w:rPr>
            </w:pPr>
            <w:r>
              <w:rPr>
                <w:rFonts w:eastAsiaTheme="minorHAnsi"/>
              </w:rPr>
              <w:t xml:space="preserve">- </w:t>
            </w:r>
            <w:r>
              <w:rPr>
                <w:rFonts w:ascii="Times New Roman" w:eastAsiaTheme="minorHAnsi" w:hAnsi="Times New Roman" w:cs="Times New Roman"/>
                <w:sz w:val="26"/>
                <w:szCs w:val="26"/>
              </w:rPr>
              <w:t>Advantages: convenient, comfortable, more freedom, independent</w:t>
            </w:r>
          </w:p>
          <w:p w:rsidR="00111977" w:rsidRDefault="00111977" w:rsidP="00115B48">
            <w:pPr>
              <w:jc w:val="both"/>
              <w:rPr>
                <w:rFonts w:eastAsiaTheme="minorHAnsi"/>
              </w:rPr>
            </w:pPr>
            <w:r>
              <w:rPr>
                <w:rFonts w:ascii="Times New Roman" w:eastAsiaTheme="minorHAnsi" w:hAnsi="Times New Roman" w:cs="Times New Roman"/>
                <w:sz w:val="26"/>
                <w:szCs w:val="26"/>
              </w:rPr>
              <w:t>- Disadvantages: difficult to concentrate, no real interaction, harmful to our eyes, expensive equipment</w:t>
            </w:r>
          </w:p>
        </w:tc>
      </w:tr>
    </w:tbl>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b/>
          <w:sz w:val="26"/>
          <w:szCs w:val="26"/>
        </w:rPr>
        <w:t>4. ACTIVITY 3: PRODUCTION</w:t>
      </w:r>
      <w:r>
        <w:rPr>
          <w:rFonts w:ascii="Times New Roman" w:eastAsiaTheme="minorHAnsi" w:hAnsi="Times New Roman" w:cs="Times New Roman"/>
          <w:sz w:val="26"/>
          <w:szCs w:val="26"/>
        </w:rPr>
        <w:t xml:space="preserve"> (10 mins)</w:t>
      </w:r>
    </w:p>
    <w:p w:rsidR="00111977" w:rsidRDefault="00111977" w:rsidP="00111977">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a. Objectives:</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T help Ss practise writing a paragraph  about the advantages OR disadvantages of online learning.</w:t>
      </w:r>
    </w:p>
    <w:p w:rsidR="00111977" w:rsidRDefault="00111977" w:rsidP="00111977">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b. Content:</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T ask 4, 5 in Student book</w:t>
      </w:r>
    </w:p>
    <w:p w:rsidR="00111977" w:rsidRDefault="00111977" w:rsidP="00111977">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c. Expected outcomes:</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Students’ writing</w:t>
      </w:r>
    </w:p>
    <w:p w:rsidR="00111977" w:rsidRDefault="00111977" w:rsidP="00111977">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d. Organisation</w:t>
      </w:r>
    </w:p>
    <w:tbl>
      <w:tblPr>
        <w:tblStyle w:val="TableGrid12"/>
        <w:tblW w:w="10348" w:type="dxa"/>
        <w:tblInd w:w="108" w:type="dxa"/>
        <w:tblLook w:val="04A0" w:firstRow="1" w:lastRow="0" w:firstColumn="1" w:lastColumn="0" w:noHBand="0" w:noVBand="1"/>
      </w:tblPr>
      <w:tblGrid>
        <w:gridCol w:w="5670"/>
        <w:gridCol w:w="4678"/>
      </w:tblGrid>
      <w:tr w:rsidR="00111977" w:rsidTr="00115B48">
        <w:tc>
          <w:tcPr>
            <w:tcW w:w="10348" w:type="dxa"/>
            <w:gridSpan w:val="2"/>
          </w:tcPr>
          <w:p w:rsidR="00111977" w:rsidRDefault="00111977" w:rsidP="00115B48">
            <w:pPr>
              <w:rPr>
                <w:rFonts w:ascii="Times New Roman" w:eastAsiaTheme="minorHAnsi" w:hAnsi="Times New Roman" w:cs="Times New Roman"/>
                <w:sz w:val="26"/>
                <w:szCs w:val="26"/>
              </w:rPr>
            </w:pPr>
            <w:r>
              <w:rPr>
                <w:rFonts w:ascii="Times New Roman" w:eastAsiaTheme="minorHAnsi" w:hAnsi="Times New Roman" w:cs="Times New Roman"/>
                <w:b/>
                <w:sz w:val="26"/>
                <w:szCs w:val="26"/>
              </w:rPr>
              <w:t>Task 5:</w:t>
            </w:r>
            <w:r>
              <w:rPr>
                <w:rFonts w:ascii="Times New Roman" w:eastAsiaTheme="minorHAnsi" w:hAnsi="Times New Roman" w:cs="Times New Roman"/>
                <w:sz w:val="26"/>
                <w:szCs w:val="26"/>
              </w:rPr>
              <w:t xml:space="preserve">   </w:t>
            </w:r>
            <w:r>
              <w:rPr>
                <w:rFonts w:ascii="Times New Roman" w:eastAsiaTheme="minorHAnsi" w:hAnsi="Times New Roman" w:cs="Times New Roman"/>
                <w:b/>
                <w:i/>
                <w:spacing w:val="-6"/>
                <w:sz w:val="26"/>
                <w:szCs w:val="26"/>
              </w:rPr>
              <w:t>Write a paragraph (80 – 100 words) about the advantages OR disadvantages of online learning. Y ou can refer to the listening and the ideas in 4</w:t>
            </w:r>
            <w:r>
              <w:rPr>
                <w:rFonts w:ascii="Times New Roman" w:eastAsiaTheme="minorHAnsi" w:hAnsi="Times New Roman" w:cs="Times New Roman"/>
                <w:spacing w:val="-6"/>
                <w:sz w:val="26"/>
                <w:szCs w:val="26"/>
              </w:rPr>
              <w:t>.</w:t>
            </w:r>
            <w:r>
              <w:rPr>
                <w:rFonts w:ascii="Times New Roman" w:eastAsiaTheme="minorHAnsi" w:hAnsi="Times New Roman" w:cs="Times New Roman"/>
                <w:sz w:val="26"/>
                <w:szCs w:val="26"/>
              </w:rPr>
              <w:t xml:space="preserve"> (10 mins)</w:t>
            </w:r>
          </w:p>
        </w:tc>
      </w:tr>
      <w:tr w:rsidR="00111977" w:rsidTr="00115B48">
        <w:trPr>
          <w:trHeight w:val="2132"/>
        </w:trPr>
        <w:tc>
          <w:tcPr>
            <w:tcW w:w="5670" w:type="dxa"/>
          </w:tcPr>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lastRenderedPageBreak/>
              <w:t>- Set up the writing activity: T reminds Ss that the first important thing is always to think about what they are going to write. Ss can use the ideas they have prepared in 4. Ask Ss to brainstorm the ideas and needed language for writing.</w:t>
            </w:r>
          </w:p>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Set a time limit for Ss to write the paragraph. Tell them to use proper connectors (first/ firstly , second/secondly , etc.), and pay attention to grammar, use of words, spelling and punctuation.</w:t>
            </w:r>
          </w:p>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Ask Ss to write the first draft individually . T may display all or some of the Ss’ writings on the wall / bulletin board. T and other Ss comment. Ss edit and revise their writing as homework. If time is limited, T may ask Ss to write the final version at home.</w:t>
            </w:r>
          </w:p>
          <w:p w:rsidR="00111977" w:rsidRDefault="00111977" w:rsidP="00115B48">
            <w:pPr>
              <w:jc w:val="both"/>
              <w:rPr>
                <w:rFonts w:ascii="Times New Roman" w:eastAsiaTheme="minorHAnsi" w:hAnsi="Times New Roman" w:cs="Times New Roman"/>
                <w:sz w:val="26"/>
                <w:szCs w:val="26"/>
              </w:rPr>
            </w:pPr>
          </w:p>
          <w:p w:rsidR="00111977" w:rsidRDefault="00111977" w:rsidP="00115B48">
            <w:pPr>
              <w:jc w:val="both"/>
              <w:rPr>
                <w:rFonts w:ascii="Times New Roman" w:eastAsiaTheme="minorHAnsi" w:hAnsi="Times New Roman" w:cs="Times New Roman"/>
                <w:sz w:val="26"/>
                <w:szCs w:val="26"/>
              </w:rPr>
            </w:pPr>
          </w:p>
        </w:tc>
        <w:tc>
          <w:tcPr>
            <w:tcW w:w="4678" w:type="dxa"/>
          </w:tcPr>
          <w:p w:rsidR="00111977" w:rsidRDefault="00111977" w:rsidP="00115B48">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Suggested answer:</w:t>
            </w:r>
          </w:p>
          <w:p w:rsidR="00111977" w:rsidRDefault="00111977" w:rsidP="00115B4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Online learning is becoming more and more popular, but it has several disadvantages. Firstly, it is very difficult for students to concentrate as they lack face-to-face interaction with their teachers and friends. Secondly, looking at the screen constantly is harmful to students’ eyes, and it causes tiredness, so it is not easy for students to work for too long. Thirdly, working online needs expensive equipment, such as a computer or laptop as well as Internet connection. For these reasons, I prefer going to school and having offline lessons, so that I can meet my teachers and friends every day.</w:t>
            </w:r>
          </w:p>
        </w:tc>
      </w:tr>
    </w:tbl>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b/>
          <w:sz w:val="26"/>
          <w:szCs w:val="26"/>
        </w:rPr>
        <w:t>5. CONSOLIDA TION</w:t>
      </w:r>
      <w:r>
        <w:rPr>
          <w:rFonts w:ascii="Times New Roman" w:eastAsiaTheme="minorHAnsi" w:hAnsi="Times New Roman" w:cs="Times New Roman"/>
          <w:sz w:val="26"/>
          <w:szCs w:val="26"/>
        </w:rPr>
        <w:t xml:space="preserve"> (2 mins)</w:t>
      </w:r>
    </w:p>
    <w:p w:rsidR="00111977" w:rsidRDefault="00111977" w:rsidP="00111977">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a. Wrap-up</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Summarise the main points of the lesson: T asks students to say what skills they have developed in this lesson. Ask them about their progress, and what they want to improve.</w:t>
      </w:r>
    </w:p>
    <w:p w:rsidR="00111977" w:rsidRDefault="00111977" w:rsidP="00111977">
      <w:pPr>
        <w:rPr>
          <w:rFonts w:ascii="Times New Roman" w:eastAsiaTheme="minorHAnsi" w:hAnsi="Times New Roman" w:cs="Times New Roman"/>
          <w:b/>
          <w:sz w:val="26"/>
          <w:szCs w:val="26"/>
        </w:rPr>
      </w:pPr>
      <w:r>
        <w:rPr>
          <w:rFonts w:ascii="Times New Roman" w:eastAsiaTheme="minorHAnsi" w:hAnsi="Times New Roman" w:cs="Times New Roman"/>
          <w:b/>
          <w:sz w:val="26"/>
          <w:szCs w:val="26"/>
        </w:rPr>
        <w:t>b. Homework:</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Students’ workbook: Unit 6</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Write the final version of the writing task.</w:t>
      </w:r>
    </w:p>
    <w:p w:rsidR="00111977" w:rsidRDefault="00111977" w:rsidP="00111977">
      <w:pPr>
        <w:rPr>
          <w:rFonts w:ascii="Times New Roman" w:eastAsiaTheme="minorHAnsi" w:hAnsi="Times New Roman" w:cs="Times New Roman"/>
          <w:sz w:val="26"/>
          <w:szCs w:val="26"/>
        </w:rPr>
      </w:pPr>
      <w:r>
        <w:rPr>
          <w:rFonts w:ascii="Times New Roman" w:eastAsiaTheme="minorHAnsi" w:hAnsi="Times New Roman" w:cs="Times New Roman"/>
          <w:sz w:val="26"/>
          <w:szCs w:val="26"/>
        </w:rPr>
        <w:t>- Prepare for Lesson 7: Looking back &amp; Project</w:t>
      </w:r>
    </w:p>
    <w:p w:rsidR="00111977" w:rsidRDefault="00111977" w:rsidP="00111977">
      <w:pPr>
        <w:jc w:val="both"/>
        <w:rPr>
          <w:rFonts w:ascii="Times New Roman" w:hAnsi="Times New Roman" w:cs="Times New Roman"/>
          <w:sz w:val="26"/>
          <w:szCs w:val="26"/>
        </w:rPr>
      </w:pPr>
      <w:r>
        <w:rPr>
          <w:rFonts w:ascii="Times New Roman" w:hAnsi="Times New Roman" w:cs="Times New Roman"/>
          <w:b/>
          <w:bCs/>
          <w:sz w:val="26"/>
          <w:szCs w:val="26"/>
        </w:rPr>
        <w:t>* Evaluation</w:t>
      </w:r>
      <w:r>
        <w:rPr>
          <w:rFonts w:ascii="Times New Roman" w:hAnsi="Times New Roman" w:cs="Times New Roman"/>
          <w:sz w:val="26"/>
          <w:szCs w:val="26"/>
        </w:rPr>
        <w:t>: ..……</w:t>
      </w:r>
      <w:r>
        <w:rPr>
          <w:rFonts w:ascii="Times New Roman" w:hAnsi="Times New Roman" w:cs="Times New Roman"/>
          <w:sz w:val="26"/>
          <w:szCs w:val="26"/>
        </w:rPr>
        <w:t>……………………………………………………………………</w:t>
      </w:r>
    </w:p>
    <w:p w:rsidR="00111977" w:rsidRDefault="00111977" w:rsidP="00111977">
      <w:pPr>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w:t>
      </w:r>
    </w:p>
    <w:p w:rsidR="00111977" w:rsidRDefault="00111977" w:rsidP="00111977">
      <w:pPr>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w:t>
      </w:r>
    </w:p>
    <w:p w:rsidR="00111977" w:rsidRDefault="00111977" w:rsidP="00111977">
      <w:pPr>
        <w:pStyle w:val="NoSpacing"/>
        <w:rPr>
          <w:rFonts w:ascii="Times New Roman" w:hAnsi="Times New Roman" w:cs="Times New Roman"/>
          <w:sz w:val="26"/>
          <w:szCs w:val="26"/>
        </w:rPr>
      </w:pPr>
    </w:p>
    <w:p w:rsidR="00111977" w:rsidRDefault="00111977" w:rsidP="00111977">
      <w:pPr>
        <w:rPr>
          <w:rFonts w:ascii="Times New Roman" w:eastAsiaTheme="minorHAnsi" w:hAnsi="Times New Roman" w:cs="Times New Roman"/>
          <w:sz w:val="26"/>
          <w:szCs w:val="26"/>
        </w:rPr>
      </w:pPr>
    </w:p>
    <w:p w:rsidR="00111977" w:rsidRDefault="00111977" w:rsidP="00111977">
      <w:pPr>
        <w:jc w:val="center"/>
        <w:rPr>
          <w:rFonts w:ascii="Times New Roman" w:eastAsiaTheme="minorHAnsi" w:hAnsi="Times New Roman" w:cs="Times New Roman"/>
          <w:sz w:val="26"/>
          <w:szCs w:val="26"/>
        </w:rPr>
      </w:pPr>
      <w:r>
        <w:rPr>
          <w:rFonts w:ascii="Times New Roman" w:eastAsiaTheme="minorHAnsi" w:hAnsi="Times New Roman" w:cs="Times New Roman"/>
          <w:sz w:val="26"/>
          <w:szCs w:val="26"/>
        </w:rPr>
        <w:t>---------------------------------------------------------------------------------------</w:t>
      </w:r>
    </w:p>
    <w:p w:rsidR="00111977" w:rsidRDefault="00111977" w:rsidP="00111977">
      <w:pPr>
        <w:rPr>
          <w:rFonts w:ascii="Times New Roman" w:eastAsiaTheme="minorHAnsi" w:hAnsi="Times New Roman" w:cs="Times New Roman"/>
          <w:sz w:val="26"/>
          <w:szCs w:val="26"/>
        </w:rPr>
      </w:pPr>
    </w:p>
    <w:p w:rsidR="00354672" w:rsidRDefault="00111977"/>
    <w:sectPr w:rsidR="003546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977"/>
    <w:rsid w:val="00111977"/>
    <w:rsid w:val="001C1432"/>
    <w:rsid w:val="004C1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4779"/>
  <w15:chartTrackingRefBased/>
  <w15:docId w15:val="{4AC3CF83-DE3C-417D-B22E-324E6F2E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977"/>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1977"/>
    <w:pPr>
      <w:spacing w:after="0" w:line="240" w:lineRule="auto"/>
    </w:pPr>
    <w:rPr>
      <w:rFonts w:ascii=".VnTime" w:eastAsia="Times New Roman" w:hAnsi=".VnTime" w:cs="Arial"/>
      <w:sz w:val="28"/>
      <w:szCs w:val="28"/>
    </w:rPr>
  </w:style>
  <w:style w:type="table" w:customStyle="1" w:styleId="TableGrid12">
    <w:name w:val="Table Grid12"/>
    <w:basedOn w:val="TableNormal"/>
    <w:uiPriority w:val="59"/>
    <w:qFormat/>
    <w:rsid w:val="00111977"/>
    <w:pPr>
      <w:spacing w:after="0" w:line="240" w:lineRule="auto"/>
    </w:pPr>
    <w:rPr>
      <w:rFonts w:ascii="Times New Roman" w:eastAsia="SimSu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1</cp:revision>
  <dcterms:created xsi:type="dcterms:W3CDTF">2025-02-11T02:34:00Z</dcterms:created>
  <dcterms:modified xsi:type="dcterms:W3CDTF">2025-02-11T02:35:00Z</dcterms:modified>
</cp:coreProperties>
</file>