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B4C" w:rsidRPr="00CA2153" w:rsidRDefault="00B16B4C" w:rsidP="00B16B4C">
      <w:pPr>
        <w:spacing w:after="0" w:line="276" w:lineRule="auto"/>
        <w:jc w:val="center"/>
        <w:rPr>
          <w:rFonts w:ascii="Times New Roman" w:hAnsi="Times New Roman" w:cs="Times New Roman"/>
          <w:b/>
          <w:bCs/>
          <w:color w:val="000000" w:themeColor="text1"/>
          <w:sz w:val="26"/>
          <w:szCs w:val="26"/>
        </w:rPr>
      </w:pPr>
      <w:r w:rsidRPr="00CA2153">
        <w:rPr>
          <w:rFonts w:ascii="Times New Roman" w:hAnsi="Times New Roman" w:cs="Times New Roman"/>
          <w:b/>
          <w:bCs/>
          <w:color w:val="000000" w:themeColor="text1"/>
          <w:sz w:val="26"/>
          <w:szCs w:val="26"/>
        </w:rPr>
        <w:t>CHỦ ĐỀ 3:</w:t>
      </w:r>
      <w:r w:rsidRPr="00CA2153">
        <w:rPr>
          <w:rFonts w:ascii="Times New Roman" w:hAnsi="Times New Roman" w:cs="Times New Roman"/>
          <w:b/>
          <w:bCs/>
          <w:color w:val="000000" w:themeColor="text1"/>
          <w:sz w:val="26"/>
          <w:szCs w:val="26"/>
        </w:rPr>
        <w:tab/>
        <w:t>Trách nhiệm với bản thân.</w:t>
      </w:r>
    </w:p>
    <w:p w:rsidR="00B16B4C" w:rsidRPr="00CA2153" w:rsidRDefault="00B16B4C" w:rsidP="00B16B4C">
      <w:pPr>
        <w:spacing w:after="0" w:line="276" w:lineRule="auto"/>
        <w:jc w:val="center"/>
        <w:rPr>
          <w:rFonts w:ascii="Times New Roman" w:hAnsi="Times New Roman" w:cs="Times New Roman"/>
          <w:b/>
          <w:bCs/>
          <w:color w:val="000000" w:themeColor="text1"/>
          <w:sz w:val="26"/>
          <w:szCs w:val="26"/>
        </w:rPr>
      </w:pPr>
      <w:r w:rsidRPr="00CA2153">
        <w:rPr>
          <w:rFonts w:ascii="Times New Roman" w:hAnsi="Times New Roman" w:cs="Times New Roman"/>
          <w:b/>
          <w:bCs/>
          <w:color w:val="000000" w:themeColor="text1"/>
          <w:sz w:val="26"/>
          <w:szCs w:val="26"/>
        </w:rPr>
        <w:t xml:space="preserve">Thời gian thực hiện: </w:t>
      </w:r>
      <w:r>
        <w:rPr>
          <w:rFonts w:ascii="Times New Roman" w:hAnsi="Times New Roman" w:cs="Times New Roman"/>
          <w:color w:val="000000" w:themeColor="text1"/>
          <w:sz w:val="26"/>
          <w:szCs w:val="26"/>
        </w:rPr>
        <w:t>13</w:t>
      </w:r>
      <w:r w:rsidRPr="00CA2153">
        <w:rPr>
          <w:rFonts w:ascii="Times New Roman" w:hAnsi="Times New Roman" w:cs="Times New Roman"/>
          <w:color w:val="000000" w:themeColor="text1"/>
          <w:sz w:val="26"/>
          <w:szCs w:val="26"/>
        </w:rPr>
        <w:t xml:space="preserve"> tiết</w:t>
      </w:r>
    </w:p>
    <w:p w:rsidR="00B16B4C" w:rsidRPr="00CA2153" w:rsidRDefault="00B16B4C" w:rsidP="00B16B4C">
      <w:pPr>
        <w:spacing w:after="0" w:line="276" w:lineRule="auto"/>
        <w:jc w:val="center"/>
        <w:rPr>
          <w:rFonts w:ascii="Times New Roman" w:hAnsi="Times New Roman" w:cs="Times New Roman"/>
          <w:color w:val="000000" w:themeColor="text1"/>
          <w:sz w:val="26"/>
          <w:szCs w:val="26"/>
        </w:rPr>
      </w:pPr>
      <w:r w:rsidRPr="00CA2153">
        <w:rPr>
          <w:rFonts w:ascii="Times New Roman" w:hAnsi="Times New Roman" w:cs="Times New Roman"/>
          <w:color w:val="000000" w:themeColor="text1"/>
          <w:sz w:val="26"/>
          <w:szCs w:val="26"/>
        </w:rPr>
        <w:t>(Hoạt động định hướng: 2 tiết;</w:t>
      </w:r>
    </w:p>
    <w:p w:rsidR="00B16B4C" w:rsidRPr="00CA2153" w:rsidRDefault="00B16B4C" w:rsidP="00B16B4C">
      <w:pPr>
        <w:spacing w:after="0" w:line="276" w:lineRule="auto"/>
        <w:jc w:val="center"/>
        <w:rPr>
          <w:rFonts w:ascii="Times New Roman" w:hAnsi="Times New Roman" w:cs="Times New Roman"/>
          <w:color w:val="000000" w:themeColor="text1"/>
          <w:sz w:val="26"/>
          <w:szCs w:val="26"/>
        </w:rPr>
      </w:pPr>
      <w:r w:rsidRPr="00CA2153">
        <w:rPr>
          <w:rFonts w:ascii="Times New Roman" w:hAnsi="Times New Roman" w:cs="Times New Roman"/>
          <w:color w:val="000000" w:themeColor="text1"/>
          <w:sz w:val="26"/>
          <w:szCs w:val="26"/>
        </w:rPr>
        <w:t>Hoạt động giáo dục theo chủ đề: 6 tiết;</w:t>
      </w:r>
    </w:p>
    <w:p w:rsidR="00B16B4C" w:rsidRPr="00CA2153" w:rsidRDefault="00B16B4C" w:rsidP="00B16B4C">
      <w:pPr>
        <w:spacing w:after="0" w:line="276" w:lineRule="auto"/>
        <w:jc w:val="center"/>
        <w:rPr>
          <w:rFonts w:ascii="Times New Roman" w:hAnsi="Times New Roman" w:cs="Times New Roman"/>
          <w:color w:val="000000" w:themeColor="text1"/>
          <w:sz w:val="26"/>
          <w:szCs w:val="26"/>
        </w:rPr>
      </w:pPr>
      <w:r w:rsidRPr="00CA2153">
        <w:rPr>
          <w:rFonts w:ascii="Times New Roman" w:hAnsi="Times New Roman" w:cs="Times New Roman"/>
          <w:color w:val="000000" w:themeColor="text1"/>
          <w:sz w:val="26"/>
          <w:szCs w:val="26"/>
        </w:rPr>
        <w:t>Hoạt động phản hồi kết quả vận dụng: 5 tiết)</w:t>
      </w:r>
    </w:p>
    <w:p w:rsidR="00CB5C68" w:rsidRDefault="00B16B4C">
      <w:bookmarkStart w:id="0" w:name="_GoBack"/>
      <w:bookmarkEnd w:id="0"/>
    </w:p>
    <w:p w:rsidR="00B16B4C" w:rsidRPr="00CA2153" w:rsidRDefault="00B16B4C" w:rsidP="00B16B4C">
      <w:pPr>
        <w:spacing w:after="0" w:line="276" w:lineRule="auto"/>
        <w:jc w:val="center"/>
        <w:rPr>
          <w:rFonts w:ascii="Times New Roman" w:eastAsia="Times New Roman" w:hAnsi="Times New Roman" w:cs="Times New Roman"/>
          <w:b/>
          <w:sz w:val="26"/>
          <w:szCs w:val="26"/>
          <w:lang w:val="vi-VN"/>
        </w:rPr>
      </w:pPr>
      <w:r w:rsidRPr="00CA2153">
        <w:rPr>
          <w:rFonts w:ascii="Times New Roman" w:hAnsi="Times New Roman" w:cs="Times New Roman"/>
          <w:b/>
          <w:bCs/>
          <w:color w:val="000000" w:themeColor="text1"/>
          <w:sz w:val="26"/>
          <w:szCs w:val="26"/>
        </w:rPr>
        <w:t>Nội dung 2</w:t>
      </w:r>
      <w:r w:rsidRPr="00CA2153">
        <w:rPr>
          <w:rFonts w:ascii="Times New Roman" w:eastAsia="Times New Roman" w:hAnsi="Times New Roman" w:cs="Times New Roman"/>
          <w:b/>
          <w:sz w:val="26"/>
          <w:szCs w:val="26"/>
          <w:lang w:val="vi-VN"/>
        </w:rPr>
        <w:t>: Tự bảo vệ trong tình huống nguy hiểm</w:t>
      </w:r>
    </w:p>
    <w:p w:rsidR="00B16B4C" w:rsidRPr="00CA2153" w:rsidRDefault="00B16B4C" w:rsidP="00B16B4C">
      <w:pPr>
        <w:spacing w:after="0" w:line="276" w:lineRule="auto"/>
        <w:jc w:val="center"/>
        <w:rPr>
          <w:rFonts w:ascii="Times New Roman" w:hAnsi="Times New Roman" w:cs="Times New Roman"/>
          <w:color w:val="000000" w:themeColor="text1"/>
          <w:sz w:val="26"/>
          <w:szCs w:val="26"/>
        </w:rPr>
      </w:pPr>
      <w:r w:rsidRPr="00CA2153">
        <w:rPr>
          <w:rFonts w:ascii="Times New Roman" w:hAnsi="Times New Roman" w:cs="Times New Roman"/>
          <w:b/>
          <w:color w:val="000000" w:themeColor="text1"/>
          <w:sz w:val="26"/>
          <w:szCs w:val="26"/>
        </w:rPr>
        <w:t xml:space="preserve">Thời gian thực hiện: 6 </w:t>
      </w:r>
      <w:proofErr w:type="gramStart"/>
      <w:r w:rsidRPr="00CA2153">
        <w:rPr>
          <w:rFonts w:ascii="Times New Roman" w:hAnsi="Times New Roman" w:cs="Times New Roman"/>
          <w:b/>
          <w:color w:val="000000" w:themeColor="text1"/>
          <w:sz w:val="26"/>
          <w:szCs w:val="26"/>
        </w:rPr>
        <w:t>tiết  (</w:t>
      </w:r>
      <w:proofErr w:type="gramEnd"/>
      <w:r w:rsidRPr="00CA2153">
        <w:rPr>
          <w:rFonts w:ascii="Times New Roman" w:hAnsi="Times New Roman" w:cs="Times New Roman"/>
          <w:b/>
          <w:color w:val="000000" w:themeColor="text1"/>
          <w:sz w:val="26"/>
          <w:szCs w:val="26"/>
        </w:rPr>
        <w:t>Tiết ppct: 25</w:t>
      </w:r>
      <w:r>
        <w:rPr>
          <w:rFonts w:ascii="Times New Roman" w:hAnsi="Times New Roman" w:cs="Times New Roman"/>
          <w:b/>
          <w:color w:val="000000" w:themeColor="text1"/>
          <w:sz w:val="26"/>
          <w:szCs w:val="26"/>
        </w:rPr>
        <w:t>,28-33</w:t>
      </w:r>
      <w:r w:rsidRPr="00CA2153">
        <w:rPr>
          <w:rFonts w:ascii="Times New Roman" w:hAnsi="Times New Roman" w:cs="Times New Roman"/>
          <w:b/>
          <w:color w:val="000000" w:themeColor="text1"/>
          <w:sz w:val="26"/>
          <w:szCs w:val="26"/>
        </w:rPr>
        <w:t>)</w:t>
      </w:r>
    </w:p>
    <w:p w:rsidR="00B16B4C" w:rsidRPr="00CA2153" w:rsidRDefault="00B16B4C" w:rsidP="00B16B4C">
      <w:pPr>
        <w:spacing w:after="0" w:line="276" w:lineRule="auto"/>
        <w:ind w:left="282" w:firstLine="4"/>
        <w:jc w:val="center"/>
        <w:rPr>
          <w:rFonts w:ascii="Times New Roman" w:hAnsi="Times New Roman" w:cs="Times New Roman"/>
          <w:color w:val="000000" w:themeColor="text1"/>
          <w:sz w:val="26"/>
          <w:szCs w:val="26"/>
        </w:rPr>
      </w:pPr>
      <w:r w:rsidRPr="00CA2153">
        <w:rPr>
          <w:rFonts w:ascii="Times New Roman" w:hAnsi="Times New Roman" w:cs="Times New Roman"/>
          <w:color w:val="000000" w:themeColor="text1"/>
          <w:sz w:val="26"/>
          <w:szCs w:val="26"/>
        </w:rPr>
        <w:t>(Hoạt động định hướng: 1 tiết;</w:t>
      </w:r>
    </w:p>
    <w:p w:rsidR="00B16B4C" w:rsidRPr="00CA2153" w:rsidRDefault="00B16B4C" w:rsidP="00B16B4C">
      <w:pPr>
        <w:spacing w:after="0" w:line="276" w:lineRule="auto"/>
        <w:ind w:left="282" w:firstLine="4"/>
        <w:jc w:val="center"/>
        <w:rPr>
          <w:rFonts w:ascii="Times New Roman" w:hAnsi="Times New Roman" w:cs="Times New Roman"/>
          <w:color w:val="000000" w:themeColor="text1"/>
          <w:sz w:val="26"/>
          <w:szCs w:val="26"/>
        </w:rPr>
      </w:pPr>
      <w:r w:rsidRPr="00CA2153">
        <w:rPr>
          <w:rFonts w:ascii="Times New Roman" w:hAnsi="Times New Roman" w:cs="Times New Roman"/>
          <w:color w:val="000000" w:themeColor="text1"/>
          <w:sz w:val="26"/>
          <w:szCs w:val="26"/>
        </w:rPr>
        <w:t>Hoạt động giáo dục theo chủ đề: 4 tiết;</w:t>
      </w:r>
    </w:p>
    <w:p w:rsidR="00B16B4C" w:rsidRPr="00CA2153" w:rsidRDefault="00B16B4C" w:rsidP="00B16B4C">
      <w:pPr>
        <w:spacing w:after="0" w:line="276" w:lineRule="auto"/>
        <w:ind w:left="282" w:firstLine="4"/>
        <w:jc w:val="center"/>
        <w:rPr>
          <w:rFonts w:ascii="Times New Roman" w:hAnsi="Times New Roman" w:cs="Times New Roman"/>
          <w:color w:val="000000" w:themeColor="text1"/>
          <w:sz w:val="26"/>
          <w:szCs w:val="26"/>
        </w:rPr>
      </w:pPr>
      <w:r w:rsidRPr="00CA2153">
        <w:rPr>
          <w:rFonts w:ascii="Times New Roman" w:hAnsi="Times New Roman" w:cs="Times New Roman"/>
          <w:color w:val="000000" w:themeColor="text1"/>
          <w:sz w:val="26"/>
          <w:szCs w:val="26"/>
        </w:rPr>
        <w:t>Hoạt động phản hồi kết quả vận dụng: 1 tiết)</w:t>
      </w:r>
    </w:p>
    <w:p w:rsidR="00B16B4C" w:rsidRPr="004B1BA4" w:rsidRDefault="00B16B4C" w:rsidP="00B16B4C">
      <w:pPr>
        <w:widowControl w:val="0"/>
        <w:spacing w:after="0" w:line="276" w:lineRule="auto"/>
        <w:jc w:val="both"/>
        <w:rPr>
          <w:rFonts w:ascii="Times New Roman" w:eastAsia="Times New Roman" w:hAnsi="Times New Roman" w:cs="Times New Roman"/>
          <w:sz w:val="26"/>
          <w:szCs w:val="26"/>
        </w:rPr>
      </w:pPr>
      <w:r w:rsidRPr="00CA2153">
        <w:rPr>
          <w:rFonts w:ascii="Times New Roman" w:hAnsi="Times New Roman" w:cs="Times New Roman"/>
          <w:b/>
          <w:bCs/>
          <w:color w:val="000000" w:themeColor="text1"/>
          <w:sz w:val="26"/>
          <w:szCs w:val="26"/>
        </w:rPr>
        <w:t>A. HOẠT ĐỘNG ĐỊNH HƯỚNG (Quy mô lớ</w:t>
      </w:r>
      <w:r>
        <w:rPr>
          <w:rFonts w:ascii="Times New Roman" w:hAnsi="Times New Roman" w:cs="Times New Roman"/>
          <w:b/>
          <w:bCs/>
          <w:color w:val="000000" w:themeColor="text1"/>
          <w:sz w:val="26"/>
          <w:szCs w:val="26"/>
        </w:rPr>
        <w:t>p)</w:t>
      </w:r>
      <w:r w:rsidRPr="00CA2153">
        <w:rPr>
          <w:rFonts w:ascii="Times New Roman" w:hAnsi="Times New Roman" w:cs="Times New Roman"/>
          <w:b/>
          <w:bCs/>
          <w:color w:val="000000" w:themeColor="text1"/>
          <w:sz w:val="26"/>
          <w:szCs w:val="26"/>
        </w:rPr>
        <w:t xml:space="preserve">: </w:t>
      </w:r>
      <w:r w:rsidRPr="00CA2153">
        <w:rPr>
          <w:rFonts w:ascii="Times New Roman" w:eastAsia="Times New Roman" w:hAnsi="Times New Roman" w:cs="Times New Roman"/>
          <w:sz w:val="26"/>
          <w:szCs w:val="26"/>
        </w:rPr>
        <w:t xml:space="preserve">Chia sẻ những tình </w:t>
      </w:r>
      <w:r>
        <w:rPr>
          <w:rFonts w:ascii="Times New Roman" w:eastAsia="Times New Roman" w:hAnsi="Times New Roman" w:cs="Times New Roman"/>
          <w:sz w:val="26"/>
          <w:szCs w:val="26"/>
        </w:rPr>
        <w:t>huống nguy hiểm trong cuộc sống</w:t>
      </w:r>
      <w:r w:rsidRPr="00CA2153">
        <w:rPr>
          <w:rFonts w:ascii="Times New Roman" w:hAnsi="Times New Roman" w:cs="Times New Roman"/>
          <w:b/>
          <w:bCs/>
          <w:sz w:val="26"/>
          <w:szCs w:val="26"/>
        </w:rPr>
        <w:t xml:space="preserve"> (T</w:t>
      </w:r>
      <w:r w:rsidRPr="00CA2153">
        <w:rPr>
          <w:rFonts w:ascii="Times New Roman" w:hAnsi="Times New Roman" w:cs="Times New Roman"/>
          <w:b/>
          <w:bCs/>
          <w:sz w:val="26"/>
          <w:szCs w:val="26"/>
          <w:lang w:val="vi-VN"/>
        </w:rPr>
        <w:t>iết</w:t>
      </w:r>
      <w:r w:rsidRPr="00CA2153">
        <w:rPr>
          <w:rFonts w:ascii="Times New Roman" w:hAnsi="Times New Roman" w:cs="Times New Roman"/>
          <w:b/>
          <w:bCs/>
          <w:sz w:val="26"/>
          <w:szCs w:val="26"/>
        </w:rPr>
        <w:t xml:space="preserve"> ppct:25</w:t>
      </w:r>
      <w:r w:rsidRPr="00CA2153">
        <w:rPr>
          <w:rFonts w:ascii="Times New Roman" w:hAnsi="Times New Roman" w:cs="Times New Roman"/>
          <w:b/>
          <w:bCs/>
          <w:sz w:val="26"/>
          <w:szCs w:val="26"/>
          <w:lang w:val="vi-VN"/>
        </w:rPr>
        <w:t>)</w:t>
      </w:r>
    </w:p>
    <w:p w:rsidR="00B16B4C" w:rsidRPr="00CA2153" w:rsidRDefault="00B16B4C" w:rsidP="00B16B4C">
      <w:pPr>
        <w:spacing w:after="0" w:line="276" w:lineRule="auto"/>
        <w:jc w:val="both"/>
        <w:rPr>
          <w:rFonts w:ascii="Times New Roman" w:hAnsi="Times New Roman" w:cs="Times New Roman"/>
          <w:b/>
          <w:bCs/>
          <w:color w:val="000000" w:themeColor="text1"/>
          <w:sz w:val="26"/>
          <w:szCs w:val="26"/>
        </w:rPr>
      </w:pPr>
      <w:r w:rsidRPr="00CA2153">
        <w:rPr>
          <w:rFonts w:ascii="Times New Roman" w:hAnsi="Times New Roman" w:cs="Times New Roman"/>
          <w:b/>
          <w:bCs/>
          <w:color w:val="000000" w:themeColor="text1"/>
          <w:sz w:val="26"/>
          <w:szCs w:val="26"/>
        </w:rPr>
        <w:t>a) Mục tiêu</w:t>
      </w:r>
    </w:p>
    <w:p w:rsidR="00B16B4C" w:rsidRPr="00CA2153" w:rsidRDefault="00B16B4C" w:rsidP="00B16B4C">
      <w:pPr>
        <w:spacing w:after="0" w:line="276" w:lineRule="auto"/>
        <w:jc w:val="both"/>
        <w:rPr>
          <w:rFonts w:ascii="Times New Roman" w:hAnsi="Times New Roman" w:cs="Times New Roman"/>
          <w:sz w:val="26"/>
          <w:szCs w:val="26"/>
        </w:rPr>
      </w:pPr>
      <w:r w:rsidRPr="00CA2153">
        <w:rPr>
          <w:rFonts w:ascii="Times New Roman" w:hAnsi="Times New Roman" w:cs="Times New Roman"/>
          <w:sz w:val="26"/>
          <w:szCs w:val="26"/>
        </w:rPr>
        <w:t>Tạo tâm thế hứng thú cho HS trước khi vào bài học bằng trò chơi “Đoán ý đồng đội”.</w:t>
      </w:r>
    </w:p>
    <w:p w:rsidR="00B16B4C" w:rsidRPr="00CA2153" w:rsidRDefault="00B16B4C" w:rsidP="00B16B4C">
      <w:pPr>
        <w:spacing w:after="0" w:line="276" w:lineRule="auto"/>
        <w:jc w:val="both"/>
        <w:rPr>
          <w:rFonts w:ascii="Times New Roman" w:hAnsi="Times New Roman" w:cs="Times New Roman"/>
          <w:b/>
          <w:bCs/>
          <w:color w:val="000000" w:themeColor="text1"/>
          <w:sz w:val="26"/>
          <w:szCs w:val="26"/>
        </w:rPr>
      </w:pPr>
      <w:r w:rsidRPr="00CA2153">
        <w:rPr>
          <w:rFonts w:ascii="Times New Roman" w:hAnsi="Times New Roman" w:cs="Times New Roman"/>
          <w:b/>
          <w:bCs/>
          <w:color w:val="000000" w:themeColor="text1"/>
          <w:sz w:val="26"/>
          <w:szCs w:val="26"/>
        </w:rPr>
        <w:t>b) Tổ chức thực hiện</w:t>
      </w:r>
    </w:p>
    <w:p w:rsidR="00B16B4C" w:rsidRPr="00CA2153" w:rsidRDefault="00B16B4C" w:rsidP="00B16B4C">
      <w:pPr>
        <w:spacing w:after="0" w:line="276" w:lineRule="auto"/>
        <w:rPr>
          <w:rFonts w:ascii="Times New Roman" w:hAnsi="Times New Roman" w:cs="Times New Roman"/>
          <w:sz w:val="26"/>
          <w:szCs w:val="26"/>
        </w:rPr>
      </w:pPr>
      <w:r w:rsidRPr="00CA2153">
        <w:rPr>
          <w:rFonts w:ascii="Times New Roman" w:hAnsi="Times New Roman" w:cs="Times New Roman"/>
          <w:b/>
          <w:sz w:val="26"/>
          <w:szCs w:val="26"/>
        </w:rPr>
        <w:t>Bước 1:</w:t>
      </w:r>
      <w:r w:rsidRPr="00CA2153">
        <w:rPr>
          <w:rFonts w:ascii="Times New Roman" w:hAnsi="Times New Roman" w:cs="Times New Roman"/>
          <w:sz w:val="26"/>
          <w:szCs w:val="26"/>
        </w:rPr>
        <w:t xml:space="preserve"> </w:t>
      </w:r>
      <w:r w:rsidRPr="00CA2153">
        <w:rPr>
          <w:rFonts w:ascii="Times New Roman" w:hAnsi="Times New Roman" w:cs="Times New Roman"/>
          <w:b/>
          <w:iCs/>
          <w:sz w:val="26"/>
          <w:szCs w:val="26"/>
        </w:rPr>
        <w:t xml:space="preserve"> Giao nhiệm vụ học tập</w:t>
      </w:r>
    </w:p>
    <w:p w:rsidR="00B16B4C" w:rsidRPr="00CA2153" w:rsidRDefault="00B16B4C" w:rsidP="00B16B4C">
      <w:pPr>
        <w:tabs>
          <w:tab w:val="left" w:pos="142"/>
          <w:tab w:val="left" w:pos="284"/>
        </w:tabs>
        <w:spacing w:after="0"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xml:space="preserve">- GV chia lớp thành 2 nhóm HS, hướng dẫn cách chơi và luật chơi: </w:t>
      </w:r>
      <w:r w:rsidRPr="00CA2153">
        <w:rPr>
          <w:rFonts w:ascii="Times New Roman" w:hAnsi="Times New Roman" w:cs="Times New Roman"/>
          <w:i/>
          <w:iCs/>
          <w:color w:val="000000" w:themeColor="text1"/>
          <w:sz w:val="26"/>
          <w:szCs w:val="26"/>
          <w:lang w:val="de-DE"/>
        </w:rPr>
        <w:t>Mỗi nhóm cử 1 đại diện lên bục giảng biểu diễn các hành động minh họa cho từ khóa về tình huống nguy hiểm. Các bạn khác quan sát và đoán tên tình huống đó trong thời gian 15 giây. Đội nào đoán được nhiều từ khóa, đội đó sẽ chiến thắng.</w:t>
      </w:r>
    </w:p>
    <w:p w:rsidR="00B16B4C" w:rsidRPr="00CA2153" w:rsidRDefault="00B16B4C" w:rsidP="00B16B4C">
      <w:pPr>
        <w:tabs>
          <w:tab w:val="left" w:pos="142"/>
          <w:tab w:val="left" w:pos="284"/>
        </w:tabs>
        <w:spacing w:after="0"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w:t>
      </w:r>
      <w:r w:rsidRPr="00CA2153">
        <w:rPr>
          <w:rFonts w:ascii="Times New Roman" w:hAnsi="Times New Roman" w:cs="Times New Roman"/>
          <w:i/>
          <w:iCs/>
          <w:color w:val="000000" w:themeColor="text1"/>
          <w:sz w:val="26"/>
          <w:szCs w:val="26"/>
          <w:u w:val="single"/>
          <w:lang w:val="de-DE"/>
        </w:rPr>
        <w:t>Gợi ý từ khóa</w:t>
      </w:r>
      <w:r w:rsidRPr="00CA2153">
        <w:rPr>
          <w:rFonts w:ascii="Times New Roman" w:hAnsi="Times New Roman" w:cs="Times New Roman"/>
          <w:i/>
          <w:iCs/>
          <w:color w:val="000000" w:themeColor="text1"/>
          <w:sz w:val="26"/>
          <w:szCs w:val="26"/>
          <w:lang w:val="de-DE"/>
        </w:rPr>
        <w:t>: cướp giật, tai nạn, bắt nạt, đuối nước, bị xâm hại, lạc đường, người lạ theo...)</w:t>
      </w:r>
    </w:p>
    <w:p w:rsidR="00B16B4C" w:rsidRPr="00CA2153" w:rsidRDefault="00B16B4C" w:rsidP="00B16B4C">
      <w:pPr>
        <w:tabs>
          <w:tab w:val="left" w:pos="142"/>
          <w:tab w:val="left" w:pos="284"/>
        </w:tabs>
        <w:spacing w:after="0" w:line="276" w:lineRule="auto"/>
        <w:jc w:val="both"/>
        <w:rPr>
          <w:rFonts w:ascii="Times New Roman" w:hAnsi="Times New Roman" w:cs="Times New Roman"/>
          <w:b/>
          <w:iCs/>
          <w:color w:val="000000" w:themeColor="text1"/>
          <w:sz w:val="26"/>
          <w:szCs w:val="26"/>
          <w:lang w:val="de-DE"/>
        </w:rPr>
      </w:pPr>
      <w:r w:rsidRPr="00CA2153">
        <w:rPr>
          <w:rFonts w:ascii="Times New Roman" w:hAnsi="Times New Roman" w:cs="Times New Roman"/>
          <w:b/>
          <w:iCs/>
          <w:color w:val="000000" w:themeColor="text1"/>
          <w:sz w:val="26"/>
          <w:szCs w:val="26"/>
          <w:lang w:val="de-DE"/>
        </w:rPr>
        <w:t xml:space="preserve">Bước 2: Thực hiện nhiệm vụ </w:t>
      </w:r>
    </w:p>
    <w:p w:rsidR="00B16B4C" w:rsidRPr="00CA2153" w:rsidRDefault="00B16B4C" w:rsidP="00B16B4C">
      <w:pPr>
        <w:tabs>
          <w:tab w:val="left" w:pos="142"/>
          <w:tab w:val="left" w:pos="284"/>
        </w:tabs>
        <w:spacing w:after="0"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HS chia thành 2 nhóm, phân công nhiệm vụ, tham gia trò chơi.</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xml:space="preserve">Đối với HSKT </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GV phân công HS hỗ trợ, động viên HSKT cùng tham gia.</w:t>
      </w:r>
    </w:p>
    <w:p w:rsidR="00B16B4C" w:rsidRPr="00CA2153" w:rsidRDefault="00B16B4C" w:rsidP="00B16B4C">
      <w:pPr>
        <w:tabs>
          <w:tab w:val="left" w:pos="142"/>
          <w:tab w:val="left" w:pos="284"/>
        </w:tabs>
        <w:spacing w:after="0" w:line="276" w:lineRule="auto"/>
        <w:jc w:val="both"/>
        <w:rPr>
          <w:rFonts w:ascii="Times New Roman" w:hAnsi="Times New Roman" w:cs="Times New Roman"/>
          <w:b/>
          <w:iCs/>
          <w:color w:val="000000" w:themeColor="text1"/>
          <w:sz w:val="26"/>
          <w:szCs w:val="26"/>
          <w:lang w:val="de-DE"/>
        </w:rPr>
      </w:pPr>
      <w:r w:rsidRPr="00CA2153">
        <w:rPr>
          <w:rFonts w:ascii="Times New Roman" w:hAnsi="Times New Roman" w:cs="Times New Roman"/>
          <w:b/>
          <w:iCs/>
          <w:color w:val="000000" w:themeColor="text1"/>
          <w:sz w:val="26"/>
          <w:szCs w:val="26"/>
          <w:lang w:val="de-DE"/>
        </w:rPr>
        <w:t>Bước 3: Báo cáo, thảo luận</w:t>
      </w:r>
    </w:p>
    <w:p w:rsidR="00B16B4C" w:rsidRPr="00CA2153" w:rsidRDefault="00B16B4C" w:rsidP="00B16B4C">
      <w:pPr>
        <w:tabs>
          <w:tab w:val="left" w:pos="142"/>
          <w:tab w:val="left" w:pos="284"/>
        </w:tabs>
        <w:spacing w:after="0"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HS báo cáo. HS và GV nhận xét, đánh giá, công bố nhóm dành chiến thắng.</w:t>
      </w:r>
    </w:p>
    <w:p w:rsidR="00B16B4C" w:rsidRPr="00CA2153" w:rsidRDefault="00B16B4C" w:rsidP="00B16B4C">
      <w:pPr>
        <w:spacing w:after="0"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4: Kết luận, nhận định</w:t>
      </w:r>
    </w:p>
    <w:p w:rsidR="00B16B4C" w:rsidRPr="00CA2153" w:rsidRDefault="00B16B4C" w:rsidP="00B16B4C">
      <w:pPr>
        <w:tabs>
          <w:tab w:val="left" w:pos="142"/>
          <w:tab w:val="left" w:pos="284"/>
        </w:tabs>
        <w:spacing w:after="0"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xml:space="preserve">- GV kết luận: </w:t>
      </w:r>
      <w:r w:rsidRPr="00CA2153">
        <w:rPr>
          <w:rFonts w:ascii="Times New Roman" w:hAnsi="Times New Roman" w:cs="Times New Roman"/>
          <w:i/>
          <w:iCs/>
          <w:color w:val="000000" w:themeColor="text1"/>
          <w:sz w:val="26"/>
          <w:szCs w:val="26"/>
          <w:lang w:val="de-DE"/>
        </w:rPr>
        <w:t>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w:t>
      </w:r>
    </w:p>
    <w:p w:rsidR="00B16B4C" w:rsidRPr="004B1BA4" w:rsidRDefault="00B16B4C" w:rsidP="00B16B4C">
      <w:pPr>
        <w:widowControl w:val="0"/>
        <w:spacing w:after="0" w:line="276" w:lineRule="auto"/>
        <w:jc w:val="both"/>
        <w:rPr>
          <w:rFonts w:ascii="Times New Roman" w:eastAsia="Times New Roman" w:hAnsi="Times New Roman" w:cs="Times New Roman"/>
          <w:sz w:val="26"/>
          <w:szCs w:val="26"/>
        </w:rPr>
      </w:pPr>
      <w:r w:rsidRPr="00CA2153">
        <w:rPr>
          <w:rFonts w:ascii="Times New Roman" w:hAnsi="Times New Roman" w:cs="Times New Roman"/>
          <w:b/>
          <w:bCs/>
          <w:color w:val="000000" w:themeColor="text1"/>
          <w:sz w:val="26"/>
          <w:szCs w:val="26"/>
        </w:rPr>
        <w:t>B. HOẠT ĐỘNG GIÁO DỤC THEO CHỦ ĐỀ</w:t>
      </w:r>
      <w:r>
        <w:rPr>
          <w:rFonts w:ascii="Times New Roman" w:hAnsi="Times New Roman" w:cs="Times New Roman"/>
          <w:b/>
          <w:bCs/>
          <w:color w:val="000000" w:themeColor="text1"/>
          <w:sz w:val="26"/>
          <w:szCs w:val="26"/>
        </w:rPr>
        <w:t xml:space="preserve"> </w:t>
      </w:r>
      <w:r w:rsidRPr="00CA2153">
        <w:rPr>
          <w:rFonts w:ascii="Times New Roman" w:hAnsi="Times New Roman" w:cs="Times New Roman"/>
          <w:b/>
          <w:bCs/>
          <w:color w:val="000000" w:themeColor="text1"/>
          <w:sz w:val="26"/>
          <w:szCs w:val="26"/>
        </w:rPr>
        <w:t xml:space="preserve">(Quy mô lớp): </w:t>
      </w:r>
      <w:r w:rsidRPr="00CA2153">
        <w:rPr>
          <w:rFonts w:ascii="Times New Roman" w:eastAsia="Times New Roman" w:hAnsi="Times New Roman" w:cs="Times New Roman"/>
          <w:sz w:val="26"/>
          <w:szCs w:val="26"/>
        </w:rPr>
        <w:t>Tự bảo</w:t>
      </w:r>
      <w:r>
        <w:rPr>
          <w:rFonts w:ascii="Times New Roman" w:eastAsia="Times New Roman" w:hAnsi="Times New Roman" w:cs="Times New Roman"/>
          <w:sz w:val="26"/>
          <w:szCs w:val="26"/>
        </w:rPr>
        <w:t xml:space="preserve"> vệ trong tình huống nguy hiểm</w:t>
      </w:r>
      <w:r w:rsidRPr="00CA2153">
        <w:rPr>
          <w:rFonts w:ascii="Times New Roman" w:hAnsi="Times New Roman" w:cs="Times New Roman"/>
          <w:b/>
          <w:bCs/>
          <w:color w:val="000000" w:themeColor="text1"/>
          <w:sz w:val="26"/>
          <w:szCs w:val="26"/>
        </w:rPr>
        <w:t xml:space="preserve"> (Tiết ppct: 28,29,30,31)</w:t>
      </w:r>
    </w:p>
    <w:p w:rsidR="00B16B4C" w:rsidRPr="004B1BA4" w:rsidRDefault="00B16B4C" w:rsidP="00B16B4C">
      <w:pPr>
        <w:spacing w:after="0" w:line="276" w:lineRule="auto"/>
        <w:jc w:val="both"/>
        <w:rPr>
          <w:rFonts w:ascii="Times New Roman" w:hAnsi="Times New Roman" w:cs="Times New Roman"/>
          <w:b/>
          <w:bCs/>
          <w:color w:val="FF0000"/>
          <w:sz w:val="26"/>
          <w:szCs w:val="26"/>
        </w:rPr>
      </w:pPr>
      <w:r w:rsidRPr="004B1BA4">
        <w:rPr>
          <w:rFonts w:ascii="Times New Roman" w:hAnsi="Times New Roman" w:cs="Times New Roman"/>
          <w:b/>
          <w:bCs/>
          <w:color w:val="FF0000"/>
          <w:sz w:val="26"/>
          <w:szCs w:val="26"/>
        </w:rPr>
        <w:t>KHỞI ĐỘNG</w:t>
      </w:r>
    </w:p>
    <w:p w:rsidR="00B16B4C" w:rsidRPr="00CA2153" w:rsidRDefault="00B16B4C" w:rsidP="00B16B4C">
      <w:pPr>
        <w:spacing w:after="0" w:line="276" w:lineRule="auto"/>
        <w:jc w:val="both"/>
        <w:rPr>
          <w:rFonts w:ascii="Times New Roman" w:hAnsi="Times New Roman" w:cs="Times New Roman"/>
          <w:b/>
          <w:bCs/>
          <w:color w:val="000000" w:themeColor="text1"/>
          <w:sz w:val="26"/>
          <w:szCs w:val="26"/>
        </w:rPr>
      </w:pPr>
      <w:r w:rsidRPr="00CA2153">
        <w:rPr>
          <w:rFonts w:ascii="Times New Roman" w:hAnsi="Times New Roman" w:cs="Times New Roman"/>
          <w:b/>
          <w:bCs/>
          <w:color w:val="000000" w:themeColor="text1"/>
          <w:sz w:val="26"/>
          <w:szCs w:val="26"/>
        </w:rPr>
        <w:t>a) Mục tiêu</w:t>
      </w:r>
    </w:p>
    <w:p w:rsidR="00B16B4C" w:rsidRPr="00CA2153" w:rsidRDefault="00B16B4C" w:rsidP="00B16B4C">
      <w:pPr>
        <w:spacing w:after="0" w:line="276" w:lineRule="auto"/>
        <w:jc w:val="both"/>
        <w:rPr>
          <w:rFonts w:ascii="Times New Roman" w:hAnsi="Times New Roman" w:cs="Times New Roman"/>
          <w:color w:val="000000" w:themeColor="text1"/>
          <w:sz w:val="26"/>
          <w:szCs w:val="26"/>
        </w:rPr>
      </w:pPr>
      <w:r w:rsidRPr="00CA2153">
        <w:rPr>
          <w:rFonts w:ascii="Times New Roman" w:hAnsi="Times New Roman" w:cs="Times New Roman"/>
          <w:color w:val="000000" w:themeColor="text1"/>
          <w:sz w:val="26"/>
          <w:szCs w:val="26"/>
        </w:rPr>
        <w:t>Tạo không khí vui vẻ trong lớp học và tạo hứng thú cho HS tham gia hoạt động trải nghiệm của nội dung 1.</w:t>
      </w:r>
    </w:p>
    <w:p w:rsidR="00B16B4C" w:rsidRPr="00CA2153" w:rsidRDefault="00B16B4C" w:rsidP="00B16B4C">
      <w:pPr>
        <w:pStyle w:val="Vnbnnidung0"/>
        <w:spacing w:after="0" w:line="276" w:lineRule="auto"/>
        <w:jc w:val="both"/>
      </w:pPr>
      <w:r w:rsidRPr="00CA2153">
        <w:rPr>
          <w:b/>
        </w:rPr>
        <w:t>b) Nội dung:</w:t>
      </w:r>
      <w:r w:rsidRPr="00CA2153">
        <w:rPr>
          <w:i/>
        </w:rPr>
        <w:t xml:space="preserve"> </w:t>
      </w:r>
      <w:r w:rsidRPr="00CA2153">
        <w:t xml:space="preserve">GV mời HS chia sẻ những tình huống em đã gặp phải trong cuộc sống và </w:t>
      </w:r>
      <w:r w:rsidRPr="00CA2153">
        <w:lastRenderedPageBreak/>
        <w:t xml:space="preserve">cách em đã giải quyết. </w:t>
      </w:r>
    </w:p>
    <w:p w:rsidR="00B16B4C" w:rsidRPr="00CA2153" w:rsidRDefault="00B16B4C" w:rsidP="00B16B4C">
      <w:pPr>
        <w:pStyle w:val="Vnbnnidung0"/>
        <w:spacing w:after="0" w:line="276" w:lineRule="auto"/>
        <w:jc w:val="both"/>
        <w:rPr>
          <w:b/>
        </w:rPr>
      </w:pPr>
      <w:r w:rsidRPr="00CA2153">
        <w:rPr>
          <w:b/>
        </w:rPr>
        <w:t xml:space="preserve">c) Sản phẩm: </w:t>
      </w:r>
      <w:r w:rsidRPr="00CA2153">
        <w:t>Chia sẻ của học sinh.</w:t>
      </w:r>
    </w:p>
    <w:p w:rsidR="00B16B4C" w:rsidRPr="00CA2153" w:rsidRDefault="00B16B4C" w:rsidP="00B16B4C">
      <w:pPr>
        <w:spacing w:after="0" w:line="276" w:lineRule="auto"/>
        <w:jc w:val="both"/>
        <w:rPr>
          <w:rFonts w:ascii="Times New Roman" w:hAnsi="Times New Roman" w:cs="Times New Roman"/>
          <w:b/>
          <w:bCs/>
          <w:color w:val="000000" w:themeColor="text1"/>
          <w:sz w:val="26"/>
          <w:szCs w:val="26"/>
        </w:rPr>
      </w:pPr>
      <w:r w:rsidRPr="00CA2153">
        <w:rPr>
          <w:rFonts w:ascii="Times New Roman" w:hAnsi="Times New Roman" w:cs="Times New Roman"/>
          <w:b/>
          <w:bCs/>
          <w:color w:val="000000" w:themeColor="text1"/>
          <w:sz w:val="26"/>
          <w:szCs w:val="26"/>
        </w:rPr>
        <w:t>b) Tổ chức thực hiện</w:t>
      </w:r>
    </w:p>
    <w:p w:rsidR="00B16B4C" w:rsidRPr="00CA2153" w:rsidRDefault="00B16B4C" w:rsidP="00B16B4C">
      <w:pPr>
        <w:spacing w:after="0" w:line="276" w:lineRule="auto"/>
        <w:rPr>
          <w:rFonts w:ascii="Times New Roman" w:hAnsi="Times New Roman" w:cs="Times New Roman"/>
          <w:sz w:val="26"/>
          <w:szCs w:val="26"/>
        </w:rPr>
      </w:pPr>
      <w:r w:rsidRPr="00CA2153">
        <w:rPr>
          <w:rFonts w:ascii="Times New Roman" w:hAnsi="Times New Roman" w:cs="Times New Roman"/>
          <w:b/>
          <w:sz w:val="26"/>
          <w:szCs w:val="26"/>
        </w:rPr>
        <w:t>Bước 1:</w:t>
      </w:r>
      <w:r w:rsidRPr="00CA2153">
        <w:rPr>
          <w:rFonts w:ascii="Times New Roman" w:hAnsi="Times New Roman" w:cs="Times New Roman"/>
          <w:sz w:val="26"/>
          <w:szCs w:val="26"/>
        </w:rPr>
        <w:t xml:space="preserve"> </w:t>
      </w:r>
      <w:r w:rsidRPr="00CA2153">
        <w:rPr>
          <w:rFonts w:ascii="Times New Roman" w:hAnsi="Times New Roman" w:cs="Times New Roman"/>
          <w:b/>
          <w:iCs/>
          <w:sz w:val="26"/>
          <w:szCs w:val="26"/>
        </w:rPr>
        <w:t xml:space="preserve"> Giao nhiệm vụ học tập</w:t>
      </w:r>
    </w:p>
    <w:p w:rsidR="00B16B4C" w:rsidRPr="00CA2153" w:rsidRDefault="00B16B4C" w:rsidP="00B16B4C">
      <w:pPr>
        <w:pStyle w:val="Vnbnnidung0"/>
        <w:spacing w:after="0" w:line="276" w:lineRule="auto"/>
        <w:jc w:val="both"/>
      </w:pPr>
      <w:r w:rsidRPr="00CA2153">
        <w:t xml:space="preserve">GV mời HS chia sẻ những tình huống em đã gặp phải trong cuộc sống và cách em đã giải quyết. </w:t>
      </w:r>
    </w:p>
    <w:p w:rsidR="00B16B4C" w:rsidRPr="00CA2153" w:rsidRDefault="00B16B4C" w:rsidP="00B16B4C">
      <w:pPr>
        <w:pStyle w:val="Vnbnnidung0"/>
        <w:spacing w:after="0" w:line="276" w:lineRule="auto"/>
        <w:jc w:val="both"/>
        <w:rPr>
          <w:b/>
          <w:bCs/>
        </w:rPr>
      </w:pPr>
      <w:r w:rsidRPr="00CA2153">
        <w:rPr>
          <w:b/>
          <w:bCs/>
        </w:rPr>
        <w:t xml:space="preserve">Bước 2: Thực hiện nhiệm vụ </w:t>
      </w:r>
    </w:p>
    <w:p w:rsidR="00B16B4C" w:rsidRPr="00CA2153" w:rsidRDefault="00B16B4C" w:rsidP="00B16B4C">
      <w:pPr>
        <w:pStyle w:val="Khc0"/>
        <w:spacing w:after="0" w:line="276" w:lineRule="auto"/>
        <w:jc w:val="both"/>
        <w:rPr>
          <w:rFonts w:eastAsia="Calibri"/>
          <w:bCs/>
          <w:color w:val="000000" w:themeColor="text1"/>
        </w:rPr>
      </w:pPr>
      <w:r w:rsidRPr="00CA2153">
        <w:rPr>
          <w:rFonts w:eastAsia="Calibri"/>
          <w:bCs/>
          <w:color w:val="000000" w:themeColor="text1"/>
        </w:rPr>
        <w:t>Hs suy nghĩ, thực hiện nhiệm vụ</w:t>
      </w:r>
    </w:p>
    <w:p w:rsidR="00B16B4C" w:rsidRPr="00CA2153" w:rsidRDefault="00B16B4C" w:rsidP="00B16B4C">
      <w:pPr>
        <w:pStyle w:val="Khc0"/>
        <w:spacing w:after="0" w:line="276" w:lineRule="auto"/>
        <w:jc w:val="both"/>
        <w:rPr>
          <w:b/>
          <w:bCs/>
        </w:rPr>
      </w:pPr>
      <w:r w:rsidRPr="00CA2153">
        <w:rPr>
          <w:b/>
          <w:bCs/>
        </w:rPr>
        <w:t>Bước 3: Báo cáo, thảo luận.</w:t>
      </w:r>
    </w:p>
    <w:p w:rsidR="00B16B4C" w:rsidRPr="00CA2153" w:rsidRDefault="00B16B4C" w:rsidP="00B16B4C">
      <w:pPr>
        <w:spacing w:after="0" w:line="276" w:lineRule="auto"/>
        <w:jc w:val="both"/>
        <w:rPr>
          <w:rFonts w:ascii="Times New Roman" w:eastAsia="Calibri" w:hAnsi="Times New Roman" w:cs="Times New Roman"/>
          <w:sz w:val="26"/>
          <w:szCs w:val="26"/>
        </w:rPr>
      </w:pPr>
      <w:r w:rsidRPr="00CA2153">
        <w:rPr>
          <w:rFonts w:ascii="Times New Roman" w:eastAsia="Calibri" w:hAnsi="Times New Roman" w:cs="Times New Roman"/>
          <w:sz w:val="26"/>
          <w:szCs w:val="26"/>
        </w:rPr>
        <w:t>GV mời mỗi nhóm một vài HS chia sẻ trước lớp và cùng thảo luận nếu em là bạn em sẽ giải quyết như thế nào.</w:t>
      </w:r>
    </w:p>
    <w:p w:rsidR="00B16B4C" w:rsidRPr="00CA2153" w:rsidRDefault="00B16B4C" w:rsidP="00B16B4C">
      <w:pPr>
        <w:spacing w:after="0"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4: Kết luận, nhận định</w:t>
      </w:r>
    </w:p>
    <w:p w:rsidR="00B16B4C" w:rsidRPr="00CA2153" w:rsidRDefault="00B16B4C" w:rsidP="00B16B4C">
      <w:pPr>
        <w:pStyle w:val="ListParagraph"/>
        <w:spacing w:after="0" w:line="276" w:lineRule="auto"/>
        <w:ind w:left="0"/>
        <w:jc w:val="both"/>
        <w:rPr>
          <w:rFonts w:ascii="Times New Roman" w:hAnsi="Times New Roman" w:cs="Times New Roman"/>
          <w:bCs/>
          <w:sz w:val="26"/>
          <w:szCs w:val="26"/>
        </w:rPr>
      </w:pPr>
      <w:r w:rsidRPr="00CA2153">
        <w:rPr>
          <w:rFonts w:ascii="Times New Roman" w:hAnsi="Times New Roman" w:cs="Times New Roman"/>
          <w:bCs/>
          <w:sz w:val="26"/>
          <w:szCs w:val="26"/>
        </w:rPr>
        <w:t>Gv nhận xét, đánh giá câu trả lời của các nhóm.</w:t>
      </w:r>
    </w:p>
    <w:p w:rsidR="00B16B4C" w:rsidRPr="00CA2153" w:rsidRDefault="00B16B4C" w:rsidP="00B16B4C">
      <w:pPr>
        <w:spacing w:after="0" w:line="276" w:lineRule="auto"/>
        <w:jc w:val="both"/>
        <w:rPr>
          <w:rFonts w:ascii="Times New Roman" w:hAnsi="Times New Roman" w:cs="Times New Roman"/>
          <w:b/>
          <w:bCs/>
          <w:color w:val="000000" w:themeColor="text1"/>
          <w:sz w:val="26"/>
          <w:szCs w:val="26"/>
        </w:rPr>
      </w:pPr>
    </w:p>
    <w:p w:rsidR="00B16B4C" w:rsidRPr="004B1BA4" w:rsidRDefault="00B16B4C" w:rsidP="00B16B4C">
      <w:pPr>
        <w:spacing w:after="0" w:line="276" w:lineRule="auto"/>
        <w:jc w:val="both"/>
        <w:rPr>
          <w:rFonts w:ascii="Times New Roman" w:hAnsi="Times New Roman" w:cs="Times New Roman"/>
          <w:b/>
          <w:bCs/>
          <w:color w:val="FF0000"/>
          <w:sz w:val="26"/>
          <w:szCs w:val="26"/>
        </w:rPr>
      </w:pPr>
      <w:r w:rsidRPr="004B1BA4">
        <w:rPr>
          <w:rFonts w:ascii="Times New Roman" w:hAnsi="Times New Roman" w:cs="Times New Roman"/>
          <w:b/>
          <w:bCs/>
          <w:color w:val="FF0000"/>
          <w:sz w:val="26"/>
          <w:szCs w:val="26"/>
        </w:rPr>
        <w:t>KHÁM PHÁ – KẾT NỐI</w:t>
      </w:r>
    </w:p>
    <w:p w:rsidR="00B16B4C" w:rsidRPr="00CA2153" w:rsidRDefault="00B16B4C" w:rsidP="00B16B4C">
      <w:pPr>
        <w:tabs>
          <w:tab w:val="left" w:pos="142"/>
          <w:tab w:val="left" w:pos="284"/>
        </w:tabs>
        <w:spacing w:after="0" w:line="276" w:lineRule="auto"/>
        <w:jc w:val="both"/>
        <w:rPr>
          <w:rFonts w:ascii="Times New Roman" w:hAnsi="Times New Roman" w:cs="Times New Roman"/>
          <w:b/>
          <w:iCs/>
          <w:color w:val="000000" w:themeColor="text1"/>
          <w:sz w:val="26"/>
          <w:szCs w:val="26"/>
          <w:lang w:val="de-DE"/>
        </w:rPr>
      </w:pPr>
      <w:r w:rsidRPr="00CA2153">
        <w:rPr>
          <w:rFonts w:ascii="Times New Roman" w:hAnsi="Times New Roman" w:cs="Times New Roman"/>
          <w:b/>
          <w:iCs/>
          <w:color w:val="000000" w:themeColor="text1"/>
          <w:sz w:val="26"/>
          <w:szCs w:val="26"/>
          <w:lang w:val="de-DE"/>
        </w:rPr>
        <w:t>Hoạt động 1. Chia sẻ về những tình huống nguy hiểm trong cuộc sống (tiết 28)</w:t>
      </w:r>
    </w:p>
    <w:p w:rsidR="00B16B4C" w:rsidRPr="00CA2153" w:rsidRDefault="00B16B4C" w:rsidP="00B16B4C">
      <w:pPr>
        <w:tabs>
          <w:tab w:val="left" w:pos="142"/>
          <w:tab w:val="left" w:pos="284"/>
        </w:tabs>
        <w:spacing w:after="0"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b/>
          <w:iCs/>
          <w:color w:val="000000" w:themeColor="text1"/>
          <w:sz w:val="26"/>
          <w:szCs w:val="26"/>
          <w:lang w:val="de-DE"/>
        </w:rPr>
        <w:t>a.Mục tiêu</w:t>
      </w:r>
      <w:r w:rsidRPr="00CA2153">
        <w:rPr>
          <w:rFonts w:ascii="Times New Roman" w:hAnsi="Times New Roman" w:cs="Times New Roman"/>
          <w:iCs/>
          <w:color w:val="000000" w:themeColor="text1"/>
          <w:sz w:val="26"/>
          <w:szCs w:val="26"/>
          <w:lang w:val="de-DE"/>
        </w:rPr>
        <w:t>: HS nhận diện được một số tình huống nguy hiểm có thể gặp trong cuộc sống hằng ngày và chia sẻ được một số cách xử lí tình huống trong thực tế.</w:t>
      </w:r>
    </w:p>
    <w:p w:rsidR="00B16B4C" w:rsidRPr="00CA2153" w:rsidRDefault="00B16B4C" w:rsidP="00B16B4C">
      <w:pPr>
        <w:tabs>
          <w:tab w:val="left" w:pos="142"/>
          <w:tab w:val="left" w:pos="284"/>
        </w:tabs>
        <w:spacing w:after="0"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b/>
          <w:iCs/>
          <w:color w:val="000000" w:themeColor="text1"/>
          <w:sz w:val="26"/>
          <w:szCs w:val="26"/>
          <w:lang w:val="de-DE"/>
        </w:rPr>
        <w:t>b. Nội dung</w:t>
      </w:r>
      <w:r w:rsidRPr="00CA2153">
        <w:rPr>
          <w:rFonts w:ascii="Times New Roman" w:hAnsi="Times New Roman" w:cs="Times New Roman"/>
          <w:iCs/>
          <w:color w:val="000000" w:themeColor="text1"/>
          <w:sz w:val="26"/>
          <w:szCs w:val="26"/>
          <w:lang w:val="de-DE"/>
        </w:rPr>
        <w:t>: GV tổ chức cho các nhóm thảo luận tình huống nguy hiểm trong thực tế.</w:t>
      </w:r>
    </w:p>
    <w:p w:rsidR="00B16B4C" w:rsidRPr="00CA2153" w:rsidRDefault="00B16B4C" w:rsidP="00B16B4C">
      <w:pPr>
        <w:tabs>
          <w:tab w:val="left" w:pos="142"/>
          <w:tab w:val="left" w:pos="284"/>
        </w:tabs>
        <w:spacing w:after="0"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b/>
          <w:iCs/>
          <w:color w:val="000000" w:themeColor="text1"/>
          <w:sz w:val="26"/>
          <w:szCs w:val="26"/>
          <w:lang w:val="de-DE"/>
        </w:rPr>
        <w:t>c. Sản phẩm</w:t>
      </w:r>
      <w:r w:rsidRPr="00CA2153">
        <w:rPr>
          <w:rFonts w:ascii="Times New Roman" w:hAnsi="Times New Roman" w:cs="Times New Roman"/>
          <w:iCs/>
          <w:color w:val="000000" w:themeColor="text1"/>
          <w:sz w:val="26"/>
          <w:szCs w:val="26"/>
          <w:lang w:val="de-DE"/>
        </w:rPr>
        <w:t>: HS suy ngẫm và đưa ra được cách tự bảo vệ trong trường hợp cụ thể</w:t>
      </w:r>
    </w:p>
    <w:p w:rsidR="00B16B4C" w:rsidRPr="00CA2153" w:rsidRDefault="00B16B4C" w:rsidP="00B16B4C">
      <w:pPr>
        <w:tabs>
          <w:tab w:val="left" w:pos="142"/>
          <w:tab w:val="left" w:pos="284"/>
        </w:tabs>
        <w:spacing w:after="0"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b/>
          <w:iCs/>
          <w:color w:val="000000" w:themeColor="text1"/>
          <w:sz w:val="26"/>
          <w:szCs w:val="26"/>
          <w:lang w:val="de-DE"/>
        </w:rPr>
        <w:t>d. Cách thức tiến hành</w:t>
      </w:r>
      <w:r w:rsidRPr="00CA2153">
        <w:rPr>
          <w:rFonts w:ascii="Times New Roman" w:hAnsi="Times New Roman" w:cs="Times New Roman"/>
          <w:iCs/>
          <w:color w:val="000000" w:themeColor="text1"/>
          <w:sz w:val="26"/>
          <w:szCs w:val="26"/>
          <w:lang w:val="de-DE"/>
        </w:rPr>
        <w:t xml:space="preserve">: </w:t>
      </w:r>
    </w:p>
    <w:tbl>
      <w:tblPr>
        <w:tblStyle w:val="TableGrid"/>
        <w:tblW w:w="9747" w:type="dxa"/>
        <w:tblInd w:w="0" w:type="dxa"/>
        <w:tblLook w:val="04A0" w:firstRow="1" w:lastRow="0" w:firstColumn="1" w:lastColumn="0" w:noHBand="0" w:noVBand="1"/>
      </w:tblPr>
      <w:tblGrid>
        <w:gridCol w:w="5619"/>
        <w:gridCol w:w="4128"/>
      </w:tblGrid>
      <w:tr w:rsidR="00B16B4C" w:rsidRPr="00CA2153" w:rsidTr="006F4997">
        <w:tc>
          <w:tcPr>
            <w:tcW w:w="5619" w:type="dxa"/>
          </w:tcPr>
          <w:p w:rsidR="00B16B4C" w:rsidRPr="00CA2153" w:rsidRDefault="00B16B4C" w:rsidP="006F4997">
            <w:pPr>
              <w:tabs>
                <w:tab w:val="left" w:pos="142"/>
                <w:tab w:val="left" w:pos="284"/>
              </w:tabs>
              <w:spacing w:line="276" w:lineRule="auto"/>
              <w:jc w:val="both"/>
              <w:rPr>
                <w:rFonts w:ascii="Times New Roman" w:hAnsi="Times New Roman" w:cs="Times New Roman"/>
                <w:b/>
                <w:iCs/>
                <w:color w:val="000000" w:themeColor="text1"/>
                <w:sz w:val="26"/>
                <w:szCs w:val="26"/>
                <w:lang w:val="de-DE"/>
              </w:rPr>
            </w:pPr>
            <w:r w:rsidRPr="00CA2153">
              <w:rPr>
                <w:rFonts w:ascii="Times New Roman" w:hAnsi="Times New Roman" w:cs="Times New Roman"/>
                <w:b/>
                <w:iCs/>
                <w:color w:val="000000" w:themeColor="text1"/>
                <w:sz w:val="26"/>
                <w:szCs w:val="26"/>
                <w:lang w:val="de-DE"/>
              </w:rPr>
              <w:t>HOẠT ĐỘNG CỦA GV - HS</w:t>
            </w:r>
          </w:p>
        </w:tc>
        <w:tc>
          <w:tcPr>
            <w:tcW w:w="4128" w:type="dxa"/>
          </w:tcPr>
          <w:p w:rsidR="00B16B4C" w:rsidRPr="00CA2153" w:rsidRDefault="00B16B4C" w:rsidP="006F4997">
            <w:pPr>
              <w:tabs>
                <w:tab w:val="left" w:pos="142"/>
                <w:tab w:val="left" w:pos="284"/>
              </w:tabs>
              <w:spacing w:line="276" w:lineRule="auto"/>
              <w:jc w:val="both"/>
              <w:rPr>
                <w:rFonts w:ascii="Times New Roman" w:hAnsi="Times New Roman" w:cs="Times New Roman"/>
                <w:b/>
                <w:iCs/>
                <w:color w:val="000000" w:themeColor="text1"/>
                <w:sz w:val="26"/>
                <w:szCs w:val="26"/>
                <w:lang w:val="de-DE"/>
              </w:rPr>
            </w:pPr>
            <w:r w:rsidRPr="00CA2153">
              <w:rPr>
                <w:rFonts w:ascii="Times New Roman" w:hAnsi="Times New Roman" w:cs="Times New Roman"/>
                <w:b/>
                <w:iCs/>
                <w:color w:val="000000" w:themeColor="text1"/>
                <w:sz w:val="26"/>
                <w:szCs w:val="26"/>
                <w:lang w:val="de-DE"/>
              </w:rPr>
              <w:t>DỰ KIẾN SẢN PHẨM</w:t>
            </w:r>
          </w:p>
        </w:tc>
      </w:tr>
      <w:tr w:rsidR="00B16B4C" w:rsidRPr="00CA2153" w:rsidTr="006F4997">
        <w:tc>
          <w:tcPr>
            <w:tcW w:w="5619" w:type="dxa"/>
          </w:tcPr>
          <w:p w:rsidR="00B16B4C" w:rsidRPr="00CA2153" w:rsidRDefault="00B16B4C" w:rsidP="006F4997">
            <w:pPr>
              <w:spacing w:line="276" w:lineRule="auto"/>
              <w:rPr>
                <w:rFonts w:ascii="Times New Roman" w:hAnsi="Times New Roman" w:cs="Times New Roman"/>
                <w:sz w:val="26"/>
                <w:szCs w:val="26"/>
              </w:rPr>
            </w:pPr>
            <w:r w:rsidRPr="00CA2153">
              <w:rPr>
                <w:rFonts w:ascii="Times New Roman" w:hAnsi="Times New Roman" w:cs="Times New Roman"/>
                <w:b/>
                <w:sz w:val="26"/>
                <w:szCs w:val="26"/>
              </w:rPr>
              <w:t>Bước 1:</w:t>
            </w:r>
            <w:r w:rsidRPr="00CA2153">
              <w:rPr>
                <w:rFonts w:ascii="Times New Roman" w:hAnsi="Times New Roman" w:cs="Times New Roman"/>
                <w:sz w:val="26"/>
                <w:szCs w:val="26"/>
              </w:rPr>
              <w:t xml:space="preserve"> </w:t>
            </w:r>
            <w:r w:rsidRPr="00CA2153">
              <w:rPr>
                <w:rFonts w:ascii="Times New Roman" w:hAnsi="Times New Roman" w:cs="Times New Roman"/>
                <w:b/>
                <w:iCs/>
                <w:sz w:val="26"/>
                <w:szCs w:val="26"/>
              </w:rPr>
              <w:t xml:space="preserve"> Giao nhiệm vụ học tập</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GV chia lớp thành các nhóm và tổ chức hoạt động.</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GV yêu cầu HS suy ngẫm, sau đó thảo luận với các bạn trong nhóm về những tình huống nguy hiểm mà mình hay người thân, người quen của mình gặp phải, hoặc mình biết đến qua việc đọc hay nghe kể lại.</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GV chiếu hình ảnh sgk, yêu cầu HS nêu tình huống nguy hiểm và cách xử lí những tình huống đó:</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noProof/>
                <w:sz w:val="26"/>
                <w:szCs w:val="26"/>
                <w:lang w:val="en-GB" w:eastAsia="en-GB"/>
              </w:rPr>
              <w:drawing>
                <wp:inline distT="0" distB="0" distL="0" distR="0" wp14:anchorId="7EC20C40" wp14:editId="755CEFC7">
                  <wp:extent cx="3287730" cy="1419835"/>
                  <wp:effectExtent l="0" t="0" r="825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293805" cy="1422458"/>
                          </a:xfrm>
                          <a:prstGeom prst="rect">
                            <a:avLst/>
                          </a:prstGeom>
                        </pic:spPr>
                      </pic:pic>
                    </a:graphicData>
                  </a:graphic>
                </wp:inline>
              </w:drawing>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Sau khi thảo luận, GV đặt câu hỏi:</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 Theo em, tình huống như thế nào được coi là nguy hiểm?</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lastRenderedPageBreak/>
              <w:t>+ Em từng gặp hoặc từng biết đến những tình huống nguy hiểm nào?</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 Em hoặc người thân trong tình huống đó đã xử lí như thế nào để tự bảo vệ?</w:t>
            </w:r>
          </w:p>
          <w:p w:rsidR="00B16B4C" w:rsidRPr="00CA2153" w:rsidRDefault="00B16B4C" w:rsidP="006F4997">
            <w:pPr>
              <w:tabs>
                <w:tab w:val="left" w:pos="142"/>
                <w:tab w:val="left" w:pos="284"/>
              </w:tabs>
              <w:spacing w:line="276" w:lineRule="auto"/>
              <w:jc w:val="both"/>
              <w:rPr>
                <w:rFonts w:ascii="Times New Roman" w:hAnsi="Times New Roman" w:cs="Times New Roman"/>
                <w:b/>
                <w:iCs/>
                <w:color w:val="000000" w:themeColor="text1"/>
                <w:sz w:val="26"/>
                <w:szCs w:val="26"/>
                <w:lang w:val="de-DE"/>
              </w:rPr>
            </w:pPr>
            <w:r w:rsidRPr="00CA2153">
              <w:rPr>
                <w:rFonts w:ascii="Times New Roman" w:hAnsi="Times New Roman" w:cs="Times New Roman"/>
                <w:b/>
                <w:iCs/>
                <w:color w:val="000000" w:themeColor="text1"/>
                <w:sz w:val="26"/>
                <w:szCs w:val="26"/>
                <w:lang w:val="de-DE"/>
              </w:rPr>
              <w:t xml:space="preserve">Bước 2: Thực hiện nhiệm vụ </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HS tiếp nhận nhiệm vụ, lần lượt giải quyết các vấn đề.</w:t>
            </w:r>
          </w:p>
          <w:p w:rsidR="00B16B4C" w:rsidRPr="00CA2153" w:rsidRDefault="00B16B4C" w:rsidP="006F4997">
            <w:pPr>
              <w:spacing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3: Báo cáo, thảo luận</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GV mời một số HS đại diện các nhóm chia sẻ kết quả thảo luận của nhóm mình. Các HS khác lắng nghe các bạn chia sẻ, suy ngẫm và đưa ra ý kiến của mình về cách tự bảo vệ trong các trường hợp đó.</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GV gọi một số HS nêu nhận xét những điều rút ra được qua phần chia sẻ của các bạn.</w:t>
            </w:r>
          </w:p>
          <w:p w:rsidR="00B16B4C" w:rsidRPr="00CA2153" w:rsidRDefault="00B16B4C" w:rsidP="006F4997">
            <w:pPr>
              <w:spacing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4: Kết luận, nhận định</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Cs/>
                <w:color w:val="000000" w:themeColor="text1"/>
                <w:sz w:val="26"/>
                <w:szCs w:val="26"/>
                <w:lang w:val="de-DE"/>
              </w:rPr>
              <w:t>- GV tổng hợp các ý kiến và kết luận HĐ1</w:t>
            </w:r>
          </w:p>
        </w:tc>
        <w:tc>
          <w:tcPr>
            <w:tcW w:w="4128" w:type="dxa"/>
          </w:tcPr>
          <w:p w:rsidR="00B16B4C" w:rsidRPr="00CA2153" w:rsidRDefault="00B16B4C" w:rsidP="006F4997">
            <w:pPr>
              <w:tabs>
                <w:tab w:val="left" w:pos="142"/>
                <w:tab w:val="left" w:pos="284"/>
              </w:tabs>
              <w:spacing w:line="276" w:lineRule="auto"/>
              <w:jc w:val="both"/>
              <w:rPr>
                <w:rFonts w:ascii="Times New Roman" w:hAnsi="Times New Roman" w:cs="Times New Roman"/>
                <w:b/>
                <w:iCs/>
                <w:color w:val="000000" w:themeColor="text1"/>
                <w:sz w:val="26"/>
                <w:szCs w:val="26"/>
                <w:lang w:val="de-DE"/>
              </w:rPr>
            </w:pPr>
            <w:r w:rsidRPr="00CA2153">
              <w:rPr>
                <w:rFonts w:ascii="Times New Roman" w:hAnsi="Times New Roman" w:cs="Times New Roman"/>
                <w:b/>
                <w:iCs/>
                <w:color w:val="000000" w:themeColor="text1"/>
                <w:sz w:val="26"/>
                <w:szCs w:val="26"/>
                <w:lang w:val="de-DE"/>
              </w:rPr>
              <w:lastRenderedPageBreak/>
              <w:t>1. Chia sẻ những tình huống nguy hiểm trong cuộc sống</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b/>
                <w:i/>
                <w:iCs/>
                <w:color w:val="000000" w:themeColor="text1"/>
                <w:sz w:val="26"/>
                <w:szCs w:val="26"/>
                <w:u w:val="single"/>
                <w:lang w:val="de-DE"/>
              </w:rPr>
              <w:t>Xử lí TH sgk</w:t>
            </w:r>
            <w:r w:rsidRPr="00CA2153">
              <w:rPr>
                <w:rFonts w:ascii="Times New Roman" w:hAnsi="Times New Roman" w:cs="Times New Roman"/>
                <w:iCs/>
                <w:color w:val="000000" w:themeColor="text1"/>
                <w:sz w:val="26"/>
                <w:szCs w:val="26"/>
                <w:lang w:val="de-DE"/>
              </w:rPr>
              <w:t>:</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1. Bạn gái bị các bạn bắt nạt -&gt; Báo và nhờ sự giúp đỡ từ thầy cô.</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2. Bạn gái bị người lạ đi theo -&gt; Đi nhanh đến chỗ đông người, nhờ sự giúp đỡ của người lớn.</w:t>
            </w:r>
          </w:p>
          <w:p w:rsidR="00B16B4C" w:rsidRPr="00CA2153" w:rsidRDefault="00B16B4C" w:rsidP="006F4997">
            <w:pPr>
              <w:tabs>
                <w:tab w:val="left" w:pos="142"/>
                <w:tab w:val="left" w:pos="284"/>
              </w:tabs>
              <w:spacing w:line="276" w:lineRule="auto"/>
              <w:jc w:val="both"/>
              <w:rPr>
                <w:rFonts w:ascii="Times New Roman" w:hAnsi="Times New Roman" w:cs="Times New Roman"/>
                <w:b/>
                <w:i/>
                <w:iCs/>
                <w:color w:val="000000" w:themeColor="text1"/>
                <w:sz w:val="26"/>
                <w:szCs w:val="26"/>
                <w:u w:val="single"/>
                <w:lang w:val="de-DE"/>
              </w:rPr>
            </w:pPr>
            <w:r w:rsidRPr="00CA2153">
              <w:rPr>
                <w:rFonts w:ascii="Times New Roman" w:hAnsi="Times New Roman" w:cs="Times New Roman"/>
                <w:b/>
                <w:i/>
                <w:iCs/>
                <w:color w:val="000000" w:themeColor="text1"/>
                <w:sz w:val="26"/>
                <w:szCs w:val="26"/>
                <w:u w:val="single"/>
                <w:lang w:val="de-DE"/>
              </w:rPr>
              <w:t>Kết luận:</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Tình huống được coi là nguy hiểm là tình huống có thể gây hại đến tính mạng con người.</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Một số tình huống nguy hiểm: hỏa hoạn, điện giật, đuối nước, bạo lực, xâm hại cơ thể, nghiện trò chơi điện tử...</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xml:space="preserve">- Tình huống nguy hiểm có thể xảy ra bất cứ lúc nào. Vì vậy, mỗi chúng ta </w:t>
            </w:r>
            <w:r w:rsidRPr="00CA2153">
              <w:rPr>
                <w:rFonts w:ascii="Times New Roman" w:hAnsi="Times New Roman" w:cs="Times New Roman"/>
                <w:iCs/>
                <w:color w:val="000000" w:themeColor="text1"/>
                <w:sz w:val="26"/>
                <w:szCs w:val="26"/>
                <w:lang w:val="de-DE"/>
              </w:rPr>
              <w:lastRenderedPageBreak/>
              <w:t>cần phải nhận diện được các tình huống nguy hiểm và biết cách phòng tránh để tự bảo vệ.</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p>
        </w:tc>
      </w:tr>
    </w:tbl>
    <w:p w:rsidR="00B16B4C" w:rsidRPr="00CA2153" w:rsidRDefault="00B16B4C" w:rsidP="00B16B4C">
      <w:pPr>
        <w:tabs>
          <w:tab w:val="left" w:pos="142"/>
          <w:tab w:val="left" w:pos="284"/>
        </w:tabs>
        <w:spacing w:after="0" w:line="276" w:lineRule="auto"/>
        <w:jc w:val="both"/>
        <w:rPr>
          <w:rFonts w:ascii="Times New Roman" w:hAnsi="Times New Roman" w:cs="Times New Roman"/>
          <w:b/>
          <w:iCs/>
          <w:color w:val="000000" w:themeColor="text1"/>
          <w:sz w:val="26"/>
          <w:szCs w:val="26"/>
          <w:lang w:val="de-DE"/>
        </w:rPr>
      </w:pPr>
    </w:p>
    <w:p w:rsidR="00B16B4C" w:rsidRPr="004B1BA4" w:rsidRDefault="00B16B4C" w:rsidP="00B16B4C">
      <w:pPr>
        <w:tabs>
          <w:tab w:val="left" w:pos="142"/>
          <w:tab w:val="left" w:pos="284"/>
        </w:tabs>
        <w:spacing w:after="0" w:line="276" w:lineRule="auto"/>
        <w:jc w:val="both"/>
        <w:rPr>
          <w:rFonts w:ascii="Times New Roman" w:hAnsi="Times New Roman" w:cs="Times New Roman"/>
          <w:b/>
          <w:iCs/>
          <w:color w:val="FF0000"/>
          <w:sz w:val="26"/>
          <w:szCs w:val="26"/>
          <w:lang w:val="de-DE"/>
        </w:rPr>
      </w:pPr>
      <w:r w:rsidRPr="004B1BA4">
        <w:rPr>
          <w:rFonts w:ascii="Times New Roman" w:hAnsi="Times New Roman" w:cs="Times New Roman"/>
          <w:b/>
          <w:iCs/>
          <w:color w:val="FF0000"/>
          <w:sz w:val="26"/>
          <w:szCs w:val="26"/>
          <w:lang w:val="de-DE"/>
        </w:rPr>
        <w:t>THỰC HÀNH</w:t>
      </w:r>
    </w:p>
    <w:p w:rsidR="00B16B4C" w:rsidRPr="00CA2153" w:rsidRDefault="00B16B4C" w:rsidP="00B16B4C">
      <w:pPr>
        <w:tabs>
          <w:tab w:val="left" w:pos="142"/>
          <w:tab w:val="left" w:pos="284"/>
        </w:tabs>
        <w:spacing w:after="0" w:line="276" w:lineRule="auto"/>
        <w:jc w:val="both"/>
        <w:rPr>
          <w:rFonts w:ascii="Times New Roman" w:hAnsi="Times New Roman" w:cs="Times New Roman"/>
          <w:b/>
          <w:iCs/>
          <w:color w:val="000000" w:themeColor="text1"/>
          <w:sz w:val="26"/>
          <w:szCs w:val="26"/>
          <w:lang w:val="de-DE"/>
        </w:rPr>
      </w:pPr>
      <w:r w:rsidRPr="00CA2153">
        <w:rPr>
          <w:rFonts w:ascii="Times New Roman" w:hAnsi="Times New Roman" w:cs="Times New Roman"/>
          <w:b/>
          <w:iCs/>
          <w:color w:val="000000" w:themeColor="text1"/>
          <w:sz w:val="26"/>
          <w:szCs w:val="26"/>
          <w:lang w:val="de-DE"/>
        </w:rPr>
        <w:t xml:space="preserve">Hoạt động 2. Xác định cách thức tự bảo vệ trong một số tình huống nguy hiểm </w:t>
      </w:r>
    </w:p>
    <w:p w:rsidR="00B16B4C" w:rsidRPr="00CA2153" w:rsidRDefault="00B16B4C" w:rsidP="00B16B4C">
      <w:pPr>
        <w:tabs>
          <w:tab w:val="left" w:pos="142"/>
          <w:tab w:val="left" w:pos="284"/>
        </w:tabs>
        <w:spacing w:after="0"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b/>
          <w:iCs/>
          <w:color w:val="000000" w:themeColor="text1"/>
          <w:sz w:val="26"/>
          <w:szCs w:val="26"/>
          <w:lang w:val="de-DE"/>
        </w:rPr>
        <w:t>a. Mục tiêu:</w:t>
      </w:r>
      <w:r w:rsidRPr="00CA2153">
        <w:rPr>
          <w:rFonts w:ascii="Times New Roman" w:hAnsi="Times New Roman" w:cs="Times New Roman"/>
          <w:iCs/>
          <w:color w:val="000000" w:themeColor="text1"/>
          <w:sz w:val="26"/>
          <w:szCs w:val="26"/>
          <w:lang w:val="de-DE"/>
        </w:rPr>
        <w:t xml:space="preserve"> HS biết cách bảo vệ bản thân trong một số tình huống nguy hiểm.</w:t>
      </w:r>
    </w:p>
    <w:p w:rsidR="00B16B4C" w:rsidRPr="00CA2153" w:rsidRDefault="00B16B4C" w:rsidP="00B16B4C">
      <w:pPr>
        <w:tabs>
          <w:tab w:val="left" w:pos="142"/>
          <w:tab w:val="left" w:pos="284"/>
        </w:tabs>
        <w:spacing w:after="0"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b/>
          <w:iCs/>
          <w:color w:val="000000" w:themeColor="text1"/>
          <w:sz w:val="26"/>
          <w:szCs w:val="26"/>
          <w:lang w:val="de-DE"/>
        </w:rPr>
        <w:t xml:space="preserve">b. Nội dung: </w:t>
      </w:r>
      <w:r w:rsidRPr="00CA2153">
        <w:rPr>
          <w:rFonts w:ascii="Times New Roman" w:hAnsi="Times New Roman" w:cs="Times New Roman"/>
          <w:iCs/>
          <w:color w:val="000000" w:themeColor="text1"/>
          <w:sz w:val="26"/>
          <w:szCs w:val="26"/>
          <w:lang w:val="de-DE"/>
        </w:rPr>
        <w:t>GV tổ chức hoạt động theo nhóm, các nhóm thảo luận tình huống, đưa ra cách xử lí.</w:t>
      </w:r>
    </w:p>
    <w:p w:rsidR="00B16B4C" w:rsidRPr="00CA2153" w:rsidRDefault="00B16B4C" w:rsidP="00B16B4C">
      <w:pPr>
        <w:tabs>
          <w:tab w:val="left" w:pos="142"/>
          <w:tab w:val="left" w:pos="284"/>
        </w:tabs>
        <w:spacing w:after="0"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b/>
          <w:iCs/>
          <w:color w:val="000000" w:themeColor="text1"/>
          <w:sz w:val="26"/>
          <w:szCs w:val="26"/>
          <w:lang w:val="de-DE"/>
        </w:rPr>
        <w:t xml:space="preserve">c. Sản phẩm: </w:t>
      </w:r>
      <w:r w:rsidRPr="00CA2153">
        <w:rPr>
          <w:rFonts w:ascii="Times New Roman" w:hAnsi="Times New Roman" w:cs="Times New Roman"/>
          <w:iCs/>
          <w:color w:val="000000" w:themeColor="text1"/>
          <w:sz w:val="26"/>
          <w:szCs w:val="26"/>
          <w:lang w:val="de-DE"/>
        </w:rPr>
        <w:t>Từ tình huống cụ thể, HS biết cách xử lí</w:t>
      </w:r>
    </w:p>
    <w:p w:rsidR="00B16B4C" w:rsidRPr="00CA2153" w:rsidRDefault="00B16B4C" w:rsidP="00B16B4C">
      <w:pPr>
        <w:tabs>
          <w:tab w:val="left" w:pos="142"/>
          <w:tab w:val="left" w:pos="284"/>
        </w:tabs>
        <w:spacing w:after="0" w:line="276" w:lineRule="auto"/>
        <w:jc w:val="both"/>
        <w:rPr>
          <w:rFonts w:ascii="Times New Roman" w:hAnsi="Times New Roman" w:cs="Times New Roman"/>
          <w:b/>
          <w:iCs/>
          <w:color w:val="000000" w:themeColor="text1"/>
          <w:sz w:val="26"/>
          <w:szCs w:val="26"/>
          <w:lang w:val="de-DE"/>
        </w:rPr>
      </w:pPr>
      <w:r w:rsidRPr="00CA2153">
        <w:rPr>
          <w:rFonts w:ascii="Times New Roman" w:hAnsi="Times New Roman" w:cs="Times New Roman"/>
          <w:b/>
          <w:iCs/>
          <w:color w:val="000000" w:themeColor="text1"/>
          <w:sz w:val="26"/>
          <w:szCs w:val="26"/>
          <w:lang w:val="de-DE"/>
        </w:rPr>
        <w:t xml:space="preserve">d. Cách thức tiến hành: </w:t>
      </w:r>
    </w:p>
    <w:tbl>
      <w:tblPr>
        <w:tblStyle w:val="TableGrid"/>
        <w:tblW w:w="0" w:type="auto"/>
        <w:tblInd w:w="0" w:type="dxa"/>
        <w:tblLook w:val="04A0" w:firstRow="1" w:lastRow="0" w:firstColumn="1" w:lastColumn="0" w:noHBand="0" w:noVBand="1"/>
      </w:tblPr>
      <w:tblGrid>
        <w:gridCol w:w="5187"/>
        <w:gridCol w:w="3829"/>
      </w:tblGrid>
      <w:tr w:rsidR="00B16B4C" w:rsidRPr="00CA2153" w:rsidTr="006F4997">
        <w:tc>
          <w:tcPr>
            <w:tcW w:w="5371" w:type="dxa"/>
          </w:tcPr>
          <w:p w:rsidR="00B16B4C" w:rsidRPr="00CA2153" w:rsidRDefault="00B16B4C" w:rsidP="006F4997">
            <w:pPr>
              <w:tabs>
                <w:tab w:val="left" w:pos="142"/>
                <w:tab w:val="left" w:pos="284"/>
              </w:tabs>
              <w:spacing w:line="276" w:lineRule="auto"/>
              <w:jc w:val="both"/>
              <w:rPr>
                <w:rFonts w:ascii="Times New Roman" w:hAnsi="Times New Roman" w:cs="Times New Roman"/>
                <w:b/>
                <w:iCs/>
                <w:color w:val="000000" w:themeColor="text1"/>
                <w:sz w:val="26"/>
                <w:szCs w:val="26"/>
                <w:lang w:val="de-DE"/>
              </w:rPr>
            </w:pPr>
            <w:r w:rsidRPr="00CA2153">
              <w:rPr>
                <w:rFonts w:ascii="Times New Roman" w:hAnsi="Times New Roman" w:cs="Times New Roman"/>
                <w:b/>
                <w:iCs/>
                <w:color w:val="000000" w:themeColor="text1"/>
                <w:sz w:val="26"/>
                <w:szCs w:val="26"/>
                <w:lang w:val="de-DE"/>
              </w:rPr>
              <w:t>HOẠT ĐỘNG CỦA GV - HS</w:t>
            </w:r>
          </w:p>
        </w:tc>
        <w:tc>
          <w:tcPr>
            <w:tcW w:w="3979" w:type="dxa"/>
          </w:tcPr>
          <w:p w:rsidR="00B16B4C" w:rsidRPr="00CA2153" w:rsidRDefault="00B16B4C" w:rsidP="006F4997">
            <w:pPr>
              <w:tabs>
                <w:tab w:val="left" w:pos="142"/>
                <w:tab w:val="left" w:pos="284"/>
              </w:tabs>
              <w:spacing w:line="276" w:lineRule="auto"/>
              <w:jc w:val="both"/>
              <w:rPr>
                <w:rFonts w:ascii="Times New Roman" w:hAnsi="Times New Roman" w:cs="Times New Roman"/>
                <w:b/>
                <w:iCs/>
                <w:color w:val="000000" w:themeColor="text1"/>
                <w:sz w:val="26"/>
                <w:szCs w:val="26"/>
                <w:lang w:val="de-DE"/>
              </w:rPr>
            </w:pPr>
            <w:r w:rsidRPr="00CA2153">
              <w:rPr>
                <w:rFonts w:ascii="Times New Roman" w:hAnsi="Times New Roman" w:cs="Times New Roman"/>
                <w:b/>
                <w:iCs/>
                <w:color w:val="000000" w:themeColor="text1"/>
                <w:sz w:val="26"/>
                <w:szCs w:val="26"/>
                <w:lang w:val="de-DE"/>
              </w:rPr>
              <w:t>DỰ KIẾN SẢN PHẨM</w:t>
            </w:r>
          </w:p>
        </w:tc>
      </w:tr>
      <w:tr w:rsidR="00B16B4C" w:rsidRPr="00CA2153" w:rsidTr="006F4997">
        <w:tc>
          <w:tcPr>
            <w:tcW w:w="5371" w:type="dxa"/>
          </w:tcPr>
          <w:p w:rsidR="00B16B4C" w:rsidRPr="00CA2153" w:rsidRDefault="00B16B4C" w:rsidP="006F4997">
            <w:pPr>
              <w:spacing w:line="276" w:lineRule="auto"/>
              <w:rPr>
                <w:rFonts w:ascii="Times New Roman" w:hAnsi="Times New Roman" w:cs="Times New Roman"/>
                <w:sz w:val="26"/>
                <w:szCs w:val="26"/>
              </w:rPr>
            </w:pPr>
            <w:r w:rsidRPr="00CA2153">
              <w:rPr>
                <w:rFonts w:ascii="Times New Roman" w:hAnsi="Times New Roman" w:cs="Times New Roman"/>
                <w:b/>
                <w:sz w:val="26"/>
                <w:szCs w:val="26"/>
              </w:rPr>
              <w:t>Bước 1:</w:t>
            </w:r>
            <w:r w:rsidRPr="00CA2153">
              <w:rPr>
                <w:rFonts w:ascii="Times New Roman" w:hAnsi="Times New Roman" w:cs="Times New Roman"/>
                <w:sz w:val="26"/>
                <w:szCs w:val="26"/>
              </w:rPr>
              <w:t xml:space="preserve"> </w:t>
            </w:r>
            <w:r w:rsidRPr="00CA2153">
              <w:rPr>
                <w:rFonts w:ascii="Times New Roman" w:hAnsi="Times New Roman" w:cs="Times New Roman"/>
                <w:b/>
                <w:iCs/>
                <w:sz w:val="26"/>
                <w:szCs w:val="26"/>
              </w:rPr>
              <w:t xml:space="preserve"> Giao nhiệm vụ học tập</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GV chia lớp thành 4 nhóm, giao nhiệm vụ cho từng nhóm:</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b/>
                <w:i/>
                <w:iCs/>
                <w:color w:val="000000" w:themeColor="text1"/>
                <w:sz w:val="26"/>
                <w:szCs w:val="26"/>
                <w:lang w:val="de-DE"/>
              </w:rPr>
              <w:t>+ Nhóm 1</w:t>
            </w:r>
            <w:r w:rsidRPr="00CA2153">
              <w:rPr>
                <w:rFonts w:ascii="Times New Roman" w:hAnsi="Times New Roman" w:cs="Times New Roman"/>
                <w:i/>
                <w:iCs/>
                <w:color w:val="000000" w:themeColor="text1"/>
                <w:sz w:val="26"/>
                <w:szCs w:val="26"/>
                <w:lang w:val="de-DE"/>
              </w:rPr>
              <w:t>. Xác định cách tự bảo vệ trong tình huống bị xâm hại tình dục</w:t>
            </w:r>
          </w:p>
          <w:p w:rsidR="00B16B4C" w:rsidRPr="00CA2153" w:rsidRDefault="00B16B4C" w:rsidP="00B16B4C">
            <w:pPr>
              <w:pStyle w:val="ListParagraph"/>
              <w:numPr>
                <w:ilvl w:val="0"/>
                <w:numId w:val="1"/>
              </w:num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Theo em, làm thế nào để phòng tránh xâm hại tình dục?</w:t>
            </w:r>
          </w:p>
          <w:p w:rsidR="00B16B4C" w:rsidRPr="00CA2153" w:rsidRDefault="00B16B4C" w:rsidP="00B16B4C">
            <w:pPr>
              <w:pStyle w:val="ListParagraph"/>
              <w:numPr>
                <w:ilvl w:val="0"/>
                <w:numId w:val="1"/>
              </w:num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Khi rơi vào tình huống bị xâm hại tình dục thì cần ứng phó như thế nào?</w:t>
            </w:r>
          </w:p>
          <w:p w:rsidR="00B16B4C" w:rsidRPr="00CA2153" w:rsidRDefault="00B16B4C" w:rsidP="00B16B4C">
            <w:pPr>
              <w:pStyle w:val="ListParagraph"/>
              <w:numPr>
                <w:ilvl w:val="0"/>
                <w:numId w:val="1"/>
              </w:num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Nếu đã tìm mọi cách ứng phó, nhưng vẫn bị xâm hại tình dục thì cần làm gì sau khi sự việc xảy ra?</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b/>
                <w:i/>
                <w:iCs/>
                <w:color w:val="000000" w:themeColor="text1"/>
                <w:sz w:val="26"/>
                <w:szCs w:val="26"/>
                <w:lang w:val="de-DE"/>
              </w:rPr>
              <w:t>+ Nhóm 2</w:t>
            </w:r>
            <w:r w:rsidRPr="00CA2153">
              <w:rPr>
                <w:rFonts w:ascii="Times New Roman" w:hAnsi="Times New Roman" w:cs="Times New Roman"/>
                <w:i/>
                <w:iCs/>
                <w:color w:val="000000" w:themeColor="text1"/>
                <w:sz w:val="26"/>
                <w:szCs w:val="26"/>
                <w:lang w:val="de-DE"/>
              </w:rPr>
              <w:t>. Xác định cách tự bảo vệ trong tình huống bị bạo lực học đường.</w:t>
            </w:r>
          </w:p>
          <w:p w:rsidR="00B16B4C" w:rsidRPr="00CA2153" w:rsidRDefault="00B16B4C" w:rsidP="00B16B4C">
            <w:pPr>
              <w:pStyle w:val="ListParagraph"/>
              <w:numPr>
                <w:ilvl w:val="0"/>
                <w:numId w:val="2"/>
              </w:num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lastRenderedPageBreak/>
              <w:t>Theo em, làm thế nào để tránh bị bạo lực học đường?</w:t>
            </w:r>
          </w:p>
          <w:p w:rsidR="00B16B4C" w:rsidRPr="00CA2153" w:rsidRDefault="00B16B4C" w:rsidP="00B16B4C">
            <w:pPr>
              <w:pStyle w:val="ListParagraph"/>
              <w:numPr>
                <w:ilvl w:val="0"/>
                <w:numId w:val="2"/>
              </w:num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Khi rơi vào tình huống bị bạo lực học đường thì cần ứng phó như thế nào?</w:t>
            </w:r>
          </w:p>
          <w:p w:rsidR="00B16B4C" w:rsidRPr="00CA2153" w:rsidRDefault="00B16B4C" w:rsidP="00B16B4C">
            <w:pPr>
              <w:pStyle w:val="ListParagraph"/>
              <w:numPr>
                <w:ilvl w:val="0"/>
                <w:numId w:val="2"/>
              </w:num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Nếu đã bị bạo lực học đường, em cần làm gì sau khi sự việc xảy ra?</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b/>
                <w:i/>
                <w:iCs/>
                <w:color w:val="000000" w:themeColor="text1"/>
                <w:sz w:val="26"/>
                <w:szCs w:val="26"/>
                <w:lang w:val="de-DE"/>
              </w:rPr>
              <w:t>+ Nhóm 3.</w:t>
            </w:r>
            <w:r w:rsidRPr="00CA2153">
              <w:rPr>
                <w:rFonts w:ascii="Times New Roman" w:hAnsi="Times New Roman" w:cs="Times New Roman"/>
                <w:i/>
                <w:iCs/>
                <w:color w:val="000000" w:themeColor="text1"/>
                <w:sz w:val="26"/>
                <w:szCs w:val="26"/>
                <w:lang w:val="de-DE"/>
              </w:rPr>
              <w:t xml:space="preserve"> Xác định cách tự bảo vệ trong tình huống bị lôi kéo chơi trò chơi điện tử.</w:t>
            </w:r>
          </w:p>
          <w:p w:rsidR="00B16B4C" w:rsidRPr="00CA2153" w:rsidRDefault="00B16B4C" w:rsidP="00B16B4C">
            <w:pPr>
              <w:pStyle w:val="ListParagraph"/>
              <w:numPr>
                <w:ilvl w:val="0"/>
                <w:numId w:val="3"/>
              </w:num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Làm thế nào để phòng tránh việc bị các bạn xấu lôi kéo chơi trò chơi điện tử?</w:t>
            </w:r>
          </w:p>
          <w:p w:rsidR="00B16B4C" w:rsidRPr="00CA2153" w:rsidRDefault="00B16B4C" w:rsidP="00B16B4C">
            <w:pPr>
              <w:pStyle w:val="ListParagraph"/>
              <w:numPr>
                <w:ilvl w:val="0"/>
                <w:numId w:val="3"/>
              </w:num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Khi đã tham gia chơi trò chơi điện tử cùng nhóm bạn xấu rồi, thì làm thế nào thoát ra được?</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b/>
                <w:i/>
                <w:iCs/>
                <w:color w:val="000000" w:themeColor="text1"/>
                <w:sz w:val="26"/>
                <w:szCs w:val="26"/>
                <w:lang w:val="de-DE"/>
              </w:rPr>
              <w:t>+ Nhóm 4.</w:t>
            </w:r>
            <w:r w:rsidRPr="00CA2153">
              <w:rPr>
                <w:rFonts w:ascii="Times New Roman" w:hAnsi="Times New Roman" w:cs="Times New Roman"/>
                <w:i/>
                <w:iCs/>
                <w:color w:val="000000" w:themeColor="text1"/>
                <w:sz w:val="26"/>
                <w:szCs w:val="26"/>
                <w:lang w:val="de-DE"/>
              </w:rPr>
              <w:t xml:space="preserve"> Xác định cách tự bảo vệ trong tình huống bị bắt cóc</w:t>
            </w:r>
          </w:p>
          <w:p w:rsidR="00B16B4C" w:rsidRPr="00CA2153" w:rsidRDefault="00B16B4C" w:rsidP="00B16B4C">
            <w:pPr>
              <w:pStyle w:val="ListParagraph"/>
              <w:numPr>
                <w:ilvl w:val="0"/>
                <w:numId w:val="4"/>
              </w:num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Làm thế nào để phòng tránh việc bị bắt cóc?</w:t>
            </w:r>
          </w:p>
          <w:p w:rsidR="00B16B4C" w:rsidRPr="00CA2153" w:rsidRDefault="00B16B4C" w:rsidP="00B16B4C">
            <w:pPr>
              <w:pStyle w:val="ListParagraph"/>
              <w:numPr>
                <w:ilvl w:val="0"/>
                <w:numId w:val="4"/>
              </w:num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Khi đã bị bắt cóc, làm thế nào để thoát ra được?</w:t>
            </w:r>
          </w:p>
          <w:p w:rsidR="00B16B4C" w:rsidRPr="00CA2153" w:rsidRDefault="00B16B4C" w:rsidP="006F4997">
            <w:pPr>
              <w:tabs>
                <w:tab w:val="left" w:pos="142"/>
                <w:tab w:val="left" w:pos="284"/>
              </w:tabs>
              <w:spacing w:line="276" w:lineRule="auto"/>
              <w:jc w:val="both"/>
              <w:rPr>
                <w:rFonts w:ascii="Times New Roman" w:hAnsi="Times New Roman" w:cs="Times New Roman"/>
                <w:b/>
                <w:iCs/>
                <w:color w:val="000000" w:themeColor="text1"/>
                <w:sz w:val="26"/>
                <w:szCs w:val="26"/>
                <w:lang w:val="de-DE"/>
              </w:rPr>
            </w:pPr>
            <w:r w:rsidRPr="00CA2153">
              <w:rPr>
                <w:rFonts w:ascii="Times New Roman" w:hAnsi="Times New Roman" w:cs="Times New Roman"/>
                <w:b/>
                <w:iCs/>
                <w:color w:val="000000" w:themeColor="text1"/>
                <w:sz w:val="26"/>
                <w:szCs w:val="26"/>
                <w:lang w:val="de-DE"/>
              </w:rPr>
              <w:t xml:space="preserve">Bước 2: Thực hiện nhiệm vụ </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HS hoạt động theo nhóm, thảo luận, đưa ra ý kiến và thống nhất ý kiến xử lí tình huống nguy hiểm.</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xml:space="preserve">Đối với HSKT </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GV phân công HS hỗ trợ, động viên HSKT cùng tham gia.</w:t>
            </w:r>
          </w:p>
          <w:p w:rsidR="00B16B4C" w:rsidRPr="00CA2153" w:rsidRDefault="00B16B4C" w:rsidP="006F4997">
            <w:pPr>
              <w:spacing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3: Báo cáo, thảo luận</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GV mời một số HS đại diện các nhóm chia sẻ kết quả thực hiện nhiệm vụ của nhóm. Các HS khác lắng nghe các bạn trình bày và nhận xét.</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GV gọi một số HS nêu nhận xét và những điều rút ra qua phần trình bày của các bạn.</w:t>
            </w:r>
          </w:p>
          <w:p w:rsidR="00B16B4C" w:rsidRPr="00CA2153" w:rsidRDefault="00B16B4C" w:rsidP="006F4997">
            <w:pPr>
              <w:spacing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4: Kết luận, nhận định</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GV tổng hợp ý kiến và kết luận hoạt động 2</w:t>
            </w:r>
          </w:p>
        </w:tc>
        <w:tc>
          <w:tcPr>
            <w:tcW w:w="3979" w:type="dxa"/>
          </w:tcPr>
          <w:p w:rsidR="00B16B4C" w:rsidRPr="00CA2153" w:rsidRDefault="00B16B4C" w:rsidP="006F4997">
            <w:pPr>
              <w:tabs>
                <w:tab w:val="left" w:pos="142"/>
                <w:tab w:val="left" w:pos="284"/>
              </w:tabs>
              <w:spacing w:line="276" w:lineRule="auto"/>
              <w:jc w:val="both"/>
              <w:rPr>
                <w:rFonts w:ascii="Times New Roman" w:hAnsi="Times New Roman" w:cs="Times New Roman"/>
                <w:b/>
                <w:iCs/>
                <w:color w:val="000000" w:themeColor="text1"/>
                <w:sz w:val="26"/>
                <w:szCs w:val="26"/>
                <w:lang w:val="de-DE"/>
              </w:rPr>
            </w:pPr>
            <w:r w:rsidRPr="00CA2153">
              <w:rPr>
                <w:rFonts w:ascii="Times New Roman" w:hAnsi="Times New Roman" w:cs="Times New Roman"/>
                <w:b/>
                <w:iCs/>
                <w:color w:val="000000" w:themeColor="text1"/>
                <w:sz w:val="26"/>
                <w:szCs w:val="26"/>
                <w:lang w:val="de-DE"/>
              </w:rPr>
              <w:lastRenderedPageBreak/>
              <w:t>2. Xác định xác thức tự bảo vệ trong một số tình huống nguy hiểm</w:t>
            </w:r>
          </w:p>
          <w:p w:rsidR="00B16B4C" w:rsidRPr="00CA2153" w:rsidRDefault="00B16B4C" w:rsidP="006F4997">
            <w:pPr>
              <w:tabs>
                <w:tab w:val="left" w:pos="142"/>
                <w:tab w:val="left" w:pos="284"/>
              </w:tabs>
              <w:spacing w:line="276" w:lineRule="auto"/>
              <w:jc w:val="both"/>
              <w:rPr>
                <w:rFonts w:ascii="Times New Roman" w:hAnsi="Times New Roman" w:cs="Times New Roman"/>
                <w:b/>
                <w:i/>
                <w:iCs/>
                <w:color w:val="000000" w:themeColor="text1"/>
                <w:sz w:val="26"/>
                <w:szCs w:val="26"/>
                <w:lang w:val="de-DE"/>
              </w:rPr>
            </w:pPr>
            <w:r w:rsidRPr="00CA2153">
              <w:rPr>
                <w:rFonts w:ascii="Times New Roman" w:hAnsi="Times New Roman" w:cs="Times New Roman"/>
                <w:b/>
                <w:i/>
                <w:iCs/>
                <w:color w:val="000000" w:themeColor="text1"/>
                <w:sz w:val="26"/>
                <w:szCs w:val="26"/>
                <w:lang w:val="de-DE"/>
              </w:rPr>
              <w:t>*Bảo vệ mình khi bị xâm hại tình dục:</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 Chạy đến chỗ đông người</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 Báo ngay sự việc với người thân, người có trách nhiệm hoặc gọi cho số điện thoại 111.</w:t>
            </w:r>
          </w:p>
          <w:p w:rsidR="00B16B4C" w:rsidRPr="00CA2153" w:rsidRDefault="00B16B4C" w:rsidP="006F4997">
            <w:pPr>
              <w:tabs>
                <w:tab w:val="left" w:pos="142"/>
                <w:tab w:val="left" w:pos="284"/>
              </w:tabs>
              <w:spacing w:line="276" w:lineRule="auto"/>
              <w:jc w:val="both"/>
              <w:rPr>
                <w:rFonts w:ascii="Times New Roman" w:hAnsi="Times New Roman" w:cs="Times New Roman"/>
                <w:b/>
                <w:i/>
                <w:iCs/>
                <w:color w:val="000000" w:themeColor="text1"/>
                <w:sz w:val="26"/>
                <w:szCs w:val="26"/>
                <w:lang w:val="de-DE"/>
              </w:rPr>
            </w:pPr>
            <w:r w:rsidRPr="00CA2153">
              <w:rPr>
                <w:rFonts w:ascii="Times New Roman" w:hAnsi="Times New Roman" w:cs="Times New Roman"/>
                <w:b/>
                <w:i/>
                <w:iCs/>
                <w:color w:val="000000" w:themeColor="text1"/>
                <w:sz w:val="26"/>
                <w:szCs w:val="26"/>
                <w:lang w:val="de-DE"/>
              </w:rPr>
              <w:t>*Bảo vệ mình khi bị bạo lực học đường</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 Tìm cách chạy thoát hoặc chạy đến nhờ sự giúp đỡ của những người xung quanh</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lastRenderedPageBreak/>
              <w:t>+ Báo với phụ huynh, thầy cô giáo nhờ sự giúp đỡ.</w:t>
            </w:r>
          </w:p>
          <w:p w:rsidR="00B16B4C" w:rsidRPr="00CA2153" w:rsidRDefault="00B16B4C" w:rsidP="006F4997">
            <w:pPr>
              <w:tabs>
                <w:tab w:val="left" w:pos="142"/>
                <w:tab w:val="left" w:pos="284"/>
              </w:tabs>
              <w:spacing w:line="276" w:lineRule="auto"/>
              <w:jc w:val="both"/>
              <w:rPr>
                <w:rFonts w:ascii="Times New Roman" w:hAnsi="Times New Roman" w:cs="Times New Roman"/>
                <w:b/>
                <w:i/>
                <w:iCs/>
                <w:color w:val="000000" w:themeColor="text1"/>
                <w:sz w:val="26"/>
                <w:szCs w:val="26"/>
                <w:lang w:val="de-DE"/>
              </w:rPr>
            </w:pPr>
            <w:r w:rsidRPr="00CA2153">
              <w:rPr>
                <w:rFonts w:ascii="Times New Roman" w:hAnsi="Times New Roman" w:cs="Times New Roman"/>
                <w:b/>
                <w:i/>
                <w:iCs/>
                <w:color w:val="000000" w:themeColor="text1"/>
                <w:sz w:val="26"/>
                <w:szCs w:val="26"/>
                <w:lang w:val="de-DE"/>
              </w:rPr>
              <w:t>*Bảo vệ mình khi bị lôi kéo chơi trò chơi điện tử</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 Từ chối tham gia khi bạn rủ rê</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 Tham gia các hoạt động thể thao lành mạnh</w:t>
            </w:r>
          </w:p>
          <w:p w:rsidR="00B16B4C" w:rsidRPr="00CA2153" w:rsidRDefault="00B16B4C" w:rsidP="006F4997">
            <w:pPr>
              <w:tabs>
                <w:tab w:val="left" w:pos="142"/>
                <w:tab w:val="left" w:pos="284"/>
              </w:tabs>
              <w:spacing w:line="276" w:lineRule="auto"/>
              <w:jc w:val="both"/>
              <w:rPr>
                <w:rFonts w:ascii="Times New Roman" w:hAnsi="Times New Roman" w:cs="Times New Roman"/>
                <w:b/>
                <w:i/>
                <w:iCs/>
                <w:color w:val="000000" w:themeColor="text1"/>
                <w:sz w:val="26"/>
                <w:szCs w:val="26"/>
                <w:lang w:val="de-DE"/>
              </w:rPr>
            </w:pPr>
            <w:r w:rsidRPr="00CA2153">
              <w:rPr>
                <w:rFonts w:ascii="Times New Roman" w:hAnsi="Times New Roman" w:cs="Times New Roman"/>
                <w:b/>
                <w:i/>
                <w:iCs/>
                <w:color w:val="000000" w:themeColor="text1"/>
                <w:sz w:val="26"/>
                <w:szCs w:val="26"/>
                <w:lang w:val="de-DE"/>
              </w:rPr>
              <w:t>*Bảo vệ mình khi bị bắt cóc</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 Không đi một mình ngoài đường vắng, đêm khuya</w:t>
            </w:r>
          </w:p>
          <w:p w:rsidR="00B16B4C" w:rsidRPr="00CA2153" w:rsidRDefault="00B16B4C" w:rsidP="006F4997">
            <w:pPr>
              <w:tabs>
                <w:tab w:val="left" w:pos="142"/>
                <w:tab w:val="left" w:pos="284"/>
              </w:tabs>
              <w:spacing w:line="276" w:lineRule="auto"/>
              <w:jc w:val="both"/>
              <w:rPr>
                <w:rFonts w:ascii="Times New Roman" w:hAnsi="Times New Roman" w:cs="Times New Roman"/>
                <w:i/>
                <w:iCs/>
                <w:color w:val="000000" w:themeColor="text1"/>
                <w:sz w:val="26"/>
                <w:szCs w:val="26"/>
                <w:lang w:val="de-DE"/>
              </w:rPr>
            </w:pPr>
            <w:r w:rsidRPr="00CA2153">
              <w:rPr>
                <w:rFonts w:ascii="Times New Roman" w:hAnsi="Times New Roman" w:cs="Times New Roman"/>
                <w:i/>
                <w:iCs/>
                <w:color w:val="000000" w:themeColor="text1"/>
                <w:sz w:val="26"/>
                <w:szCs w:val="26"/>
                <w:lang w:val="de-DE"/>
              </w:rPr>
              <w:t>+ Khi bị bắt cóc cần quan sát, tìm cách liên lạc tìm sự giúp đỡ từ người thân và cảnh sát...</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w:t>
            </w:r>
            <w:r w:rsidRPr="00CA2153">
              <w:rPr>
                <w:rFonts w:ascii="Times New Roman" w:hAnsi="Times New Roman" w:cs="Times New Roman"/>
                <w:b/>
                <w:iCs/>
                <w:color w:val="000000" w:themeColor="text1"/>
                <w:sz w:val="26"/>
                <w:szCs w:val="26"/>
                <w:lang w:val="de-DE"/>
              </w:rPr>
              <w:t>Kết luận:</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xml:space="preserve">- Để tự bảo vệ trước những tình huống nguy hiểm, điều đầu tiền và quan trọng cần thực hiệ là phải đề phòng từ xa, tránh bị lôi kéo hoặc rời vào tình huống nguy hiểm. </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r w:rsidRPr="00CA2153">
              <w:rPr>
                <w:rFonts w:ascii="Times New Roman" w:hAnsi="Times New Roman" w:cs="Times New Roman"/>
                <w:iCs/>
                <w:color w:val="000000" w:themeColor="text1"/>
                <w:sz w:val="26"/>
                <w:szCs w:val="26"/>
                <w:lang w:val="de-DE"/>
              </w:rPr>
              <w:t>- Khi rơi vào tình huống nguy hiểm, cần phải bình tĩnh tìm kiếm sự hỗ trợ từ những người xung quanh hoặc gọi cứu trợ khẩn cấp (111, 112, 113, 114, 115...)</w:t>
            </w:r>
          </w:p>
          <w:p w:rsidR="00B16B4C" w:rsidRPr="00CA2153" w:rsidRDefault="00B16B4C" w:rsidP="006F4997">
            <w:pPr>
              <w:tabs>
                <w:tab w:val="left" w:pos="142"/>
                <w:tab w:val="left" w:pos="284"/>
              </w:tabs>
              <w:spacing w:line="276" w:lineRule="auto"/>
              <w:jc w:val="both"/>
              <w:rPr>
                <w:rFonts w:ascii="Times New Roman" w:hAnsi="Times New Roman" w:cs="Times New Roman"/>
                <w:iCs/>
                <w:color w:val="000000" w:themeColor="text1"/>
                <w:sz w:val="26"/>
                <w:szCs w:val="26"/>
                <w:lang w:val="de-DE"/>
              </w:rPr>
            </w:pPr>
          </w:p>
        </w:tc>
      </w:tr>
    </w:tbl>
    <w:p w:rsidR="00B16B4C" w:rsidRPr="00CA2153" w:rsidRDefault="00B16B4C" w:rsidP="00B16B4C">
      <w:pPr>
        <w:spacing w:after="0" w:line="276" w:lineRule="auto"/>
        <w:jc w:val="both"/>
        <w:rPr>
          <w:rFonts w:ascii="Times New Roman" w:hAnsi="Times New Roman" w:cs="Times New Roman"/>
          <w:b/>
          <w:bCs/>
          <w:color w:val="000000" w:themeColor="text1"/>
          <w:sz w:val="26"/>
          <w:szCs w:val="26"/>
        </w:rPr>
      </w:pPr>
    </w:p>
    <w:p w:rsidR="00B16B4C" w:rsidRPr="004B1BA4" w:rsidRDefault="00B16B4C" w:rsidP="00B16B4C">
      <w:pPr>
        <w:spacing w:after="0" w:line="276" w:lineRule="auto"/>
        <w:jc w:val="both"/>
        <w:rPr>
          <w:rFonts w:ascii="Times New Roman" w:hAnsi="Times New Roman" w:cs="Times New Roman"/>
          <w:b/>
          <w:bCs/>
          <w:color w:val="FF0000"/>
          <w:sz w:val="26"/>
          <w:szCs w:val="26"/>
        </w:rPr>
      </w:pPr>
      <w:r w:rsidRPr="004B1BA4">
        <w:rPr>
          <w:rFonts w:ascii="Times New Roman" w:hAnsi="Times New Roman" w:cs="Times New Roman"/>
          <w:b/>
          <w:bCs/>
          <w:color w:val="FF0000"/>
          <w:sz w:val="26"/>
          <w:szCs w:val="26"/>
        </w:rPr>
        <w:t>VẬN DỤNG</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b/>
          <w:iCs/>
          <w:color w:val="000000"/>
          <w:sz w:val="26"/>
          <w:szCs w:val="26"/>
          <w:lang w:val="de-DE"/>
        </w:rPr>
      </w:pPr>
      <w:r w:rsidRPr="00CA2153">
        <w:rPr>
          <w:rFonts w:ascii="Times New Roman" w:eastAsia="Calibri" w:hAnsi="Times New Roman" w:cs="Times New Roman"/>
          <w:b/>
          <w:iCs/>
          <w:color w:val="000000"/>
          <w:sz w:val="26"/>
          <w:szCs w:val="26"/>
          <w:lang w:val="de-DE"/>
        </w:rPr>
        <w:t>Hoạt động 3. Rèn luyện kĩ năng tự bảo vệ trong tình huống nguy hiểm</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b/>
          <w:iCs/>
          <w:color w:val="000000"/>
          <w:sz w:val="26"/>
          <w:szCs w:val="26"/>
          <w:lang w:val="de-DE"/>
        </w:rPr>
        <w:t>a. Mục tiêu</w:t>
      </w:r>
      <w:r w:rsidRPr="00CA2153">
        <w:rPr>
          <w:rFonts w:ascii="Times New Roman" w:eastAsia="Calibri" w:hAnsi="Times New Roman" w:cs="Times New Roman"/>
          <w:iCs/>
          <w:color w:val="000000"/>
          <w:sz w:val="26"/>
          <w:szCs w:val="26"/>
          <w:lang w:val="de-DE"/>
        </w:rPr>
        <w:t xml:space="preserve">: </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HS vận dụng được cách tự bảo vệ trong tình huống nguy hiểm để đưa ra cách xử lí, giải quyết các tình huống nguy hiểm giả định.</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lastRenderedPageBreak/>
        <w:t>- HS thể hiện được tư duy phản biện trong quá trình tranh biện về một quan niệm.</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b/>
          <w:iCs/>
          <w:color w:val="000000"/>
          <w:sz w:val="26"/>
          <w:szCs w:val="26"/>
          <w:lang w:val="de-DE"/>
        </w:rPr>
        <w:t>b. Nội dung</w:t>
      </w:r>
      <w:r w:rsidRPr="00CA2153">
        <w:rPr>
          <w:rFonts w:ascii="Times New Roman" w:eastAsia="Calibri" w:hAnsi="Times New Roman" w:cs="Times New Roman"/>
          <w:iCs/>
          <w:color w:val="000000"/>
          <w:sz w:val="26"/>
          <w:szCs w:val="26"/>
          <w:lang w:val="de-DE"/>
        </w:rPr>
        <w:t>: GV chia lớp thành các nhóm, thảo luận tình huống cụ thể, đưa ra phương án xử lí.</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b/>
          <w:iCs/>
          <w:color w:val="000000"/>
          <w:sz w:val="26"/>
          <w:szCs w:val="26"/>
          <w:lang w:val="de-DE"/>
        </w:rPr>
        <w:t>c. Sản phẩm</w:t>
      </w:r>
      <w:r w:rsidRPr="00CA2153">
        <w:rPr>
          <w:rFonts w:ascii="Times New Roman" w:eastAsia="Calibri" w:hAnsi="Times New Roman" w:cs="Times New Roman"/>
          <w:iCs/>
          <w:color w:val="000000"/>
          <w:sz w:val="26"/>
          <w:szCs w:val="26"/>
          <w:lang w:val="de-DE"/>
        </w:rPr>
        <w:t>: HS xử lí được tình huống được phân công.</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b/>
          <w:iCs/>
          <w:color w:val="000000"/>
          <w:sz w:val="26"/>
          <w:szCs w:val="26"/>
          <w:lang w:val="de-DE"/>
        </w:rPr>
        <w:t>d. Cách thức tiến hành</w:t>
      </w:r>
      <w:r w:rsidRPr="00CA2153">
        <w:rPr>
          <w:rFonts w:ascii="Times New Roman" w:eastAsia="Calibri" w:hAnsi="Times New Roman" w:cs="Times New Roman"/>
          <w:iCs/>
          <w:color w:val="000000"/>
          <w:sz w:val="26"/>
          <w:szCs w:val="26"/>
          <w:lang w:val="de-DE"/>
        </w:rPr>
        <w:t xml:space="preserve">: </w:t>
      </w:r>
    </w:p>
    <w:tbl>
      <w:tblPr>
        <w:tblStyle w:val="TableGrid"/>
        <w:tblW w:w="0" w:type="auto"/>
        <w:tblInd w:w="0" w:type="dxa"/>
        <w:tblLook w:val="04A0" w:firstRow="1" w:lastRow="0" w:firstColumn="1" w:lastColumn="0" w:noHBand="0" w:noVBand="1"/>
      </w:tblPr>
      <w:tblGrid>
        <w:gridCol w:w="5174"/>
        <w:gridCol w:w="3842"/>
      </w:tblGrid>
      <w:tr w:rsidR="00B16B4C" w:rsidRPr="00CA2153" w:rsidTr="006F4997">
        <w:tc>
          <w:tcPr>
            <w:tcW w:w="5637" w:type="dxa"/>
          </w:tcPr>
          <w:p w:rsidR="00B16B4C" w:rsidRPr="00CA2153" w:rsidRDefault="00B16B4C" w:rsidP="006F4997">
            <w:pPr>
              <w:tabs>
                <w:tab w:val="left" w:pos="142"/>
                <w:tab w:val="left" w:pos="284"/>
              </w:tabs>
              <w:spacing w:line="276" w:lineRule="auto"/>
              <w:jc w:val="both"/>
              <w:rPr>
                <w:rFonts w:ascii="Times New Roman" w:eastAsia="Calibri" w:hAnsi="Times New Roman" w:cs="Times New Roman"/>
                <w:b/>
                <w:iCs/>
                <w:color w:val="000000"/>
                <w:sz w:val="26"/>
                <w:szCs w:val="26"/>
                <w:lang w:val="de-DE"/>
              </w:rPr>
            </w:pPr>
            <w:r w:rsidRPr="00CA2153">
              <w:rPr>
                <w:rFonts w:ascii="Times New Roman" w:eastAsia="Calibri" w:hAnsi="Times New Roman" w:cs="Times New Roman"/>
                <w:b/>
                <w:iCs/>
                <w:color w:val="000000"/>
                <w:sz w:val="26"/>
                <w:szCs w:val="26"/>
                <w:lang w:val="de-DE"/>
              </w:rPr>
              <w:t>HOẠT ĐỘNG CỦA GV - HS</w:t>
            </w:r>
          </w:p>
        </w:tc>
        <w:tc>
          <w:tcPr>
            <w:tcW w:w="4196" w:type="dxa"/>
          </w:tcPr>
          <w:p w:rsidR="00B16B4C" w:rsidRPr="00CA2153" w:rsidRDefault="00B16B4C" w:rsidP="006F4997">
            <w:pPr>
              <w:tabs>
                <w:tab w:val="left" w:pos="142"/>
                <w:tab w:val="left" w:pos="284"/>
              </w:tabs>
              <w:spacing w:line="276" w:lineRule="auto"/>
              <w:jc w:val="both"/>
              <w:rPr>
                <w:rFonts w:ascii="Times New Roman" w:eastAsia="Calibri" w:hAnsi="Times New Roman" w:cs="Times New Roman"/>
                <w:b/>
                <w:iCs/>
                <w:color w:val="000000"/>
                <w:sz w:val="26"/>
                <w:szCs w:val="26"/>
                <w:lang w:val="de-DE"/>
              </w:rPr>
            </w:pPr>
            <w:r w:rsidRPr="00CA2153">
              <w:rPr>
                <w:rFonts w:ascii="Times New Roman" w:eastAsia="Calibri" w:hAnsi="Times New Roman" w:cs="Times New Roman"/>
                <w:b/>
                <w:iCs/>
                <w:color w:val="000000"/>
                <w:sz w:val="26"/>
                <w:szCs w:val="26"/>
                <w:lang w:val="de-DE"/>
              </w:rPr>
              <w:t>DỰ KIẾN SẢN PHẨM</w:t>
            </w:r>
          </w:p>
        </w:tc>
      </w:tr>
      <w:tr w:rsidR="00B16B4C" w:rsidRPr="00CA2153" w:rsidTr="006F4997">
        <w:tc>
          <w:tcPr>
            <w:tcW w:w="5637" w:type="dxa"/>
          </w:tcPr>
          <w:p w:rsidR="00B16B4C" w:rsidRPr="00CA2153" w:rsidRDefault="00B16B4C" w:rsidP="006F4997">
            <w:pPr>
              <w:tabs>
                <w:tab w:val="left" w:pos="142"/>
                <w:tab w:val="left" w:pos="284"/>
              </w:tabs>
              <w:spacing w:line="276" w:lineRule="auto"/>
              <w:jc w:val="both"/>
              <w:rPr>
                <w:rFonts w:ascii="Times New Roman" w:eastAsia="Calibri" w:hAnsi="Times New Roman" w:cs="Times New Roman"/>
                <w:b/>
                <w:i/>
                <w:iCs/>
                <w:color w:val="000000"/>
                <w:sz w:val="26"/>
                <w:szCs w:val="26"/>
                <w:u w:val="single"/>
                <w:lang w:val="de-DE"/>
              </w:rPr>
            </w:pPr>
            <w:r w:rsidRPr="00CA2153">
              <w:rPr>
                <w:rFonts w:ascii="Times New Roman" w:eastAsia="Calibri" w:hAnsi="Times New Roman" w:cs="Times New Roman"/>
                <w:b/>
                <w:i/>
                <w:iCs/>
                <w:color w:val="000000"/>
                <w:sz w:val="26"/>
                <w:szCs w:val="26"/>
                <w:u w:val="single"/>
                <w:lang w:val="de-DE"/>
              </w:rPr>
              <w:t>Nhiệm vụ 1. Xử lí tình huống</w:t>
            </w:r>
          </w:p>
          <w:p w:rsidR="00B16B4C" w:rsidRPr="00CA2153" w:rsidRDefault="00B16B4C" w:rsidP="006F4997">
            <w:pPr>
              <w:spacing w:line="276" w:lineRule="auto"/>
              <w:rPr>
                <w:rFonts w:ascii="Times New Roman" w:hAnsi="Times New Roman" w:cs="Times New Roman"/>
                <w:sz w:val="26"/>
                <w:szCs w:val="26"/>
              </w:rPr>
            </w:pPr>
            <w:r w:rsidRPr="00CA2153">
              <w:rPr>
                <w:rFonts w:ascii="Times New Roman" w:hAnsi="Times New Roman" w:cs="Times New Roman"/>
                <w:b/>
                <w:sz w:val="26"/>
                <w:szCs w:val="26"/>
              </w:rPr>
              <w:t>Bước 1:</w:t>
            </w:r>
            <w:r w:rsidRPr="00CA2153">
              <w:rPr>
                <w:rFonts w:ascii="Times New Roman" w:hAnsi="Times New Roman" w:cs="Times New Roman"/>
                <w:sz w:val="26"/>
                <w:szCs w:val="26"/>
              </w:rPr>
              <w:t xml:space="preserve"> </w:t>
            </w:r>
            <w:r w:rsidRPr="00CA2153">
              <w:rPr>
                <w:rFonts w:ascii="Times New Roman" w:hAnsi="Times New Roman" w:cs="Times New Roman"/>
                <w:b/>
                <w:iCs/>
                <w:sz w:val="26"/>
                <w:szCs w:val="26"/>
              </w:rPr>
              <w:t xml:space="preserve"> Giao nhiệm vụ học tập</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GV chia lớp thành 4 nhóm, yêu cầu mỗi nhóm thảo luận để đưa ra cách xử lí tình huống trong sgk.</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
                <w:iCs/>
                <w:color w:val="000000"/>
                <w:sz w:val="26"/>
                <w:szCs w:val="26"/>
                <w:lang w:val="de-DE"/>
              </w:rPr>
            </w:pPr>
            <w:r w:rsidRPr="00CA2153">
              <w:rPr>
                <w:rFonts w:ascii="Times New Roman" w:eastAsia="Calibri" w:hAnsi="Times New Roman" w:cs="Times New Roman"/>
                <w:i/>
                <w:iCs/>
                <w:color w:val="000000"/>
                <w:sz w:val="26"/>
                <w:szCs w:val="26"/>
                <w:lang w:val="de-DE"/>
              </w:rPr>
              <w:t>(</w:t>
            </w:r>
            <w:r w:rsidRPr="00CA2153">
              <w:rPr>
                <w:rFonts w:ascii="Times New Roman" w:eastAsia="Calibri" w:hAnsi="Times New Roman" w:cs="Times New Roman"/>
                <w:i/>
                <w:iCs/>
                <w:color w:val="000000"/>
                <w:sz w:val="26"/>
                <w:szCs w:val="26"/>
                <w:u w:val="single"/>
                <w:lang w:val="de-DE"/>
              </w:rPr>
              <w:t>GV lưu ý HS</w:t>
            </w:r>
            <w:r w:rsidRPr="00CA2153">
              <w:rPr>
                <w:rFonts w:ascii="Times New Roman" w:eastAsia="Calibri" w:hAnsi="Times New Roman" w:cs="Times New Roman"/>
                <w:i/>
                <w:iCs/>
                <w:color w:val="000000"/>
                <w:sz w:val="26"/>
                <w:szCs w:val="26"/>
                <w:lang w:val="de-DE"/>
              </w:rPr>
              <w:t>: Khi xử lí tình huống không chỉ nêu việc gì cần làm trong tình huống đó mà quan trọng hơn là nêu cách làm như thế nào. HS sắm vai xử lí tình huống)</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
                <w:iCs/>
                <w:color w:val="000000"/>
                <w:sz w:val="26"/>
                <w:szCs w:val="26"/>
                <w:lang w:val="de-DE"/>
              </w:rPr>
            </w:pPr>
            <w:r w:rsidRPr="00CA2153">
              <w:rPr>
                <w:rFonts w:ascii="Times New Roman" w:eastAsia="Calibri" w:hAnsi="Times New Roman" w:cs="Times New Roman"/>
                <w:i/>
                <w:iCs/>
                <w:color w:val="000000"/>
                <w:sz w:val="26"/>
                <w:szCs w:val="26"/>
                <w:lang w:val="de-DE"/>
              </w:rPr>
              <w:t>+ Nhóm 1: Sắm vai, xử lí tình huống 1</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
                <w:iCs/>
                <w:color w:val="000000"/>
                <w:sz w:val="26"/>
                <w:szCs w:val="26"/>
                <w:lang w:val="de-DE"/>
              </w:rPr>
            </w:pPr>
            <w:r w:rsidRPr="00CA2153">
              <w:rPr>
                <w:rFonts w:ascii="Times New Roman" w:eastAsia="Calibri" w:hAnsi="Times New Roman" w:cs="Times New Roman"/>
                <w:i/>
                <w:iCs/>
                <w:color w:val="000000"/>
                <w:sz w:val="26"/>
                <w:szCs w:val="26"/>
                <w:lang w:val="de-DE"/>
              </w:rPr>
              <w:t>+ Nhóm 2: Sắm vai, xử lí tình huống 2</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
                <w:iCs/>
                <w:color w:val="000000"/>
                <w:sz w:val="26"/>
                <w:szCs w:val="26"/>
                <w:lang w:val="de-DE"/>
              </w:rPr>
            </w:pPr>
            <w:r w:rsidRPr="00CA2153">
              <w:rPr>
                <w:rFonts w:ascii="Times New Roman" w:eastAsia="Calibri" w:hAnsi="Times New Roman" w:cs="Times New Roman"/>
                <w:i/>
                <w:iCs/>
                <w:color w:val="000000"/>
                <w:sz w:val="26"/>
                <w:szCs w:val="26"/>
                <w:lang w:val="de-DE"/>
              </w:rPr>
              <w:t>+ Nhóm 3: Sắm vai, xử lí tình huống 3</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
                <w:iCs/>
                <w:color w:val="000000"/>
                <w:sz w:val="26"/>
                <w:szCs w:val="26"/>
                <w:lang w:val="de-DE"/>
              </w:rPr>
            </w:pPr>
            <w:r w:rsidRPr="00CA2153">
              <w:rPr>
                <w:rFonts w:ascii="Times New Roman" w:eastAsia="Calibri" w:hAnsi="Times New Roman" w:cs="Times New Roman"/>
                <w:i/>
                <w:iCs/>
                <w:color w:val="000000"/>
                <w:sz w:val="26"/>
                <w:szCs w:val="26"/>
                <w:lang w:val="de-DE"/>
              </w:rPr>
              <w:t>+ Nhóm 4: Sắm vai, xử lí tình huống 4</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b/>
                <w:iCs/>
                <w:color w:val="000000"/>
                <w:sz w:val="26"/>
                <w:szCs w:val="26"/>
                <w:lang w:val="de-DE"/>
              </w:rPr>
            </w:pPr>
            <w:r w:rsidRPr="00CA2153">
              <w:rPr>
                <w:rFonts w:ascii="Times New Roman" w:eastAsia="Calibri" w:hAnsi="Times New Roman" w:cs="Times New Roman"/>
                <w:b/>
                <w:iCs/>
                <w:color w:val="000000"/>
                <w:sz w:val="26"/>
                <w:szCs w:val="26"/>
                <w:lang w:val="de-DE"/>
              </w:rPr>
              <w:t xml:space="preserve">Bước 2: Thực hiện nhiệm vụ </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xml:space="preserve">- HS hoạt động theo nhóm, phân công nhiệm vụ cụ thể cho các thành viên. </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GV quan sát và hướng dẫn HS quá trình xử lí tình huống nguy hiểm.</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PP/KTDH: Đóng vai, thảo luận nhóm.</w:t>
            </w:r>
          </w:p>
          <w:p w:rsidR="00B16B4C" w:rsidRPr="00CA2153" w:rsidRDefault="00B16B4C" w:rsidP="006F4997">
            <w:pPr>
              <w:spacing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3: Báo cáo, thảo luận</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GV mời đại diện nhóm trình bày cách xử lí tình huống nguy hiểm. Các nhóm khác lắng nghe và đưa ra nhận xét.</w:t>
            </w:r>
          </w:p>
          <w:p w:rsidR="00B16B4C" w:rsidRPr="00CA2153" w:rsidRDefault="00B16B4C" w:rsidP="006F4997">
            <w:pPr>
              <w:spacing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4: Kết luận, nhận định</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GV kết luận kết quả hoạt động dựa vào cách xử lí của HS và bổ sung thêm những cách xử lí tích cực khác.</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b/>
                <w:i/>
                <w:iCs/>
                <w:color w:val="000000"/>
                <w:sz w:val="26"/>
                <w:szCs w:val="26"/>
                <w:u w:val="single"/>
                <w:lang w:val="de-DE"/>
              </w:rPr>
            </w:pPr>
            <w:r w:rsidRPr="00CA2153">
              <w:rPr>
                <w:rFonts w:ascii="Times New Roman" w:eastAsia="Calibri" w:hAnsi="Times New Roman" w:cs="Times New Roman"/>
                <w:b/>
                <w:i/>
                <w:iCs/>
                <w:color w:val="000000"/>
                <w:sz w:val="26"/>
                <w:szCs w:val="26"/>
                <w:u w:val="single"/>
                <w:lang w:val="de-DE"/>
              </w:rPr>
              <w:t>Nhiệm vụ 2. Tổ chức tranh biện</w:t>
            </w:r>
          </w:p>
          <w:p w:rsidR="00B16B4C" w:rsidRPr="00CA2153" w:rsidRDefault="00B16B4C" w:rsidP="006F4997">
            <w:pPr>
              <w:spacing w:line="276" w:lineRule="auto"/>
              <w:rPr>
                <w:rFonts w:ascii="Times New Roman" w:hAnsi="Times New Roman" w:cs="Times New Roman"/>
                <w:sz w:val="26"/>
                <w:szCs w:val="26"/>
              </w:rPr>
            </w:pPr>
            <w:r w:rsidRPr="00CA2153">
              <w:rPr>
                <w:rFonts w:ascii="Times New Roman" w:hAnsi="Times New Roman" w:cs="Times New Roman"/>
                <w:b/>
                <w:sz w:val="26"/>
                <w:szCs w:val="26"/>
              </w:rPr>
              <w:t>Bước 1:</w:t>
            </w:r>
            <w:r w:rsidRPr="00CA2153">
              <w:rPr>
                <w:rFonts w:ascii="Times New Roman" w:hAnsi="Times New Roman" w:cs="Times New Roman"/>
                <w:sz w:val="26"/>
                <w:szCs w:val="26"/>
              </w:rPr>
              <w:t xml:space="preserve"> </w:t>
            </w:r>
            <w:r w:rsidRPr="00CA2153">
              <w:rPr>
                <w:rFonts w:ascii="Times New Roman" w:hAnsi="Times New Roman" w:cs="Times New Roman"/>
                <w:b/>
                <w:iCs/>
                <w:sz w:val="26"/>
                <w:szCs w:val="26"/>
              </w:rPr>
              <w:t xml:space="preserve"> Giao nhiệm vụ học tập</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GV đưa ra đề tài, tổ chức cho HS tranh luận</w:t>
            </w:r>
            <w:r w:rsidRPr="00CA2153">
              <w:rPr>
                <w:rFonts w:ascii="Times New Roman" w:eastAsia="Calibri" w:hAnsi="Times New Roman" w:cs="Times New Roman"/>
                <w:i/>
                <w:iCs/>
                <w:color w:val="000000"/>
                <w:sz w:val="26"/>
                <w:szCs w:val="26"/>
                <w:lang w:val="de-DE"/>
              </w:rPr>
              <w:t>:“Mạng xã hội là nơi thích hợp để tìm ra những người bạn và chia sẻ các thông tin, khó có thể có nguy hiểm gì ở đây</w:t>
            </w:r>
            <w:r w:rsidRPr="00CA2153">
              <w:rPr>
                <w:rFonts w:ascii="Times New Roman" w:eastAsia="Calibri" w:hAnsi="Times New Roman" w:cs="Times New Roman"/>
                <w:iCs/>
                <w:color w:val="000000"/>
                <w:sz w:val="26"/>
                <w:szCs w:val="26"/>
                <w:lang w:val="de-DE"/>
              </w:rPr>
              <w:t xml:space="preserve">“. </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lastRenderedPageBreak/>
              <w:t>- GV cho biểu quyết, những bạn ủng hộ quan điểm trên thì vào 1 đội, những bạn phản đối thì vào 1 đội.</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
                <w:iCs/>
                <w:color w:val="000000"/>
                <w:sz w:val="26"/>
                <w:szCs w:val="26"/>
                <w:lang w:val="de-DE"/>
              </w:rPr>
            </w:pPr>
            <w:r w:rsidRPr="00CA2153">
              <w:rPr>
                <w:rFonts w:ascii="Times New Roman" w:eastAsia="Calibri" w:hAnsi="Times New Roman" w:cs="Times New Roman"/>
                <w:i/>
                <w:iCs/>
                <w:color w:val="000000"/>
                <w:sz w:val="26"/>
                <w:szCs w:val="26"/>
                <w:lang w:val="de-DE"/>
              </w:rPr>
              <w:t>+ Đội 1: Đưa ra lí lẽ, lập luận để ủng hộ quan điểm.</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
                <w:iCs/>
                <w:color w:val="000000"/>
                <w:sz w:val="26"/>
                <w:szCs w:val="26"/>
                <w:lang w:val="de-DE"/>
              </w:rPr>
            </w:pPr>
            <w:r w:rsidRPr="00CA2153">
              <w:rPr>
                <w:rFonts w:ascii="Times New Roman" w:eastAsia="Calibri" w:hAnsi="Times New Roman" w:cs="Times New Roman"/>
                <w:i/>
                <w:iCs/>
                <w:color w:val="000000"/>
                <w:sz w:val="26"/>
                <w:szCs w:val="26"/>
                <w:lang w:val="de-DE"/>
              </w:rPr>
              <w:t>+ Đội 2: Đưa ra lí lẽ, lập luận để phản đối quan điểm.</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b/>
                <w:iCs/>
                <w:color w:val="000000"/>
                <w:sz w:val="26"/>
                <w:szCs w:val="26"/>
                <w:lang w:val="de-DE"/>
              </w:rPr>
            </w:pPr>
            <w:r w:rsidRPr="00CA2153">
              <w:rPr>
                <w:rFonts w:ascii="Times New Roman" w:eastAsia="Calibri" w:hAnsi="Times New Roman" w:cs="Times New Roman"/>
                <w:b/>
                <w:iCs/>
                <w:color w:val="000000"/>
                <w:sz w:val="26"/>
                <w:szCs w:val="26"/>
                <w:lang w:val="de-DE"/>
              </w:rPr>
              <w:t xml:space="preserve">Bước 2: Thực hiện nhiệm vụ </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xml:space="preserve">- HS hoạt động theo nhóm, các thành viên đưa ra lí lẽ, lập luận để bảo vệ quan điểm của nhóm mình. </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PP/KTDH: thảo luận nhóm, động não.</w:t>
            </w:r>
          </w:p>
          <w:p w:rsidR="00B16B4C" w:rsidRPr="00CA2153" w:rsidRDefault="00B16B4C" w:rsidP="006F4997">
            <w:pPr>
              <w:spacing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3: Báo cáo, thảo luận</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GV tổ chức cho các đội tranh biện. Mỗi đội sẽ cử đại diện tham gia tranh biện.</w:t>
            </w:r>
          </w:p>
          <w:p w:rsidR="00B16B4C" w:rsidRPr="00CA2153" w:rsidRDefault="00B16B4C" w:rsidP="006F4997">
            <w:pPr>
              <w:spacing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4: Kết luận, nhận định</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GV nhận xét và chốt các ý sau khi tranh biện kết thúc.</w:t>
            </w:r>
          </w:p>
        </w:tc>
        <w:tc>
          <w:tcPr>
            <w:tcW w:w="4196" w:type="dxa"/>
          </w:tcPr>
          <w:p w:rsidR="00B16B4C" w:rsidRPr="00CA2153" w:rsidRDefault="00B16B4C" w:rsidP="006F4997">
            <w:pPr>
              <w:tabs>
                <w:tab w:val="left" w:pos="142"/>
                <w:tab w:val="left" w:pos="284"/>
              </w:tabs>
              <w:spacing w:line="276" w:lineRule="auto"/>
              <w:jc w:val="both"/>
              <w:rPr>
                <w:rFonts w:ascii="Times New Roman" w:eastAsia="Calibri" w:hAnsi="Times New Roman" w:cs="Times New Roman"/>
                <w:b/>
                <w:iCs/>
                <w:color w:val="000000"/>
                <w:sz w:val="26"/>
                <w:szCs w:val="26"/>
                <w:lang w:val="de-DE"/>
              </w:rPr>
            </w:pPr>
            <w:r w:rsidRPr="00CA2153">
              <w:rPr>
                <w:rFonts w:ascii="Times New Roman" w:eastAsia="Calibri" w:hAnsi="Times New Roman" w:cs="Times New Roman"/>
                <w:b/>
                <w:iCs/>
                <w:color w:val="000000"/>
                <w:sz w:val="26"/>
                <w:szCs w:val="26"/>
                <w:lang w:val="de-DE"/>
              </w:rPr>
              <w:lastRenderedPageBreak/>
              <w:t>3. Rèn luyện kĩ năng tự bảo vệ trong tình huống nguy hiểm</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b/>
                <w:i/>
                <w:iCs/>
                <w:color w:val="000000"/>
                <w:sz w:val="26"/>
                <w:szCs w:val="26"/>
                <w:lang w:val="de-DE"/>
              </w:rPr>
            </w:pPr>
            <w:r w:rsidRPr="00CA2153">
              <w:rPr>
                <w:rFonts w:ascii="Times New Roman" w:eastAsia="Calibri" w:hAnsi="Times New Roman" w:cs="Times New Roman"/>
                <w:b/>
                <w:i/>
                <w:iCs/>
                <w:color w:val="000000"/>
                <w:sz w:val="26"/>
                <w:szCs w:val="26"/>
                <w:lang w:val="de-DE"/>
              </w:rPr>
              <w:t>a. Xử lí tình huống</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w:t>
            </w:r>
            <w:r w:rsidRPr="00CA2153">
              <w:rPr>
                <w:rFonts w:ascii="Times New Roman" w:eastAsia="Calibri" w:hAnsi="Times New Roman" w:cs="Times New Roman"/>
                <w:b/>
                <w:iCs/>
                <w:color w:val="000000"/>
                <w:sz w:val="26"/>
                <w:szCs w:val="26"/>
                <w:lang w:val="de-DE"/>
              </w:rPr>
              <w:t xml:space="preserve"> TH1</w:t>
            </w:r>
            <w:r w:rsidRPr="00CA2153">
              <w:rPr>
                <w:rFonts w:ascii="Times New Roman" w:eastAsia="Calibri" w:hAnsi="Times New Roman" w:cs="Times New Roman"/>
                <w:iCs/>
                <w:color w:val="000000"/>
                <w:sz w:val="26"/>
                <w:szCs w:val="26"/>
                <w:lang w:val="de-DE"/>
              </w:rPr>
              <w:t>: Kể chuyện, tâm sự với thầy cô, bố mẹ để có biện pháp khuyên ngăn và giải quyết bất hoà với bạn.</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xml:space="preserve">- </w:t>
            </w:r>
            <w:r w:rsidRPr="00CA2153">
              <w:rPr>
                <w:rFonts w:ascii="Times New Roman" w:eastAsia="Calibri" w:hAnsi="Times New Roman" w:cs="Times New Roman"/>
                <w:b/>
                <w:iCs/>
                <w:color w:val="000000"/>
                <w:sz w:val="26"/>
                <w:szCs w:val="26"/>
                <w:lang w:val="de-DE"/>
              </w:rPr>
              <w:t>TH2</w:t>
            </w:r>
            <w:r w:rsidRPr="00CA2153">
              <w:rPr>
                <w:rFonts w:ascii="Times New Roman" w:eastAsia="Calibri" w:hAnsi="Times New Roman" w:cs="Times New Roman"/>
                <w:iCs/>
                <w:color w:val="000000"/>
                <w:sz w:val="26"/>
                <w:szCs w:val="26"/>
                <w:lang w:val="de-DE"/>
              </w:rPr>
              <w:t>: Ngoan ngoãn đưa chiếc xe đạp cho bọn họ sau đó về nhà kể chuyện với bố mẹ để báo công an, trích xuất camera và tìm ra hai người lạ mặt đó.</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w:t>
            </w:r>
            <w:r w:rsidRPr="00CA2153">
              <w:rPr>
                <w:rFonts w:ascii="Times New Roman" w:eastAsia="Calibri" w:hAnsi="Times New Roman" w:cs="Times New Roman"/>
                <w:b/>
                <w:iCs/>
                <w:color w:val="000000"/>
                <w:sz w:val="26"/>
                <w:szCs w:val="26"/>
                <w:lang w:val="de-DE"/>
              </w:rPr>
              <w:t xml:space="preserve"> TH3</w:t>
            </w:r>
            <w:r w:rsidRPr="00CA2153">
              <w:rPr>
                <w:rFonts w:ascii="Times New Roman" w:eastAsia="Calibri" w:hAnsi="Times New Roman" w:cs="Times New Roman"/>
                <w:iCs/>
                <w:color w:val="000000"/>
                <w:sz w:val="26"/>
                <w:szCs w:val="26"/>
                <w:lang w:val="de-DE"/>
              </w:rPr>
              <w:t>: Lập tức từ chối yêu cầu xin số điện thoại của người đàn ông đó và chạy thật nhanh về nhà bác hàng xóm để nhờ bác đưa về hoặc chờ bố mẹ đến đón.</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xml:space="preserve">- </w:t>
            </w:r>
            <w:r w:rsidRPr="00CA2153">
              <w:rPr>
                <w:rFonts w:ascii="Times New Roman" w:eastAsia="Calibri" w:hAnsi="Times New Roman" w:cs="Times New Roman"/>
                <w:b/>
                <w:iCs/>
                <w:color w:val="000000"/>
                <w:sz w:val="26"/>
                <w:szCs w:val="26"/>
                <w:lang w:val="de-DE"/>
              </w:rPr>
              <w:t>TH4</w:t>
            </w:r>
            <w:r w:rsidRPr="00CA2153">
              <w:rPr>
                <w:rFonts w:ascii="Times New Roman" w:eastAsia="Calibri" w:hAnsi="Times New Roman" w:cs="Times New Roman"/>
                <w:iCs/>
                <w:color w:val="000000"/>
                <w:sz w:val="26"/>
                <w:szCs w:val="26"/>
                <w:lang w:val="de-DE"/>
              </w:rPr>
              <w:t>: Bình tĩnh lấy một cây gậy dài để xua đuổi chúng đi xa và chạy thật nhanh ra khỏi khu vực đó.</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p>
          <w:p w:rsidR="00B16B4C" w:rsidRPr="00CA2153" w:rsidRDefault="00B16B4C" w:rsidP="006F4997">
            <w:pPr>
              <w:tabs>
                <w:tab w:val="left" w:pos="142"/>
                <w:tab w:val="left" w:pos="284"/>
              </w:tabs>
              <w:spacing w:line="276" w:lineRule="auto"/>
              <w:jc w:val="both"/>
              <w:rPr>
                <w:rFonts w:ascii="Times New Roman" w:eastAsia="Calibri" w:hAnsi="Times New Roman" w:cs="Times New Roman"/>
                <w:b/>
                <w:i/>
                <w:iCs/>
                <w:color w:val="000000"/>
                <w:sz w:val="26"/>
                <w:szCs w:val="26"/>
                <w:lang w:val="de-DE"/>
              </w:rPr>
            </w:pPr>
            <w:r w:rsidRPr="00CA2153">
              <w:rPr>
                <w:rFonts w:ascii="Times New Roman" w:eastAsia="Calibri" w:hAnsi="Times New Roman" w:cs="Times New Roman"/>
                <w:b/>
                <w:i/>
                <w:iCs/>
                <w:color w:val="000000"/>
                <w:sz w:val="26"/>
                <w:szCs w:val="26"/>
                <w:lang w:val="de-DE"/>
              </w:rPr>
              <w:t>b. Tranh biện</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Các nhóm tranh biện, bảo vệ quan điểm của nhóm.</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p>
        </w:tc>
      </w:tr>
    </w:tbl>
    <w:p w:rsidR="00B16B4C" w:rsidRPr="00CA2153" w:rsidRDefault="00B16B4C" w:rsidP="00B16B4C">
      <w:pPr>
        <w:spacing w:after="0" w:line="276" w:lineRule="auto"/>
        <w:jc w:val="both"/>
        <w:rPr>
          <w:rFonts w:ascii="Times New Roman" w:hAnsi="Times New Roman" w:cs="Times New Roman"/>
          <w:color w:val="000000" w:themeColor="text1"/>
          <w:sz w:val="26"/>
          <w:szCs w:val="26"/>
        </w:rPr>
      </w:pPr>
    </w:p>
    <w:p w:rsidR="00B16B4C" w:rsidRPr="00CA2153" w:rsidRDefault="00B16B4C" w:rsidP="00B16B4C">
      <w:pPr>
        <w:spacing w:after="0" w:line="276" w:lineRule="auto"/>
        <w:jc w:val="both"/>
        <w:rPr>
          <w:rFonts w:ascii="Times New Roman" w:hAnsi="Times New Roman" w:cs="Times New Roman"/>
          <w:b/>
          <w:bCs/>
          <w:color w:val="000000" w:themeColor="text1"/>
          <w:sz w:val="26"/>
          <w:szCs w:val="26"/>
        </w:rPr>
      </w:pPr>
      <w:r w:rsidRPr="00CA2153">
        <w:rPr>
          <w:rFonts w:ascii="Times New Roman" w:hAnsi="Times New Roman" w:cs="Times New Roman"/>
          <w:b/>
          <w:bCs/>
          <w:color w:val="000000" w:themeColor="text1"/>
          <w:sz w:val="26"/>
          <w:szCs w:val="26"/>
        </w:rPr>
        <w:t>PHẢN HỒI KẾT QUẢ VẬN DỤNG (Quy mô lớp) (Tiết ppct: 32,33)</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b/>
          <w:iCs/>
          <w:color w:val="000000"/>
          <w:sz w:val="26"/>
          <w:szCs w:val="26"/>
          <w:lang w:val="de-DE"/>
        </w:rPr>
      </w:pPr>
      <w:r w:rsidRPr="00CA2153">
        <w:rPr>
          <w:rFonts w:ascii="Times New Roman" w:eastAsia="Calibri" w:hAnsi="Times New Roman" w:cs="Times New Roman"/>
          <w:b/>
          <w:iCs/>
          <w:color w:val="000000"/>
          <w:sz w:val="26"/>
          <w:szCs w:val="26"/>
          <w:lang w:val="de-DE"/>
        </w:rPr>
        <w:t xml:space="preserve">Hoạt động 4. Thiết kế và giới thiệu sản phẩm về việc tự bảo vệ trước các tình huống nguy hiểm. </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b/>
          <w:iCs/>
          <w:color w:val="000000"/>
          <w:sz w:val="26"/>
          <w:szCs w:val="26"/>
          <w:lang w:val="de-DE"/>
        </w:rPr>
        <w:t>a. Mục tiêu:</w:t>
      </w:r>
      <w:r w:rsidRPr="00CA2153">
        <w:rPr>
          <w:rFonts w:ascii="Times New Roman" w:eastAsia="Calibri" w:hAnsi="Times New Roman" w:cs="Times New Roman"/>
          <w:iCs/>
          <w:color w:val="000000"/>
          <w:sz w:val="26"/>
          <w:szCs w:val="26"/>
          <w:lang w:val="de-DE"/>
        </w:rPr>
        <w:t xml:space="preserve"> HS thiết kế và giới thiệu được các sản phẩm như áp phích, video, tiểu phẩm...để hướng dẫn cách tự bảo vệ trước các tình huống nguy hiểm.</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b/>
          <w:iCs/>
          <w:color w:val="000000"/>
          <w:sz w:val="26"/>
          <w:szCs w:val="26"/>
          <w:lang w:val="de-DE"/>
        </w:rPr>
        <w:t xml:space="preserve">b. Nội dung: </w:t>
      </w:r>
      <w:r w:rsidRPr="00CA2153">
        <w:rPr>
          <w:rFonts w:ascii="Times New Roman" w:eastAsia="Calibri" w:hAnsi="Times New Roman" w:cs="Times New Roman"/>
          <w:iCs/>
          <w:color w:val="000000"/>
          <w:sz w:val="26"/>
          <w:szCs w:val="26"/>
          <w:lang w:val="de-DE"/>
        </w:rPr>
        <w:t>GV cho HS hoạt động theo nhóm, phân nhiệm vụ, các nhóm thảo luận và hoàn thành nhiệm vụ.</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b/>
          <w:iCs/>
          <w:color w:val="000000"/>
          <w:sz w:val="26"/>
          <w:szCs w:val="26"/>
          <w:lang w:val="de-DE"/>
        </w:rPr>
        <w:t xml:space="preserve">c. Sản phẩm: </w:t>
      </w:r>
      <w:r w:rsidRPr="00CA2153">
        <w:rPr>
          <w:rFonts w:ascii="Times New Roman" w:eastAsia="Calibri" w:hAnsi="Times New Roman" w:cs="Times New Roman"/>
          <w:iCs/>
          <w:color w:val="000000"/>
          <w:sz w:val="26"/>
          <w:szCs w:val="26"/>
          <w:lang w:val="de-DE"/>
        </w:rPr>
        <w:t>Các nhóm tạo ra được sản phẩm theo sự phân công của GV.</w:t>
      </w:r>
    </w:p>
    <w:p w:rsidR="00B16B4C" w:rsidRPr="00CA2153" w:rsidRDefault="00B16B4C" w:rsidP="00B16B4C">
      <w:pPr>
        <w:tabs>
          <w:tab w:val="left" w:pos="142"/>
          <w:tab w:val="left" w:pos="284"/>
        </w:tabs>
        <w:spacing w:after="0" w:line="276" w:lineRule="auto"/>
        <w:jc w:val="both"/>
        <w:rPr>
          <w:rFonts w:ascii="Times New Roman" w:eastAsia="Calibri" w:hAnsi="Times New Roman" w:cs="Times New Roman"/>
          <w:b/>
          <w:iCs/>
          <w:color w:val="000000"/>
          <w:sz w:val="26"/>
          <w:szCs w:val="26"/>
          <w:lang w:val="de-DE"/>
        </w:rPr>
      </w:pPr>
      <w:r w:rsidRPr="00CA2153">
        <w:rPr>
          <w:rFonts w:ascii="Times New Roman" w:eastAsia="Calibri" w:hAnsi="Times New Roman" w:cs="Times New Roman"/>
          <w:b/>
          <w:iCs/>
          <w:color w:val="000000"/>
          <w:sz w:val="26"/>
          <w:szCs w:val="26"/>
          <w:lang w:val="de-DE"/>
        </w:rPr>
        <w:t xml:space="preserve">d. Cách thức tiến hành: </w:t>
      </w:r>
    </w:p>
    <w:tbl>
      <w:tblPr>
        <w:tblStyle w:val="TableGrid"/>
        <w:tblW w:w="0" w:type="auto"/>
        <w:tblInd w:w="0" w:type="dxa"/>
        <w:tblLook w:val="04A0" w:firstRow="1" w:lastRow="0" w:firstColumn="1" w:lastColumn="0" w:noHBand="0" w:noVBand="1"/>
      </w:tblPr>
      <w:tblGrid>
        <w:gridCol w:w="5305"/>
        <w:gridCol w:w="3711"/>
      </w:tblGrid>
      <w:tr w:rsidR="00B16B4C" w:rsidRPr="00CA2153" w:rsidTr="006F4997">
        <w:tc>
          <w:tcPr>
            <w:tcW w:w="5637" w:type="dxa"/>
          </w:tcPr>
          <w:p w:rsidR="00B16B4C" w:rsidRPr="00CA2153" w:rsidRDefault="00B16B4C" w:rsidP="006F4997">
            <w:pPr>
              <w:tabs>
                <w:tab w:val="left" w:pos="142"/>
                <w:tab w:val="left" w:pos="284"/>
              </w:tabs>
              <w:spacing w:line="276" w:lineRule="auto"/>
              <w:jc w:val="both"/>
              <w:rPr>
                <w:rFonts w:ascii="Times New Roman" w:eastAsia="Calibri" w:hAnsi="Times New Roman" w:cs="Times New Roman"/>
                <w:b/>
                <w:iCs/>
                <w:color w:val="000000"/>
                <w:sz w:val="26"/>
                <w:szCs w:val="26"/>
                <w:lang w:val="de-DE"/>
              </w:rPr>
            </w:pPr>
            <w:r w:rsidRPr="00CA2153">
              <w:rPr>
                <w:rFonts w:ascii="Times New Roman" w:eastAsia="Calibri" w:hAnsi="Times New Roman" w:cs="Times New Roman"/>
                <w:b/>
                <w:iCs/>
                <w:color w:val="000000"/>
                <w:sz w:val="26"/>
                <w:szCs w:val="26"/>
                <w:lang w:val="de-DE"/>
              </w:rPr>
              <w:t>HOẠT ĐỘNG CỦA GV - HS</w:t>
            </w:r>
          </w:p>
        </w:tc>
        <w:tc>
          <w:tcPr>
            <w:tcW w:w="3939" w:type="dxa"/>
          </w:tcPr>
          <w:p w:rsidR="00B16B4C" w:rsidRPr="00CA2153" w:rsidRDefault="00B16B4C" w:rsidP="006F4997">
            <w:pPr>
              <w:tabs>
                <w:tab w:val="left" w:pos="142"/>
                <w:tab w:val="left" w:pos="284"/>
              </w:tabs>
              <w:spacing w:line="276" w:lineRule="auto"/>
              <w:jc w:val="both"/>
              <w:rPr>
                <w:rFonts w:ascii="Times New Roman" w:eastAsia="Calibri" w:hAnsi="Times New Roman" w:cs="Times New Roman"/>
                <w:b/>
                <w:iCs/>
                <w:color w:val="000000"/>
                <w:sz w:val="26"/>
                <w:szCs w:val="26"/>
                <w:lang w:val="de-DE"/>
              </w:rPr>
            </w:pPr>
            <w:r w:rsidRPr="00CA2153">
              <w:rPr>
                <w:rFonts w:ascii="Times New Roman" w:eastAsia="Calibri" w:hAnsi="Times New Roman" w:cs="Times New Roman"/>
                <w:b/>
                <w:iCs/>
                <w:color w:val="000000"/>
                <w:sz w:val="26"/>
                <w:szCs w:val="26"/>
                <w:lang w:val="de-DE"/>
              </w:rPr>
              <w:t>DỰ KIẾN SẢN PHẨM</w:t>
            </w:r>
          </w:p>
        </w:tc>
      </w:tr>
      <w:tr w:rsidR="00B16B4C" w:rsidRPr="00CA2153" w:rsidTr="006F4997">
        <w:tc>
          <w:tcPr>
            <w:tcW w:w="5637" w:type="dxa"/>
          </w:tcPr>
          <w:p w:rsidR="00B16B4C" w:rsidRPr="00CA2153" w:rsidRDefault="00B16B4C" w:rsidP="006F4997">
            <w:pPr>
              <w:spacing w:line="276" w:lineRule="auto"/>
              <w:rPr>
                <w:rFonts w:ascii="Times New Roman" w:hAnsi="Times New Roman" w:cs="Times New Roman"/>
                <w:sz w:val="26"/>
                <w:szCs w:val="26"/>
              </w:rPr>
            </w:pPr>
            <w:r w:rsidRPr="00CA2153">
              <w:rPr>
                <w:rFonts w:ascii="Times New Roman" w:hAnsi="Times New Roman" w:cs="Times New Roman"/>
                <w:b/>
                <w:sz w:val="26"/>
                <w:szCs w:val="26"/>
              </w:rPr>
              <w:t>Bước 1:</w:t>
            </w:r>
            <w:r w:rsidRPr="00CA2153">
              <w:rPr>
                <w:rFonts w:ascii="Times New Roman" w:hAnsi="Times New Roman" w:cs="Times New Roman"/>
                <w:sz w:val="26"/>
                <w:szCs w:val="26"/>
              </w:rPr>
              <w:t xml:space="preserve"> </w:t>
            </w:r>
            <w:r w:rsidRPr="00CA2153">
              <w:rPr>
                <w:rFonts w:ascii="Times New Roman" w:hAnsi="Times New Roman" w:cs="Times New Roman"/>
                <w:b/>
                <w:iCs/>
                <w:sz w:val="26"/>
                <w:szCs w:val="26"/>
              </w:rPr>
              <w:t xml:space="preserve"> Giao nhiệm vụ học tập</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GV chia lớp thành 4 nhóm và giao nhiệm vụ:</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
                <w:iCs/>
                <w:color w:val="000000"/>
                <w:sz w:val="26"/>
                <w:szCs w:val="26"/>
                <w:lang w:val="de-DE"/>
              </w:rPr>
            </w:pPr>
            <w:r w:rsidRPr="00CA2153">
              <w:rPr>
                <w:rFonts w:ascii="Times New Roman" w:eastAsia="Calibri" w:hAnsi="Times New Roman" w:cs="Times New Roman"/>
                <w:b/>
                <w:i/>
                <w:iCs/>
                <w:color w:val="000000"/>
                <w:sz w:val="26"/>
                <w:szCs w:val="26"/>
                <w:lang w:val="de-DE"/>
              </w:rPr>
              <w:t>+ Nhóm 1</w:t>
            </w:r>
            <w:r w:rsidRPr="00CA2153">
              <w:rPr>
                <w:rFonts w:ascii="Times New Roman" w:eastAsia="Calibri" w:hAnsi="Times New Roman" w:cs="Times New Roman"/>
                <w:i/>
                <w:iCs/>
                <w:color w:val="000000"/>
                <w:sz w:val="26"/>
                <w:szCs w:val="26"/>
                <w:lang w:val="de-DE"/>
              </w:rPr>
              <w:t>. Thảo luận nhóm và thiết kế áp phích để hướng dẫn cách tự bảo vệ trước các tình huống nguy hiểm</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
                <w:iCs/>
                <w:color w:val="000000"/>
                <w:sz w:val="26"/>
                <w:szCs w:val="26"/>
                <w:lang w:val="de-DE"/>
              </w:rPr>
            </w:pPr>
            <w:r w:rsidRPr="00CA2153">
              <w:rPr>
                <w:rFonts w:ascii="Times New Roman" w:eastAsia="Calibri" w:hAnsi="Times New Roman" w:cs="Times New Roman"/>
                <w:b/>
                <w:i/>
                <w:iCs/>
                <w:color w:val="000000"/>
                <w:sz w:val="26"/>
                <w:szCs w:val="26"/>
                <w:lang w:val="de-DE"/>
              </w:rPr>
              <w:t>+ Nhóm 2</w:t>
            </w:r>
            <w:r w:rsidRPr="00CA2153">
              <w:rPr>
                <w:rFonts w:ascii="Times New Roman" w:eastAsia="Calibri" w:hAnsi="Times New Roman" w:cs="Times New Roman"/>
                <w:i/>
                <w:iCs/>
                <w:color w:val="000000"/>
                <w:sz w:val="26"/>
                <w:szCs w:val="26"/>
                <w:lang w:val="de-DE"/>
              </w:rPr>
              <w:t>. Thảo luận nhóm và thiết kế video hướng dẫn cách tự bảo vệ trước các tình huống nguy hiểm.</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
                <w:iCs/>
                <w:color w:val="000000"/>
                <w:sz w:val="26"/>
                <w:szCs w:val="26"/>
                <w:lang w:val="de-DE"/>
              </w:rPr>
            </w:pPr>
            <w:r w:rsidRPr="00CA2153">
              <w:rPr>
                <w:rFonts w:ascii="Times New Roman" w:eastAsia="Calibri" w:hAnsi="Times New Roman" w:cs="Times New Roman"/>
                <w:b/>
                <w:i/>
                <w:iCs/>
                <w:color w:val="000000"/>
                <w:sz w:val="26"/>
                <w:szCs w:val="26"/>
                <w:lang w:val="de-DE"/>
              </w:rPr>
              <w:t>+ Nhóm 3</w:t>
            </w:r>
            <w:r w:rsidRPr="00CA2153">
              <w:rPr>
                <w:rFonts w:ascii="Times New Roman" w:eastAsia="Calibri" w:hAnsi="Times New Roman" w:cs="Times New Roman"/>
                <w:i/>
                <w:iCs/>
                <w:color w:val="000000"/>
                <w:sz w:val="26"/>
                <w:szCs w:val="26"/>
                <w:lang w:val="de-DE"/>
              </w:rPr>
              <w:t>. Thảo luận nhóm và thiết kế một tiểu phẩm hướng dẫn cách tự bảo vệ trước các tình huống nguy hiểm.</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
                <w:iCs/>
                <w:color w:val="000000"/>
                <w:sz w:val="26"/>
                <w:szCs w:val="26"/>
                <w:lang w:val="de-DE"/>
              </w:rPr>
            </w:pPr>
            <w:r w:rsidRPr="00CA2153">
              <w:rPr>
                <w:rFonts w:ascii="Times New Roman" w:eastAsia="Calibri" w:hAnsi="Times New Roman" w:cs="Times New Roman"/>
                <w:b/>
                <w:i/>
                <w:iCs/>
                <w:color w:val="000000"/>
                <w:sz w:val="26"/>
                <w:szCs w:val="26"/>
                <w:lang w:val="de-DE"/>
              </w:rPr>
              <w:lastRenderedPageBreak/>
              <w:t>+ Nhóm 4</w:t>
            </w:r>
            <w:r w:rsidRPr="00CA2153">
              <w:rPr>
                <w:rFonts w:ascii="Times New Roman" w:eastAsia="Calibri" w:hAnsi="Times New Roman" w:cs="Times New Roman"/>
                <w:i/>
                <w:iCs/>
                <w:color w:val="000000"/>
                <w:sz w:val="26"/>
                <w:szCs w:val="26"/>
                <w:lang w:val="de-DE"/>
              </w:rPr>
              <w:t>. Thảo luận nhóm để sáng tác một bài thơ hoặc bài vè hướng dẫn cách tự bảo vệ trước các tình huống nguy hiểm.</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b/>
                <w:iCs/>
                <w:color w:val="000000"/>
                <w:sz w:val="26"/>
                <w:szCs w:val="26"/>
                <w:lang w:val="de-DE"/>
              </w:rPr>
            </w:pPr>
            <w:r w:rsidRPr="00CA2153">
              <w:rPr>
                <w:rFonts w:ascii="Times New Roman" w:eastAsia="Calibri" w:hAnsi="Times New Roman" w:cs="Times New Roman"/>
                <w:b/>
                <w:iCs/>
                <w:color w:val="000000"/>
                <w:sz w:val="26"/>
                <w:szCs w:val="26"/>
                <w:lang w:val="de-DE"/>
              </w:rPr>
              <w:t xml:space="preserve">Bước 2: Thực hiện nhiệm vụ </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HS thực hiện nhiệm vụ của các nhóm được phân công.</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GV theo dõi, hướng dẫn.</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PP/KTDH: Thảo luận nhóm, khăn trải bàn.</w:t>
            </w:r>
          </w:p>
          <w:p w:rsidR="00B16B4C" w:rsidRPr="00CA2153" w:rsidRDefault="00B16B4C" w:rsidP="006F4997">
            <w:pPr>
              <w:spacing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3: Báo cáo, thảo luận</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Sau giờ học, các nhóm HS sẽ thực hiện xong nhiệm vụ được giao và trình bày sản phẩm vào giờ học sau.</w:t>
            </w:r>
          </w:p>
          <w:p w:rsidR="00B16B4C" w:rsidRPr="00CA2153" w:rsidRDefault="00B16B4C" w:rsidP="006F4997">
            <w:pPr>
              <w:spacing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4: Kết luận, nhận định</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GV yêu cầu HS chia sẻ những điều học hỏi được sau khi tham gia các hoạt động.</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GV nhận xét và đưa ra ý kiến tổng kết.</w:t>
            </w:r>
          </w:p>
        </w:tc>
        <w:tc>
          <w:tcPr>
            <w:tcW w:w="3939" w:type="dxa"/>
          </w:tcPr>
          <w:p w:rsidR="00B16B4C" w:rsidRPr="00CA2153" w:rsidRDefault="00B16B4C" w:rsidP="006F4997">
            <w:pPr>
              <w:tabs>
                <w:tab w:val="left" w:pos="142"/>
                <w:tab w:val="left" w:pos="284"/>
              </w:tabs>
              <w:spacing w:line="276" w:lineRule="auto"/>
              <w:jc w:val="both"/>
              <w:rPr>
                <w:rFonts w:ascii="Times New Roman" w:eastAsia="Calibri" w:hAnsi="Times New Roman" w:cs="Times New Roman"/>
                <w:b/>
                <w:iCs/>
                <w:color w:val="000000"/>
                <w:sz w:val="26"/>
                <w:szCs w:val="26"/>
                <w:lang w:val="de-DE"/>
              </w:rPr>
            </w:pPr>
            <w:r w:rsidRPr="00CA2153">
              <w:rPr>
                <w:rFonts w:ascii="Times New Roman" w:eastAsia="Calibri" w:hAnsi="Times New Roman" w:cs="Times New Roman"/>
                <w:b/>
                <w:iCs/>
                <w:color w:val="000000"/>
                <w:sz w:val="26"/>
                <w:szCs w:val="26"/>
                <w:lang w:val="de-DE"/>
              </w:rPr>
              <w:lastRenderedPageBreak/>
              <w:t>4.</w:t>
            </w:r>
            <w:r w:rsidRPr="00CA2153">
              <w:rPr>
                <w:rFonts w:ascii="Times New Roman" w:eastAsia="Calibri" w:hAnsi="Times New Roman" w:cs="Times New Roman"/>
                <w:iCs/>
                <w:color w:val="000000"/>
                <w:sz w:val="26"/>
                <w:szCs w:val="26"/>
                <w:lang w:val="de-DE"/>
              </w:rPr>
              <w:t xml:space="preserve"> </w:t>
            </w:r>
            <w:r w:rsidRPr="00CA2153">
              <w:rPr>
                <w:rFonts w:ascii="Times New Roman" w:eastAsia="Calibri" w:hAnsi="Times New Roman" w:cs="Times New Roman"/>
                <w:b/>
                <w:iCs/>
                <w:color w:val="000000"/>
                <w:sz w:val="26"/>
                <w:szCs w:val="26"/>
                <w:lang w:val="de-DE"/>
              </w:rPr>
              <w:t>Thiết kế và giới thiệu sản phẩm về việc tự bảo vệ trước các tình huống nguy hiểm</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b/>
                <w:i/>
                <w:iCs/>
                <w:color w:val="000000"/>
                <w:sz w:val="26"/>
                <w:szCs w:val="26"/>
                <w:u w:val="single"/>
                <w:lang w:val="de-DE"/>
              </w:rPr>
              <w:t>Tổng kết</w:t>
            </w:r>
            <w:r w:rsidRPr="00CA2153">
              <w:rPr>
                <w:rFonts w:ascii="Times New Roman" w:eastAsia="Calibri" w:hAnsi="Times New Roman" w:cs="Times New Roman"/>
                <w:iCs/>
                <w:color w:val="000000"/>
                <w:sz w:val="26"/>
                <w:szCs w:val="26"/>
                <w:lang w:val="de-DE"/>
              </w:rPr>
              <w:t>:</w:t>
            </w:r>
          </w:p>
          <w:p w:rsidR="00B16B4C" w:rsidRPr="00CA2153" w:rsidRDefault="00B16B4C" w:rsidP="006F4997">
            <w:pPr>
              <w:tabs>
                <w:tab w:val="left" w:pos="142"/>
                <w:tab w:val="left" w:pos="284"/>
              </w:tabs>
              <w:spacing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xml:space="preserve">Khi văn hóa, kinh tế và xã hội phát triển, sẽ có một số hệ lụy đi kèm, trong đó có các tình huống nguy hiểm đối với trẻ em tăng lên. Việc mất cảnh giác, chủ quan, thiếu kĩ năng có thể khiến các em rơi vào nguy hiểm bất cứ lúc nào. </w:t>
            </w:r>
            <w:r w:rsidRPr="00CA2153">
              <w:rPr>
                <w:rFonts w:ascii="Times New Roman" w:eastAsia="Calibri" w:hAnsi="Times New Roman" w:cs="Times New Roman"/>
                <w:iCs/>
                <w:color w:val="000000"/>
                <w:sz w:val="26"/>
                <w:szCs w:val="26"/>
                <w:lang w:val="de-DE"/>
              </w:rPr>
              <w:lastRenderedPageBreak/>
              <w:t>Vì vậy, các em cần chuẩn bị cho mình kiến thức và kĩ năng để có thể tự bảo vệ trước các tình huống nguy hiểm đó.</w:t>
            </w:r>
          </w:p>
        </w:tc>
      </w:tr>
    </w:tbl>
    <w:p w:rsidR="00B16B4C" w:rsidRPr="00CA2153" w:rsidRDefault="00B16B4C" w:rsidP="00B16B4C">
      <w:pPr>
        <w:pStyle w:val="Vnbnnidung0"/>
        <w:spacing w:after="0" w:line="276" w:lineRule="auto"/>
        <w:jc w:val="both"/>
        <w:rPr>
          <w:color w:val="000000" w:themeColor="text1"/>
        </w:rPr>
      </w:pPr>
    </w:p>
    <w:p w:rsidR="00B16B4C" w:rsidRPr="00CA2153" w:rsidRDefault="00B16B4C" w:rsidP="00B16B4C">
      <w:pPr>
        <w:pStyle w:val="Heading3"/>
        <w:spacing w:after="0" w:line="276" w:lineRule="auto"/>
        <w:jc w:val="center"/>
        <w:rPr>
          <w:color w:val="000000" w:themeColor="text1"/>
          <w:sz w:val="26"/>
          <w:szCs w:val="26"/>
        </w:rPr>
      </w:pPr>
      <w:r w:rsidRPr="00CA2153">
        <w:rPr>
          <w:color w:val="000000" w:themeColor="text1"/>
          <w:sz w:val="26"/>
          <w:szCs w:val="26"/>
        </w:rPr>
        <w:t>TỔNG KẾT NỘI DUNG 2</w:t>
      </w:r>
    </w:p>
    <w:p w:rsidR="00B16B4C" w:rsidRPr="00CA2153" w:rsidRDefault="00B16B4C" w:rsidP="00B16B4C">
      <w:pPr>
        <w:spacing w:after="0" w:line="276" w:lineRule="auto"/>
        <w:ind w:right="4"/>
        <w:jc w:val="both"/>
        <w:rPr>
          <w:rFonts w:ascii="Times New Roman" w:hAnsi="Times New Roman" w:cs="Times New Roman"/>
          <w:sz w:val="26"/>
          <w:szCs w:val="26"/>
        </w:rPr>
      </w:pPr>
      <w:r w:rsidRPr="00CA2153">
        <w:rPr>
          <w:rFonts w:ascii="Times New Roman" w:hAnsi="Times New Roman" w:cs="Times New Roman"/>
          <w:sz w:val="26"/>
          <w:szCs w:val="26"/>
        </w:rPr>
        <w:t>Yêu cầu một số HS chia sẻ những điều học hỏi được sau khi tham gia các hoạt động.</w:t>
      </w:r>
    </w:p>
    <w:p w:rsidR="00B16B4C" w:rsidRPr="004B1BA4" w:rsidRDefault="00B16B4C" w:rsidP="00B16B4C">
      <w:pPr>
        <w:pStyle w:val="BodyText"/>
        <w:spacing w:after="0" w:line="276" w:lineRule="auto"/>
        <w:jc w:val="both"/>
        <w:rPr>
          <w:rFonts w:ascii="Times New Roman" w:hAnsi="Times New Roman" w:cs="Times New Roman"/>
          <w:sz w:val="26"/>
          <w:szCs w:val="26"/>
          <w:lang w:val="en-GB"/>
        </w:rPr>
      </w:pPr>
      <w:r w:rsidRPr="00CA2153">
        <w:rPr>
          <w:rFonts w:ascii="Times New Roman" w:hAnsi="Times New Roman" w:cs="Times New Roman"/>
          <w:sz w:val="26"/>
          <w:szCs w:val="26"/>
          <w:u w:color="000000"/>
        </w:rPr>
        <w:t xml:space="preserve">- </w:t>
      </w:r>
      <w:r w:rsidRPr="00CA2153">
        <w:rPr>
          <w:rFonts w:ascii="Times New Roman" w:hAnsi="Times New Roman" w:cs="Times New Roman"/>
          <w:sz w:val="26"/>
          <w:szCs w:val="26"/>
        </w:rPr>
        <w:t xml:space="preserve">Kết luận chung: </w:t>
      </w:r>
      <w:r>
        <w:rPr>
          <w:rFonts w:ascii="Times New Roman" w:hAnsi="Times New Roman" w:cs="Times New Roman"/>
          <w:sz w:val="26"/>
          <w:szCs w:val="26"/>
          <w:lang w:val="en-GB"/>
        </w:rPr>
        <w:t xml:space="preserve">Trong cuộc sống có rất nhiều những tình huống nguy hiểm mà ta gặp phải, trong bất kì trường hợp nào chúng ta cũng cần phải bình tĩnh, cần trang bị cho mình những kĩ năng sống để có thể ứng phó với các tình huống nguy hiểm luôn rình rập xung quanh chúng ta. </w:t>
      </w:r>
    </w:p>
    <w:p w:rsidR="00B16B4C" w:rsidRPr="00CA2153" w:rsidRDefault="00B16B4C" w:rsidP="00B16B4C">
      <w:pPr>
        <w:spacing w:after="0" w:line="276" w:lineRule="auto"/>
        <w:ind w:right="4"/>
        <w:jc w:val="both"/>
        <w:rPr>
          <w:rFonts w:ascii="Times New Roman" w:hAnsi="Times New Roman" w:cs="Times New Roman"/>
          <w:sz w:val="26"/>
          <w:szCs w:val="26"/>
        </w:rPr>
      </w:pPr>
      <w:r w:rsidRPr="00CA2153">
        <w:rPr>
          <w:rFonts w:ascii="Times New Roman" w:hAnsi="Times New Roman" w:cs="Times New Roman"/>
          <w:sz w:val="26"/>
          <w:szCs w:val="26"/>
          <w:u w:color="000000"/>
        </w:rPr>
        <w:t xml:space="preserve">- </w:t>
      </w:r>
      <w:r w:rsidRPr="00CA2153">
        <w:rPr>
          <w:rFonts w:ascii="Times New Roman" w:hAnsi="Times New Roman" w:cs="Times New Roman"/>
          <w:sz w:val="26"/>
          <w:szCs w:val="26"/>
        </w:rPr>
        <w:t>Nhận xét thái độ tham gia các hoạt động của HS. Tuyên dương, khen ngợi những học sinh, nhóm học sinh tích cực tham gia các hoạt động.</w:t>
      </w:r>
    </w:p>
    <w:p w:rsidR="00B16B4C" w:rsidRDefault="00B16B4C"/>
    <w:sectPr w:rsidR="00B16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81"/>
    <w:multiLevelType w:val="hybridMultilevel"/>
    <w:tmpl w:val="4EC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95221"/>
    <w:multiLevelType w:val="hybridMultilevel"/>
    <w:tmpl w:val="1946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F7693"/>
    <w:multiLevelType w:val="hybridMultilevel"/>
    <w:tmpl w:val="5B72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268E5"/>
    <w:multiLevelType w:val="hybridMultilevel"/>
    <w:tmpl w:val="E0D6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4C"/>
    <w:rsid w:val="00173FE8"/>
    <w:rsid w:val="00656EA3"/>
    <w:rsid w:val="00B16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A14E"/>
  <w15:chartTrackingRefBased/>
  <w15:docId w15:val="{5ABDB77C-4DAB-4429-B379-0ECADB1A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B4C"/>
    <w:rPr>
      <w:lang w:val="en-US"/>
    </w:rPr>
  </w:style>
  <w:style w:type="paragraph" w:styleId="Heading3">
    <w:name w:val="heading 3"/>
    <w:next w:val="Normal"/>
    <w:link w:val="Heading3Char"/>
    <w:uiPriority w:val="9"/>
    <w:unhideWhenUsed/>
    <w:qFormat/>
    <w:rsid w:val="00B16B4C"/>
    <w:pPr>
      <w:keepNext/>
      <w:keepLines/>
      <w:spacing w:after="79"/>
      <w:ind w:left="295" w:hanging="10"/>
      <w:outlineLvl w:val="2"/>
    </w:pPr>
    <w:rPr>
      <w:rFonts w:ascii="Times New Roman" w:eastAsia="Times New Roman" w:hAnsi="Times New Roman" w:cs="Times New Roman"/>
      <w:b/>
      <w:color w:val="007E5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6B4C"/>
    <w:rPr>
      <w:rFonts w:ascii="Times New Roman" w:eastAsia="Times New Roman" w:hAnsi="Times New Roman" w:cs="Times New Roman"/>
      <w:b/>
      <w:color w:val="007E50"/>
      <w:sz w:val="28"/>
      <w:lang w:val="en-US"/>
    </w:rPr>
  </w:style>
  <w:style w:type="paragraph" w:styleId="ListParagraph">
    <w:name w:val="List Paragraph"/>
    <w:basedOn w:val="Normal"/>
    <w:uiPriority w:val="34"/>
    <w:qFormat/>
    <w:rsid w:val="00B16B4C"/>
    <w:pPr>
      <w:ind w:left="720"/>
      <w:contextualSpacing/>
    </w:pPr>
  </w:style>
  <w:style w:type="character" w:customStyle="1" w:styleId="Vnbnnidung">
    <w:name w:val="Văn bản nội dung_"/>
    <w:basedOn w:val="DefaultParagraphFont"/>
    <w:link w:val="Vnbnnidung0"/>
    <w:locked/>
    <w:rsid w:val="00B16B4C"/>
    <w:rPr>
      <w:rFonts w:ascii="Times New Roman" w:eastAsia="Times New Roman" w:hAnsi="Times New Roman" w:cs="Times New Roman"/>
      <w:sz w:val="26"/>
      <w:szCs w:val="26"/>
    </w:rPr>
  </w:style>
  <w:style w:type="paragraph" w:customStyle="1" w:styleId="Vnbnnidung0">
    <w:name w:val="Văn bản nội dung"/>
    <w:basedOn w:val="Normal"/>
    <w:link w:val="Vnbnnidung"/>
    <w:rsid w:val="00B16B4C"/>
    <w:pPr>
      <w:widowControl w:val="0"/>
      <w:spacing w:after="180" w:line="376" w:lineRule="auto"/>
    </w:pPr>
    <w:rPr>
      <w:rFonts w:ascii="Times New Roman" w:eastAsia="Times New Roman" w:hAnsi="Times New Roman" w:cs="Times New Roman"/>
      <w:sz w:val="26"/>
      <w:szCs w:val="26"/>
      <w:lang w:val="en-GB"/>
    </w:rPr>
  </w:style>
  <w:style w:type="character" w:customStyle="1" w:styleId="Khc">
    <w:name w:val="Khác_"/>
    <w:basedOn w:val="DefaultParagraphFont"/>
    <w:link w:val="Khc0"/>
    <w:locked/>
    <w:rsid w:val="00B16B4C"/>
    <w:rPr>
      <w:rFonts w:ascii="Times New Roman" w:eastAsia="Times New Roman" w:hAnsi="Times New Roman" w:cs="Times New Roman"/>
      <w:sz w:val="26"/>
      <w:szCs w:val="26"/>
    </w:rPr>
  </w:style>
  <w:style w:type="paragraph" w:customStyle="1" w:styleId="Khc0">
    <w:name w:val="Khác"/>
    <w:basedOn w:val="Normal"/>
    <w:link w:val="Khc"/>
    <w:rsid w:val="00B16B4C"/>
    <w:pPr>
      <w:widowControl w:val="0"/>
      <w:spacing w:after="180" w:line="376" w:lineRule="auto"/>
    </w:pPr>
    <w:rPr>
      <w:rFonts w:ascii="Times New Roman" w:eastAsia="Times New Roman" w:hAnsi="Times New Roman" w:cs="Times New Roman"/>
      <w:sz w:val="26"/>
      <w:szCs w:val="26"/>
      <w:lang w:val="en-GB"/>
    </w:rPr>
  </w:style>
  <w:style w:type="paragraph" w:styleId="BodyText">
    <w:name w:val="Body Text"/>
    <w:basedOn w:val="Normal"/>
    <w:link w:val="BodyTextChar"/>
    <w:uiPriority w:val="99"/>
    <w:unhideWhenUsed/>
    <w:rsid w:val="00B16B4C"/>
    <w:pPr>
      <w:widowControl w:val="0"/>
      <w:spacing w:after="120" w:line="240" w:lineRule="auto"/>
    </w:pPr>
    <w:rPr>
      <w:rFonts w:ascii="Arial Unicode MS" w:eastAsia="Arial Unicode MS" w:hAnsi="Arial Unicode MS" w:cs="Arial Unicode MS"/>
      <w:color w:val="000000"/>
      <w:sz w:val="24"/>
      <w:szCs w:val="24"/>
      <w:lang w:val="vi-VN" w:eastAsia="vi-VN" w:bidi="vi-VN"/>
    </w:rPr>
  </w:style>
  <w:style w:type="character" w:customStyle="1" w:styleId="BodyTextChar">
    <w:name w:val="Body Text Char"/>
    <w:basedOn w:val="DefaultParagraphFont"/>
    <w:link w:val="BodyText"/>
    <w:uiPriority w:val="99"/>
    <w:rsid w:val="00B16B4C"/>
    <w:rPr>
      <w:rFonts w:ascii="Arial Unicode MS" w:eastAsia="Arial Unicode MS" w:hAnsi="Arial Unicode MS" w:cs="Arial Unicode MS"/>
      <w:color w:val="000000"/>
      <w:sz w:val="24"/>
      <w:szCs w:val="24"/>
      <w:lang w:val="vi-VN" w:eastAsia="vi-VN" w:bidi="vi-VN"/>
    </w:rPr>
  </w:style>
  <w:style w:type="table" w:styleId="TableGrid">
    <w:name w:val="Table Grid"/>
    <w:basedOn w:val="TableNormal"/>
    <w:uiPriority w:val="59"/>
    <w:rsid w:val="00B16B4C"/>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1917</Words>
  <Characters>10932</Characters>
  <Application>Microsoft Office Word</Application>
  <DocSecurity>0</DocSecurity>
  <Lines>91</Lines>
  <Paragraphs>25</Paragraphs>
  <ScaleCrop>false</ScaleCrop>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dc:creator>
  <cp:keywords/>
  <dc:description/>
  <cp:lastModifiedBy>055</cp:lastModifiedBy>
  <cp:revision>1</cp:revision>
  <dcterms:created xsi:type="dcterms:W3CDTF">2024-11-07T12:42:00Z</dcterms:created>
  <dcterms:modified xsi:type="dcterms:W3CDTF">2024-11-07T12:45:00Z</dcterms:modified>
</cp:coreProperties>
</file>