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AD" w:rsidRPr="00D55B36" w:rsidRDefault="00D821AD" w:rsidP="00D821AD">
      <w:pPr>
        <w:widowControl w:val="0"/>
        <w:spacing w:after="0" w:line="276" w:lineRule="auto"/>
        <w:rPr>
          <w:rFonts w:eastAsia="Arial"/>
          <w:b/>
          <w:color w:val="000000"/>
          <w:sz w:val="26"/>
          <w:szCs w:val="26"/>
          <w:lang w:val="en-US"/>
        </w:rPr>
      </w:pPr>
      <w:proofErr w:type="spellStart"/>
      <w:r w:rsidRPr="00D55B36">
        <w:rPr>
          <w:rFonts w:eastAsia="Arial"/>
          <w:b/>
          <w:color w:val="000000"/>
          <w:sz w:val="26"/>
          <w:szCs w:val="26"/>
          <w:lang w:val="en-US"/>
        </w:rPr>
        <w:t>Tuần</w:t>
      </w:r>
      <w:proofErr w:type="spellEnd"/>
      <w:r w:rsidRPr="00D55B36">
        <w:rPr>
          <w:rFonts w:eastAsia="Arial"/>
          <w:b/>
          <w:color w:val="000000"/>
          <w:sz w:val="26"/>
          <w:szCs w:val="26"/>
          <w:lang w:val="en-US"/>
        </w:rPr>
        <w:t xml:space="preserve"> 1 </w:t>
      </w:r>
      <w:proofErr w:type="spellStart"/>
      <w:r w:rsidRPr="00D55B36">
        <w:rPr>
          <w:rFonts w:eastAsia="Arial"/>
          <w:b/>
          <w:color w:val="000000"/>
          <w:sz w:val="26"/>
          <w:szCs w:val="26"/>
          <w:lang w:val="en-US"/>
        </w:rPr>
        <w:t>và</w:t>
      </w:r>
      <w:proofErr w:type="spellEnd"/>
      <w:r w:rsidRPr="00D55B36">
        <w:rPr>
          <w:rFonts w:eastAsia="Arial"/>
          <w:b/>
          <w:color w:val="000000"/>
          <w:sz w:val="26"/>
          <w:szCs w:val="26"/>
          <w:lang w:val="en-US"/>
        </w:rPr>
        <w:t xml:space="preserve"> 2</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1073"/>
        <w:gridCol w:w="1427"/>
        <w:gridCol w:w="1692"/>
      </w:tblGrid>
      <w:tr w:rsidR="00D821AD" w:rsidRPr="00D55B36" w:rsidTr="00707D61">
        <w:tc>
          <w:tcPr>
            <w:tcW w:w="4983"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jc w:val="center"/>
              <w:rPr>
                <w:b/>
                <w:bCs/>
                <w:sz w:val="26"/>
                <w:szCs w:val="26"/>
              </w:rPr>
            </w:pPr>
            <w:r w:rsidRPr="00707D61">
              <w:rPr>
                <w:b/>
                <w:bCs/>
                <w:sz w:val="26"/>
                <w:szCs w:val="26"/>
              </w:rPr>
              <w:t>Ngày tháng năm  dạy</w:t>
            </w:r>
          </w:p>
        </w:tc>
        <w:tc>
          <w:tcPr>
            <w:tcW w:w="1073"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jc w:val="center"/>
              <w:rPr>
                <w:b/>
                <w:bCs/>
                <w:sz w:val="26"/>
                <w:szCs w:val="26"/>
              </w:rPr>
            </w:pPr>
            <w:r w:rsidRPr="00707D61">
              <w:rPr>
                <w:b/>
                <w:bCs/>
                <w:sz w:val="26"/>
                <w:szCs w:val="26"/>
              </w:rPr>
              <w:t xml:space="preserve">Tiết </w:t>
            </w:r>
          </w:p>
        </w:tc>
        <w:tc>
          <w:tcPr>
            <w:tcW w:w="1427"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jc w:val="center"/>
              <w:rPr>
                <w:b/>
                <w:bCs/>
                <w:sz w:val="26"/>
                <w:szCs w:val="26"/>
              </w:rPr>
            </w:pPr>
            <w:r w:rsidRPr="00707D61">
              <w:rPr>
                <w:b/>
                <w:bCs/>
                <w:sz w:val="26"/>
                <w:szCs w:val="26"/>
              </w:rPr>
              <w:t xml:space="preserve">Lớp </w:t>
            </w:r>
          </w:p>
        </w:tc>
        <w:tc>
          <w:tcPr>
            <w:tcW w:w="1692"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jc w:val="center"/>
              <w:rPr>
                <w:b/>
                <w:bCs/>
                <w:sz w:val="26"/>
                <w:szCs w:val="26"/>
              </w:rPr>
            </w:pPr>
            <w:r w:rsidRPr="00707D61">
              <w:rPr>
                <w:b/>
                <w:bCs/>
                <w:sz w:val="26"/>
                <w:szCs w:val="26"/>
              </w:rPr>
              <w:t xml:space="preserve">Ghi chú </w:t>
            </w:r>
          </w:p>
        </w:tc>
      </w:tr>
      <w:tr w:rsidR="00D821AD" w:rsidRPr="00D55B36" w:rsidTr="00707D61">
        <w:tc>
          <w:tcPr>
            <w:tcW w:w="4983"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rPr>
                <w:b/>
                <w:bCs/>
                <w:sz w:val="26"/>
                <w:szCs w:val="26"/>
                <w:lang w:val="en-US"/>
              </w:rPr>
            </w:pPr>
            <w:r w:rsidRPr="00707D61">
              <w:rPr>
                <w:b/>
                <w:bCs/>
                <w:sz w:val="26"/>
                <w:szCs w:val="26"/>
              </w:rPr>
              <w:t>Sáng thứ 3 /9/9/25</w:t>
            </w:r>
            <w:r w:rsidR="00C51F54">
              <w:rPr>
                <w:b/>
                <w:bCs/>
                <w:sz w:val="26"/>
                <w:szCs w:val="26"/>
                <w:lang w:val="en-US"/>
              </w:rPr>
              <w:t xml:space="preserve">   </w:t>
            </w:r>
            <w:r w:rsidRPr="00707D61">
              <w:rPr>
                <w:b/>
                <w:bCs/>
                <w:sz w:val="26"/>
                <w:szCs w:val="26"/>
                <w:lang w:val="en-US"/>
              </w:rPr>
              <w:t>-</w:t>
            </w:r>
            <w:r w:rsidRPr="00707D61">
              <w:rPr>
                <w:b/>
                <w:bCs/>
                <w:sz w:val="26"/>
                <w:szCs w:val="26"/>
              </w:rPr>
              <w:t xml:space="preserve"> Sáng thứ 3 /16/9/25</w:t>
            </w:r>
          </w:p>
        </w:tc>
        <w:tc>
          <w:tcPr>
            <w:tcW w:w="1073"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jc w:val="center"/>
              <w:rPr>
                <w:b/>
                <w:bCs/>
                <w:sz w:val="26"/>
                <w:szCs w:val="26"/>
              </w:rPr>
            </w:pPr>
            <w:r w:rsidRPr="00707D61">
              <w:rPr>
                <w:b/>
                <w:bCs/>
                <w:sz w:val="26"/>
                <w:szCs w:val="26"/>
              </w:rPr>
              <w:t>2</w:t>
            </w:r>
          </w:p>
        </w:tc>
        <w:tc>
          <w:tcPr>
            <w:tcW w:w="1427"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jc w:val="center"/>
              <w:rPr>
                <w:b/>
                <w:bCs/>
                <w:sz w:val="26"/>
                <w:szCs w:val="26"/>
              </w:rPr>
            </w:pPr>
            <w:r w:rsidRPr="00707D61">
              <w:rPr>
                <w:b/>
                <w:bCs/>
                <w:sz w:val="26"/>
                <w:szCs w:val="26"/>
              </w:rPr>
              <w:t>9A</w:t>
            </w:r>
          </w:p>
        </w:tc>
        <w:tc>
          <w:tcPr>
            <w:tcW w:w="1692" w:type="dxa"/>
            <w:tcBorders>
              <w:top w:val="single" w:sz="4" w:space="0" w:color="auto"/>
              <w:left w:val="single" w:sz="4" w:space="0" w:color="auto"/>
              <w:bottom w:val="single" w:sz="4" w:space="0" w:color="auto"/>
              <w:right w:val="single" w:sz="4" w:space="0" w:color="auto"/>
            </w:tcBorders>
          </w:tcPr>
          <w:p w:rsidR="00D821AD" w:rsidRPr="00707D61" w:rsidRDefault="00D821AD">
            <w:pPr>
              <w:spacing w:after="0"/>
              <w:jc w:val="center"/>
              <w:rPr>
                <w:b/>
                <w:bCs/>
                <w:sz w:val="26"/>
                <w:szCs w:val="26"/>
              </w:rPr>
            </w:pPr>
          </w:p>
        </w:tc>
      </w:tr>
      <w:tr w:rsidR="00D821AD" w:rsidRPr="00D55B36" w:rsidTr="00707D61">
        <w:tc>
          <w:tcPr>
            <w:tcW w:w="4983"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rPr>
                <w:b/>
                <w:bCs/>
                <w:sz w:val="26"/>
                <w:szCs w:val="26"/>
                <w:lang w:val="en-US"/>
              </w:rPr>
            </w:pPr>
            <w:r w:rsidRPr="00707D61">
              <w:rPr>
                <w:b/>
                <w:bCs/>
                <w:sz w:val="26"/>
                <w:szCs w:val="26"/>
              </w:rPr>
              <w:t>Sáng thứ 4 /10/9/25</w:t>
            </w:r>
            <w:r w:rsidR="00C51F54">
              <w:rPr>
                <w:b/>
                <w:bCs/>
                <w:sz w:val="26"/>
                <w:szCs w:val="26"/>
                <w:lang w:val="en-US"/>
              </w:rPr>
              <w:t xml:space="preserve">  </w:t>
            </w:r>
            <w:r w:rsidRPr="00707D61">
              <w:rPr>
                <w:b/>
                <w:bCs/>
                <w:sz w:val="26"/>
                <w:szCs w:val="26"/>
                <w:lang w:val="en-US"/>
              </w:rPr>
              <w:t>-</w:t>
            </w:r>
            <w:r w:rsidRPr="00707D61">
              <w:rPr>
                <w:b/>
                <w:bCs/>
                <w:sz w:val="26"/>
                <w:szCs w:val="26"/>
              </w:rPr>
              <w:t xml:space="preserve"> Sáng thứ 4 /17/9/25</w:t>
            </w:r>
          </w:p>
        </w:tc>
        <w:tc>
          <w:tcPr>
            <w:tcW w:w="1073" w:type="dxa"/>
            <w:tcBorders>
              <w:top w:val="single" w:sz="4" w:space="0" w:color="auto"/>
              <w:left w:val="single" w:sz="4" w:space="0" w:color="auto"/>
              <w:bottom w:val="single" w:sz="4" w:space="0" w:color="auto"/>
              <w:right w:val="single" w:sz="4" w:space="0" w:color="auto"/>
            </w:tcBorders>
            <w:hideMark/>
          </w:tcPr>
          <w:p w:rsidR="00D821AD" w:rsidRPr="00707D61" w:rsidRDefault="00707D61">
            <w:pPr>
              <w:spacing w:after="0"/>
              <w:rPr>
                <w:b/>
                <w:bCs/>
                <w:sz w:val="26"/>
                <w:szCs w:val="26"/>
                <w:lang w:val="en-US"/>
              </w:rPr>
            </w:pPr>
            <w:r>
              <w:rPr>
                <w:b/>
                <w:bCs/>
                <w:sz w:val="26"/>
                <w:szCs w:val="26"/>
                <w:lang w:val="en-US"/>
              </w:rPr>
              <w:t xml:space="preserve">     </w:t>
            </w:r>
            <w:r w:rsidR="00D821AD" w:rsidRPr="00707D61">
              <w:rPr>
                <w:b/>
                <w:bCs/>
                <w:sz w:val="26"/>
                <w:szCs w:val="26"/>
                <w:lang w:val="en-US"/>
              </w:rPr>
              <w:t>4</w:t>
            </w:r>
          </w:p>
        </w:tc>
        <w:tc>
          <w:tcPr>
            <w:tcW w:w="1427"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jc w:val="center"/>
              <w:rPr>
                <w:b/>
                <w:bCs/>
                <w:sz w:val="26"/>
                <w:szCs w:val="26"/>
                <w:lang w:val="en-US"/>
              </w:rPr>
            </w:pPr>
            <w:r w:rsidRPr="00707D61">
              <w:rPr>
                <w:b/>
                <w:bCs/>
                <w:sz w:val="26"/>
                <w:szCs w:val="26"/>
                <w:lang w:val="en-US"/>
              </w:rPr>
              <w:t>9B</w:t>
            </w:r>
          </w:p>
        </w:tc>
        <w:tc>
          <w:tcPr>
            <w:tcW w:w="1692" w:type="dxa"/>
            <w:tcBorders>
              <w:top w:val="single" w:sz="4" w:space="0" w:color="auto"/>
              <w:left w:val="single" w:sz="4" w:space="0" w:color="auto"/>
              <w:bottom w:val="single" w:sz="4" w:space="0" w:color="auto"/>
              <w:right w:val="single" w:sz="4" w:space="0" w:color="auto"/>
            </w:tcBorders>
          </w:tcPr>
          <w:p w:rsidR="00D821AD" w:rsidRPr="00707D61" w:rsidRDefault="00D821AD">
            <w:pPr>
              <w:spacing w:after="0"/>
              <w:jc w:val="center"/>
              <w:rPr>
                <w:b/>
                <w:bCs/>
                <w:sz w:val="26"/>
                <w:szCs w:val="26"/>
              </w:rPr>
            </w:pPr>
          </w:p>
        </w:tc>
      </w:tr>
      <w:tr w:rsidR="00D821AD" w:rsidRPr="00D55B36" w:rsidTr="00707D61">
        <w:tc>
          <w:tcPr>
            <w:tcW w:w="4983"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rPr>
                <w:b/>
                <w:bCs/>
                <w:sz w:val="26"/>
                <w:szCs w:val="26"/>
                <w:lang w:val="en-US"/>
              </w:rPr>
            </w:pPr>
            <w:r w:rsidRPr="00707D61">
              <w:rPr>
                <w:b/>
                <w:bCs/>
                <w:sz w:val="26"/>
                <w:szCs w:val="26"/>
              </w:rPr>
              <w:t>Sáng thứ 5 /11/9/25</w:t>
            </w:r>
            <w:r w:rsidR="00C51F54">
              <w:rPr>
                <w:b/>
                <w:bCs/>
                <w:sz w:val="26"/>
                <w:szCs w:val="26"/>
                <w:lang w:val="en-US"/>
              </w:rPr>
              <w:t xml:space="preserve"> </w:t>
            </w:r>
            <w:r w:rsidRPr="00707D61">
              <w:rPr>
                <w:b/>
                <w:bCs/>
                <w:sz w:val="26"/>
                <w:szCs w:val="26"/>
                <w:lang w:val="en-US"/>
              </w:rPr>
              <w:t>-</w:t>
            </w:r>
            <w:r w:rsidRPr="00707D61">
              <w:rPr>
                <w:b/>
                <w:bCs/>
                <w:sz w:val="26"/>
                <w:szCs w:val="26"/>
              </w:rPr>
              <w:t xml:space="preserve"> Sáng thứ 5 /18/9/25</w:t>
            </w:r>
          </w:p>
        </w:tc>
        <w:tc>
          <w:tcPr>
            <w:tcW w:w="1073"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jc w:val="center"/>
              <w:rPr>
                <w:b/>
                <w:bCs/>
                <w:sz w:val="26"/>
                <w:szCs w:val="26"/>
                <w:lang w:val="en-US"/>
              </w:rPr>
            </w:pPr>
            <w:r w:rsidRPr="00707D61">
              <w:rPr>
                <w:b/>
                <w:bCs/>
                <w:sz w:val="26"/>
                <w:szCs w:val="26"/>
                <w:lang w:val="en-US"/>
              </w:rPr>
              <w:t>3</w:t>
            </w:r>
          </w:p>
        </w:tc>
        <w:tc>
          <w:tcPr>
            <w:tcW w:w="1427" w:type="dxa"/>
            <w:tcBorders>
              <w:top w:val="single" w:sz="4" w:space="0" w:color="auto"/>
              <w:left w:val="single" w:sz="4" w:space="0" w:color="auto"/>
              <w:bottom w:val="single" w:sz="4" w:space="0" w:color="auto"/>
              <w:right w:val="single" w:sz="4" w:space="0" w:color="auto"/>
            </w:tcBorders>
            <w:hideMark/>
          </w:tcPr>
          <w:p w:rsidR="00D821AD" w:rsidRPr="00707D61" w:rsidRDefault="00D821AD">
            <w:pPr>
              <w:spacing w:after="0"/>
              <w:jc w:val="center"/>
              <w:rPr>
                <w:b/>
                <w:bCs/>
                <w:sz w:val="26"/>
                <w:szCs w:val="26"/>
                <w:lang w:val="en-US"/>
              </w:rPr>
            </w:pPr>
            <w:r w:rsidRPr="00707D61">
              <w:rPr>
                <w:b/>
                <w:bCs/>
                <w:sz w:val="26"/>
                <w:szCs w:val="26"/>
                <w:lang w:val="en-US"/>
              </w:rPr>
              <w:t>9C</w:t>
            </w:r>
          </w:p>
        </w:tc>
        <w:tc>
          <w:tcPr>
            <w:tcW w:w="1692" w:type="dxa"/>
            <w:tcBorders>
              <w:top w:val="single" w:sz="4" w:space="0" w:color="auto"/>
              <w:left w:val="single" w:sz="4" w:space="0" w:color="auto"/>
              <w:bottom w:val="single" w:sz="4" w:space="0" w:color="auto"/>
              <w:right w:val="single" w:sz="4" w:space="0" w:color="auto"/>
            </w:tcBorders>
          </w:tcPr>
          <w:p w:rsidR="00D821AD" w:rsidRPr="00707D61" w:rsidRDefault="00D821AD">
            <w:pPr>
              <w:spacing w:after="0"/>
              <w:jc w:val="center"/>
              <w:rPr>
                <w:b/>
                <w:bCs/>
                <w:sz w:val="26"/>
                <w:szCs w:val="26"/>
              </w:rPr>
            </w:pPr>
          </w:p>
        </w:tc>
      </w:tr>
    </w:tbl>
    <w:p w:rsidR="00D821AD" w:rsidRPr="00D55B36" w:rsidRDefault="00D821AD" w:rsidP="00D821AD">
      <w:pPr>
        <w:spacing w:after="0" w:line="276" w:lineRule="auto"/>
        <w:rPr>
          <w:b/>
          <w:color w:val="FF0000"/>
          <w:sz w:val="32"/>
          <w:szCs w:val="32"/>
        </w:rPr>
      </w:pPr>
      <w:r w:rsidRPr="00D55B36">
        <w:rPr>
          <w:rFonts w:eastAsia="Arial"/>
          <w:b/>
          <w:color w:val="000000"/>
          <w:sz w:val="26"/>
          <w:szCs w:val="26"/>
          <w:lang w:val="en-US"/>
        </w:rPr>
        <w:t xml:space="preserve">              </w:t>
      </w:r>
      <w:r w:rsidRPr="00D55B36">
        <w:rPr>
          <w:rFonts w:eastAsia="Arial"/>
          <w:b/>
          <w:color w:val="000000"/>
          <w:sz w:val="26"/>
          <w:szCs w:val="26"/>
        </w:rPr>
        <w:t>Tiết 1 và 2</w:t>
      </w:r>
      <w:r w:rsidRPr="00D55B36">
        <w:rPr>
          <w:rFonts w:eastAsia="Arial"/>
          <w:b/>
          <w:color w:val="000000"/>
          <w:sz w:val="26"/>
          <w:szCs w:val="26"/>
          <w:lang w:val="en-US"/>
        </w:rPr>
        <w:t xml:space="preserve">. </w:t>
      </w:r>
      <w:r w:rsidRPr="00D55B36">
        <w:rPr>
          <w:b/>
          <w:color w:val="FF0000"/>
          <w:sz w:val="32"/>
          <w:szCs w:val="32"/>
        </w:rPr>
        <w:t>BÀI 1: DÂN TỘC VÀ DÂN SỐ</w:t>
      </w:r>
    </w:p>
    <w:p w:rsidR="00D821AD" w:rsidRPr="00D55B36" w:rsidRDefault="00D821AD" w:rsidP="00D821AD">
      <w:pPr>
        <w:spacing w:after="0" w:line="276" w:lineRule="auto"/>
        <w:jc w:val="both"/>
        <w:rPr>
          <w:b/>
          <w:color w:val="FF0000"/>
          <w:sz w:val="26"/>
          <w:szCs w:val="26"/>
          <w:highlight w:val="white"/>
        </w:rPr>
      </w:pPr>
      <w:r w:rsidRPr="00D55B36">
        <w:rPr>
          <w:b/>
          <w:color w:val="FF0000"/>
          <w:sz w:val="26"/>
          <w:szCs w:val="26"/>
          <w:highlight w:val="white"/>
        </w:rPr>
        <w:t>I. MỤC TIÊU</w:t>
      </w:r>
    </w:p>
    <w:p w:rsidR="00D821AD" w:rsidRPr="00D55B36" w:rsidRDefault="00D821AD" w:rsidP="00D821AD">
      <w:pPr>
        <w:spacing w:after="0" w:line="276" w:lineRule="auto"/>
        <w:jc w:val="both"/>
        <w:rPr>
          <w:color w:val="0070C0"/>
          <w:sz w:val="26"/>
          <w:szCs w:val="26"/>
          <w:highlight w:val="white"/>
        </w:rPr>
      </w:pPr>
      <w:r w:rsidRPr="00D55B36">
        <w:rPr>
          <w:color w:val="0070C0"/>
          <w:sz w:val="26"/>
          <w:szCs w:val="26"/>
          <w:highlight w:val="white"/>
        </w:rPr>
        <w:t>1. Về kiến thức</w:t>
      </w:r>
    </w:p>
    <w:p w:rsidR="00D821AD" w:rsidRPr="00D55B36" w:rsidRDefault="00D821AD" w:rsidP="00D821AD">
      <w:pPr>
        <w:spacing w:after="0" w:line="276" w:lineRule="auto"/>
        <w:jc w:val="both"/>
        <w:rPr>
          <w:color w:val="0D0D0D"/>
          <w:sz w:val="26"/>
          <w:szCs w:val="26"/>
          <w:highlight w:val="white"/>
        </w:rPr>
      </w:pPr>
      <w:bookmarkStart w:id="0" w:name="_heading=h.gjdgxs"/>
      <w:bookmarkEnd w:id="0"/>
      <w:r w:rsidRPr="00D55B36">
        <w:rPr>
          <w:color w:val="0D0D0D"/>
          <w:sz w:val="26"/>
          <w:szCs w:val="26"/>
          <w:highlight w:val="white"/>
        </w:rPr>
        <w:t xml:space="preserve">- Trình bày được đặc điểm phân bố các dân tộc Việt Nam. </w:t>
      </w:r>
    </w:p>
    <w:p w:rsidR="00D821AD" w:rsidRPr="00D55B36" w:rsidRDefault="00D821AD" w:rsidP="00D821AD">
      <w:pPr>
        <w:spacing w:after="0" w:line="276" w:lineRule="auto"/>
        <w:jc w:val="both"/>
        <w:rPr>
          <w:color w:val="0D0D0D"/>
          <w:sz w:val="26"/>
          <w:szCs w:val="26"/>
          <w:highlight w:val="white"/>
        </w:rPr>
      </w:pPr>
      <w:r w:rsidRPr="00D55B36">
        <w:rPr>
          <w:color w:val="0D0D0D"/>
          <w:sz w:val="26"/>
          <w:szCs w:val="26"/>
          <w:highlight w:val="white"/>
        </w:rPr>
        <w:t>- Phân tích được sự thay đổi cơ cấu tuổi và giới tính của dân cư.</w:t>
      </w:r>
    </w:p>
    <w:p w:rsidR="00D821AD" w:rsidRPr="00D55B36" w:rsidRDefault="00D821AD" w:rsidP="00D821AD">
      <w:pPr>
        <w:spacing w:after="0" w:line="276" w:lineRule="auto"/>
        <w:jc w:val="both"/>
        <w:rPr>
          <w:color w:val="0D0D0D"/>
          <w:sz w:val="26"/>
          <w:szCs w:val="26"/>
          <w:highlight w:val="white"/>
        </w:rPr>
      </w:pPr>
      <w:r w:rsidRPr="00D55B36">
        <w:rPr>
          <w:color w:val="0D0D0D"/>
          <w:sz w:val="26"/>
          <w:szCs w:val="26"/>
          <w:highlight w:val="white"/>
        </w:rPr>
        <w:t>- Vẽ và nhận xét được biểu đồ về gia tăng dân số.</w:t>
      </w:r>
    </w:p>
    <w:p w:rsidR="00D821AD" w:rsidRPr="00D55B36" w:rsidRDefault="00D821AD" w:rsidP="00D821AD">
      <w:pPr>
        <w:spacing w:after="0" w:line="276" w:lineRule="auto"/>
        <w:jc w:val="both"/>
        <w:rPr>
          <w:color w:val="0D0D0D"/>
          <w:sz w:val="26"/>
          <w:szCs w:val="26"/>
          <w:highlight w:val="white"/>
        </w:rPr>
      </w:pPr>
      <w:r w:rsidRPr="00D55B36">
        <w:rPr>
          <w:color w:val="0D0D0D"/>
          <w:sz w:val="26"/>
          <w:szCs w:val="26"/>
          <w:highlight w:val="white"/>
        </w:rPr>
        <w:t xml:space="preserve">*Đối với HS huyết tật: </w:t>
      </w:r>
    </w:p>
    <w:p w:rsidR="00D821AD" w:rsidRPr="00D55B36" w:rsidRDefault="00D821AD" w:rsidP="00D821AD">
      <w:pPr>
        <w:spacing w:after="0" w:line="276" w:lineRule="auto"/>
        <w:jc w:val="both"/>
        <w:rPr>
          <w:color w:val="0D0D0D"/>
          <w:sz w:val="26"/>
          <w:szCs w:val="26"/>
          <w:highlight w:val="white"/>
        </w:rPr>
      </w:pPr>
      <w:r w:rsidRPr="00D55B36">
        <w:rPr>
          <w:color w:val="0D0D0D"/>
          <w:sz w:val="26"/>
          <w:szCs w:val="26"/>
          <w:highlight w:val="white"/>
        </w:rPr>
        <w:t xml:space="preserve">- Biết được đặc điểm phân bố các dân tộc Việt Nam, sự thay đổi cơ cấu dân số theo độ tuổi và theo giới tính. </w:t>
      </w:r>
    </w:p>
    <w:p w:rsidR="00D821AD" w:rsidRPr="00D55B36" w:rsidRDefault="00D821AD" w:rsidP="00D821AD">
      <w:pPr>
        <w:spacing w:after="0" w:line="276" w:lineRule="auto"/>
        <w:jc w:val="both"/>
        <w:rPr>
          <w:color w:val="0070C0"/>
          <w:sz w:val="26"/>
          <w:szCs w:val="26"/>
          <w:highlight w:val="white"/>
        </w:rPr>
      </w:pPr>
      <w:r w:rsidRPr="00D55B36">
        <w:rPr>
          <w:color w:val="0070C0"/>
          <w:sz w:val="26"/>
          <w:szCs w:val="26"/>
          <w:highlight w:val="white"/>
        </w:rPr>
        <w:t>2. Về năng lực</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+Tự học và hoàn thiện các nhiệm vụ học tập.</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+Sử dụng ngôn ngữ, kết hợp với các công cụ học tập để trình bày thông tin, thảo luận nhóm.</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Giải quyết vấn đề sáng tạo, tìm hiểu được ý nghĩa của việc phát triển nông nghiệp xanh đối với cuộc sống.</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+Mô tả được đặc điểm phân bố của các dân tộc Việt Nam; phân tích được sự thay đổi cơ cấu tuổi và giới tính của dân cư.</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Sử dụng bảng số liệu để vẽ biểu đồ và nhận xét sự gia tăng dân số nước ta.</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Năng lực vận dụng kiến thức, kĩ năng Địa lí vào cuộc sống.</w:t>
      </w:r>
    </w:p>
    <w:p w:rsidR="00D821AD" w:rsidRPr="00D55B36" w:rsidRDefault="00D821AD" w:rsidP="00D821AD">
      <w:pPr>
        <w:spacing w:after="0" w:line="276" w:lineRule="auto"/>
        <w:jc w:val="both"/>
        <w:rPr>
          <w:color w:val="0D0D0D"/>
          <w:sz w:val="26"/>
          <w:szCs w:val="26"/>
          <w:highlight w:val="white"/>
        </w:rPr>
      </w:pPr>
      <w:r w:rsidRPr="00D55B36">
        <w:rPr>
          <w:color w:val="0D0D0D"/>
          <w:sz w:val="26"/>
          <w:szCs w:val="26"/>
          <w:highlight w:val="white"/>
        </w:rPr>
        <w:t xml:space="preserve">*Đối với HS huyết tật: </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+Tự học và hoàn thiện các nhiệm vụ học tập.</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+Sử dụng ngôn ngữ, kết hợp với các công cụ học tập để trình bày thông tin, thảo luận nhóm.</w:t>
      </w:r>
    </w:p>
    <w:p w:rsidR="00D821AD" w:rsidRPr="00D55B36" w:rsidRDefault="00D821AD" w:rsidP="00D821AD">
      <w:pPr>
        <w:spacing w:after="0" w:line="276" w:lineRule="auto"/>
        <w:jc w:val="both"/>
        <w:rPr>
          <w:color w:val="0070C0"/>
          <w:sz w:val="26"/>
          <w:szCs w:val="26"/>
          <w:highlight w:val="white"/>
        </w:rPr>
      </w:pPr>
      <w:r w:rsidRPr="00D55B36">
        <w:rPr>
          <w:color w:val="0070C0"/>
          <w:sz w:val="26"/>
          <w:szCs w:val="26"/>
          <w:highlight w:val="white"/>
        </w:rPr>
        <w:t>3. Về phẩm chất</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Có ý thức đánh giá điểm mạnh, điểm yếu của bản thân, thuận lợi, khó khăn trong học tập để xây dựng kế hoạch học tập. Có ý chí vượt qua khó khăn để đạt kết quả tốt trong học tập.</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Có trách nhiệm trong việc thực hiện nhiệm vụ học tập (cá nhân/nhóm)</w:t>
      </w:r>
      <w:r w:rsidR="00D55B36">
        <w:rPr>
          <w:sz w:val="26"/>
          <w:szCs w:val="26"/>
        </w:rPr>
        <w:t>.</w:t>
      </w:r>
      <w:r w:rsidRPr="00D55B36">
        <w:rPr>
          <w:color w:val="000000"/>
          <w:sz w:val="26"/>
          <w:szCs w:val="26"/>
          <w:highlight w:val="white"/>
        </w:rPr>
        <w:t>Đồng tình, ủng hộ các chính sách dân số của Nhà nước và địa phương. Tôn trọng, bảo tồn sự đa dạng văn hoá các dân tộc Việt Nam.</w:t>
      </w:r>
    </w:p>
    <w:p w:rsidR="00D821AD" w:rsidRPr="00D55B36" w:rsidRDefault="00D821AD" w:rsidP="00D821AD">
      <w:pPr>
        <w:spacing w:after="0" w:line="276" w:lineRule="auto"/>
        <w:jc w:val="both"/>
        <w:rPr>
          <w:b/>
          <w:color w:val="FF0000"/>
          <w:sz w:val="26"/>
          <w:szCs w:val="26"/>
          <w:highlight w:val="white"/>
        </w:rPr>
      </w:pPr>
      <w:r w:rsidRPr="00D55B36">
        <w:rPr>
          <w:b/>
          <w:color w:val="FF0000"/>
          <w:sz w:val="26"/>
          <w:szCs w:val="26"/>
          <w:highlight w:val="white"/>
        </w:rPr>
        <w:t>II. THIẾT BỊ DẠY HỌC VÀ HỌC LIỆU</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Máy tính, máy chiếu.</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-Hình ảnh về các dân tộc Việt Nam, dân cư Việt Nam.</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lastRenderedPageBreak/>
        <w:t>-Bảng số liệu cơ cấu tuổi, giới tính của dân số nước ta; bảng số liệu số dân, gia tăng dân số.</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Phiếu học tập.</w:t>
      </w:r>
    </w:p>
    <w:p w:rsidR="00D821AD" w:rsidRPr="00D55B36" w:rsidRDefault="00D821AD" w:rsidP="00D821AD">
      <w:pPr>
        <w:spacing w:after="0" w:line="276" w:lineRule="auto"/>
        <w:jc w:val="both"/>
        <w:rPr>
          <w:b/>
          <w:color w:val="FF0000"/>
          <w:sz w:val="26"/>
          <w:szCs w:val="26"/>
          <w:highlight w:val="white"/>
        </w:rPr>
      </w:pPr>
      <w:r w:rsidRPr="00D55B36">
        <w:rPr>
          <w:b/>
          <w:color w:val="FF0000"/>
          <w:sz w:val="26"/>
          <w:szCs w:val="26"/>
          <w:highlight w:val="white"/>
        </w:rPr>
        <w:t>III. TIẾN TRÌNH DẠY HỌC</w:t>
      </w:r>
    </w:p>
    <w:p w:rsidR="00D821AD" w:rsidRPr="00D55B36" w:rsidRDefault="00D821AD" w:rsidP="00D821AD">
      <w:pPr>
        <w:spacing w:after="0" w:line="276" w:lineRule="auto"/>
        <w:jc w:val="both"/>
        <w:rPr>
          <w:b/>
          <w:color w:val="0070C0"/>
          <w:sz w:val="26"/>
          <w:szCs w:val="26"/>
          <w:highlight w:val="white"/>
        </w:rPr>
      </w:pPr>
      <w:bookmarkStart w:id="1" w:name="_heading=h.30j0zll"/>
      <w:bookmarkEnd w:id="1"/>
      <w:r w:rsidRPr="00D55B36">
        <w:rPr>
          <w:b/>
          <w:color w:val="0070C0"/>
          <w:sz w:val="26"/>
          <w:szCs w:val="26"/>
          <w:highlight w:val="white"/>
        </w:rPr>
        <w:t xml:space="preserve">1. Hoạt động xuất phát/ khởi động </w:t>
      </w:r>
    </w:p>
    <w:p w:rsidR="00D821AD" w:rsidRPr="00D55B36" w:rsidRDefault="00D821AD" w:rsidP="00D821AD">
      <w:pPr>
        <w:spacing w:after="0" w:line="276" w:lineRule="auto"/>
        <w:jc w:val="both"/>
        <w:rPr>
          <w:sz w:val="26"/>
          <w:szCs w:val="26"/>
          <w:highlight w:val="white"/>
        </w:rPr>
      </w:pPr>
      <w:r w:rsidRPr="00D55B36">
        <w:rPr>
          <w:sz w:val="26"/>
          <w:szCs w:val="26"/>
          <w:highlight w:val="white"/>
        </w:rPr>
        <w:t>a. Mục tiêu</w:t>
      </w:r>
    </w:p>
    <w:p w:rsidR="00D821AD" w:rsidRPr="00D55B36" w:rsidRDefault="00D821AD" w:rsidP="00D821AD">
      <w:pPr>
        <w:spacing w:after="0" w:line="276" w:lineRule="auto"/>
        <w:jc w:val="both"/>
        <w:rPr>
          <w:sz w:val="26"/>
          <w:szCs w:val="26"/>
          <w:highlight w:val="white"/>
        </w:rPr>
      </w:pPr>
      <w:r w:rsidRPr="00D55B36">
        <w:rPr>
          <w:sz w:val="26"/>
          <w:szCs w:val="26"/>
          <w:highlight w:val="white"/>
        </w:rPr>
        <w:t>- Kết nối vào bài học, tạo hứng thú cho người học.</w:t>
      </w:r>
    </w:p>
    <w:p w:rsidR="00D821AD" w:rsidRPr="00D55B36" w:rsidRDefault="00D821AD" w:rsidP="00D821AD">
      <w:pPr>
        <w:spacing w:after="0" w:line="276" w:lineRule="auto"/>
        <w:jc w:val="both"/>
        <w:rPr>
          <w:sz w:val="26"/>
          <w:szCs w:val="26"/>
          <w:highlight w:val="white"/>
        </w:rPr>
      </w:pPr>
      <w:r w:rsidRPr="00D55B36">
        <w:rPr>
          <w:sz w:val="26"/>
          <w:szCs w:val="26"/>
          <w:highlight w:val="white"/>
        </w:rPr>
        <w:t>b. Nội dung</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Học sinh tham gia trò chơi để tìm ra từ khóa kết nối vào bài học.</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c. Sản phẩm</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Câu trả lời của học sinh</w:t>
      </w:r>
    </w:p>
    <w:p w:rsidR="00D821AD" w:rsidRPr="00D55B36" w:rsidRDefault="00D821AD" w:rsidP="00D821AD">
      <w:pPr>
        <w:spacing w:after="0" w:line="276" w:lineRule="auto"/>
        <w:jc w:val="both"/>
        <w:rPr>
          <w:b/>
          <w:color w:val="0070C0"/>
          <w:sz w:val="26"/>
          <w:szCs w:val="26"/>
          <w:highlight w:val="white"/>
        </w:rPr>
      </w:pPr>
      <w:r w:rsidRPr="00D55B36">
        <w:rPr>
          <w:color w:val="000000"/>
          <w:sz w:val="26"/>
          <w:szCs w:val="26"/>
          <w:highlight w:val="white"/>
        </w:rPr>
        <w:t>d. Cách thức tổ chức</w:t>
      </w:r>
    </w:p>
    <w:p w:rsidR="00D821AD" w:rsidRPr="00D55B36" w:rsidRDefault="00D821AD" w:rsidP="00D821AD">
      <w:pPr>
        <w:spacing w:after="0" w:line="276" w:lineRule="auto"/>
        <w:jc w:val="both"/>
        <w:rPr>
          <w:color w:val="000000"/>
          <w:sz w:val="26"/>
          <w:szCs w:val="26"/>
          <w:highlight w:val="white"/>
        </w:rPr>
      </w:pPr>
      <w:r w:rsidRPr="00D55B36">
        <w:rPr>
          <w:b/>
          <w:color w:val="000000"/>
          <w:sz w:val="26"/>
          <w:szCs w:val="26"/>
          <w:highlight w:val="white"/>
        </w:rPr>
        <w:t>Bước 1</w:t>
      </w:r>
      <w:r w:rsidRPr="00D55B36">
        <w:rPr>
          <w:color w:val="000000"/>
          <w:sz w:val="26"/>
          <w:szCs w:val="26"/>
          <w:highlight w:val="white"/>
        </w:rPr>
        <w:t xml:space="preserve">: </w:t>
      </w:r>
      <w:proofErr w:type="spellStart"/>
      <w:r w:rsidRPr="00D55B36">
        <w:rPr>
          <w:color w:val="000000"/>
          <w:sz w:val="26"/>
          <w:szCs w:val="26"/>
          <w:highlight w:val="white"/>
          <w:lang w:val="en-US"/>
        </w:rPr>
        <w:t>Chuyển</w:t>
      </w:r>
      <w:proofErr w:type="spellEnd"/>
      <w:r w:rsidRPr="00D55B36">
        <w:rPr>
          <w:color w:val="000000"/>
          <w:sz w:val="26"/>
          <w:szCs w:val="26"/>
          <w:highlight w:val="white"/>
          <w:lang w:val="en-US"/>
        </w:rPr>
        <w:t xml:space="preserve"> </w:t>
      </w:r>
      <w:r w:rsidRPr="00D55B36">
        <w:rPr>
          <w:color w:val="000000"/>
          <w:sz w:val="26"/>
          <w:szCs w:val="26"/>
          <w:highlight w:val="white"/>
        </w:rPr>
        <w:t xml:space="preserve">giao nhiệm vụ: </w:t>
      </w:r>
    </w:p>
    <w:p w:rsidR="00D821AD" w:rsidRPr="00D55B36" w:rsidRDefault="00D821AD" w:rsidP="00D821AD">
      <w:pPr>
        <w:spacing w:after="0" w:line="276" w:lineRule="auto"/>
        <w:jc w:val="both"/>
        <w:rPr>
          <w:b/>
          <w:sz w:val="26"/>
          <w:szCs w:val="26"/>
        </w:rPr>
      </w:pPr>
      <w:r w:rsidRPr="00D55B36">
        <w:rPr>
          <w:sz w:val="26"/>
          <w:szCs w:val="26"/>
          <w:highlight w:val="white"/>
        </w:rPr>
        <w:t>- Mỗi đội chơi sẽ nhận được một từ khóa, sau đó các đội chơi sẽ hội ý nhanh để tìm các câu đố vui, đoạn bài hát, thông tin...để đố các đội chơi khác về từ khóa của đội mình</w:t>
      </w:r>
      <w:r w:rsidRPr="00D55B36">
        <w:rPr>
          <w:b/>
          <w:sz w:val="26"/>
          <w:szCs w:val="26"/>
        </w:rPr>
        <w:t xml:space="preserve"> </w:t>
      </w:r>
    </w:p>
    <w:p w:rsidR="00D821AD" w:rsidRPr="00D55B36" w:rsidRDefault="00D821AD" w:rsidP="00D821AD">
      <w:pPr>
        <w:spacing w:after="0" w:line="276" w:lineRule="auto"/>
        <w:jc w:val="both"/>
        <w:rPr>
          <w:sz w:val="26"/>
          <w:szCs w:val="26"/>
        </w:rPr>
      </w:pPr>
      <w:r w:rsidRPr="00D55B36">
        <w:rPr>
          <w:b/>
          <w:sz w:val="26"/>
          <w:szCs w:val="26"/>
        </w:rPr>
        <w:t>Bước 2</w:t>
      </w:r>
      <w:r w:rsidRPr="00D55B36">
        <w:rPr>
          <w:sz w:val="26"/>
          <w:szCs w:val="26"/>
        </w:rPr>
        <w:t>: HS tiến hành hoạt động trong 3 phút.</w:t>
      </w:r>
    </w:p>
    <w:p w:rsidR="00D821AD" w:rsidRPr="00D55B36" w:rsidRDefault="00D821AD" w:rsidP="00D821AD">
      <w:pPr>
        <w:spacing w:after="0" w:line="276" w:lineRule="auto"/>
        <w:jc w:val="both"/>
        <w:rPr>
          <w:sz w:val="26"/>
          <w:szCs w:val="26"/>
        </w:rPr>
      </w:pPr>
      <w:r w:rsidRPr="00D55B36">
        <w:rPr>
          <w:b/>
          <w:sz w:val="26"/>
          <w:szCs w:val="26"/>
        </w:rPr>
        <w:t>Bước 3</w:t>
      </w:r>
      <w:r w:rsidRPr="00D55B36">
        <w:rPr>
          <w:sz w:val="26"/>
          <w:szCs w:val="26"/>
        </w:rPr>
        <w:t xml:space="preserve">: HS trả lời câu hỏi. </w:t>
      </w:r>
    </w:p>
    <w:p w:rsidR="00D821AD" w:rsidRPr="00D55B36" w:rsidRDefault="00D821AD" w:rsidP="00D821AD">
      <w:pPr>
        <w:spacing w:after="0" w:line="276" w:lineRule="auto"/>
        <w:jc w:val="both"/>
        <w:rPr>
          <w:sz w:val="26"/>
          <w:szCs w:val="26"/>
        </w:rPr>
      </w:pPr>
      <w:r w:rsidRPr="00D55B36">
        <w:rPr>
          <w:b/>
          <w:sz w:val="26"/>
          <w:szCs w:val="26"/>
        </w:rPr>
        <w:t>Bước 4</w:t>
      </w:r>
      <w:r w:rsidRPr="00D55B36">
        <w:rPr>
          <w:sz w:val="26"/>
          <w:szCs w:val="26"/>
        </w:rPr>
        <w:t>: GV chuẩn kiến thức và vào bài mới.</w:t>
      </w:r>
    </w:p>
    <w:p w:rsidR="00D821AD" w:rsidRPr="00D55B36" w:rsidRDefault="00D821AD" w:rsidP="00D821AD">
      <w:pPr>
        <w:spacing w:after="0" w:line="276" w:lineRule="auto"/>
        <w:jc w:val="both"/>
        <w:rPr>
          <w:i/>
          <w:color w:val="0070C0"/>
          <w:sz w:val="26"/>
          <w:szCs w:val="26"/>
          <w:highlight w:val="white"/>
        </w:rPr>
      </w:pPr>
      <w:r w:rsidRPr="00D55B36">
        <w:rPr>
          <w:sz w:val="26"/>
          <w:szCs w:val="26"/>
        </w:rPr>
        <w:t xml:space="preserve">        </w:t>
      </w:r>
      <w:r w:rsidRPr="00D55B36">
        <w:rPr>
          <w:color w:val="000000"/>
          <w:sz w:val="26"/>
          <w:szCs w:val="26"/>
          <w:highlight w:val="white"/>
        </w:rPr>
        <w:tab/>
        <w:t>GV quan sát, nhận xét đánh giá hoạt động học của HS =&gt; Từ câu trả lời của học sinh, GV kết nối vào bài học</w:t>
      </w:r>
      <w:r w:rsidRPr="00D55B36">
        <w:rPr>
          <w:sz w:val="26"/>
          <w:szCs w:val="26"/>
        </w:rPr>
        <w:t xml:space="preserve">: </w:t>
      </w:r>
      <w:r w:rsidRPr="00D55B36">
        <w:rPr>
          <w:i/>
          <w:color w:val="0070C0"/>
          <w:sz w:val="26"/>
          <w:szCs w:val="26"/>
          <w:highlight w:val="white"/>
        </w:rPr>
        <w:t>Dân cư là nguồn lực đặc biệt đối với phát triển kinh tế. Việc tìm hiểu dân tộc, dân số có ý nghĩa quan trọng trong việc xây dựng chiến lược phát triển kinh tế - xã hội của đất nước ta. Các em sẽ cùng tìm hiểu đặc điểm dân tộc và dân số nước ta qua bài học hôm nay nhé.</w:t>
      </w:r>
    </w:p>
    <w:p w:rsidR="00D821AD" w:rsidRPr="00D55B36" w:rsidRDefault="00D821AD" w:rsidP="00D821AD">
      <w:pPr>
        <w:spacing w:after="0" w:line="276" w:lineRule="auto"/>
        <w:jc w:val="both"/>
        <w:rPr>
          <w:b/>
          <w:color w:val="FF0000"/>
          <w:sz w:val="26"/>
          <w:szCs w:val="26"/>
          <w:highlight w:val="white"/>
        </w:rPr>
      </w:pPr>
      <w:r w:rsidRPr="00D55B36">
        <w:rPr>
          <w:b/>
          <w:color w:val="FF0000"/>
          <w:sz w:val="26"/>
          <w:szCs w:val="26"/>
          <w:highlight w:val="white"/>
        </w:rPr>
        <w:t xml:space="preserve">2. Hoạt động 2: Hình thành kiến thức mới </w:t>
      </w:r>
    </w:p>
    <w:p w:rsidR="00D821AD" w:rsidRPr="00D55B36" w:rsidRDefault="00D821AD" w:rsidP="00D821AD">
      <w:pPr>
        <w:spacing w:after="0" w:line="276" w:lineRule="auto"/>
        <w:jc w:val="both"/>
        <w:rPr>
          <w:b/>
          <w:color w:val="0070C0"/>
          <w:sz w:val="26"/>
          <w:szCs w:val="26"/>
          <w:highlight w:val="white"/>
        </w:rPr>
      </w:pPr>
      <w:bookmarkStart w:id="2" w:name="_heading=h.1fob9te"/>
      <w:bookmarkEnd w:id="2"/>
      <w:r w:rsidRPr="00D55B36">
        <w:rPr>
          <w:b/>
          <w:color w:val="0070C0"/>
          <w:sz w:val="26"/>
          <w:szCs w:val="26"/>
          <w:highlight w:val="white"/>
        </w:rPr>
        <w:t>2.1. Tìm hiểu đặc điểm phân bố các dân tộc Việt Nam</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a. Mục tiêu</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Trình bày được đặc điểm phân bố các dân tộc Việt Nam.</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b. Nội dung</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Dựa vào thông tin SGK, hoàn thành nội dung phiếu học tập về đặc điểm dân tộc ở nước ta.</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xml:space="preserve">c. Sản Phẩm: </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Thông tin phản hồi phiếu học tập</w:t>
      </w:r>
    </w:p>
    <w:p w:rsidR="00D821AD" w:rsidRPr="00D55B36" w:rsidRDefault="00D821AD" w:rsidP="00D821AD">
      <w:pPr>
        <w:spacing w:after="0" w:line="276" w:lineRule="auto"/>
        <w:jc w:val="both"/>
        <w:rPr>
          <w:color w:val="000000"/>
          <w:sz w:val="26"/>
          <w:szCs w:val="26"/>
          <w:highlight w:val="white"/>
        </w:rPr>
      </w:pPr>
      <w:r w:rsidRPr="00D55B36">
        <w:rPr>
          <w:noProof/>
          <w:color w:val="000000"/>
          <w:sz w:val="26"/>
          <w:szCs w:val="26"/>
          <w:lang w:val="en-US"/>
        </w:rPr>
        <w:lastRenderedPageBreak/>
        <w:drawing>
          <wp:inline distT="0" distB="0" distL="0" distR="0">
            <wp:extent cx="6324600" cy="2724150"/>
            <wp:effectExtent l="0" t="0" r="0" b="0"/>
            <wp:docPr id="2" name="Picture 2"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Ảnh có chứa văn bản, ảnh chụp màn hình, Phông chữ, số&#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l="1396" r="838" b="1711"/>
                    <a:stretch>
                      <a:fillRect/>
                    </a:stretch>
                  </pic:blipFill>
                  <pic:spPr bwMode="auto">
                    <a:xfrm>
                      <a:off x="0" y="0"/>
                      <a:ext cx="6324600" cy="2724150"/>
                    </a:xfrm>
                    <a:prstGeom prst="rect">
                      <a:avLst/>
                    </a:prstGeom>
                    <a:noFill/>
                    <a:ln>
                      <a:noFill/>
                    </a:ln>
                  </pic:spPr>
                </pic:pic>
              </a:graphicData>
            </a:graphic>
          </wp:inline>
        </w:drawing>
      </w:r>
    </w:p>
    <w:p w:rsidR="00D821AD" w:rsidRPr="00D55B36" w:rsidRDefault="00D821AD" w:rsidP="00D821AD">
      <w:pPr>
        <w:spacing w:after="0" w:line="276" w:lineRule="auto"/>
        <w:jc w:val="both"/>
        <w:rPr>
          <w:color w:val="000000"/>
          <w:sz w:val="26"/>
          <w:szCs w:val="26"/>
          <w:highlight w:val="white"/>
        </w:rPr>
      </w:pPr>
      <w:r w:rsidRPr="00D55B36">
        <w:rPr>
          <w:sz w:val="26"/>
          <w:szCs w:val="26"/>
        </w:rPr>
        <w:t>d. Cách thức tổ chức</w:t>
      </w:r>
    </w:p>
    <w:p w:rsidR="00D821AD" w:rsidRPr="00D55B36" w:rsidRDefault="00D821AD" w:rsidP="00D821AD">
      <w:pPr>
        <w:spacing w:after="0" w:line="276" w:lineRule="auto"/>
        <w:jc w:val="both"/>
        <w:rPr>
          <w:color w:val="000000"/>
          <w:sz w:val="26"/>
          <w:szCs w:val="26"/>
        </w:rPr>
      </w:pPr>
      <w:r w:rsidRPr="00D55B36">
        <w:rPr>
          <w:b/>
          <w:color w:val="000000"/>
          <w:sz w:val="26"/>
          <w:szCs w:val="26"/>
        </w:rPr>
        <w:t>Bước 1</w:t>
      </w:r>
      <w:r w:rsidRPr="00D55B36">
        <w:rPr>
          <w:color w:val="000000"/>
          <w:sz w:val="26"/>
          <w:szCs w:val="26"/>
        </w:rPr>
        <w:t>: Chuyển giao nhiệm vụ cho học sinh</w:t>
      </w:r>
    </w:p>
    <w:p w:rsidR="00D821AD" w:rsidRPr="00D55B36" w:rsidRDefault="00D821AD" w:rsidP="00D821AD">
      <w:pPr>
        <w:spacing w:after="0" w:line="276" w:lineRule="auto"/>
        <w:rPr>
          <w:sz w:val="26"/>
          <w:szCs w:val="26"/>
        </w:rPr>
      </w:pPr>
      <w:r w:rsidRPr="00D55B36">
        <w:rPr>
          <w:b/>
          <w:sz w:val="26"/>
          <w:szCs w:val="26"/>
        </w:rPr>
        <w:t xml:space="preserve">Nhiệm vụ 1: </w:t>
      </w:r>
      <w:r w:rsidRPr="00D55B36">
        <w:rPr>
          <w:sz w:val="26"/>
          <w:szCs w:val="26"/>
        </w:rPr>
        <w:t xml:space="preserve">Dựa vào thông tin mục 1, hãy hoàn thiện nội dung phiếu học tập. </w:t>
      </w:r>
    </w:p>
    <w:p w:rsidR="00D821AD" w:rsidRPr="00D55B36" w:rsidRDefault="00D821AD" w:rsidP="00D821AD">
      <w:pPr>
        <w:spacing w:after="0" w:line="276" w:lineRule="auto"/>
        <w:rPr>
          <w:b/>
          <w:sz w:val="26"/>
          <w:szCs w:val="26"/>
        </w:rPr>
      </w:pPr>
      <w:r w:rsidRPr="00D55B36">
        <w:rPr>
          <w:b/>
          <w:noProof/>
          <w:sz w:val="26"/>
          <w:szCs w:val="26"/>
          <w:lang w:val="en-US"/>
        </w:rPr>
        <w:drawing>
          <wp:inline distT="0" distB="0" distL="0" distR="0">
            <wp:extent cx="5962650" cy="2562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2650" cy="2562225"/>
                    </a:xfrm>
                    <a:prstGeom prst="rect">
                      <a:avLst/>
                    </a:prstGeom>
                    <a:noFill/>
                    <a:ln>
                      <a:noFill/>
                    </a:ln>
                  </pic:spPr>
                </pic:pic>
              </a:graphicData>
            </a:graphic>
          </wp:inline>
        </w:drawing>
      </w:r>
    </w:p>
    <w:p w:rsidR="00D821AD" w:rsidRPr="00D55B36" w:rsidRDefault="00D821AD" w:rsidP="00D821AD">
      <w:pPr>
        <w:spacing w:after="0" w:line="276" w:lineRule="auto"/>
        <w:rPr>
          <w:b/>
          <w:sz w:val="26"/>
          <w:szCs w:val="26"/>
        </w:rPr>
      </w:pPr>
      <w:r w:rsidRPr="00D55B36">
        <w:rPr>
          <w:b/>
          <w:sz w:val="26"/>
          <w:szCs w:val="26"/>
        </w:rPr>
        <w:t xml:space="preserve">Nhiệm vụ 2: </w:t>
      </w:r>
    </w:p>
    <w:p w:rsidR="00D821AD" w:rsidRPr="00D55B36" w:rsidRDefault="00D821AD" w:rsidP="00D821AD">
      <w:pPr>
        <w:spacing w:after="0" w:line="276" w:lineRule="auto"/>
        <w:rPr>
          <w:sz w:val="26"/>
          <w:szCs w:val="26"/>
        </w:rPr>
      </w:pPr>
      <w:r w:rsidRPr="00D55B36">
        <w:rPr>
          <w:sz w:val="26"/>
          <w:szCs w:val="26"/>
        </w:rPr>
        <w:t>- Em hãy nêu nhận xét của mình về tỉ lệ hộ nghèo, cận nghèo của các DTTS nước ta?</w:t>
      </w:r>
    </w:p>
    <w:p w:rsidR="00D821AD" w:rsidRPr="00D55B36" w:rsidRDefault="00D821AD" w:rsidP="00D821AD">
      <w:pPr>
        <w:spacing w:after="0" w:line="276" w:lineRule="auto"/>
        <w:rPr>
          <w:sz w:val="26"/>
          <w:szCs w:val="26"/>
        </w:rPr>
      </w:pPr>
      <w:r w:rsidRPr="00D55B36">
        <w:rPr>
          <w:sz w:val="26"/>
          <w:szCs w:val="26"/>
        </w:rPr>
        <w:t>- Tại sao chất lượng sống của đồng bào các dân tộc thiểu số chưa cao?</w:t>
      </w:r>
    </w:p>
    <w:p w:rsidR="00D821AD" w:rsidRPr="00D55B36" w:rsidRDefault="00D821AD" w:rsidP="00D821AD">
      <w:pPr>
        <w:spacing w:after="0" w:line="276" w:lineRule="auto"/>
        <w:jc w:val="both"/>
        <w:rPr>
          <w:sz w:val="26"/>
          <w:szCs w:val="26"/>
        </w:rPr>
      </w:pPr>
      <w:r w:rsidRPr="00D55B36">
        <w:rPr>
          <w:b/>
          <w:sz w:val="26"/>
          <w:szCs w:val="26"/>
        </w:rPr>
        <w:t>Bước 2:</w:t>
      </w:r>
      <w:r w:rsidRPr="00D55B36">
        <w:rPr>
          <w:sz w:val="26"/>
          <w:szCs w:val="26"/>
        </w:rPr>
        <w:t xml:space="preserve"> Thực hiện nhiệm vụ cá nhân/nhóm/cặp đôi.</w:t>
      </w:r>
    </w:p>
    <w:p w:rsidR="00D821AD" w:rsidRPr="00D55B36" w:rsidRDefault="00D821AD" w:rsidP="00D821AD">
      <w:pPr>
        <w:spacing w:after="0" w:line="276" w:lineRule="auto"/>
        <w:jc w:val="both"/>
        <w:rPr>
          <w:sz w:val="26"/>
          <w:szCs w:val="26"/>
          <w:lang w:val="en-US"/>
        </w:rPr>
      </w:pPr>
      <w:proofErr w:type="spellStart"/>
      <w:r w:rsidRPr="00D55B36">
        <w:rPr>
          <w:sz w:val="26"/>
          <w:szCs w:val="26"/>
          <w:lang w:val="en-US"/>
        </w:rPr>
        <w:t>Gv</w:t>
      </w:r>
      <w:proofErr w:type="spellEnd"/>
      <w:r w:rsidRPr="00D55B36">
        <w:rPr>
          <w:sz w:val="26"/>
          <w:szCs w:val="26"/>
          <w:lang w:val="en-US"/>
        </w:rPr>
        <w:t xml:space="preserve"> </w:t>
      </w:r>
      <w:proofErr w:type="spellStart"/>
      <w:r w:rsidRPr="00D55B36">
        <w:rPr>
          <w:sz w:val="26"/>
          <w:szCs w:val="26"/>
          <w:lang w:val="en-US"/>
        </w:rPr>
        <w:t>theo</w:t>
      </w:r>
      <w:proofErr w:type="spellEnd"/>
      <w:r w:rsidRPr="00D55B36">
        <w:rPr>
          <w:sz w:val="26"/>
          <w:szCs w:val="26"/>
          <w:lang w:val="en-US"/>
        </w:rPr>
        <w:t xml:space="preserve"> </w:t>
      </w:r>
      <w:proofErr w:type="spellStart"/>
      <w:r w:rsidRPr="00D55B36">
        <w:rPr>
          <w:sz w:val="26"/>
          <w:szCs w:val="26"/>
          <w:lang w:val="en-US"/>
        </w:rPr>
        <w:t>dõi</w:t>
      </w:r>
      <w:proofErr w:type="spellEnd"/>
      <w:r w:rsidRPr="00D55B36">
        <w:rPr>
          <w:sz w:val="26"/>
          <w:szCs w:val="26"/>
          <w:lang w:val="en-US"/>
        </w:rPr>
        <w:t xml:space="preserve"> </w:t>
      </w:r>
      <w:proofErr w:type="spellStart"/>
      <w:r w:rsidRPr="00D55B36">
        <w:rPr>
          <w:sz w:val="26"/>
          <w:szCs w:val="26"/>
          <w:lang w:val="en-US"/>
        </w:rPr>
        <w:t>hổ</w:t>
      </w:r>
      <w:proofErr w:type="spellEnd"/>
      <w:r w:rsidRPr="00D55B36">
        <w:rPr>
          <w:sz w:val="26"/>
          <w:szCs w:val="26"/>
          <w:lang w:val="en-US"/>
        </w:rPr>
        <w:t xml:space="preserve"> </w:t>
      </w:r>
      <w:proofErr w:type="spellStart"/>
      <w:r w:rsidRPr="00D55B36">
        <w:rPr>
          <w:sz w:val="26"/>
          <w:szCs w:val="26"/>
          <w:lang w:val="en-US"/>
        </w:rPr>
        <w:t>trợ</w:t>
      </w:r>
      <w:proofErr w:type="spellEnd"/>
      <w:r w:rsidRPr="00D55B36">
        <w:rPr>
          <w:sz w:val="26"/>
          <w:szCs w:val="26"/>
          <w:lang w:val="en-US"/>
        </w:rPr>
        <w:t xml:space="preserve"> </w:t>
      </w:r>
      <w:proofErr w:type="spellStart"/>
      <w:r w:rsidRPr="00D55B36">
        <w:rPr>
          <w:sz w:val="26"/>
          <w:szCs w:val="26"/>
          <w:lang w:val="en-US"/>
        </w:rPr>
        <w:t>học</w:t>
      </w:r>
      <w:proofErr w:type="spellEnd"/>
      <w:r w:rsidRPr="00D55B36">
        <w:rPr>
          <w:sz w:val="26"/>
          <w:szCs w:val="26"/>
          <w:lang w:val="en-US"/>
        </w:rPr>
        <w:t xml:space="preserve"> </w:t>
      </w:r>
      <w:proofErr w:type="spellStart"/>
      <w:r w:rsidRPr="00D55B36">
        <w:rPr>
          <w:sz w:val="26"/>
          <w:szCs w:val="26"/>
          <w:lang w:val="en-US"/>
        </w:rPr>
        <w:t>sinh</w:t>
      </w:r>
      <w:proofErr w:type="spellEnd"/>
    </w:p>
    <w:p w:rsidR="00D821AD" w:rsidRPr="00D55B36" w:rsidRDefault="00D821AD" w:rsidP="00D821AD">
      <w:pPr>
        <w:spacing w:after="0" w:line="276" w:lineRule="auto"/>
        <w:jc w:val="both"/>
        <w:rPr>
          <w:sz w:val="26"/>
          <w:szCs w:val="26"/>
        </w:rPr>
      </w:pPr>
      <w:r w:rsidRPr="00D55B36">
        <w:rPr>
          <w:b/>
          <w:sz w:val="26"/>
          <w:szCs w:val="26"/>
        </w:rPr>
        <w:t>Bước 3:</w:t>
      </w:r>
      <w:r w:rsidRPr="00D55B36">
        <w:rPr>
          <w:sz w:val="26"/>
          <w:szCs w:val="26"/>
        </w:rPr>
        <w:t xml:space="preserve"> Báo cáo kết quả</w:t>
      </w:r>
    </w:p>
    <w:p w:rsidR="00D821AD" w:rsidRPr="00D55B36" w:rsidRDefault="00D821AD" w:rsidP="00D821AD">
      <w:pPr>
        <w:spacing w:after="0" w:line="276" w:lineRule="auto"/>
        <w:jc w:val="both"/>
        <w:rPr>
          <w:sz w:val="26"/>
          <w:szCs w:val="26"/>
        </w:rPr>
      </w:pPr>
      <w:r w:rsidRPr="00D55B36">
        <w:rPr>
          <w:sz w:val="26"/>
          <w:szCs w:val="26"/>
        </w:rPr>
        <w:t>- HS trả lời câu hỏi.</w:t>
      </w:r>
    </w:p>
    <w:p w:rsidR="00D821AD" w:rsidRPr="00D55B36" w:rsidRDefault="00D821AD" w:rsidP="00D821AD">
      <w:pPr>
        <w:spacing w:after="0" w:line="276" w:lineRule="auto"/>
        <w:jc w:val="both"/>
        <w:rPr>
          <w:sz w:val="26"/>
          <w:szCs w:val="26"/>
        </w:rPr>
      </w:pPr>
      <w:r w:rsidRPr="00D55B36">
        <w:rPr>
          <w:sz w:val="26"/>
          <w:szCs w:val="26"/>
        </w:rPr>
        <w:t>- Các học sinh khác có ý kiến nhận xét, bổ sung.</w:t>
      </w:r>
    </w:p>
    <w:p w:rsidR="00D821AD" w:rsidRPr="00D55B36" w:rsidRDefault="00D821AD" w:rsidP="00D821AD">
      <w:pPr>
        <w:spacing w:after="0" w:line="276" w:lineRule="auto"/>
        <w:jc w:val="both"/>
        <w:rPr>
          <w:sz w:val="26"/>
          <w:szCs w:val="26"/>
        </w:rPr>
      </w:pPr>
      <w:r w:rsidRPr="00D55B36">
        <w:rPr>
          <w:b/>
          <w:sz w:val="26"/>
          <w:szCs w:val="26"/>
        </w:rPr>
        <w:t>Bước 4:</w:t>
      </w:r>
      <w:r w:rsidRPr="00D55B36">
        <w:rPr>
          <w:sz w:val="26"/>
          <w:szCs w:val="26"/>
        </w:rPr>
        <w:t xml:space="preserve"> Đánh giá và chốt kiến thức </w:t>
      </w:r>
    </w:p>
    <w:p w:rsidR="00D821AD" w:rsidRPr="00D55B36" w:rsidRDefault="00D821AD" w:rsidP="00D821AD">
      <w:pPr>
        <w:spacing w:after="0" w:line="276" w:lineRule="auto"/>
        <w:jc w:val="both"/>
        <w:rPr>
          <w:sz w:val="26"/>
          <w:szCs w:val="26"/>
        </w:rPr>
      </w:pPr>
      <w:r w:rsidRPr="00D55B36">
        <w:rPr>
          <w:sz w:val="26"/>
          <w:szCs w:val="26"/>
        </w:rPr>
        <w:lastRenderedPageBreak/>
        <w:t xml:space="preserve">- Giáo viên quan sát, nhận xét đánh giá quá trình thực hiện của học sinh về thái độ, tinh thần học tập, khả năng giao tiếp, trình bày và đánh giá kết quả cuối cùng của học sinh </w:t>
      </w:r>
    </w:p>
    <w:p w:rsidR="00D821AD" w:rsidRPr="00D55B36" w:rsidRDefault="00D821AD" w:rsidP="00D821AD">
      <w:pPr>
        <w:spacing w:after="0" w:line="276" w:lineRule="auto"/>
        <w:jc w:val="both"/>
        <w:rPr>
          <w:sz w:val="26"/>
          <w:szCs w:val="26"/>
        </w:rPr>
      </w:pPr>
      <w:r w:rsidRPr="00D55B36">
        <w:rPr>
          <w:sz w:val="26"/>
          <w:szCs w:val="26"/>
        </w:rPr>
        <w:t>- Chuẩn kiến thức:</w:t>
      </w:r>
    </w:p>
    <w:tbl>
      <w:tblPr>
        <w:tblStyle w:val="4"/>
        <w:tblW w:w="9630"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630"/>
      </w:tblGrid>
      <w:tr w:rsidR="00D821AD" w:rsidRPr="00D55B36" w:rsidTr="00D821AD">
        <w:tc>
          <w:tcPr>
            <w:tcW w:w="9624" w:type="dxa"/>
            <w:tcBorders>
              <w:top w:val="single" w:sz="4" w:space="0" w:color="auto"/>
              <w:left w:val="single" w:sz="4" w:space="0" w:color="auto"/>
              <w:bottom w:val="single" w:sz="4" w:space="0" w:color="auto"/>
              <w:right w:val="single" w:sz="4" w:space="0" w:color="auto"/>
            </w:tcBorders>
            <w:hideMark/>
          </w:tcPr>
          <w:p w:rsidR="00D821AD" w:rsidRPr="00D55B36" w:rsidRDefault="00D821AD">
            <w:pPr>
              <w:spacing w:after="0" w:line="276" w:lineRule="auto"/>
              <w:jc w:val="both"/>
              <w:rPr>
                <w:b/>
                <w:color w:val="0070C0"/>
                <w:sz w:val="26"/>
                <w:szCs w:val="26"/>
              </w:rPr>
            </w:pPr>
            <w:r w:rsidRPr="00D55B36">
              <w:rPr>
                <w:b/>
                <w:color w:val="0070C0"/>
                <w:sz w:val="26"/>
                <w:szCs w:val="26"/>
              </w:rPr>
              <w:t>1. Dân tộc</w:t>
            </w:r>
          </w:p>
          <w:p w:rsidR="00D821AD" w:rsidRPr="00D55B36" w:rsidRDefault="00D821AD">
            <w:pPr>
              <w:spacing w:after="0" w:line="276" w:lineRule="auto"/>
              <w:jc w:val="both"/>
              <w:rPr>
                <w:color w:val="000000"/>
                <w:sz w:val="26"/>
                <w:szCs w:val="26"/>
              </w:rPr>
            </w:pPr>
            <w:r w:rsidRPr="00D55B36">
              <w:rPr>
                <w:color w:val="000000"/>
                <w:sz w:val="26"/>
                <w:szCs w:val="26"/>
              </w:rPr>
              <w:t>-  Nước ta có 54 dân tộc.</w:t>
            </w:r>
          </w:p>
          <w:p w:rsidR="00D821AD" w:rsidRPr="00D55B36" w:rsidRDefault="00D821AD">
            <w:pPr>
              <w:spacing w:after="0" w:line="276" w:lineRule="auto"/>
              <w:jc w:val="both"/>
              <w:rPr>
                <w:color w:val="000000"/>
                <w:sz w:val="26"/>
                <w:szCs w:val="26"/>
              </w:rPr>
            </w:pPr>
            <w:r w:rsidRPr="00D55B36">
              <w:rPr>
                <w:color w:val="000000"/>
                <w:sz w:val="26"/>
                <w:szCs w:val="26"/>
              </w:rPr>
              <w:t>+ Người Kinh: 86% dân số (2021)</w:t>
            </w:r>
          </w:p>
          <w:p w:rsidR="00D821AD" w:rsidRPr="00D55B36" w:rsidRDefault="00D821AD">
            <w:pPr>
              <w:spacing w:after="0" w:line="276" w:lineRule="auto"/>
              <w:jc w:val="both"/>
              <w:rPr>
                <w:color w:val="000000"/>
                <w:sz w:val="26"/>
                <w:szCs w:val="26"/>
              </w:rPr>
            </w:pPr>
            <w:r w:rsidRPr="00D55B36">
              <w:rPr>
                <w:color w:val="000000"/>
                <w:sz w:val="26"/>
                <w:szCs w:val="26"/>
              </w:rPr>
              <w:t>+ Các dân tộc thiểu số: 15% dân số (2021)</w:t>
            </w:r>
          </w:p>
          <w:p w:rsidR="00D821AD" w:rsidRPr="00D55B36" w:rsidRDefault="00D821AD">
            <w:pPr>
              <w:spacing w:after="0" w:line="276" w:lineRule="auto"/>
              <w:jc w:val="both"/>
              <w:rPr>
                <w:color w:val="000000"/>
                <w:sz w:val="26"/>
                <w:szCs w:val="26"/>
              </w:rPr>
            </w:pPr>
            <w:r w:rsidRPr="00D55B36">
              <w:rPr>
                <w:color w:val="000000"/>
                <w:sz w:val="26"/>
                <w:szCs w:val="26"/>
              </w:rPr>
              <w:t>- Đặc điểm phân bố các dân tộc</w:t>
            </w:r>
          </w:p>
          <w:p w:rsidR="00D821AD" w:rsidRPr="00D55B36" w:rsidRDefault="00D821AD">
            <w:pPr>
              <w:spacing w:after="0" w:line="276" w:lineRule="auto"/>
              <w:jc w:val="both"/>
              <w:rPr>
                <w:color w:val="000000"/>
                <w:sz w:val="26"/>
                <w:szCs w:val="26"/>
              </w:rPr>
            </w:pPr>
            <w:r w:rsidRPr="00D55B36">
              <w:rPr>
                <w:color w:val="000000"/>
                <w:sz w:val="26"/>
                <w:szCs w:val="26"/>
              </w:rPr>
              <w:t>+ Các dân tộc Việt Nam sinh sống rộng khắp trên toàn lãnh thổ.</w:t>
            </w:r>
          </w:p>
          <w:p w:rsidR="00D821AD" w:rsidRPr="00D55B36" w:rsidRDefault="00D821AD">
            <w:pPr>
              <w:spacing w:after="0" w:line="276" w:lineRule="auto"/>
              <w:jc w:val="both"/>
              <w:rPr>
                <w:color w:val="000000"/>
                <w:sz w:val="26"/>
                <w:szCs w:val="26"/>
              </w:rPr>
            </w:pPr>
            <w:r w:rsidRPr="00D55B36">
              <w:rPr>
                <w:color w:val="000000"/>
                <w:sz w:val="26"/>
                <w:szCs w:val="26"/>
              </w:rPr>
              <w:t xml:space="preserve">+ Phân bố dân tộc ở Việt Nam đang có sự thay đổi. </w:t>
            </w:r>
          </w:p>
          <w:p w:rsidR="00D821AD" w:rsidRPr="00D55B36" w:rsidRDefault="00D821AD">
            <w:pPr>
              <w:spacing w:after="0" w:line="276" w:lineRule="auto"/>
              <w:jc w:val="both"/>
              <w:rPr>
                <w:color w:val="000000"/>
                <w:sz w:val="26"/>
                <w:szCs w:val="26"/>
              </w:rPr>
            </w:pPr>
            <w:r w:rsidRPr="00D55B36">
              <w:rPr>
                <w:color w:val="000000"/>
                <w:sz w:val="26"/>
                <w:szCs w:val="26"/>
              </w:rPr>
              <w:t>+ Người Việt Nam đang ở nước ngoài là một bộ phận của dân tộc Việt Nam</w:t>
            </w:r>
          </w:p>
        </w:tc>
      </w:tr>
    </w:tbl>
    <w:p w:rsidR="00D821AD" w:rsidRPr="00D55B36" w:rsidRDefault="00D821AD" w:rsidP="00D821AD">
      <w:pPr>
        <w:spacing w:after="0" w:line="276" w:lineRule="auto"/>
        <w:jc w:val="both"/>
        <w:rPr>
          <w:b/>
          <w:color w:val="0070C0"/>
          <w:sz w:val="26"/>
          <w:szCs w:val="26"/>
          <w:highlight w:val="white"/>
        </w:rPr>
      </w:pPr>
      <w:bookmarkStart w:id="3" w:name="_heading=h.3znysh7"/>
      <w:bookmarkEnd w:id="3"/>
      <w:r w:rsidRPr="00D55B36">
        <w:rPr>
          <w:b/>
          <w:color w:val="0070C0"/>
          <w:sz w:val="26"/>
          <w:szCs w:val="26"/>
          <w:highlight w:val="white"/>
        </w:rPr>
        <w:t xml:space="preserve">2.2. Tìm hiểu đặc điểm dân số nước ta </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a. Mục tiêu</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Phân tích được sự thay đổi cơ cấu tuổi và giới tính của dân cư.</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b. Nội dung</w:t>
      </w:r>
    </w:p>
    <w:p w:rsidR="00D821AD" w:rsidRPr="00D55B36" w:rsidRDefault="00D821AD" w:rsidP="00D821AD">
      <w:pPr>
        <w:spacing w:after="0" w:line="276" w:lineRule="auto"/>
        <w:jc w:val="both"/>
        <w:rPr>
          <w:sz w:val="26"/>
          <w:szCs w:val="26"/>
          <w:highlight w:val="white"/>
        </w:rPr>
      </w:pPr>
      <w:r w:rsidRPr="00D55B36">
        <w:rPr>
          <w:color w:val="000000"/>
          <w:sz w:val="26"/>
          <w:szCs w:val="26"/>
          <w:highlight w:val="white"/>
        </w:rPr>
        <w:t xml:space="preserve">- Dựa vào thông tin SGK, </w:t>
      </w:r>
      <w:r w:rsidRPr="00D55B36">
        <w:rPr>
          <w:sz w:val="26"/>
          <w:szCs w:val="26"/>
          <w:highlight w:val="white"/>
        </w:rPr>
        <w:t xml:space="preserve"> phân tích được sự thay đổi cơ cấu tuổi và giới tính của dân cư.</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c. Sản Phẩm</w:t>
      </w:r>
    </w:p>
    <w:p w:rsidR="00D821AD" w:rsidRPr="00D55B36" w:rsidRDefault="00D821AD" w:rsidP="00D821AD">
      <w:pPr>
        <w:spacing w:after="0" w:line="276" w:lineRule="auto"/>
        <w:jc w:val="both"/>
        <w:rPr>
          <w:color w:val="000000"/>
          <w:sz w:val="26"/>
          <w:szCs w:val="26"/>
        </w:rPr>
      </w:pPr>
      <w:r w:rsidRPr="00D55B36">
        <w:rPr>
          <w:color w:val="000000"/>
          <w:sz w:val="26"/>
          <w:szCs w:val="26"/>
        </w:rPr>
        <w:t>d. Cách thức tổ chức</w:t>
      </w:r>
    </w:p>
    <w:p w:rsidR="00D821AD" w:rsidRPr="00D55B36" w:rsidRDefault="00D821AD" w:rsidP="00D821AD">
      <w:pPr>
        <w:spacing w:after="0" w:line="276" w:lineRule="auto"/>
        <w:jc w:val="both"/>
        <w:rPr>
          <w:color w:val="000000"/>
          <w:sz w:val="26"/>
          <w:szCs w:val="26"/>
          <w:highlight w:val="white"/>
        </w:rPr>
      </w:pPr>
      <w:r w:rsidRPr="00D55B36">
        <w:rPr>
          <w:b/>
          <w:color w:val="000000"/>
          <w:sz w:val="26"/>
          <w:szCs w:val="26"/>
          <w:highlight w:val="white"/>
        </w:rPr>
        <w:t>Bước 1:</w:t>
      </w:r>
      <w:r w:rsidRPr="00D55B36">
        <w:rPr>
          <w:color w:val="000000"/>
          <w:sz w:val="26"/>
          <w:szCs w:val="26"/>
          <w:highlight w:val="white"/>
        </w:rPr>
        <w:t xml:space="preserve"> Chuyển giao nhiệm vụ</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Yêu cầu HS trả lời gói các câu hỏi sau</w:t>
      </w:r>
    </w:p>
    <w:p w:rsidR="00D821AD" w:rsidRPr="00D55B36" w:rsidRDefault="00D821AD" w:rsidP="00D821AD">
      <w:pPr>
        <w:spacing w:after="0" w:line="276" w:lineRule="auto"/>
        <w:jc w:val="both"/>
        <w:rPr>
          <w:b/>
          <w:color w:val="000000"/>
          <w:sz w:val="26"/>
          <w:szCs w:val="26"/>
          <w:highlight w:val="white"/>
        </w:rPr>
      </w:pPr>
      <w:r w:rsidRPr="00D55B36">
        <w:rPr>
          <w:b/>
          <w:color w:val="000000"/>
          <w:sz w:val="26"/>
          <w:szCs w:val="26"/>
          <w:highlight w:val="white"/>
        </w:rPr>
        <w:t>1. Số dân của nước ta năm 2021?</w:t>
      </w:r>
    </w:p>
    <w:p w:rsidR="00D821AD" w:rsidRPr="00D55B36" w:rsidRDefault="00D821AD" w:rsidP="00D821AD">
      <w:pPr>
        <w:spacing w:after="0" w:line="276" w:lineRule="auto"/>
        <w:jc w:val="both"/>
        <w:rPr>
          <w:b/>
          <w:color w:val="000000"/>
          <w:sz w:val="26"/>
          <w:szCs w:val="26"/>
          <w:highlight w:val="white"/>
        </w:rPr>
      </w:pPr>
      <w:r w:rsidRPr="00D55B36">
        <w:rPr>
          <w:b/>
          <w:color w:val="000000"/>
          <w:sz w:val="26"/>
          <w:szCs w:val="26"/>
          <w:highlight w:val="white"/>
        </w:rPr>
        <w:t>2. Dựa vào bảng 1.1, nhận xét quy mô và tỉ lệ gia tăng dân số của nước ta?</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Trong giai đoạn từ năm 1989 đến năm 2021:</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Dân số nước ta không ngừng..........................., từ 64,4 triệu người đến ..............................</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Tỉ lệ gia tăng dân số đang có xu hướng ......................., tuy nhiên dân số nước ta vẫn không ngừng .........</w:t>
      </w:r>
    </w:p>
    <w:p w:rsidR="00D821AD" w:rsidRPr="00D55B36" w:rsidRDefault="00D821AD" w:rsidP="00D821AD">
      <w:pPr>
        <w:spacing w:after="0" w:line="276" w:lineRule="auto"/>
        <w:jc w:val="both"/>
        <w:rPr>
          <w:b/>
          <w:color w:val="000000"/>
          <w:sz w:val="26"/>
          <w:szCs w:val="26"/>
          <w:highlight w:val="white"/>
        </w:rPr>
      </w:pPr>
      <w:r w:rsidRPr="00D55B36">
        <w:rPr>
          <w:b/>
          <w:color w:val="000000"/>
          <w:sz w:val="26"/>
          <w:szCs w:val="26"/>
          <w:highlight w:val="white"/>
        </w:rPr>
        <w:t>3. Dựa vào bảng 1.2, nhận xét về cơ cấu dân số theo nhóm tuổi ở nước ta?</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Trong giai đoạn từ năm 1999 đến năm 2021 cơ cấu dân số theo nhóm tuổi ở nước ta có.................</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Tỉ lệ dân số dưới 15 tuổi: .....................................................................................................</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Tỉ lệ dân số từ 15 đến 64  tuổi: ............................................................................................</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Tỉ lệ dân số từ 65 tuổi trở lên: .............................................................................................</w:t>
      </w:r>
    </w:p>
    <w:p w:rsidR="00D821AD" w:rsidRPr="00D55B36" w:rsidRDefault="00D821AD" w:rsidP="00D821AD">
      <w:pPr>
        <w:spacing w:after="0" w:line="276" w:lineRule="auto"/>
        <w:jc w:val="both"/>
        <w:rPr>
          <w:b/>
          <w:color w:val="000000"/>
          <w:sz w:val="26"/>
          <w:szCs w:val="26"/>
          <w:highlight w:val="white"/>
        </w:rPr>
      </w:pPr>
      <w:r w:rsidRPr="00D55B36">
        <w:rPr>
          <w:b/>
          <w:color w:val="000000"/>
          <w:sz w:val="26"/>
          <w:szCs w:val="26"/>
          <w:highlight w:val="white"/>
        </w:rPr>
        <w:t>4. Dựa vào hình 1, em hãy cho biết sự thay đổi cơ cấu dân số theo giới tính ở nước ta giai đoạn từ năm 1999 đến 2021?</w:t>
      </w:r>
    </w:p>
    <w:p w:rsidR="00D821AD" w:rsidRPr="00D55B36" w:rsidRDefault="00D821AD" w:rsidP="00D821AD">
      <w:pPr>
        <w:spacing w:after="0" w:line="276" w:lineRule="auto"/>
        <w:jc w:val="both"/>
        <w:rPr>
          <w:b/>
          <w:color w:val="000000"/>
          <w:sz w:val="26"/>
          <w:szCs w:val="26"/>
          <w:highlight w:val="white"/>
        </w:rPr>
      </w:pPr>
      <w:r w:rsidRPr="00D55B36">
        <w:rPr>
          <w:b/>
          <w:color w:val="000000"/>
          <w:sz w:val="26"/>
          <w:szCs w:val="26"/>
          <w:highlight w:val="white"/>
        </w:rPr>
        <w:t>5. Ngày dân số thế giới?</w:t>
      </w:r>
    </w:p>
    <w:p w:rsidR="00D821AD" w:rsidRPr="00D55B36" w:rsidRDefault="00D821AD" w:rsidP="00D821AD">
      <w:pPr>
        <w:spacing w:after="0" w:line="276" w:lineRule="auto"/>
        <w:jc w:val="both"/>
        <w:rPr>
          <w:color w:val="000000"/>
          <w:sz w:val="26"/>
          <w:szCs w:val="26"/>
          <w:highlight w:val="white"/>
        </w:rPr>
      </w:pPr>
      <w:r w:rsidRPr="00D55B36">
        <w:rPr>
          <w:b/>
          <w:color w:val="000000"/>
          <w:sz w:val="26"/>
          <w:szCs w:val="26"/>
          <w:highlight w:val="white"/>
        </w:rPr>
        <w:t>Bước 2</w:t>
      </w:r>
      <w:r w:rsidRPr="00D55B36">
        <w:rPr>
          <w:color w:val="000000"/>
          <w:sz w:val="26"/>
          <w:szCs w:val="26"/>
          <w:highlight w:val="white"/>
        </w:rPr>
        <w:t>: HS thực hiện nhiệm vụ</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xml:space="preserve">- HS trao đổi và trả lời các câu hỏi. </w:t>
      </w:r>
    </w:p>
    <w:p w:rsidR="00D821AD" w:rsidRPr="00D55B36" w:rsidRDefault="00D821AD" w:rsidP="00D821AD">
      <w:pPr>
        <w:spacing w:after="0" w:line="276" w:lineRule="auto"/>
        <w:jc w:val="both"/>
        <w:rPr>
          <w:color w:val="000000"/>
          <w:sz w:val="26"/>
          <w:szCs w:val="26"/>
          <w:highlight w:val="white"/>
          <w:lang w:val="en-US"/>
        </w:rPr>
      </w:pPr>
      <w:r w:rsidRPr="00D55B36">
        <w:rPr>
          <w:color w:val="000000"/>
          <w:sz w:val="26"/>
          <w:szCs w:val="26"/>
          <w:highlight w:val="white"/>
          <w:lang w:val="en-US"/>
        </w:rPr>
        <w:lastRenderedPageBreak/>
        <w:t xml:space="preserve">- </w:t>
      </w:r>
      <w:proofErr w:type="spellStart"/>
      <w:r w:rsidRPr="00D55B36">
        <w:rPr>
          <w:color w:val="000000"/>
          <w:sz w:val="26"/>
          <w:szCs w:val="26"/>
          <w:highlight w:val="white"/>
          <w:lang w:val="en-US"/>
        </w:rPr>
        <w:t>Gv</w:t>
      </w:r>
      <w:proofErr w:type="spellEnd"/>
      <w:r w:rsidRPr="00D55B36">
        <w:rPr>
          <w:color w:val="000000"/>
          <w:sz w:val="26"/>
          <w:szCs w:val="26"/>
          <w:highlight w:val="white"/>
          <w:lang w:val="en-US"/>
        </w:rPr>
        <w:t xml:space="preserve"> </w:t>
      </w:r>
      <w:proofErr w:type="spellStart"/>
      <w:r w:rsidRPr="00D55B36">
        <w:rPr>
          <w:color w:val="000000"/>
          <w:sz w:val="26"/>
          <w:szCs w:val="26"/>
          <w:highlight w:val="white"/>
          <w:lang w:val="en-US"/>
        </w:rPr>
        <w:t>theo</w:t>
      </w:r>
      <w:proofErr w:type="spellEnd"/>
      <w:r w:rsidRPr="00D55B36">
        <w:rPr>
          <w:color w:val="000000"/>
          <w:sz w:val="26"/>
          <w:szCs w:val="26"/>
          <w:highlight w:val="white"/>
          <w:lang w:val="en-US"/>
        </w:rPr>
        <w:t xml:space="preserve"> </w:t>
      </w:r>
      <w:proofErr w:type="spellStart"/>
      <w:r w:rsidRPr="00D55B36">
        <w:rPr>
          <w:color w:val="000000"/>
          <w:sz w:val="26"/>
          <w:szCs w:val="26"/>
          <w:highlight w:val="white"/>
          <w:lang w:val="en-US"/>
        </w:rPr>
        <w:t>dõi</w:t>
      </w:r>
      <w:proofErr w:type="spellEnd"/>
      <w:r w:rsidRPr="00D55B36">
        <w:rPr>
          <w:color w:val="000000"/>
          <w:sz w:val="26"/>
          <w:szCs w:val="26"/>
          <w:highlight w:val="white"/>
          <w:lang w:val="en-US"/>
        </w:rPr>
        <w:t xml:space="preserve"> </w:t>
      </w:r>
      <w:proofErr w:type="spellStart"/>
      <w:r w:rsidRPr="00D55B36">
        <w:rPr>
          <w:color w:val="000000"/>
          <w:sz w:val="26"/>
          <w:szCs w:val="26"/>
          <w:highlight w:val="white"/>
          <w:lang w:val="en-US"/>
        </w:rPr>
        <w:t>hổ</w:t>
      </w:r>
      <w:proofErr w:type="spellEnd"/>
      <w:r w:rsidRPr="00D55B36">
        <w:rPr>
          <w:color w:val="000000"/>
          <w:sz w:val="26"/>
          <w:szCs w:val="26"/>
          <w:highlight w:val="white"/>
          <w:lang w:val="en-US"/>
        </w:rPr>
        <w:t xml:space="preserve"> </w:t>
      </w:r>
      <w:proofErr w:type="spellStart"/>
      <w:r w:rsidRPr="00D55B36">
        <w:rPr>
          <w:color w:val="000000"/>
          <w:sz w:val="26"/>
          <w:szCs w:val="26"/>
          <w:highlight w:val="white"/>
          <w:lang w:val="en-US"/>
        </w:rPr>
        <w:t>trợ</w:t>
      </w:r>
      <w:proofErr w:type="spellEnd"/>
      <w:r w:rsidRPr="00D55B36">
        <w:rPr>
          <w:color w:val="000000"/>
          <w:sz w:val="26"/>
          <w:szCs w:val="26"/>
          <w:highlight w:val="white"/>
          <w:lang w:val="en-US"/>
        </w:rPr>
        <w:t xml:space="preserve"> </w:t>
      </w:r>
      <w:proofErr w:type="spellStart"/>
      <w:r w:rsidRPr="00D55B36">
        <w:rPr>
          <w:color w:val="000000"/>
          <w:sz w:val="26"/>
          <w:szCs w:val="26"/>
          <w:highlight w:val="white"/>
          <w:lang w:val="en-US"/>
        </w:rPr>
        <w:t>học</w:t>
      </w:r>
      <w:proofErr w:type="spellEnd"/>
      <w:r w:rsidRPr="00D55B36">
        <w:rPr>
          <w:color w:val="000000"/>
          <w:sz w:val="26"/>
          <w:szCs w:val="26"/>
          <w:highlight w:val="white"/>
          <w:lang w:val="en-US"/>
        </w:rPr>
        <w:t xml:space="preserve"> </w:t>
      </w:r>
      <w:proofErr w:type="spellStart"/>
      <w:r w:rsidRPr="00D55B36">
        <w:rPr>
          <w:color w:val="000000"/>
          <w:sz w:val="26"/>
          <w:szCs w:val="26"/>
          <w:highlight w:val="white"/>
          <w:lang w:val="en-US"/>
        </w:rPr>
        <w:t>sinh</w:t>
      </w:r>
      <w:proofErr w:type="spellEnd"/>
      <w:r w:rsidRPr="00D55B36">
        <w:rPr>
          <w:color w:val="000000"/>
          <w:sz w:val="26"/>
          <w:szCs w:val="26"/>
          <w:highlight w:val="white"/>
          <w:lang w:val="en-US"/>
        </w:rPr>
        <w:t xml:space="preserve"> </w:t>
      </w:r>
      <w:proofErr w:type="spellStart"/>
      <w:r w:rsidRPr="00D55B36">
        <w:rPr>
          <w:color w:val="000000"/>
          <w:sz w:val="26"/>
          <w:szCs w:val="26"/>
          <w:highlight w:val="white"/>
          <w:lang w:val="en-US"/>
        </w:rPr>
        <w:t>gặp</w:t>
      </w:r>
      <w:proofErr w:type="spellEnd"/>
      <w:r w:rsidRPr="00D55B36">
        <w:rPr>
          <w:color w:val="000000"/>
          <w:sz w:val="26"/>
          <w:szCs w:val="26"/>
          <w:highlight w:val="white"/>
          <w:lang w:val="en-US"/>
        </w:rPr>
        <w:t xml:space="preserve"> </w:t>
      </w:r>
      <w:proofErr w:type="spellStart"/>
      <w:r w:rsidRPr="00D55B36">
        <w:rPr>
          <w:color w:val="000000"/>
          <w:sz w:val="26"/>
          <w:szCs w:val="26"/>
          <w:highlight w:val="white"/>
          <w:lang w:val="en-US"/>
        </w:rPr>
        <w:t>khó</w:t>
      </w:r>
      <w:proofErr w:type="spellEnd"/>
      <w:r w:rsidRPr="00D55B36">
        <w:rPr>
          <w:color w:val="000000"/>
          <w:sz w:val="26"/>
          <w:szCs w:val="26"/>
          <w:highlight w:val="white"/>
          <w:lang w:val="en-US"/>
        </w:rPr>
        <w:t xml:space="preserve"> </w:t>
      </w:r>
      <w:proofErr w:type="spellStart"/>
      <w:r w:rsidRPr="00D55B36">
        <w:rPr>
          <w:color w:val="000000"/>
          <w:sz w:val="26"/>
          <w:szCs w:val="26"/>
          <w:highlight w:val="white"/>
          <w:lang w:val="en-US"/>
        </w:rPr>
        <w:t>khăn</w:t>
      </w:r>
      <w:proofErr w:type="spellEnd"/>
    </w:p>
    <w:p w:rsidR="00D821AD" w:rsidRPr="00D55B36" w:rsidRDefault="00D821AD" w:rsidP="00D821AD">
      <w:pPr>
        <w:spacing w:after="0" w:line="276" w:lineRule="auto"/>
        <w:jc w:val="both"/>
        <w:rPr>
          <w:color w:val="000000"/>
          <w:sz w:val="26"/>
          <w:szCs w:val="26"/>
          <w:highlight w:val="white"/>
        </w:rPr>
      </w:pPr>
      <w:r w:rsidRPr="00D55B36">
        <w:rPr>
          <w:b/>
          <w:color w:val="000000"/>
          <w:sz w:val="26"/>
          <w:szCs w:val="26"/>
          <w:highlight w:val="white"/>
        </w:rPr>
        <w:t>Bước 3</w:t>
      </w:r>
      <w:r w:rsidRPr="00D55B36">
        <w:rPr>
          <w:color w:val="000000"/>
          <w:sz w:val="26"/>
          <w:szCs w:val="26"/>
          <w:highlight w:val="white"/>
        </w:rPr>
        <w:t>: HS báo cáo kết quả làm việc</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Gọi 1 học sinh bất kì trả lời câu hỏi.</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xml:space="preserve">- HS khác nhận xét, bổ sung </w:t>
      </w:r>
    </w:p>
    <w:p w:rsidR="00D821AD" w:rsidRPr="00D55B36" w:rsidRDefault="00D821AD" w:rsidP="00D821AD">
      <w:pPr>
        <w:spacing w:after="0" w:line="276" w:lineRule="auto"/>
        <w:jc w:val="both"/>
        <w:rPr>
          <w:color w:val="000000"/>
          <w:sz w:val="26"/>
          <w:szCs w:val="26"/>
          <w:highlight w:val="white"/>
        </w:rPr>
      </w:pPr>
      <w:r w:rsidRPr="00D55B36">
        <w:rPr>
          <w:b/>
          <w:color w:val="000000"/>
          <w:sz w:val="26"/>
          <w:szCs w:val="26"/>
          <w:highlight w:val="white"/>
        </w:rPr>
        <w:t>Bước 4</w:t>
      </w:r>
      <w:r w:rsidRPr="00D55B36">
        <w:rPr>
          <w:color w:val="000000"/>
          <w:sz w:val="26"/>
          <w:szCs w:val="26"/>
          <w:highlight w:val="white"/>
        </w:rPr>
        <w:t>: Đánh giá và chốt kiến thức</w:t>
      </w:r>
    </w:p>
    <w:p w:rsidR="00D821AD" w:rsidRPr="00D55B36" w:rsidRDefault="00D821AD" w:rsidP="00D821AD">
      <w:pPr>
        <w:spacing w:after="0" w:line="276" w:lineRule="auto"/>
        <w:jc w:val="both"/>
        <w:rPr>
          <w:sz w:val="26"/>
          <w:szCs w:val="26"/>
        </w:rPr>
      </w:pPr>
      <w:r w:rsidRPr="00D55B36">
        <w:rPr>
          <w:color w:val="000000"/>
          <w:sz w:val="26"/>
          <w:szCs w:val="26"/>
          <w:highlight w:val="white"/>
        </w:rPr>
        <w:t xml:space="preserve">- </w:t>
      </w:r>
      <w:r w:rsidRPr="00D55B36">
        <w:rPr>
          <w:sz w:val="26"/>
          <w:szCs w:val="26"/>
        </w:rPr>
        <w:t xml:space="preserve">Giáo viên quan sát, nhận xét đánh giá quá trình thực hiện của học sinh về thái độ, tinh thần học tập, khả năng giao tiếp, trình bày và đánh giá kết quả cuối cùng của học sinh </w:t>
      </w:r>
    </w:p>
    <w:p w:rsidR="00D821AD" w:rsidRPr="00D55B36" w:rsidRDefault="00D821AD" w:rsidP="00D821AD">
      <w:pPr>
        <w:spacing w:after="0" w:line="276" w:lineRule="auto"/>
        <w:jc w:val="both"/>
        <w:rPr>
          <w:sz w:val="26"/>
          <w:szCs w:val="26"/>
        </w:rPr>
      </w:pPr>
      <w:r w:rsidRPr="00D55B36">
        <w:rPr>
          <w:sz w:val="26"/>
          <w:szCs w:val="26"/>
        </w:rPr>
        <w:t>- Chuẩn kiến thức:</w:t>
      </w:r>
    </w:p>
    <w:tbl>
      <w:tblPr>
        <w:tblStyle w:val="3"/>
        <w:tblW w:w="10020"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10020"/>
      </w:tblGrid>
      <w:tr w:rsidR="00D821AD" w:rsidRPr="00D55B36" w:rsidTr="00D821AD">
        <w:trPr>
          <w:trHeight w:val="3544"/>
        </w:trPr>
        <w:tc>
          <w:tcPr>
            <w:tcW w:w="10026" w:type="dxa"/>
            <w:tcBorders>
              <w:top w:val="single" w:sz="4" w:space="0" w:color="auto"/>
              <w:left w:val="single" w:sz="4" w:space="0" w:color="auto"/>
              <w:bottom w:val="single" w:sz="4" w:space="0" w:color="auto"/>
              <w:right w:val="single" w:sz="4" w:space="0" w:color="auto"/>
            </w:tcBorders>
            <w:hideMark/>
          </w:tcPr>
          <w:p w:rsidR="00D821AD" w:rsidRPr="00D55B36" w:rsidRDefault="00D821AD">
            <w:pPr>
              <w:spacing w:after="0" w:line="276" w:lineRule="auto"/>
              <w:jc w:val="both"/>
              <w:rPr>
                <w:b/>
                <w:color w:val="0070C0"/>
                <w:sz w:val="26"/>
                <w:szCs w:val="26"/>
              </w:rPr>
            </w:pPr>
            <w:r w:rsidRPr="00D55B36">
              <w:rPr>
                <w:b/>
                <w:color w:val="0070C0"/>
                <w:sz w:val="26"/>
                <w:szCs w:val="26"/>
              </w:rPr>
              <w:t>2. Dấn số</w:t>
            </w:r>
          </w:p>
          <w:p w:rsidR="00D821AD" w:rsidRPr="00D55B36" w:rsidRDefault="00D821AD">
            <w:pPr>
              <w:spacing w:after="0" w:line="276" w:lineRule="auto"/>
              <w:jc w:val="both"/>
              <w:rPr>
                <w:b/>
                <w:sz w:val="26"/>
                <w:szCs w:val="26"/>
              </w:rPr>
            </w:pPr>
            <w:r w:rsidRPr="00D55B36">
              <w:rPr>
                <w:b/>
                <w:sz w:val="26"/>
                <w:szCs w:val="26"/>
              </w:rPr>
              <w:t>a. Quy mô, gia tăng dân số</w:t>
            </w:r>
          </w:p>
          <w:p w:rsidR="00D821AD" w:rsidRPr="00FE0C44" w:rsidRDefault="00FE0C44">
            <w:pPr>
              <w:spacing w:after="0" w:line="276" w:lineRule="auto"/>
              <w:jc w:val="both"/>
              <w:rPr>
                <w:sz w:val="26"/>
                <w:szCs w:val="26"/>
                <w:lang w:val="en-US"/>
              </w:rPr>
            </w:pPr>
            <w:r>
              <w:rPr>
                <w:sz w:val="26"/>
                <w:szCs w:val="26"/>
              </w:rPr>
              <w:t>- Năm 2025</w:t>
            </w:r>
            <w:r w:rsidR="0023595A">
              <w:rPr>
                <w:sz w:val="26"/>
                <w:szCs w:val="26"/>
                <w:lang w:val="en-US"/>
              </w:rPr>
              <w:t xml:space="preserve"> </w:t>
            </w:r>
            <w:r>
              <w:rPr>
                <w:sz w:val="26"/>
                <w:szCs w:val="26"/>
                <w:lang w:val="en-US"/>
              </w:rPr>
              <w:t xml:space="preserve"> </w:t>
            </w:r>
            <w:r>
              <w:rPr>
                <w:sz w:val="26"/>
                <w:szCs w:val="26"/>
              </w:rPr>
              <w:t>khoảng  102</w:t>
            </w:r>
            <w:r w:rsidR="00D821AD" w:rsidRPr="00D55B36">
              <w:rPr>
                <w:sz w:val="26"/>
                <w:szCs w:val="26"/>
              </w:rPr>
              <w:t xml:space="preserve"> triệu người =</w:t>
            </w:r>
            <w:r w:rsidR="0023595A">
              <w:rPr>
                <w:sz w:val="26"/>
                <w:szCs w:val="26"/>
              </w:rPr>
              <w:t>&gt; Quy mô dân số đông đứng thứ 15</w:t>
            </w:r>
            <w:r w:rsidR="00D821AD" w:rsidRPr="00D55B36">
              <w:rPr>
                <w:sz w:val="26"/>
                <w:szCs w:val="26"/>
              </w:rPr>
              <w:t xml:space="preserve"> trên thế giới</w:t>
            </w:r>
            <w:r>
              <w:rPr>
                <w:sz w:val="26"/>
                <w:szCs w:val="26"/>
              </w:rPr>
              <w:t>, đứng thứ 3 khu vực Đông Nam Á (Sa</w:t>
            </w:r>
            <w:r>
              <w:rPr>
                <w:sz w:val="26"/>
                <w:szCs w:val="26"/>
                <w:lang w:val="en-US"/>
              </w:rPr>
              <w:t xml:space="preserve">u Indonesia </w:t>
            </w:r>
            <w:proofErr w:type="spellStart"/>
            <w:r>
              <w:rPr>
                <w:sz w:val="26"/>
                <w:szCs w:val="26"/>
                <w:lang w:val="en-US"/>
              </w:rPr>
              <w:t>và</w:t>
            </w:r>
            <w:proofErr w:type="spellEnd"/>
            <w:r>
              <w:rPr>
                <w:sz w:val="26"/>
                <w:szCs w:val="26"/>
                <w:lang w:val="en-US"/>
              </w:rPr>
              <w:t xml:space="preserve"> Philippines)</w:t>
            </w:r>
          </w:p>
          <w:p w:rsidR="00D821AD" w:rsidRPr="00D55B36" w:rsidRDefault="00D821AD">
            <w:pPr>
              <w:spacing w:after="0" w:line="276" w:lineRule="auto"/>
              <w:jc w:val="both"/>
              <w:rPr>
                <w:sz w:val="26"/>
                <w:szCs w:val="26"/>
              </w:rPr>
            </w:pPr>
            <w:r w:rsidRPr="00D55B36">
              <w:rPr>
                <w:sz w:val="26"/>
                <w:szCs w:val="26"/>
              </w:rPr>
              <w:t>- Tỉ lệ gia tăng dân số giảm, nhưng trung bình dân số vẫn tăng lên 1 triệu người/năm.</w:t>
            </w:r>
          </w:p>
          <w:p w:rsidR="00D821AD" w:rsidRPr="00D55B36" w:rsidRDefault="00D821AD">
            <w:pPr>
              <w:spacing w:after="0" w:line="276" w:lineRule="auto"/>
              <w:jc w:val="both"/>
              <w:rPr>
                <w:b/>
                <w:sz w:val="26"/>
                <w:szCs w:val="26"/>
              </w:rPr>
            </w:pPr>
            <w:r w:rsidRPr="00D55B36">
              <w:rPr>
                <w:b/>
                <w:sz w:val="26"/>
                <w:szCs w:val="26"/>
              </w:rPr>
              <w:t>b. Cơ cấu dân số</w:t>
            </w:r>
          </w:p>
          <w:p w:rsidR="00D821AD" w:rsidRPr="00D55B36" w:rsidRDefault="00D821AD">
            <w:pPr>
              <w:spacing w:after="0" w:line="276" w:lineRule="auto"/>
              <w:jc w:val="both"/>
              <w:rPr>
                <w:sz w:val="26"/>
                <w:szCs w:val="26"/>
              </w:rPr>
            </w:pPr>
            <w:r w:rsidRPr="00D55B36">
              <w:rPr>
                <w:sz w:val="26"/>
                <w:szCs w:val="26"/>
              </w:rPr>
              <w:t>- Cơ cấu dân số theo nhóm tuổi: Tỉ lệ dân số dưới 15 tuổi giảm, từ 65 tuổi trở lên tăng</w:t>
            </w:r>
          </w:p>
          <w:p w:rsidR="00D821AD" w:rsidRPr="00D55B36" w:rsidRDefault="00D821AD">
            <w:pPr>
              <w:spacing w:after="0" w:line="276" w:lineRule="auto"/>
              <w:jc w:val="both"/>
              <w:rPr>
                <w:sz w:val="26"/>
                <w:szCs w:val="26"/>
              </w:rPr>
            </w:pPr>
            <w:r w:rsidRPr="00D55B36">
              <w:rPr>
                <w:sz w:val="26"/>
                <w:szCs w:val="26"/>
              </w:rPr>
              <w:t>=&gt; Nước ta đang trong thời kì cơ cấu dân số vàng nhưng đang có xu hướng già hóa dân số.</w:t>
            </w:r>
          </w:p>
          <w:p w:rsidR="00D821AD" w:rsidRPr="00FA518C" w:rsidRDefault="00D821AD">
            <w:pPr>
              <w:spacing w:after="0" w:line="276" w:lineRule="auto"/>
              <w:jc w:val="both"/>
              <w:rPr>
                <w:color w:val="000000"/>
                <w:sz w:val="26"/>
                <w:szCs w:val="26"/>
                <w:lang w:val="en-US"/>
              </w:rPr>
            </w:pPr>
            <w:r w:rsidRPr="00D55B36">
              <w:rPr>
                <w:sz w:val="26"/>
                <w:szCs w:val="26"/>
              </w:rPr>
              <w:t>- Cơ cấu dân số theo giới tính: Tỉ số giới tính ở nước ta khá cân bằng (Năm 2021: 99,4 nam/100 nữ.</w:t>
            </w:r>
            <w:r w:rsidR="00FA518C">
              <w:rPr>
                <w:sz w:val="26"/>
                <w:szCs w:val="26"/>
              </w:rPr>
              <w:t xml:space="preserve"> </w:t>
            </w:r>
            <w:r w:rsidR="00FA518C">
              <w:rPr>
                <w:sz w:val="26"/>
                <w:szCs w:val="26"/>
              </w:rPr>
              <w:t>(Năm 2024: 110,7</w:t>
            </w:r>
            <w:r w:rsidR="00FA518C" w:rsidRPr="00D55B36">
              <w:rPr>
                <w:sz w:val="26"/>
                <w:szCs w:val="26"/>
              </w:rPr>
              <w:t xml:space="preserve"> nam/100 nữ.</w:t>
            </w:r>
            <w:r w:rsidR="00FA518C">
              <w:rPr>
                <w:sz w:val="26"/>
                <w:szCs w:val="26"/>
                <w:lang w:val="en-US"/>
              </w:rPr>
              <w:t xml:space="preserve">) </w:t>
            </w:r>
            <w:proofErr w:type="spellStart"/>
            <w:r w:rsidR="00FA518C">
              <w:rPr>
                <w:sz w:val="26"/>
                <w:szCs w:val="26"/>
                <w:lang w:val="en-US"/>
              </w:rPr>
              <w:t>mất</w:t>
            </w:r>
            <w:proofErr w:type="spellEnd"/>
            <w:r w:rsidR="00FA518C">
              <w:rPr>
                <w:sz w:val="26"/>
                <w:szCs w:val="26"/>
                <w:lang w:val="en-US"/>
              </w:rPr>
              <w:t xml:space="preserve"> </w:t>
            </w:r>
            <w:proofErr w:type="spellStart"/>
            <w:r w:rsidR="00FA518C">
              <w:rPr>
                <w:sz w:val="26"/>
                <w:szCs w:val="26"/>
                <w:lang w:val="en-US"/>
              </w:rPr>
              <w:t>cân</w:t>
            </w:r>
            <w:proofErr w:type="spellEnd"/>
            <w:r w:rsidR="00FA518C">
              <w:rPr>
                <w:sz w:val="26"/>
                <w:szCs w:val="26"/>
                <w:lang w:val="en-US"/>
              </w:rPr>
              <w:t xml:space="preserve"> </w:t>
            </w:r>
            <w:proofErr w:type="spellStart"/>
            <w:r w:rsidR="00FA518C">
              <w:rPr>
                <w:sz w:val="26"/>
                <w:szCs w:val="26"/>
                <w:lang w:val="en-US"/>
              </w:rPr>
              <w:t>bằng</w:t>
            </w:r>
            <w:proofErr w:type="spellEnd"/>
            <w:r w:rsidR="00FA518C">
              <w:rPr>
                <w:sz w:val="26"/>
                <w:szCs w:val="26"/>
                <w:lang w:val="en-US"/>
              </w:rPr>
              <w:t xml:space="preserve"> </w:t>
            </w:r>
            <w:proofErr w:type="spellStart"/>
            <w:r w:rsidR="00FA518C">
              <w:rPr>
                <w:sz w:val="26"/>
                <w:szCs w:val="26"/>
                <w:lang w:val="en-US"/>
              </w:rPr>
              <w:t>giới</w:t>
            </w:r>
            <w:proofErr w:type="spellEnd"/>
            <w:r w:rsidR="00FA518C">
              <w:rPr>
                <w:sz w:val="26"/>
                <w:szCs w:val="26"/>
                <w:lang w:val="en-US"/>
              </w:rPr>
              <w:t xml:space="preserve"> tính.</w:t>
            </w:r>
            <w:bookmarkStart w:id="4" w:name="_GoBack"/>
            <w:bookmarkEnd w:id="4"/>
          </w:p>
        </w:tc>
      </w:tr>
    </w:tbl>
    <w:p w:rsidR="00D821AD" w:rsidRPr="00D55B36" w:rsidRDefault="00D821AD" w:rsidP="00D821AD">
      <w:pPr>
        <w:spacing w:after="0" w:line="276" w:lineRule="auto"/>
        <w:jc w:val="both"/>
        <w:rPr>
          <w:b/>
          <w:color w:val="FF0000"/>
          <w:sz w:val="26"/>
          <w:szCs w:val="26"/>
          <w:highlight w:val="white"/>
        </w:rPr>
      </w:pPr>
      <w:r w:rsidRPr="00D55B36">
        <w:rPr>
          <w:b/>
          <w:color w:val="FF0000"/>
          <w:sz w:val="26"/>
          <w:szCs w:val="26"/>
          <w:highlight w:val="white"/>
        </w:rPr>
        <w:t xml:space="preserve">3. Hoạt động luyện tập </w:t>
      </w:r>
    </w:p>
    <w:p w:rsidR="00D821AD" w:rsidRPr="00D55B36" w:rsidRDefault="00D821AD" w:rsidP="00D821AD">
      <w:pPr>
        <w:spacing w:after="0" w:line="276" w:lineRule="auto"/>
        <w:jc w:val="both"/>
        <w:rPr>
          <w:b/>
          <w:color w:val="000000"/>
          <w:sz w:val="26"/>
          <w:szCs w:val="26"/>
          <w:highlight w:val="white"/>
        </w:rPr>
      </w:pPr>
      <w:r w:rsidRPr="00D55B36">
        <w:rPr>
          <w:color w:val="000000"/>
          <w:sz w:val="26"/>
          <w:szCs w:val="26"/>
          <w:highlight w:val="white"/>
        </w:rPr>
        <w:t>a. Mục tiêu</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Củng cố kiến thức bài học.</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b. Nội dung</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HS dựa vào kiến thức đã học để trả lời các câu hỏi.</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c. Sản Phẩm</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Câu trả lời của học sinh</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d. Cách thức tổ chức</w:t>
      </w:r>
    </w:p>
    <w:p w:rsidR="00D821AD" w:rsidRPr="00D55B36" w:rsidRDefault="00D821AD" w:rsidP="00D821AD">
      <w:pPr>
        <w:spacing w:after="0" w:line="276" w:lineRule="auto"/>
        <w:jc w:val="both"/>
        <w:rPr>
          <w:color w:val="000000"/>
          <w:sz w:val="26"/>
          <w:szCs w:val="26"/>
          <w:highlight w:val="white"/>
        </w:rPr>
      </w:pPr>
      <w:r w:rsidRPr="00D55B36">
        <w:rPr>
          <w:b/>
          <w:color w:val="000000"/>
          <w:sz w:val="26"/>
          <w:szCs w:val="26"/>
          <w:highlight w:val="white"/>
        </w:rPr>
        <w:t>Bước 1</w:t>
      </w:r>
      <w:r w:rsidRPr="00D55B36">
        <w:rPr>
          <w:color w:val="000000"/>
          <w:sz w:val="26"/>
          <w:szCs w:val="26"/>
          <w:highlight w:val="white"/>
        </w:rPr>
        <w:t xml:space="preserve">: Chuyển giao nhiệm vụ cho học sinh: </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HƯỚNG DẪN</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Mỗi đội chơi sẽ có một bộ 4 thẻ A, B, C, D.</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Hết thời gian 10 giây các đội chơi sẽ giơ đáp án mình lựa chọn.</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Mỗi câu trả lời đúng sẽ được 10 điểm.</w:t>
      </w:r>
    </w:p>
    <w:p w:rsidR="00D821AD" w:rsidRPr="00D55B36" w:rsidRDefault="00D821AD" w:rsidP="00D821AD">
      <w:pPr>
        <w:spacing w:after="0" w:line="276" w:lineRule="auto"/>
        <w:jc w:val="both"/>
        <w:rPr>
          <w:color w:val="000000"/>
          <w:sz w:val="26"/>
          <w:szCs w:val="26"/>
          <w:highlight w:val="white"/>
        </w:rPr>
      </w:pPr>
      <w:bookmarkStart w:id="5" w:name="_heading=h.2et92p0"/>
      <w:bookmarkEnd w:id="5"/>
      <w:r w:rsidRPr="00D55B36">
        <w:rPr>
          <w:b/>
          <w:color w:val="000000"/>
          <w:sz w:val="26"/>
          <w:szCs w:val="26"/>
          <w:highlight w:val="white"/>
        </w:rPr>
        <w:t>Bước 2</w:t>
      </w:r>
      <w:r w:rsidRPr="00D55B36">
        <w:rPr>
          <w:color w:val="000000"/>
          <w:sz w:val="26"/>
          <w:szCs w:val="26"/>
          <w:highlight w:val="white"/>
        </w:rPr>
        <w:t xml:space="preserve">: Thực hiện nhiệm vụ </w:t>
      </w:r>
    </w:p>
    <w:p w:rsidR="00D821AD" w:rsidRPr="00D55B36" w:rsidRDefault="00D821AD" w:rsidP="00D821AD">
      <w:pPr>
        <w:spacing w:after="0" w:line="276" w:lineRule="auto"/>
        <w:jc w:val="both"/>
        <w:rPr>
          <w:sz w:val="26"/>
          <w:szCs w:val="26"/>
        </w:rPr>
      </w:pPr>
      <w:r w:rsidRPr="00D55B36">
        <w:rPr>
          <w:color w:val="000000"/>
          <w:sz w:val="26"/>
          <w:szCs w:val="26"/>
          <w:highlight w:val="white"/>
        </w:rPr>
        <w:t>- HS dựa vào kiến thức đã học trong bài để tra lời câu hỏi.</w:t>
      </w:r>
      <w:r w:rsidRPr="00D55B36">
        <w:rPr>
          <w:sz w:val="26"/>
          <w:szCs w:val="26"/>
        </w:rPr>
        <w:t xml:space="preserve"> </w:t>
      </w:r>
    </w:p>
    <w:p w:rsidR="00D821AD" w:rsidRPr="00D55B36" w:rsidRDefault="00D821AD" w:rsidP="00D821AD">
      <w:pPr>
        <w:spacing w:after="0" w:line="276" w:lineRule="auto"/>
        <w:jc w:val="both"/>
        <w:rPr>
          <w:color w:val="000000"/>
          <w:sz w:val="26"/>
          <w:szCs w:val="26"/>
          <w:highlight w:val="white"/>
          <w:lang w:val="en-US"/>
        </w:rPr>
      </w:pPr>
      <w:r w:rsidRPr="00D55B36">
        <w:rPr>
          <w:sz w:val="26"/>
          <w:szCs w:val="26"/>
          <w:lang w:val="en-US"/>
        </w:rPr>
        <w:t xml:space="preserve">- GV </w:t>
      </w:r>
      <w:proofErr w:type="spellStart"/>
      <w:r w:rsidRPr="00D55B36">
        <w:rPr>
          <w:sz w:val="26"/>
          <w:szCs w:val="26"/>
          <w:lang w:val="en-US"/>
        </w:rPr>
        <w:t>theo</w:t>
      </w:r>
      <w:proofErr w:type="spellEnd"/>
      <w:r w:rsidRPr="00D55B36">
        <w:rPr>
          <w:sz w:val="26"/>
          <w:szCs w:val="26"/>
          <w:lang w:val="en-US"/>
        </w:rPr>
        <w:t xml:space="preserve"> </w:t>
      </w:r>
      <w:proofErr w:type="spellStart"/>
      <w:r w:rsidRPr="00D55B36">
        <w:rPr>
          <w:sz w:val="26"/>
          <w:szCs w:val="26"/>
          <w:lang w:val="en-US"/>
        </w:rPr>
        <w:t>dõi</w:t>
      </w:r>
      <w:proofErr w:type="spellEnd"/>
      <w:r w:rsidRPr="00D55B36">
        <w:rPr>
          <w:sz w:val="26"/>
          <w:szCs w:val="26"/>
          <w:lang w:val="en-US"/>
        </w:rPr>
        <w:t xml:space="preserve"> </w:t>
      </w:r>
      <w:proofErr w:type="spellStart"/>
      <w:r w:rsidRPr="00D55B36">
        <w:rPr>
          <w:sz w:val="26"/>
          <w:szCs w:val="26"/>
          <w:lang w:val="en-US"/>
        </w:rPr>
        <w:t>hổ</w:t>
      </w:r>
      <w:proofErr w:type="spellEnd"/>
      <w:r w:rsidRPr="00D55B36">
        <w:rPr>
          <w:sz w:val="26"/>
          <w:szCs w:val="26"/>
          <w:lang w:val="en-US"/>
        </w:rPr>
        <w:t xml:space="preserve"> </w:t>
      </w:r>
      <w:proofErr w:type="spellStart"/>
      <w:r w:rsidRPr="00D55B36">
        <w:rPr>
          <w:sz w:val="26"/>
          <w:szCs w:val="26"/>
          <w:lang w:val="en-US"/>
        </w:rPr>
        <w:t>trợ</w:t>
      </w:r>
      <w:proofErr w:type="spellEnd"/>
      <w:r w:rsidRPr="00D55B36">
        <w:rPr>
          <w:sz w:val="26"/>
          <w:szCs w:val="26"/>
          <w:lang w:val="en-US"/>
        </w:rPr>
        <w:t xml:space="preserve"> </w:t>
      </w:r>
      <w:proofErr w:type="spellStart"/>
      <w:r w:rsidRPr="00D55B36">
        <w:rPr>
          <w:sz w:val="26"/>
          <w:szCs w:val="26"/>
          <w:lang w:val="en-US"/>
        </w:rPr>
        <w:t>học</w:t>
      </w:r>
      <w:proofErr w:type="spellEnd"/>
      <w:r w:rsidRPr="00D55B36">
        <w:rPr>
          <w:sz w:val="26"/>
          <w:szCs w:val="26"/>
          <w:lang w:val="en-US"/>
        </w:rPr>
        <w:t xml:space="preserve"> </w:t>
      </w:r>
      <w:proofErr w:type="spellStart"/>
      <w:r w:rsidRPr="00D55B36">
        <w:rPr>
          <w:sz w:val="26"/>
          <w:szCs w:val="26"/>
          <w:lang w:val="en-US"/>
        </w:rPr>
        <w:t>sinh</w:t>
      </w:r>
      <w:proofErr w:type="spellEnd"/>
      <w:r w:rsidRPr="00D55B36">
        <w:rPr>
          <w:sz w:val="26"/>
          <w:szCs w:val="26"/>
          <w:lang w:val="en-US"/>
        </w:rPr>
        <w:t xml:space="preserve"> </w:t>
      </w:r>
      <w:proofErr w:type="spellStart"/>
      <w:r w:rsidRPr="00D55B36">
        <w:rPr>
          <w:sz w:val="26"/>
          <w:szCs w:val="26"/>
          <w:lang w:val="en-US"/>
        </w:rPr>
        <w:t>gặp</w:t>
      </w:r>
      <w:proofErr w:type="spellEnd"/>
      <w:r w:rsidRPr="00D55B36">
        <w:rPr>
          <w:sz w:val="26"/>
          <w:szCs w:val="26"/>
          <w:lang w:val="en-US"/>
        </w:rPr>
        <w:t xml:space="preserve"> </w:t>
      </w:r>
      <w:proofErr w:type="spellStart"/>
      <w:r w:rsidRPr="00D55B36">
        <w:rPr>
          <w:sz w:val="26"/>
          <w:szCs w:val="26"/>
          <w:lang w:val="en-US"/>
        </w:rPr>
        <w:t>khó</w:t>
      </w:r>
      <w:proofErr w:type="spellEnd"/>
      <w:r w:rsidRPr="00D55B36">
        <w:rPr>
          <w:sz w:val="26"/>
          <w:szCs w:val="26"/>
          <w:lang w:val="en-US"/>
        </w:rPr>
        <w:t xml:space="preserve"> </w:t>
      </w:r>
      <w:proofErr w:type="spellStart"/>
      <w:r w:rsidRPr="00D55B36">
        <w:rPr>
          <w:sz w:val="26"/>
          <w:szCs w:val="26"/>
          <w:lang w:val="en-US"/>
        </w:rPr>
        <w:t>khăn</w:t>
      </w:r>
      <w:proofErr w:type="spellEnd"/>
    </w:p>
    <w:p w:rsidR="00D821AD" w:rsidRPr="00D55B36" w:rsidRDefault="00D821AD" w:rsidP="00D821AD">
      <w:pPr>
        <w:spacing w:after="0" w:line="276" w:lineRule="auto"/>
        <w:jc w:val="both"/>
        <w:rPr>
          <w:sz w:val="26"/>
          <w:szCs w:val="26"/>
        </w:rPr>
      </w:pPr>
      <w:r w:rsidRPr="00D55B36">
        <w:rPr>
          <w:b/>
          <w:color w:val="000000"/>
          <w:sz w:val="26"/>
          <w:szCs w:val="26"/>
          <w:highlight w:val="white"/>
        </w:rPr>
        <w:t>Bước 3</w:t>
      </w:r>
      <w:r w:rsidRPr="00D55B36">
        <w:rPr>
          <w:color w:val="000000"/>
          <w:sz w:val="26"/>
          <w:szCs w:val="26"/>
          <w:highlight w:val="white"/>
        </w:rPr>
        <w:t>: Báo cáo kết quả làm việc</w:t>
      </w:r>
      <w:r w:rsidRPr="00D55B36">
        <w:rPr>
          <w:sz w:val="26"/>
          <w:szCs w:val="26"/>
        </w:rPr>
        <w:t xml:space="preserve"> </w:t>
      </w:r>
    </w:p>
    <w:p w:rsidR="00D821AD" w:rsidRPr="00D55B36" w:rsidRDefault="00D821AD" w:rsidP="00D821AD">
      <w:pPr>
        <w:spacing w:after="0" w:line="276" w:lineRule="auto"/>
        <w:jc w:val="both"/>
        <w:rPr>
          <w:sz w:val="26"/>
          <w:szCs w:val="26"/>
          <w:lang w:val="en-US"/>
        </w:rPr>
      </w:pPr>
      <w:proofErr w:type="spellStart"/>
      <w:r w:rsidRPr="00D55B36">
        <w:rPr>
          <w:sz w:val="26"/>
          <w:szCs w:val="26"/>
          <w:lang w:val="en-US"/>
        </w:rPr>
        <w:t>Học</w:t>
      </w:r>
      <w:proofErr w:type="spellEnd"/>
      <w:r w:rsidRPr="00D55B36">
        <w:rPr>
          <w:sz w:val="26"/>
          <w:szCs w:val="26"/>
          <w:lang w:val="en-US"/>
        </w:rPr>
        <w:t xml:space="preserve"> </w:t>
      </w:r>
      <w:proofErr w:type="spellStart"/>
      <w:r w:rsidRPr="00D55B36">
        <w:rPr>
          <w:sz w:val="26"/>
          <w:szCs w:val="26"/>
          <w:lang w:val="en-US"/>
        </w:rPr>
        <w:t>sinh</w:t>
      </w:r>
      <w:proofErr w:type="spellEnd"/>
      <w:r w:rsidRPr="00D55B36">
        <w:rPr>
          <w:sz w:val="26"/>
          <w:szCs w:val="26"/>
          <w:lang w:val="en-US"/>
        </w:rPr>
        <w:t xml:space="preserve"> </w:t>
      </w:r>
      <w:proofErr w:type="spellStart"/>
      <w:r w:rsidRPr="00D55B36">
        <w:rPr>
          <w:sz w:val="26"/>
          <w:szCs w:val="26"/>
          <w:lang w:val="en-US"/>
        </w:rPr>
        <w:t>trả</w:t>
      </w:r>
      <w:proofErr w:type="spellEnd"/>
      <w:r w:rsidRPr="00D55B36">
        <w:rPr>
          <w:sz w:val="26"/>
          <w:szCs w:val="26"/>
          <w:lang w:val="en-US"/>
        </w:rPr>
        <w:t xml:space="preserve"> </w:t>
      </w:r>
      <w:proofErr w:type="spellStart"/>
      <w:r w:rsidRPr="00D55B36">
        <w:rPr>
          <w:sz w:val="26"/>
          <w:szCs w:val="26"/>
          <w:lang w:val="en-US"/>
        </w:rPr>
        <w:t>lời</w:t>
      </w:r>
      <w:proofErr w:type="spellEnd"/>
      <w:r w:rsidRPr="00D55B36">
        <w:rPr>
          <w:sz w:val="26"/>
          <w:szCs w:val="26"/>
          <w:lang w:val="en-US"/>
        </w:rPr>
        <w:t xml:space="preserve"> </w:t>
      </w:r>
      <w:proofErr w:type="spellStart"/>
      <w:r w:rsidRPr="00D55B36">
        <w:rPr>
          <w:sz w:val="26"/>
          <w:szCs w:val="26"/>
          <w:lang w:val="en-US"/>
        </w:rPr>
        <w:t>câu</w:t>
      </w:r>
      <w:proofErr w:type="spellEnd"/>
      <w:r w:rsidRPr="00D55B36">
        <w:rPr>
          <w:sz w:val="26"/>
          <w:szCs w:val="26"/>
          <w:lang w:val="en-US"/>
        </w:rPr>
        <w:t xml:space="preserve"> </w:t>
      </w:r>
      <w:proofErr w:type="spellStart"/>
      <w:r w:rsidRPr="00D55B36">
        <w:rPr>
          <w:sz w:val="26"/>
          <w:szCs w:val="26"/>
          <w:lang w:val="en-US"/>
        </w:rPr>
        <w:t>hỏi</w:t>
      </w:r>
      <w:proofErr w:type="spellEnd"/>
      <w:r w:rsidRPr="00D55B36">
        <w:rPr>
          <w:sz w:val="26"/>
          <w:szCs w:val="26"/>
          <w:lang w:val="en-US"/>
        </w:rPr>
        <w:t xml:space="preserve"> </w:t>
      </w:r>
      <w:proofErr w:type="spellStart"/>
      <w:r w:rsidRPr="00D55B36">
        <w:rPr>
          <w:sz w:val="26"/>
          <w:szCs w:val="26"/>
          <w:lang w:val="en-US"/>
        </w:rPr>
        <w:t>theo</w:t>
      </w:r>
      <w:proofErr w:type="spellEnd"/>
      <w:r w:rsidRPr="00D55B36">
        <w:rPr>
          <w:sz w:val="26"/>
          <w:szCs w:val="26"/>
          <w:lang w:val="en-US"/>
        </w:rPr>
        <w:t xml:space="preserve"> </w:t>
      </w:r>
      <w:proofErr w:type="spellStart"/>
      <w:r w:rsidRPr="00D55B36">
        <w:rPr>
          <w:sz w:val="26"/>
          <w:szCs w:val="26"/>
          <w:lang w:val="en-US"/>
        </w:rPr>
        <w:t>nhóm</w:t>
      </w:r>
      <w:proofErr w:type="spellEnd"/>
      <w:r w:rsidRPr="00D55B36">
        <w:rPr>
          <w:sz w:val="26"/>
          <w:szCs w:val="26"/>
          <w:lang w:val="en-US"/>
        </w:rPr>
        <w:t xml:space="preserve"> </w:t>
      </w:r>
      <w:proofErr w:type="spellStart"/>
      <w:r w:rsidRPr="00D55B36">
        <w:rPr>
          <w:sz w:val="26"/>
          <w:szCs w:val="26"/>
          <w:lang w:val="en-US"/>
        </w:rPr>
        <w:t>các</w:t>
      </w:r>
      <w:proofErr w:type="spellEnd"/>
      <w:r w:rsidRPr="00D55B36">
        <w:rPr>
          <w:sz w:val="26"/>
          <w:szCs w:val="26"/>
          <w:lang w:val="en-US"/>
        </w:rPr>
        <w:t xml:space="preserve"> </w:t>
      </w:r>
      <w:proofErr w:type="spellStart"/>
      <w:r w:rsidRPr="00D55B36">
        <w:rPr>
          <w:sz w:val="26"/>
          <w:szCs w:val="26"/>
          <w:lang w:val="en-US"/>
        </w:rPr>
        <w:t>nhóm</w:t>
      </w:r>
      <w:proofErr w:type="spellEnd"/>
      <w:r w:rsidRPr="00D55B36">
        <w:rPr>
          <w:sz w:val="26"/>
          <w:szCs w:val="26"/>
          <w:lang w:val="en-US"/>
        </w:rPr>
        <w:t xml:space="preserve"> </w:t>
      </w:r>
      <w:proofErr w:type="spellStart"/>
      <w:r w:rsidRPr="00D55B36">
        <w:rPr>
          <w:sz w:val="26"/>
          <w:szCs w:val="26"/>
          <w:lang w:val="en-US"/>
        </w:rPr>
        <w:t>khác</w:t>
      </w:r>
      <w:proofErr w:type="spellEnd"/>
      <w:r w:rsidRPr="00D55B36">
        <w:rPr>
          <w:sz w:val="26"/>
          <w:szCs w:val="26"/>
          <w:lang w:val="en-US"/>
        </w:rPr>
        <w:t xml:space="preserve"> </w:t>
      </w:r>
      <w:proofErr w:type="spellStart"/>
      <w:r w:rsidRPr="00D55B36">
        <w:rPr>
          <w:sz w:val="26"/>
          <w:szCs w:val="26"/>
          <w:lang w:val="en-US"/>
        </w:rPr>
        <w:t>nhận</w:t>
      </w:r>
      <w:proofErr w:type="spellEnd"/>
      <w:r w:rsidRPr="00D55B36">
        <w:rPr>
          <w:sz w:val="26"/>
          <w:szCs w:val="26"/>
          <w:lang w:val="en-US"/>
        </w:rPr>
        <w:t xml:space="preserve"> </w:t>
      </w:r>
      <w:proofErr w:type="spellStart"/>
      <w:r w:rsidRPr="00D55B36">
        <w:rPr>
          <w:sz w:val="26"/>
          <w:szCs w:val="26"/>
          <w:lang w:val="en-US"/>
        </w:rPr>
        <w:t>xét</w:t>
      </w:r>
      <w:proofErr w:type="spellEnd"/>
      <w:r w:rsidRPr="00D55B36">
        <w:rPr>
          <w:sz w:val="26"/>
          <w:szCs w:val="26"/>
          <w:lang w:val="en-US"/>
        </w:rPr>
        <w:t xml:space="preserve"> </w:t>
      </w:r>
      <w:proofErr w:type="spellStart"/>
      <w:r w:rsidRPr="00D55B36">
        <w:rPr>
          <w:sz w:val="26"/>
          <w:szCs w:val="26"/>
          <w:lang w:val="en-US"/>
        </w:rPr>
        <w:t>bổ</w:t>
      </w:r>
      <w:proofErr w:type="spellEnd"/>
      <w:r w:rsidRPr="00D55B36">
        <w:rPr>
          <w:sz w:val="26"/>
          <w:szCs w:val="26"/>
          <w:lang w:val="en-US"/>
        </w:rPr>
        <w:t xml:space="preserve"> sung.</w:t>
      </w:r>
    </w:p>
    <w:p w:rsidR="00D821AD" w:rsidRPr="00D55B36" w:rsidRDefault="00D821AD" w:rsidP="00D821AD">
      <w:pPr>
        <w:spacing w:after="0" w:line="276" w:lineRule="auto"/>
        <w:jc w:val="both"/>
        <w:rPr>
          <w:color w:val="000000"/>
          <w:sz w:val="26"/>
          <w:szCs w:val="26"/>
          <w:highlight w:val="white"/>
        </w:rPr>
      </w:pPr>
      <w:r w:rsidRPr="00D55B36">
        <w:rPr>
          <w:b/>
          <w:color w:val="000000"/>
          <w:sz w:val="26"/>
          <w:szCs w:val="26"/>
          <w:highlight w:val="white"/>
        </w:rPr>
        <w:t>Bước 4:</w:t>
      </w:r>
      <w:r w:rsidRPr="00D55B36">
        <w:rPr>
          <w:color w:val="000000"/>
          <w:sz w:val="26"/>
          <w:szCs w:val="26"/>
          <w:highlight w:val="white"/>
        </w:rPr>
        <w:t xml:space="preserve"> GV nhận xét, đánh giá và chuẩn kiến thức.</w:t>
      </w:r>
    </w:p>
    <w:p w:rsidR="00D821AD" w:rsidRPr="00D55B36" w:rsidRDefault="00D821AD" w:rsidP="00D821AD">
      <w:pPr>
        <w:spacing w:after="0" w:line="276" w:lineRule="auto"/>
        <w:jc w:val="both"/>
        <w:rPr>
          <w:b/>
          <w:color w:val="FF0000"/>
          <w:sz w:val="26"/>
          <w:szCs w:val="26"/>
          <w:highlight w:val="white"/>
        </w:rPr>
      </w:pPr>
      <w:r w:rsidRPr="00D55B36">
        <w:rPr>
          <w:b/>
          <w:color w:val="FF0000"/>
          <w:sz w:val="26"/>
          <w:szCs w:val="26"/>
          <w:highlight w:val="white"/>
        </w:rPr>
        <w:lastRenderedPageBreak/>
        <w:t xml:space="preserve">4. Hoạt động vận dụng </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a. Mục tiêu</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Vận dụng kiến thức đã học để giải quyết vấn đề trong thực tiễn.</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b. Nội dung</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Viết một slogan về vấn đề bình đẳng giới ở nước ta hiện nay.</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c. Sản Phẩm</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Thông điệp về vấn đề bình đẳng giới của học sinh.</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d. Cách thức tổ chức</w:t>
      </w:r>
    </w:p>
    <w:p w:rsidR="00D821AD" w:rsidRPr="00D55B36" w:rsidRDefault="00D821AD" w:rsidP="00D821AD">
      <w:pPr>
        <w:spacing w:after="0" w:line="276" w:lineRule="auto"/>
        <w:jc w:val="both"/>
        <w:rPr>
          <w:color w:val="000000"/>
          <w:sz w:val="26"/>
          <w:szCs w:val="26"/>
          <w:highlight w:val="white"/>
        </w:rPr>
      </w:pPr>
      <w:r w:rsidRPr="00D55B36">
        <w:rPr>
          <w:b/>
          <w:color w:val="000000"/>
          <w:sz w:val="26"/>
          <w:szCs w:val="26"/>
          <w:highlight w:val="white"/>
        </w:rPr>
        <w:t>Bước 1:</w:t>
      </w:r>
      <w:proofErr w:type="spellStart"/>
      <w:r w:rsidRPr="00D55B36">
        <w:rPr>
          <w:color w:val="000000"/>
          <w:sz w:val="26"/>
          <w:szCs w:val="26"/>
          <w:highlight w:val="white"/>
          <w:lang w:val="en-US"/>
        </w:rPr>
        <w:t>Chuyển</w:t>
      </w:r>
      <w:proofErr w:type="spellEnd"/>
      <w:r w:rsidRPr="00D55B36">
        <w:rPr>
          <w:color w:val="000000"/>
          <w:sz w:val="26"/>
          <w:szCs w:val="26"/>
          <w:highlight w:val="white"/>
          <w:lang w:val="en-US"/>
        </w:rPr>
        <w:t xml:space="preserve"> </w:t>
      </w:r>
      <w:r w:rsidRPr="00D55B36">
        <w:rPr>
          <w:b/>
          <w:color w:val="000000"/>
          <w:sz w:val="26"/>
          <w:szCs w:val="26"/>
          <w:highlight w:val="white"/>
        </w:rPr>
        <w:t>g</w:t>
      </w:r>
      <w:r w:rsidRPr="00D55B36">
        <w:rPr>
          <w:color w:val="000000"/>
          <w:sz w:val="26"/>
          <w:szCs w:val="26"/>
          <w:highlight w:val="white"/>
        </w:rPr>
        <w:t>iao nhiệm vụ: Chia sẻ thông điệp: Việc làm nhỏ - Ý nghĩa lớn</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xml:space="preserve">- Mỗi bạn viết một slogan về vấn đề bình đẳng giới ở nước ta hiện nay lên trái tim của mình. </w:t>
      </w:r>
    </w:p>
    <w:p w:rsidR="00D821AD" w:rsidRPr="00D55B36" w:rsidRDefault="00D821AD" w:rsidP="00D821AD">
      <w:pPr>
        <w:spacing w:after="0" w:line="276" w:lineRule="auto"/>
        <w:jc w:val="both"/>
        <w:rPr>
          <w:color w:val="000000"/>
          <w:sz w:val="26"/>
          <w:szCs w:val="26"/>
          <w:highlight w:val="white"/>
        </w:rPr>
      </w:pPr>
      <w:r w:rsidRPr="00D55B36">
        <w:rPr>
          <w:color w:val="000000"/>
          <w:sz w:val="26"/>
          <w:szCs w:val="26"/>
          <w:highlight w:val="white"/>
        </w:rPr>
        <w:t>- Sau đó các bạn sẽ dán trái tim của mình lên bảng phụ ở góc học tập thành một trái tim lớn.</w:t>
      </w:r>
    </w:p>
    <w:p w:rsidR="00D821AD" w:rsidRPr="00D55B36" w:rsidRDefault="00D821AD" w:rsidP="00D821AD">
      <w:pPr>
        <w:spacing w:after="0" w:line="276" w:lineRule="auto"/>
        <w:jc w:val="both"/>
        <w:rPr>
          <w:color w:val="000000"/>
          <w:sz w:val="26"/>
          <w:szCs w:val="26"/>
          <w:highlight w:val="white"/>
        </w:rPr>
      </w:pPr>
      <w:r w:rsidRPr="00D55B36">
        <w:rPr>
          <w:b/>
          <w:color w:val="000000"/>
          <w:sz w:val="26"/>
          <w:szCs w:val="26"/>
          <w:highlight w:val="white"/>
        </w:rPr>
        <w:t>Bước 2</w:t>
      </w:r>
      <w:r w:rsidRPr="00D55B36">
        <w:rPr>
          <w:color w:val="000000"/>
          <w:sz w:val="26"/>
          <w:szCs w:val="26"/>
          <w:highlight w:val="white"/>
        </w:rPr>
        <w:t xml:space="preserve">: Thực hiện nhiệm vụ </w:t>
      </w:r>
    </w:p>
    <w:p w:rsidR="00D821AD" w:rsidRPr="00D55B36" w:rsidRDefault="00D821AD" w:rsidP="00D821AD">
      <w:pPr>
        <w:spacing w:after="0" w:line="276" w:lineRule="auto"/>
        <w:jc w:val="both"/>
        <w:rPr>
          <w:color w:val="000000"/>
          <w:sz w:val="26"/>
          <w:szCs w:val="26"/>
          <w:highlight w:val="white"/>
        </w:rPr>
      </w:pPr>
      <w:r w:rsidRPr="00D55B36">
        <w:rPr>
          <w:b/>
          <w:color w:val="000000"/>
          <w:sz w:val="26"/>
          <w:szCs w:val="26"/>
          <w:highlight w:val="white"/>
        </w:rPr>
        <w:t>Bước 3</w:t>
      </w:r>
      <w:r w:rsidRPr="00D55B36">
        <w:rPr>
          <w:color w:val="000000"/>
          <w:sz w:val="26"/>
          <w:szCs w:val="26"/>
          <w:highlight w:val="white"/>
        </w:rPr>
        <w:t>: Báo cáo kết quả làm việc vào tuần học tiếp theo.</w:t>
      </w:r>
    </w:p>
    <w:p w:rsidR="00D821AD" w:rsidRPr="00D55B36" w:rsidRDefault="00D821AD" w:rsidP="00D821AD">
      <w:pPr>
        <w:spacing w:after="0" w:line="276" w:lineRule="auto"/>
        <w:jc w:val="both"/>
        <w:rPr>
          <w:color w:val="000000"/>
          <w:sz w:val="26"/>
          <w:szCs w:val="26"/>
          <w:highlight w:val="white"/>
        </w:rPr>
      </w:pPr>
      <w:r w:rsidRPr="00D55B36">
        <w:rPr>
          <w:b/>
          <w:color w:val="000000"/>
          <w:sz w:val="26"/>
          <w:szCs w:val="26"/>
          <w:highlight w:val="white"/>
        </w:rPr>
        <w:t>Bước 4:</w:t>
      </w:r>
      <w:r w:rsidRPr="00D55B36">
        <w:rPr>
          <w:color w:val="000000"/>
          <w:sz w:val="26"/>
          <w:szCs w:val="26"/>
          <w:highlight w:val="white"/>
        </w:rPr>
        <w:t xml:space="preserve"> GV quan sát, nhận xét đánh giá hoạt động học của HS.</w:t>
      </w:r>
    </w:p>
    <w:p w:rsidR="00D821AD" w:rsidRPr="00D55B36" w:rsidRDefault="00D821AD" w:rsidP="00D821AD">
      <w:pPr>
        <w:spacing w:after="0" w:line="276" w:lineRule="auto"/>
        <w:jc w:val="both"/>
        <w:rPr>
          <w:i/>
          <w:color w:val="000000"/>
          <w:sz w:val="26"/>
          <w:szCs w:val="26"/>
          <w:highlight w:val="white"/>
        </w:rPr>
      </w:pPr>
      <w:r w:rsidRPr="00D55B36">
        <w:rPr>
          <w:i/>
          <w:color w:val="000000"/>
          <w:sz w:val="26"/>
          <w:szCs w:val="26"/>
          <w:highlight w:val="white"/>
        </w:rPr>
        <w:t>*Hướng dẫn bài tập 1: Dựa vào bảng 1.1, hãy vẽ biểu đồ thể hiện số dân và tỉ lệ gia tăng dân số của nước ta, giai đoạn 1989 - 2021.</w:t>
      </w:r>
    </w:p>
    <w:p w:rsidR="00D821AD" w:rsidRPr="00D55B36" w:rsidRDefault="00D821AD" w:rsidP="00D821AD">
      <w:pPr>
        <w:spacing w:after="0" w:line="276" w:lineRule="auto"/>
        <w:jc w:val="both"/>
        <w:rPr>
          <w:color w:val="000000"/>
          <w:sz w:val="26"/>
          <w:szCs w:val="26"/>
          <w:highlight w:val="white"/>
        </w:rPr>
      </w:pPr>
    </w:p>
    <w:p w:rsidR="00D821AD" w:rsidRPr="00D55B36" w:rsidRDefault="00D821AD" w:rsidP="00D821AD">
      <w:pPr>
        <w:spacing w:after="0" w:line="276" w:lineRule="auto"/>
        <w:jc w:val="both"/>
        <w:rPr>
          <w:color w:val="000000"/>
          <w:sz w:val="26"/>
          <w:szCs w:val="26"/>
          <w:highlight w:val="white"/>
        </w:rPr>
      </w:pPr>
    </w:p>
    <w:p w:rsidR="00D821AD" w:rsidRPr="00D55B36" w:rsidRDefault="00D821AD" w:rsidP="00D821AD">
      <w:pPr>
        <w:spacing w:after="0" w:line="276" w:lineRule="auto"/>
        <w:jc w:val="both"/>
        <w:rPr>
          <w:color w:val="000000"/>
          <w:sz w:val="26"/>
          <w:szCs w:val="26"/>
          <w:highlight w:val="white"/>
        </w:rPr>
      </w:pPr>
    </w:p>
    <w:p w:rsidR="00D821AD" w:rsidRPr="00D55B36" w:rsidRDefault="00D821AD" w:rsidP="00D821AD">
      <w:pPr>
        <w:spacing w:after="0" w:line="276" w:lineRule="auto"/>
        <w:jc w:val="both"/>
        <w:rPr>
          <w:color w:val="000000"/>
          <w:sz w:val="26"/>
          <w:szCs w:val="26"/>
          <w:highlight w:val="white"/>
        </w:rPr>
      </w:pPr>
    </w:p>
    <w:p w:rsidR="00D821AD" w:rsidRPr="00D55B36" w:rsidRDefault="00D821AD" w:rsidP="00D821AD">
      <w:pPr>
        <w:spacing w:after="0" w:line="276" w:lineRule="auto"/>
        <w:jc w:val="both"/>
        <w:rPr>
          <w:color w:val="000000"/>
          <w:sz w:val="26"/>
          <w:szCs w:val="26"/>
          <w:highlight w:val="white"/>
        </w:rPr>
      </w:pPr>
    </w:p>
    <w:p w:rsidR="00D821AD" w:rsidRPr="00D55B36" w:rsidRDefault="00D821AD" w:rsidP="00D821AD">
      <w:pPr>
        <w:spacing w:after="0" w:line="276" w:lineRule="auto"/>
        <w:jc w:val="both"/>
        <w:rPr>
          <w:color w:val="000000"/>
          <w:sz w:val="26"/>
          <w:szCs w:val="26"/>
          <w:highlight w:val="white"/>
        </w:rPr>
      </w:pPr>
    </w:p>
    <w:p w:rsidR="00D821AD" w:rsidRPr="00D55B36" w:rsidRDefault="00D821AD" w:rsidP="00D821AD">
      <w:pPr>
        <w:spacing w:after="0" w:line="276" w:lineRule="auto"/>
        <w:jc w:val="both"/>
        <w:rPr>
          <w:color w:val="000000"/>
          <w:sz w:val="26"/>
          <w:szCs w:val="26"/>
          <w:highlight w:val="white"/>
        </w:rPr>
      </w:pPr>
    </w:p>
    <w:p w:rsidR="00D821AD" w:rsidRPr="00D55B36" w:rsidRDefault="00D821AD" w:rsidP="00D821AD">
      <w:pPr>
        <w:spacing w:after="0" w:line="276" w:lineRule="auto"/>
        <w:jc w:val="both"/>
        <w:rPr>
          <w:color w:val="000000"/>
          <w:sz w:val="26"/>
          <w:szCs w:val="26"/>
          <w:highlight w:val="white"/>
        </w:rPr>
      </w:pPr>
    </w:p>
    <w:p w:rsidR="00D821AD" w:rsidRPr="00D55B36" w:rsidRDefault="00D821AD" w:rsidP="00D821AD">
      <w:pPr>
        <w:spacing w:after="0" w:line="276" w:lineRule="auto"/>
        <w:jc w:val="both"/>
        <w:rPr>
          <w:color w:val="000000"/>
          <w:sz w:val="26"/>
          <w:szCs w:val="26"/>
          <w:highlight w:val="white"/>
        </w:rPr>
      </w:pPr>
    </w:p>
    <w:p w:rsidR="00D821AD" w:rsidRPr="00D55B36" w:rsidRDefault="00D821AD" w:rsidP="00D821AD">
      <w:pPr>
        <w:spacing w:after="0" w:line="276" w:lineRule="auto"/>
        <w:jc w:val="both"/>
        <w:rPr>
          <w:color w:val="000000"/>
          <w:sz w:val="26"/>
          <w:szCs w:val="26"/>
          <w:highlight w:val="white"/>
        </w:rPr>
      </w:pPr>
    </w:p>
    <w:p w:rsidR="006256EA" w:rsidRPr="00D55B36" w:rsidRDefault="006256EA"/>
    <w:sectPr w:rsidR="006256EA" w:rsidRPr="00D55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AD"/>
    <w:rsid w:val="0023595A"/>
    <w:rsid w:val="003543F0"/>
    <w:rsid w:val="006256EA"/>
    <w:rsid w:val="00707D61"/>
    <w:rsid w:val="00C51F54"/>
    <w:rsid w:val="00D55B36"/>
    <w:rsid w:val="00D821AD"/>
    <w:rsid w:val="00FA518C"/>
    <w:rsid w:val="00FE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0675"/>
  <w15:chartTrackingRefBased/>
  <w15:docId w15:val="{D63F50AF-B810-46BC-9A98-AECB8A45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AD"/>
    <w:pPr>
      <w:spacing w:line="256" w:lineRule="auto"/>
    </w:pPr>
    <w:rPr>
      <w:rFonts w:ascii="Times New Roman" w:eastAsia="Times New Roman" w:hAnsi="Times New Roman"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4">
    <w:name w:val="4"/>
    <w:basedOn w:val="TableNormal"/>
    <w:rsid w:val="00D821AD"/>
    <w:pPr>
      <w:spacing w:line="256" w:lineRule="auto"/>
    </w:pPr>
    <w:rPr>
      <w:rFonts w:ascii="Times New Roman" w:eastAsia="Times New Roman" w:hAnsi="Times New Roman" w:cs="Times New Roman"/>
      <w:lang w:val="vi-VN"/>
    </w:rPr>
    <w:tblPr>
      <w:tblStyleRowBandSize w:val="1"/>
      <w:tblStyleColBandSize w:val="1"/>
      <w:tblInd w:w="0" w:type="nil"/>
      <w:tblCellMar>
        <w:left w:w="115" w:type="dxa"/>
        <w:right w:w="115" w:type="dxa"/>
      </w:tblCellMar>
    </w:tblPr>
  </w:style>
  <w:style w:type="table" w:customStyle="1" w:styleId="3">
    <w:name w:val="3"/>
    <w:basedOn w:val="TableNormal"/>
    <w:rsid w:val="00D821AD"/>
    <w:pPr>
      <w:spacing w:line="256" w:lineRule="auto"/>
    </w:pPr>
    <w:rPr>
      <w:rFonts w:ascii="Times New Roman" w:eastAsia="Times New Roman" w:hAnsi="Times New Roman" w:cs="Times New Roman"/>
      <w:lang w:val="vi-VN"/>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2025-09-07T05:32:00Z</dcterms:created>
  <dcterms:modified xsi:type="dcterms:W3CDTF">2025-09-07T05:54:00Z</dcterms:modified>
</cp:coreProperties>
</file>