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75" w:rsidRDefault="00920375" w:rsidP="00455923">
      <w:pPr>
        <w:outlineLvl w:val="0"/>
        <w:rPr>
          <w:b/>
          <w:iCs/>
          <w:sz w:val="28"/>
          <w:szCs w:val="28"/>
          <w:u w:val="single"/>
        </w:rPr>
      </w:pPr>
      <w:r w:rsidRPr="00455923">
        <w:rPr>
          <w:b/>
          <w:iCs/>
          <w:sz w:val="28"/>
          <w:szCs w:val="28"/>
          <w:u w:val="single"/>
        </w:rPr>
        <w:t xml:space="preserve">Ngày dạy: </w:t>
      </w:r>
      <w:r w:rsidR="00455923" w:rsidRPr="00455923">
        <w:rPr>
          <w:b/>
          <w:iCs/>
          <w:sz w:val="28"/>
          <w:szCs w:val="28"/>
          <w:u w:val="single"/>
        </w:rPr>
        <w:t>29</w:t>
      </w:r>
      <w:r w:rsidRPr="00455923">
        <w:rPr>
          <w:b/>
          <w:iCs/>
          <w:sz w:val="28"/>
          <w:szCs w:val="28"/>
          <w:u w:val="single"/>
        </w:rPr>
        <w:t>/11/202</w:t>
      </w:r>
      <w:r w:rsidR="00455923" w:rsidRPr="00455923">
        <w:rPr>
          <w:b/>
          <w:iCs/>
          <w:sz w:val="28"/>
          <w:szCs w:val="28"/>
          <w:u w:val="single"/>
        </w:rPr>
        <w:t>4</w:t>
      </w:r>
    </w:p>
    <w:p w:rsidR="00455923" w:rsidRPr="00455923" w:rsidRDefault="00455923" w:rsidP="00455923">
      <w:pPr>
        <w:jc w:val="center"/>
        <w:outlineLvl w:val="0"/>
        <w:rPr>
          <w:b/>
          <w:iCs/>
          <w:sz w:val="32"/>
          <w:szCs w:val="32"/>
        </w:rPr>
      </w:pPr>
      <w:r w:rsidRPr="00455923">
        <w:rPr>
          <w:b/>
          <w:iCs/>
          <w:sz w:val="32"/>
          <w:szCs w:val="32"/>
        </w:rPr>
        <w:t>Tiết 12</w:t>
      </w:r>
    </w:p>
    <w:p w:rsidR="00920375" w:rsidRPr="00455923" w:rsidRDefault="00920375" w:rsidP="00455923">
      <w:pPr>
        <w:jc w:val="center"/>
        <w:outlineLvl w:val="0"/>
        <w:rPr>
          <w:b/>
          <w:color w:val="FF0000"/>
          <w:sz w:val="32"/>
          <w:szCs w:val="32"/>
        </w:rPr>
      </w:pPr>
      <w:r w:rsidRPr="00455923">
        <w:rPr>
          <w:b/>
          <w:color w:val="FF0000"/>
          <w:sz w:val="32"/>
          <w:szCs w:val="32"/>
        </w:rPr>
        <w:t>-  Thường thức âm nhạc: Giới thiệu hình thức hát bè</w:t>
      </w:r>
    </w:p>
    <w:p w:rsidR="00920375" w:rsidRPr="00455923" w:rsidRDefault="00920375" w:rsidP="00455923">
      <w:pPr>
        <w:jc w:val="center"/>
        <w:outlineLvl w:val="0"/>
        <w:rPr>
          <w:b/>
          <w:color w:val="FF0000"/>
          <w:sz w:val="32"/>
          <w:szCs w:val="32"/>
        </w:rPr>
      </w:pPr>
      <w:r w:rsidRPr="00455923">
        <w:rPr>
          <w:b/>
          <w:color w:val="FF0000"/>
          <w:sz w:val="32"/>
          <w:szCs w:val="32"/>
        </w:rPr>
        <w:t>-  Ôn bài đọc nhạc số 2</w:t>
      </w:r>
    </w:p>
    <w:p w:rsidR="00920375" w:rsidRPr="00455923" w:rsidRDefault="00920375" w:rsidP="00455923">
      <w:pPr>
        <w:jc w:val="center"/>
        <w:outlineLvl w:val="0"/>
        <w:rPr>
          <w:b/>
          <w:color w:val="FF0000"/>
          <w:sz w:val="32"/>
          <w:szCs w:val="32"/>
        </w:rPr>
      </w:pPr>
      <w:r w:rsidRPr="00455923">
        <w:rPr>
          <w:b/>
          <w:color w:val="FF0000"/>
          <w:sz w:val="32"/>
          <w:szCs w:val="32"/>
        </w:rPr>
        <w:t>- Ôn bài hát: Thầy cô là tất cả</w:t>
      </w:r>
    </w:p>
    <w:p w:rsidR="00455923" w:rsidRPr="00455923" w:rsidRDefault="00455923" w:rsidP="00455923">
      <w:pPr>
        <w:jc w:val="center"/>
        <w:rPr>
          <w:b/>
          <w:i/>
          <w:sz w:val="32"/>
          <w:szCs w:val="32"/>
        </w:rPr>
      </w:pPr>
    </w:p>
    <w:p w:rsidR="00455923" w:rsidRDefault="00455923" w:rsidP="00920375">
      <w:pPr>
        <w:rPr>
          <w:b/>
          <w:i/>
          <w:sz w:val="28"/>
          <w:szCs w:val="28"/>
        </w:rPr>
      </w:pPr>
    </w:p>
    <w:p w:rsidR="00920375" w:rsidRPr="0037449D" w:rsidRDefault="00920375" w:rsidP="00920375">
      <w:pPr>
        <w:rPr>
          <w:color w:val="0070C0"/>
          <w:sz w:val="28"/>
          <w:szCs w:val="28"/>
        </w:rPr>
      </w:pPr>
      <w:r w:rsidRPr="0037449D">
        <w:rPr>
          <w:b/>
          <w:color w:val="0070C0"/>
          <w:sz w:val="28"/>
          <w:szCs w:val="28"/>
        </w:rPr>
        <w:t>I. MỤC TIÊU</w:t>
      </w:r>
    </w:p>
    <w:p w:rsidR="00920375" w:rsidRPr="0037449D" w:rsidRDefault="00920375" w:rsidP="00920375">
      <w:pPr>
        <w:rPr>
          <w:b/>
          <w:sz w:val="28"/>
          <w:szCs w:val="28"/>
        </w:rPr>
      </w:pPr>
      <w:r w:rsidRPr="0037449D">
        <w:rPr>
          <w:b/>
          <w:sz w:val="28"/>
          <w:szCs w:val="28"/>
        </w:rPr>
        <w:t>1. Năng lực:</w:t>
      </w:r>
    </w:p>
    <w:p w:rsidR="00920375" w:rsidRPr="0037449D" w:rsidRDefault="00920375" w:rsidP="00920375">
      <w:pPr>
        <w:spacing w:before="60" w:line="276" w:lineRule="auto"/>
        <w:contextualSpacing/>
        <w:mirrorIndents/>
        <w:jc w:val="both"/>
        <w:rPr>
          <w:bCs/>
          <w:color w:val="000000"/>
          <w:sz w:val="28"/>
          <w:szCs w:val="28"/>
        </w:rPr>
      </w:pPr>
      <w:r w:rsidRPr="0037449D">
        <w:rPr>
          <w:b/>
          <w:bCs/>
          <w:color w:val="000000"/>
          <w:sz w:val="28"/>
          <w:szCs w:val="28"/>
        </w:rPr>
        <w:t xml:space="preserve">- </w:t>
      </w:r>
      <w:r w:rsidRPr="0037449D">
        <w:rPr>
          <w:bCs/>
          <w:color w:val="000000"/>
          <w:sz w:val="28"/>
          <w:szCs w:val="28"/>
        </w:rPr>
        <w:t xml:space="preserve">Nhận biết được các hình thức hát bè </w:t>
      </w:r>
    </w:p>
    <w:p w:rsidR="00920375" w:rsidRPr="0037449D" w:rsidRDefault="00920375" w:rsidP="00920375">
      <w:pPr>
        <w:spacing w:before="60" w:line="276" w:lineRule="auto"/>
        <w:contextualSpacing/>
        <w:mirrorIndents/>
        <w:jc w:val="both"/>
        <w:rPr>
          <w:bCs/>
          <w:color w:val="000000"/>
          <w:sz w:val="28"/>
          <w:szCs w:val="28"/>
        </w:rPr>
      </w:pPr>
      <w:r w:rsidRPr="0037449D">
        <w:rPr>
          <w:bCs/>
          <w:color w:val="000000"/>
          <w:sz w:val="28"/>
          <w:szCs w:val="28"/>
        </w:rPr>
        <w:t>+ Đọc chuẩn xác bài đọc nhạc số 2 kết hợp các hình thức khác nhau.</w:t>
      </w:r>
    </w:p>
    <w:p w:rsidR="00920375" w:rsidRPr="0037449D" w:rsidRDefault="00920375" w:rsidP="00920375">
      <w:pPr>
        <w:spacing w:before="60" w:line="276" w:lineRule="auto"/>
        <w:contextualSpacing/>
        <w:mirrorIndents/>
        <w:jc w:val="both"/>
        <w:rPr>
          <w:color w:val="000000"/>
          <w:spacing w:val="-6"/>
          <w:sz w:val="28"/>
          <w:szCs w:val="28"/>
        </w:rPr>
      </w:pPr>
      <w:r w:rsidRPr="0037449D">
        <w:rPr>
          <w:bCs/>
          <w:color w:val="000000"/>
          <w:sz w:val="28"/>
          <w:szCs w:val="28"/>
        </w:rPr>
        <w:t>+ Hát thuộc bài hát Thầy cô là tất cả kết hợp thuần thục các hình thức khác nhau.</w:t>
      </w:r>
    </w:p>
    <w:p w:rsidR="00920375" w:rsidRPr="0037449D" w:rsidRDefault="00920375" w:rsidP="00920375">
      <w:pPr>
        <w:spacing w:before="60" w:line="276" w:lineRule="auto"/>
        <w:contextualSpacing/>
        <w:mirrorIndents/>
        <w:jc w:val="both"/>
        <w:rPr>
          <w:color w:val="000000"/>
          <w:sz w:val="28"/>
          <w:szCs w:val="28"/>
        </w:rPr>
      </w:pPr>
      <w:r w:rsidRPr="0037449D">
        <w:rPr>
          <w:b/>
          <w:color w:val="000000"/>
          <w:sz w:val="28"/>
          <w:szCs w:val="28"/>
        </w:rPr>
        <w:t xml:space="preserve">- </w:t>
      </w:r>
      <w:r w:rsidRPr="0037449D">
        <w:rPr>
          <w:sz w:val="28"/>
          <w:szCs w:val="28"/>
          <w:lang w:val="nl-NL"/>
        </w:rPr>
        <w:t>Nhận biết và bước đầu cảm nhận được hiệu ứng trong nghệ thuật hát bè</w:t>
      </w:r>
      <w:r w:rsidRPr="0037449D">
        <w:rPr>
          <w:color w:val="000000"/>
          <w:sz w:val="28"/>
          <w:szCs w:val="28"/>
        </w:rPr>
        <w:t xml:space="preserve"> từ đó vận dụng được vào bài hát Thầy cô là tất cả.</w:t>
      </w:r>
    </w:p>
    <w:p w:rsidR="00920375" w:rsidRPr="0037449D" w:rsidRDefault="00920375" w:rsidP="00920375">
      <w:pPr>
        <w:spacing w:before="60" w:line="276" w:lineRule="auto"/>
        <w:contextualSpacing/>
        <w:mirrorIndents/>
        <w:jc w:val="both"/>
        <w:rPr>
          <w:b/>
          <w:color w:val="000000"/>
          <w:sz w:val="28"/>
          <w:szCs w:val="28"/>
          <w:lang w:val="vi-VN"/>
        </w:rPr>
      </w:pPr>
      <w:r w:rsidRPr="0037449D">
        <w:rPr>
          <w:b/>
          <w:color w:val="000000"/>
          <w:sz w:val="28"/>
          <w:szCs w:val="28"/>
        </w:rPr>
        <w:t xml:space="preserve">- </w:t>
      </w:r>
      <w:r w:rsidRPr="0037449D">
        <w:rPr>
          <w:color w:val="000000"/>
          <w:sz w:val="28"/>
          <w:szCs w:val="28"/>
          <w:lang w:val="vi-VN"/>
        </w:rPr>
        <w:t xml:space="preserve">Biết tự </w:t>
      </w:r>
      <w:r w:rsidRPr="0037449D">
        <w:rPr>
          <w:color w:val="000000"/>
          <w:sz w:val="28"/>
          <w:szCs w:val="28"/>
        </w:rPr>
        <w:t>dàn dựng theo nhóm</w:t>
      </w:r>
      <w:r w:rsidRPr="0037449D">
        <w:rPr>
          <w:color w:val="000000"/>
          <w:sz w:val="28"/>
          <w:szCs w:val="28"/>
          <w:lang w:val="vi-VN"/>
        </w:rPr>
        <w:t xml:space="preserve"> thêm các ý tưởng để thể hiện bài hát</w:t>
      </w:r>
      <w:r w:rsidRPr="0037449D">
        <w:rPr>
          <w:color w:val="000000"/>
          <w:sz w:val="28"/>
          <w:szCs w:val="28"/>
        </w:rPr>
        <w:t>, bài đọc nhạc.</w:t>
      </w:r>
    </w:p>
    <w:p w:rsidR="00920375" w:rsidRPr="0037449D" w:rsidRDefault="00920375" w:rsidP="00920375">
      <w:pPr>
        <w:pStyle w:val="ListParagraph"/>
        <w:tabs>
          <w:tab w:val="left" w:pos="716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nl-NL"/>
        </w:rPr>
      </w:pPr>
      <w:r w:rsidRPr="0037449D">
        <w:rPr>
          <w:rFonts w:ascii="Times New Roman" w:hAnsi="Times New Roman"/>
          <w:b/>
          <w:sz w:val="28"/>
          <w:szCs w:val="28"/>
          <w:lang w:val="nl-NL"/>
        </w:rPr>
        <w:t>2</w:t>
      </w:r>
      <w:r w:rsidRPr="0037449D">
        <w:rPr>
          <w:rFonts w:ascii="Times New Roman" w:hAnsi="Times New Roman"/>
          <w:b/>
          <w:sz w:val="28"/>
          <w:szCs w:val="28"/>
          <w:lang w:val="vi-VN"/>
        </w:rPr>
        <w:t xml:space="preserve">. Phẩm chất: </w:t>
      </w:r>
      <w:r w:rsidRPr="0037449D">
        <w:rPr>
          <w:rFonts w:ascii="Times New Roman" w:hAnsi="Times New Roman"/>
          <w:sz w:val="28"/>
          <w:szCs w:val="28"/>
          <w:lang w:val="nl-NL"/>
        </w:rPr>
        <w:t>Giáo dục HS tính chăm chỉ và ý thức trách nhiệm trong các hoạt</w:t>
      </w:r>
    </w:p>
    <w:p w:rsidR="00920375" w:rsidRPr="0037449D" w:rsidRDefault="00920375" w:rsidP="00920375">
      <w:pPr>
        <w:pStyle w:val="ListParagraph"/>
        <w:tabs>
          <w:tab w:val="left" w:pos="7169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nl-NL"/>
        </w:rPr>
      </w:pPr>
      <w:r w:rsidRPr="0037449D">
        <w:rPr>
          <w:rFonts w:ascii="Times New Roman" w:hAnsi="Times New Roman"/>
          <w:sz w:val="28"/>
          <w:szCs w:val="28"/>
          <w:lang w:val="nl-NL"/>
        </w:rPr>
        <w:t>động học tập của cá nhân và phối hơp làm việc nhóm.</w:t>
      </w:r>
    </w:p>
    <w:p w:rsidR="00920375" w:rsidRPr="0037449D" w:rsidRDefault="00920375" w:rsidP="00920375">
      <w:pPr>
        <w:jc w:val="both"/>
        <w:rPr>
          <w:b/>
          <w:color w:val="0070C0"/>
          <w:sz w:val="28"/>
          <w:szCs w:val="28"/>
          <w:lang w:val="vi-VN" w:eastAsia="vi-VN" w:bidi="vi-VN"/>
        </w:rPr>
      </w:pPr>
      <w:r w:rsidRPr="0037449D">
        <w:rPr>
          <w:b/>
          <w:color w:val="0070C0"/>
          <w:sz w:val="28"/>
          <w:szCs w:val="28"/>
          <w:lang w:val="vi-VN" w:eastAsia="vi-VN" w:bidi="vi-VN"/>
        </w:rPr>
        <w:t xml:space="preserve">II. </w:t>
      </w:r>
      <w:r w:rsidRPr="0037449D">
        <w:rPr>
          <w:b/>
          <w:color w:val="0070C0"/>
          <w:sz w:val="28"/>
          <w:szCs w:val="28"/>
          <w:lang w:val="vi-VN"/>
        </w:rPr>
        <w:t>THIẾT BỊ DẠY HỌC VÀ HỌC LIỆU</w:t>
      </w:r>
    </w:p>
    <w:p w:rsidR="00920375" w:rsidRPr="0037449D" w:rsidRDefault="00920375" w:rsidP="00920375">
      <w:pPr>
        <w:rPr>
          <w:iCs/>
          <w:color w:val="000000"/>
          <w:sz w:val="28"/>
          <w:szCs w:val="28"/>
        </w:rPr>
      </w:pPr>
      <w:r w:rsidRPr="0037449D">
        <w:rPr>
          <w:iCs/>
          <w:color w:val="000000"/>
          <w:sz w:val="28"/>
          <w:szCs w:val="28"/>
        </w:rPr>
        <w:t>* Phần mềm google meet</w:t>
      </w:r>
    </w:p>
    <w:p w:rsidR="00920375" w:rsidRPr="0037449D" w:rsidRDefault="00920375" w:rsidP="00920375">
      <w:pPr>
        <w:rPr>
          <w:iCs/>
          <w:color w:val="000000"/>
          <w:sz w:val="28"/>
          <w:szCs w:val="28"/>
        </w:rPr>
      </w:pPr>
      <w:r w:rsidRPr="0037449D">
        <w:rPr>
          <w:iCs/>
          <w:color w:val="000000"/>
          <w:sz w:val="28"/>
          <w:szCs w:val="28"/>
        </w:rPr>
        <w:t>1. Thiết bị dạy học: M</w:t>
      </w:r>
      <w:r w:rsidRPr="0037449D">
        <w:rPr>
          <w:iCs/>
          <w:color w:val="000000"/>
          <w:sz w:val="28"/>
          <w:szCs w:val="28"/>
          <w:lang w:val="vi-VN"/>
        </w:rPr>
        <w:t>áy tính</w:t>
      </w:r>
      <w:r w:rsidRPr="0037449D">
        <w:rPr>
          <w:iCs/>
          <w:color w:val="000000"/>
          <w:sz w:val="28"/>
          <w:szCs w:val="28"/>
        </w:rPr>
        <w:t>, các file nhạc, bài giảng powerpoint</w:t>
      </w:r>
    </w:p>
    <w:p w:rsidR="00920375" w:rsidRPr="0037449D" w:rsidRDefault="00920375" w:rsidP="00920375">
      <w:pPr>
        <w:rPr>
          <w:i/>
          <w:iCs/>
          <w:sz w:val="28"/>
          <w:szCs w:val="28"/>
        </w:rPr>
      </w:pPr>
      <w:r w:rsidRPr="0037449D">
        <w:rPr>
          <w:iCs/>
          <w:color w:val="000000"/>
          <w:sz w:val="28"/>
          <w:szCs w:val="28"/>
        </w:rPr>
        <w:t xml:space="preserve">2. Học liệu: </w:t>
      </w:r>
      <w:r w:rsidRPr="0037449D">
        <w:rPr>
          <w:i/>
          <w:iCs/>
          <w:sz w:val="28"/>
          <w:szCs w:val="28"/>
          <w:lang w:val="vi-VN"/>
        </w:rPr>
        <w:t xml:space="preserve">SGK </w:t>
      </w:r>
      <w:r w:rsidRPr="0037449D">
        <w:rPr>
          <w:i/>
          <w:iCs/>
          <w:sz w:val="28"/>
          <w:szCs w:val="28"/>
        </w:rPr>
        <w:t>Âm nhạc</w:t>
      </w:r>
      <w:r w:rsidRPr="0037449D">
        <w:rPr>
          <w:i/>
          <w:iCs/>
          <w:sz w:val="28"/>
          <w:szCs w:val="28"/>
          <w:lang w:val="vi-VN"/>
        </w:rPr>
        <w:t xml:space="preserve"> 6</w:t>
      </w:r>
    </w:p>
    <w:p w:rsidR="002C2942" w:rsidRDefault="00920375" w:rsidP="002C2942">
      <w:pPr>
        <w:rPr>
          <w:b/>
          <w:color w:val="0070C0"/>
          <w:sz w:val="28"/>
          <w:szCs w:val="28"/>
          <w:lang w:val="de-DE" w:eastAsia="vi-VN" w:bidi="vi-VN"/>
        </w:rPr>
      </w:pPr>
      <w:r w:rsidRPr="0037449D">
        <w:rPr>
          <w:b/>
          <w:color w:val="0070C0"/>
          <w:sz w:val="28"/>
          <w:szCs w:val="28"/>
          <w:lang w:val="vi-VN" w:eastAsia="vi-VN" w:bidi="vi-VN"/>
        </w:rPr>
        <w:t>I</w:t>
      </w:r>
      <w:r w:rsidRPr="0037449D">
        <w:rPr>
          <w:b/>
          <w:color w:val="0070C0"/>
          <w:sz w:val="28"/>
          <w:szCs w:val="28"/>
          <w:lang w:val="de-DE" w:eastAsia="vi-VN" w:bidi="vi-VN"/>
        </w:rPr>
        <w:t>II. TIẾN TRÌNH DẠY HỌC</w:t>
      </w:r>
    </w:p>
    <w:p w:rsidR="00920375" w:rsidRPr="002C2942" w:rsidRDefault="002C2942" w:rsidP="00920375">
      <w:pPr>
        <w:rPr>
          <w:b/>
          <w:color w:val="000000"/>
          <w:sz w:val="28"/>
          <w:szCs w:val="28"/>
          <w:lang w:eastAsia="vi-VN" w:bidi="vi-VN"/>
        </w:rPr>
      </w:pPr>
      <w:r w:rsidRPr="0037449D">
        <w:rPr>
          <w:b/>
          <w:color w:val="000000"/>
          <w:sz w:val="28"/>
          <w:szCs w:val="28"/>
          <w:lang w:val="vi-VN" w:eastAsia="vi-VN" w:bidi="vi-VN"/>
        </w:rPr>
        <w:t xml:space="preserve">* </w:t>
      </w:r>
      <w:r w:rsidRPr="0037449D">
        <w:rPr>
          <w:b/>
          <w:color w:val="000000"/>
          <w:sz w:val="28"/>
          <w:szCs w:val="28"/>
          <w:lang w:eastAsia="vi-VN" w:bidi="vi-VN"/>
        </w:rPr>
        <w:t>Nội dung</w:t>
      </w:r>
      <w:r w:rsidRPr="0037449D">
        <w:rPr>
          <w:b/>
          <w:color w:val="000000"/>
          <w:sz w:val="28"/>
          <w:szCs w:val="28"/>
          <w:lang w:val="vi-VN" w:eastAsia="vi-VN" w:bidi="vi-VN"/>
        </w:rPr>
        <w:t xml:space="preserve"> 1: </w:t>
      </w:r>
      <w:r w:rsidRPr="0037449D">
        <w:rPr>
          <w:rFonts w:eastAsia="Calibri"/>
          <w:b/>
          <w:sz w:val="28"/>
          <w:szCs w:val="28"/>
          <w:lang w:val="vi-VN"/>
        </w:rPr>
        <w:t>Thường thức âm nhạc</w:t>
      </w:r>
      <w:r>
        <w:rPr>
          <w:b/>
          <w:color w:val="000000"/>
          <w:sz w:val="28"/>
          <w:szCs w:val="28"/>
          <w:lang w:eastAsia="vi-VN" w:bidi="vi-VN"/>
        </w:rPr>
        <w:t xml:space="preserve"> (15p)</w:t>
      </w:r>
    </w:p>
    <w:p w:rsidR="00920375" w:rsidRPr="0037449D" w:rsidRDefault="00920375" w:rsidP="00920375">
      <w:pPr>
        <w:rPr>
          <w:b/>
          <w:color w:val="0070C0"/>
          <w:sz w:val="28"/>
          <w:szCs w:val="28"/>
          <w:lang w:val="vi-VN" w:eastAsia="vi-VN" w:bidi="vi-VN"/>
        </w:rPr>
      </w:pPr>
      <w:r w:rsidRPr="0037449D">
        <w:rPr>
          <w:b/>
          <w:color w:val="FF0000"/>
          <w:sz w:val="28"/>
          <w:szCs w:val="28"/>
          <w:lang w:val="vi-VN"/>
        </w:rPr>
        <w:t xml:space="preserve">1. </w:t>
      </w:r>
      <w:r w:rsidRPr="0037449D">
        <w:rPr>
          <w:b/>
          <w:color w:val="FF0000"/>
          <w:sz w:val="28"/>
          <w:szCs w:val="28"/>
          <w:lang w:val="de-DE"/>
        </w:rPr>
        <w:t>Hoạt động 1: Khởi động (Mở đầu)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a. Mục tiêu:</w:t>
      </w:r>
      <w:r w:rsidRPr="0037449D">
        <w:rPr>
          <w:rFonts w:eastAsia="Calibri"/>
          <w:sz w:val="28"/>
          <w:szCs w:val="28"/>
          <w:lang w:val="nl-NL"/>
        </w:rPr>
        <w:t xml:space="preserve"> Hs cảm nhận được giai điệu của hình thức hát bè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b. Nội dung:</w:t>
      </w:r>
      <w:r w:rsidRPr="0037449D">
        <w:rPr>
          <w:rFonts w:eastAsia="Calibri"/>
          <w:sz w:val="28"/>
          <w:szCs w:val="28"/>
          <w:lang w:val="nl-NL"/>
        </w:rPr>
        <w:t xml:space="preserve"> Cho hs nghe bài trống cơm có hát bè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c. Sản phẩm</w:t>
      </w:r>
      <w:r w:rsidRPr="0037449D">
        <w:rPr>
          <w:rFonts w:eastAsia="Calibri"/>
          <w:sz w:val="28"/>
          <w:szCs w:val="28"/>
          <w:lang w:val="nl-NL"/>
        </w:rPr>
        <w:t>: học sinh nên được cảm nhận sau khi nghe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 xml:space="preserve">d. Tổ chức thực hiện: 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 xml:space="preserve">- </w:t>
      </w:r>
      <w:r w:rsidRPr="0037449D">
        <w:rPr>
          <w:rFonts w:eastAsia="Calibri"/>
          <w:sz w:val="28"/>
          <w:szCs w:val="28"/>
          <w:lang w:val="nl-NL"/>
        </w:rPr>
        <w:t>Gv mở bài trống cơm có hát bè, hs nghe và cảm nhận giai điệu bài hát.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Hs lắng nghe, nêu cảm nhận-Gv nhận xét, giới thiệu bài.</w:t>
      </w:r>
    </w:p>
    <w:p w:rsidR="00920375" w:rsidRPr="0037449D" w:rsidRDefault="00920375" w:rsidP="00920375">
      <w:pPr>
        <w:tabs>
          <w:tab w:val="center" w:pos="5400"/>
          <w:tab w:val="left" w:pos="7169"/>
        </w:tabs>
        <w:contextualSpacing/>
        <w:jc w:val="both"/>
        <w:rPr>
          <w:rFonts w:eastAsia="Calibri"/>
          <w:sz w:val="28"/>
          <w:szCs w:val="28"/>
          <w:lang w:val="nl-NL"/>
        </w:rPr>
      </w:pPr>
      <w:r w:rsidRPr="0037449D">
        <w:rPr>
          <w:b/>
          <w:color w:val="FF0000"/>
          <w:sz w:val="28"/>
          <w:szCs w:val="28"/>
          <w:lang w:val="nl-NL" w:eastAsia="vi-VN" w:bidi="vi-VN"/>
        </w:rPr>
        <w:t xml:space="preserve">2. </w:t>
      </w:r>
      <w:r w:rsidRPr="0037449D">
        <w:rPr>
          <w:b/>
          <w:color w:val="FF0000"/>
          <w:sz w:val="28"/>
          <w:szCs w:val="28"/>
          <w:lang w:val="vi-VN" w:eastAsia="vi-VN" w:bidi="vi-VN"/>
        </w:rPr>
        <w:t>Hoạt động 2: Hình thành kiến thức mới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a. Mục tiêu:</w:t>
      </w:r>
      <w:r w:rsidRPr="0037449D">
        <w:rPr>
          <w:rFonts w:eastAsia="Calibri"/>
          <w:sz w:val="28"/>
          <w:szCs w:val="28"/>
          <w:lang w:val="nl-NL"/>
        </w:rPr>
        <w:t xml:space="preserve"> Giúp học sinh hiểu được hình thức hát bè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b. Nội dung</w:t>
      </w:r>
      <w:r w:rsidRPr="0037449D">
        <w:rPr>
          <w:rFonts w:eastAsia="Calibri"/>
          <w:sz w:val="28"/>
          <w:szCs w:val="28"/>
          <w:lang w:val="nl-NL"/>
        </w:rPr>
        <w:t>: HS tự trình bày hiểu biết và trả lời câu hỏi của giáo viên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c. Sản phẩm:</w:t>
      </w:r>
      <w:r w:rsidRPr="0037449D">
        <w:rPr>
          <w:rFonts w:eastAsia="Calibri"/>
          <w:sz w:val="28"/>
          <w:szCs w:val="28"/>
          <w:lang w:val="nl-NL"/>
        </w:rPr>
        <w:t xml:space="preserve"> HS thực hiện theo yêu cầu của GV</w:t>
      </w:r>
    </w:p>
    <w:p w:rsidR="00920375" w:rsidRPr="0037449D" w:rsidRDefault="00920375" w:rsidP="00920375">
      <w:pPr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d. Tổ chức thực hiện:</w:t>
      </w:r>
    </w:p>
    <w:tbl>
      <w:tblPr>
        <w:tblW w:w="9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0"/>
        <w:gridCol w:w="4686"/>
      </w:tblGrid>
      <w:tr w:rsidR="00920375" w:rsidRPr="0037449D" w:rsidTr="0052372E">
        <w:tc>
          <w:tcPr>
            <w:tcW w:w="4800" w:type="dxa"/>
          </w:tcPr>
          <w:p w:rsidR="00920375" w:rsidRPr="0037449D" w:rsidRDefault="00920375" w:rsidP="0052372E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>Hoạt động của GV và HS</w:t>
            </w:r>
          </w:p>
        </w:tc>
        <w:tc>
          <w:tcPr>
            <w:tcW w:w="4686" w:type="dxa"/>
          </w:tcPr>
          <w:p w:rsidR="00920375" w:rsidRPr="0037449D" w:rsidRDefault="00920375" w:rsidP="0052372E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 xml:space="preserve">Nội dung </w:t>
            </w:r>
          </w:p>
        </w:tc>
      </w:tr>
      <w:tr w:rsidR="00920375" w:rsidRPr="0037449D" w:rsidTr="0052372E">
        <w:tc>
          <w:tcPr>
            <w:tcW w:w="4800" w:type="dxa"/>
          </w:tcPr>
          <w:p w:rsidR="00920375" w:rsidRPr="0037449D" w:rsidRDefault="00920375" w:rsidP="005237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A20C73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37449D">
              <w:rPr>
                <w:rFonts w:eastAsia="Calibri"/>
                <w:sz w:val="28"/>
                <w:szCs w:val="28"/>
              </w:rPr>
              <w:t xml:space="preserve">Gv yêu cầu học sinh tìm hiểu SGK </w:t>
            </w:r>
            <w:r w:rsidRPr="0037449D">
              <w:rPr>
                <w:rFonts w:eastAsia="Calibri"/>
                <w:sz w:val="28"/>
                <w:szCs w:val="28"/>
              </w:rPr>
              <w:lastRenderedPageBreak/>
              <w:t>trang 26</w:t>
            </w:r>
          </w:p>
          <w:p w:rsidR="00920375" w:rsidRPr="0037449D" w:rsidRDefault="00920375" w:rsidP="00A20C73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37449D">
              <w:rPr>
                <w:rFonts w:eastAsia="Calibri"/>
                <w:sz w:val="28"/>
                <w:szCs w:val="28"/>
              </w:rPr>
              <w:t>Gv gửi tư liệu và học sinh thực hiện các yêu cầu</w:t>
            </w:r>
          </w:p>
          <w:p w:rsidR="00920375" w:rsidRPr="0037449D" w:rsidRDefault="00920375" w:rsidP="00A20C73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37449D">
              <w:rPr>
                <w:rFonts w:eastAsia="Calibri"/>
                <w:sz w:val="28"/>
                <w:szCs w:val="28"/>
              </w:rPr>
              <w:t>Hs lắng nghe và nhận biết hát bè</w:t>
            </w: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ind w:left="318"/>
              <w:rPr>
                <w:sz w:val="28"/>
                <w:szCs w:val="28"/>
                <w:lang w:val="vi-VN"/>
              </w:rPr>
            </w:pP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ind w:left="318"/>
              <w:rPr>
                <w:sz w:val="28"/>
                <w:szCs w:val="28"/>
                <w:lang w:val="vi-VN"/>
              </w:rPr>
            </w:pP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ind w:left="318"/>
              <w:rPr>
                <w:sz w:val="28"/>
                <w:szCs w:val="28"/>
                <w:lang w:val="vi-VN"/>
              </w:rPr>
            </w:pP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ind w:left="318"/>
              <w:rPr>
                <w:sz w:val="28"/>
                <w:szCs w:val="28"/>
                <w:lang w:val="vi-VN"/>
              </w:rPr>
            </w:pPr>
          </w:p>
        </w:tc>
        <w:tc>
          <w:tcPr>
            <w:tcW w:w="4686" w:type="dxa"/>
          </w:tcPr>
          <w:p w:rsidR="00920375" w:rsidRPr="0037449D" w:rsidRDefault="00920375" w:rsidP="00A20C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37449D">
              <w:rPr>
                <w:b/>
                <w:bCs/>
                <w:sz w:val="28"/>
                <w:szCs w:val="28"/>
                <w:lang w:val="vi-VN"/>
              </w:rPr>
              <w:lastRenderedPageBreak/>
              <w:t>Tìm hiểu về hình thức hát bè</w:t>
            </w:r>
          </w:p>
          <w:p w:rsidR="00920375" w:rsidRPr="0037449D" w:rsidRDefault="00920375" w:rsidP="00A20C73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8"/>
                <w:szCs w:val="28"/>
                <w:lang w:val="vi-VN"/>
              </w:rPr>
            </w:pPr>
            <w:r w:rsidRPr="0037449D">
              <w:rPr>
                <w:rFonts w:eastAsia="Calibri"/>
                <w:sz w:val="28"/>
                <w:szCs w:val="28"/>
                <w:lang w:val="vi-VN"/>
              </w:rPr>
              <w:t xml:space="preserve">Có 2 hình thức hát bè: hát bè hòa </w:t>
            </w:r>
            <w:r w:rsidRPr="0037449D">
              <w:rPr>
                <w:rFonts w:eastAsia="Calibri"/>
                <w:sz w:val="28"/>
                <w:szCs w:val="28"/>
                <w:lang w:val="vi-VN"/>
              </w:rPr>
              <w:lastRenderedPageBreak/>
              <w:t>âm ( giai điệu/ giọng hát vang lên cùng tiết tấu nhưng ở các quãng khác nhau) và hát bè phức điệu ( giai điệu/ giọng hát vang lên không cùng tiết tấu, hát bè đuổi là một hình thức đơn giản của bè phức điệu)</w:t>
            </w:r>
          </w:p>
          <w:p w:rsidR="00920375" w:rsidRPr="0037449D" w:rsidRDefault="00920375" w:rsidP="00A20C73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8"/>
                <w:szCs w:val="28"/>
                <w:lang w:val="vi-VN"/>
              </w:rPr>
            </w:pPr>
            <w:r w:rsidRPr="0037449D">
              <w:rPr>
                <w:rFonts w:eastAsia="Calibri"/>
                <w:sz w:val="28"/>
                <w:szCs w:val="28"/>
                <w:lang w:val="vi-VN"/>
              </w:rPr>
              <w:t>Khi hát bè: Thường có các loại giọng hát khác nhau tạo thành các bè khác nhau như:</w:t>
            </w:r>
          </w:p>
          <w:p w:rsidR="00920375" w:rsidRPr="0037449D" w:rsidRDefault="00920375" w:rsidP="0052372E">
            <w:pPr>
              <w:ind w:left="337" w:hanging="337"/>
              <w:rPr>
                <w:rFonts w:eastAsia="Calibri"/>
                <w:sz w:val="28"/>
                <w:szCs w:val="28"/>
                <w:lang w:val="vi-VN"/>
              </w:rPr>
            </w:pPr>
            <w:r w:rsidRPr="0037449D">
              <w:rPr>
                <w:rFonts w:eastAsia="Calibri"/>
                <w:sz w:val="28"/>
                <w:szCs w:val="28"/>
                <w:lang w:val="vi-VN"/>
              </w:rPr>
              <w:t xml:space="preserve">    + Giọng nữ có: nữ cao, nữ trung, nữ trầm</w:t>
            </w:r>
          </w:p>
          <w:p w:rsidR="00920375" w:rsidRPr="0037449D" w:rsidRDefault="00920375" w:rsidP="0052372E">
            <w:pPr>
              <w:ind w:left="337" w:hanging="337"/>
              <w:rPr>
                <w:rFonts w:eastAsia="Calibri"/>
                <w:sz w:val="28"/>
                <w:szCs w:val="28"/>
              </w:rPr>
            </w:pPr>
            <w:r w:rsidRPr="0037449D">
              <w:rPr>
                <w:rFonts w:eastAsia="Calibri"/>
                <w:sz w:val="28"/>
                <w:szCs w:val="28"/>
              </w:rPr>
              <w:t xml:space="preserve">    + Giọng nam có: nam cao, nam trung, nam trầm</w:t>
            </w:r>
          </w:p>
          <w:p w:rsidR="00920375" w:rsidRPr="0037449D" w:rsidRDefault="00920375" w:rsidP="00A20C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/>
              <w:rPr>
                <w:sz w:val="28"/>
                <w:szCs w:val="28"/>
              </w:rPr>
            </w:pPr>
            <w:r w:rsidRPr="0037449D">
              <w:rPr>
                <w:rFonts w:eastAsia="Calibri"/>
                <w:sz w:val="28"/>
                <w:szCs w:val="28"/>
              </w:rPr>
              <w:t>Thể loại hát hợp xướng là đỉnh cao trong nghệ thuật hát bè.</w:t>
            </w:r>
          </w:p>
        </w:tc>
      </w:tr>
    </w:tbl>
    <w:p w:rsidR="00920375" w:rsidRPr="0037449D" w:rsidRDefault="00920375" w:rsidP="00920375">
      <w:pPr>
        <w:spacing w:after="60" w:line="340" w:lineRule="exact"/>
        <w:rPr>
          <w:rFonts w:eastAsia="Calibri"/>
          <w:b/>
          <w:sz w:val="28"/>
          <w:szCs w:val="28"/>
          <w:lang w:val="vi-VN"/>
        </w:rPr>
      </w:pPr>
      <w:r w:rsidRPr="0037449D">
        <w:rPr>
          <w:b/>
          <w:color w:val="FF0000"/>
          <w:sz w:val="28"/>
          <w:szCs w:val="28"/>
          <w:lang w:val="vi-VN" w:eastAsia="vi-VN" w:bidi="vi-VN"/>
        </w:rPr>
        <w:lastRenderedPageBreak/>
        <w:t>3. Hoạt động 3: Hoạt động luyện tập</w:t>
      </w:r>
    </w:p>
    <w:p w:rsidR="00920375" w:rsidRPr="0037449D" w:rsidRDefault="00920375" w:rsidP="00920375">
      <w:pPr>
        <w:tabs>
          <w:tab w:val="left" w:pos="567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a. Mục tiêu</w:t>
      </w:r>
      <w:r w:rsidRPr="0037449D">
        <w:rPr>
          <w:rFonts w:eastAsia="Calibri"/>
          <w:sz w:val="28"/>
          <w:szCs w:val="28"/>
          <w:lang w:val="vi-VN"/>
        </w:rPr>
        <w:t xml:space="preserve"> : </w:t>
      </w:r>
      <w:r w:rsidRPr="0037449D">
        <w:rPr>
          <w:rFonts w:eastAsia="Calibri"/>
          <w:sz w:val="28"/>
          <w:szCs w:val="28"/>
        </w:rPr>
        <w:t>Biết thể hiện được hình thức hát bè với đoạn trích thầy cô là tất cả.</w:t>
      </w:r>
    </w:p>
    <w:p w:rsidR="00920375" w:rsidRPr="0037449D" w:rsidRDefault="00920375" w:rsidP="00920375">
      <w:pPr>
        <w:tabs>
          <w:tab w:val="left" w:pos="567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b. Nội dung :</w:t>
      </w:r>
      <w:r w:rsidRPr="0037449D">
        <w:rPr>
          <w:rFonts w:eastAsia="Calibri"/>
          <w:sz w:val="28"/>
          <w:szCs w:val="28"/>
        </w:rPr>
        <w:t>Hướng dẫn hs hát bè</w:t>
      </w:r>
    </w:p>
    <w:p w:rsidR="00920375" w:rsidRPr="0037449D" w:rsidRDefault="00920375" w:rsidP="00920375">
      <w:pPr>
        <w:tabs>
          <w:tab w:val="left" w:pos="567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c. Sản phẩm</w:t>
      </w:r>
      <w:r w:rsidRPr="0037449D">
        <w:rPr>
          <w:rFonts w:eastAsia="Calibri"/>
          <w:sz w:val="28"/>
          <w:szCs w:val="28"/>
          <w:lang w:val="vi-VN"/>
        </w:rPr>
        <w:t xml:space="preserve"> : </w:t>
      </w:r>
      <w:r w:rsidRPr="0037449D">
        <w:rPr>
          <w:rFonts w:eastAsia="Calibri"/>
          <w:sz w:val="28"/>
          <w:szCs w:val="28"/>
        </w:rPr>
        <w:t>Hs biết hát bè đơn giản</w:t>
      </w:r>
    </w:p>
    <w:p w:rsidR="00920375" w:rsidRPr="0037449D" w:rsidRDefault="00920375" w:rsidP="00920375">
      <w:pPr>
        <w:tabs>
          <w:tab w:val="left" w:pos="567"/>
          <w:tab w:val="left" w:pos="1134"/>
        </w:tabs>
        <w:contextualSpacing/>
        <w:jc w:val="both"/>
        <w:rPr>
          <w:rFonts w:eastAsia="Calibri"/>
          <w:b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 xml:space="preserve">d. Tổ chức thực hiện: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819"/>
      </w:tblGrid>
      <w:tr w:rsidR="00920375" w:rsidRPr="0037449D" w:rsidTr="0052372E">
        <w:tc>
          <w:tcPr>
            <w:tcW w:w="4820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7449D">
              <w:rPr>
                <w:b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4819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Nội dung</w:t>
            </w:r>
          </w:p>
        </w:tc>
      </w:tr>
      <w:tr w:rsidR="00920375" w:rsidRPr="0037449D" w:rsidTr="0052372E">
        <w:trPr>
          <w:trHeight w:val="596"/>
        </w:trPr>
        <w:tc>
          <w:tcPr>
            <w:tcW w:w="4820" w:type="dxa"/>
          </w:tcPr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hướng dẫn hs hát bè hòa âm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Gọi 1 nhóm hs hát bè giai điệu chính, gv hát bè quãng 3 để hs nghe và cảm nhận.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hướng dẫn hs uyện tập hát bè: Nam bè chính, nữ bè quãng 3.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Hs thực hiện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gọi 1 hát bè chính, gv thực hiện hát bè đuổi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Hs nghe và nêu cảm nhận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luyện hát bè đuổi từ chậm đến nhanh dần cho cả lớp: Nữ bè chính, nam bè đuổi.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Hs thực hiện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hỏi hs nêu cảm nhận.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 xml:space="preserve">- Gv nhận xét </w:t>
            </w:r>
          </w:p>
        </w:tc>
        <w:tc>
          <w:tcPr>
            <w:tcW w:w="4819" w:type="dxa"/>
          </w:tcPr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Thực hành hát bè Thầy cô là tất cả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Bè hòa âm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Hát bè đuổi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ind w:left="284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920375" w:rsidRPr="0037449D" w:rsidRDefault="00920375" w:rsidP="00920375">
      <w:pPr>
        <w:jc w:val="both"/>
        <w:rPr>
          <w:b/>
          <w:color w:val="000000"/>
          <w:sz w:val="28"/>
          <w:szCs w:val="28"/>
          <w:lang w:eastAsia="vi-VN" w:bidi="vi-VN"/>
        </w:rPr>
      </w:pPr>
      <w:r w:rsidRPr="0037449D">
        <w:rPr>
          <w:b/>
          <w:color w:val="000000"/>
          <w:sz w:val="28"/>
          <w:szCs w:val="28"/>
          <w:lang w:eastAsia="vi-VN" w:bidi="vi-VN"/>
        </w:rPr>
        <w:t xml:space="preserve"> Nội dung 2: Ôn tập Bài đọc nhạc số 2.</w:t>
      </w:r>
      <w:r w:rsidR="002C2942">
        <w:rPr>
          <w:b/>
          <w:color w:val="000000"/>
          <w:sz w:val="28"/>
          <w:szCs w:val="28"/>
          <w:lang w:eastAsia="vi-VN" w:bidi="vi-VN"/>
        </w:rPr>
        <w:t xml:space="preserve"> (15p)</w:t>
      </w:r>
    </w:p>
    <w:p w:rsidR="00920375" w:rsidRPr="0037449D" w:rsidRDefault="00920375" w:rsidP="00920375">
      <w:pPr>
        <w:spacing w:after="60" w:line="340" w:lineRule="exact"/>
        <w:rPr>
          <w:rFonts w:eastAsia="Calibri"/>
          <w:b/>
          <w:sz w:val="28"/>
          <w:szCs w:val="28"/>
          <w:lang w:val="vi-VN"/>
        </w:rPr>
      </w:pPr>
      <w:r w:rsidRPr="0037449D">
        <w:rPr>
          <w:b/>
          <w:color w:val="FF0000"/>
          <w:sz w:val="28"/>
          <w:szCs w:val="28"/>
          <w:lang w:val="vi-VN" w:eastAsia="vi-VN" w:bidi="vi-VN"/>
        </w:rPr>
        <w:lastRenderedPageBreak/>
        <w:t>3. Hoạt động 3: Hoạt động luyện tập</w:t>
      </w:r>
    </w:p>
    <w:p w:rsidR="00920375" w:rsidRPr="0037449D" w:rsidRDefault="00920375" w:rsidP="00920375">
      <w:pPr>
        <w:tabs>
          <w:tab w:val="left" w:pos="567"/>
          <w:tab w:val="left" w:pos="1134"/>
        </w:tabs>
        <w:contextualSpacing/>
        <w:jc w:val="both"/>
        <w:rPr>
          <w:bCs/>
          <w:color w:val="000000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a. Mục tiêu</w:t>
      </w:r>
      <w:r w:rsidRPr="0037449D">
        <w:rPr>
          <w:rFonts w:eastAsia="Calibri"/>
          <w:sz w:val="28"/>
          <w:szCs w:val="28"/>
          <w:lang w:val="vi-VN"/>
        </w:rPr>
        <w:t xml:space="preserve"> : </w:t>
      </w:r>
      <w:r w:rsidRPr="0037449D">
        <w:rPr>
          <w:bCs/>
          <w:color w:val="000000"/>
          <w:sz w:val="28"/>
          <w:szCs w:val="28"/>
        </w:rPr>
        <w:t>Đọc chuẩn xác bài đọc nhạc số 2 kết hợp các hình thức khác nhau.</w:t>
      </w:r>
    </w:p>
    <w:p w:rsidR="00920375" w:rsidRPr="0037449D" w:rsidRDefault="00920375" w:rsidP="00920375">
      <w:pPr>
        <w:tabs>
          <w:tab w:val="left" w:pos="567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b. Nội dung :</w:t>
      </w:r>
      <w:r w:rsidRPr="0037449D">
        <w:rPr>
          <w:rFonts w:eastAsia="Calibri"/>
          <w:sz w:val="28"/>
          <w:szCs w:val="28"/>
        </w:rPr>
        <w:t>Luyện đọc nhạc theo các hình thức</w:t>
      </w:r>
    </w:p>
    <w:p w:rsidR="00920375" w:rsidRPr="0037449D" w:rsidRDefault="00920375" w:rsidP="00920375">
      <w:pPr>
        <w:tabs>
          <w:tab w:val="left" w:pos="567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c. Sản phẩm</w:t>
      </w:r>
      <w:r w:rsidRPr="0037449D">
        <w:rPr>
          <w:rFonts w:eastAsia="Calibri"/>
          <w:sz w:val="28"/>
          <w:szCs w:val="28"/>
          <w:lang w:val="vi-VN"/>
        </w:rPr>
        <w:t xml:space="preserve"> : </w:t>
      </w:r>
      <w:r w:rsidRPr="0037449D">
        <w:rPr>
          <w:rFonts w:eastAsia="Calibri"/>
          <w:sz w:val="28"/>
          <w:szCs w:val="28"/>
        </w:rPr>
        <w:t>Các bài thực hành của học sinh</w:t>
      </w:r>
    </w:p>
    <w:p w:rsidR="00920375" w:rsidRPr="0037449D" w:rsidRDefault="00920375" w:rsidP="00920375">
      <w:pPr>
        <w:tabs>
          <w:tab w:val="left" w:pos="567"/>
          <w:tab w:val="left" w:pos="1134"/>
        </w:tabs>
        <w:contextualSpacing/>
        <w:jc w:val="both"/>
        <w:rPr>
          <w:rFonts w:eastAsia="Calibri"/>
          <w:b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 xml:space="preserve">d. Tổ chức thực hiện: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819"/>
      </w:tblGrid>
      <w:tr w:rsidR="00920375" w:rsidRPr="0037449D" w:rsidTr="0052372E">
        <w:tc>
          <w:tcPr>
            <w:tcW w:w="4820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7449D">
              <w:rPr>
                <w:b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4819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Nội dung</w:t>
            </w:r>
          </w:p>
        </w:tc>
      </w:tr>
      <w:tr w:rsidR="00920375" w:rsidRPr="0037449D" w:rsidTr="0052372E">
        <w:trPr>
          <w:trHeight w:val="596"/>
        </w:trPr>
        <w:tc>
          <w:tcPr>
            <w:tcW w:w="4820" w:type="dxa"/>
          </w:tcPr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 xml:space="preserve">* Ôn luyện Bài đọc nhạc số 2: </w:t>
            </w:r>
          </w:p>
          <w:p w:rsidR="00920375" w:rsidRPr="0037449D" w:rsidRDefault="00920375" w:rsidP="0052372E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GV đàn giai điệu và đọc Bài đọc nhạc số 2 ( 1 lần), HS lắng nghe đọc nhẩm theo</w:t>
            </w:r>
          </w:p>
          <w:p w:rsidR="00920375" w:rsidRPr="0037449D" w:rsidRDefault="00920375" w:rsidP="0052372E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Bắt nhịp cho cả lớp đọc bài 1 lần</w:t>
            </w:r>
          </w:p>
          <w:p w:rsidR="00920375" w:rsidRPr="0037449D" w:rsidRDefault="00920375" w:rsidP="0052372E">
            <w:pPr>
              <w:ind w:left="284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 xml:space="preserve">   Tổ chức ôn luyện nhóm HS đọc nhạc kết hợp gõ đệm theo phách và nhịp</w:t>
            </w:r>
          </w:p>
          <w:p w:rsidR="00920375" w:rsidRPr="0037449D" w:rsidRDefault="00920375" w:rsidP="0052372E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Tố chức ôn luyện nhóm HS đọc nhạc kết hợp đánh nhịp 4/4</w:t>
            </w:r>
          </w:p>
          <w:p w:rsidR="00920375" w:rsidRPr="0037449D" w:rsidRDefault="00920375" w:rsidP="0052372E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Từng nhóm học sinh trình bày bài đọc nhạc trước lớp. HS quan sát, nhận xét, sửa lỗi sai cho nhau</w:t>
            </w:r>
          </w:p>
          <w:p w:rsidR="00920375" w:rsidRPr="0037449D" w:rsidRDefault="00920375" w:rsidP="0052372E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Gv nhận xét, sửa chữa những chỗ HS đọc chưa đúng. Đánh giá phần đọc nhạc của HS</w:t>
            </w:r>
          </w:p>
        </w:tc>
        <w:tc>
          <w:tcPr>
            <w:tcW w:w="4819" w:type="dxa"/>
          </w:tcPr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A20C73">
            <w:pPr>
              <w:numPr>
                <w:ilvl w:val="0"/>
                <w:numId w:val="9"/>
              </w:numPr>
              <w:ind w:left="317" w:hanging="283"/>
              <w:jc w:val="both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Ôn luyện Bài đọc nhạc số 2</w:t>
            </w:r>
          </w:p>
          <w:p w:rsidR="00920375" w:rsidRPr="0037449D" w:rsidRDefault="00920375" w:rsidP="0052372E">
            <w:pPr>
              <w:ind w:left="34"/>
              <w:jc w:val="both"/>
              <w:rPr>
                <w:b/>
                <w:sz w:val="28"/>
                <w:szCs w:val="28"/>
              </w:rPr>
            </w:pPr>
            <w:r w:rsidRPr="0037449D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647950" cy="2781300"/>
                  <wp:effectExtent l="0" t="0" r="0" b="0"/>
                  <wp:docPr id="4612665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0375" w:rsidRPr="0037449D" w:rsidRDefault="00920375" w:rsidP="00920375">
      <w:pPr>
        <w:jc w:val="both"/>
        <w:rPr>
          <w:b/>
          <w:color w:val="000000"/>
          <w:sz w:val="28"/>
          <w:szCs w:val="28"/>
          <w:lang w:eastAsia="vi-VN" w:bidi="vi-VN"/>
        </w:rPr>
      </w:pPr>
      <w:r w:rsidRPr="0037449D">
        <w:rPr>
          <w:b/>
          <w:color w:val="000000"/>
          <w:sz w:val="28"/>
          <w:szCs w:val="28"/>
          <w:lang w:eastAsia="vi-VN" w:bidi="vi-VN"/>
        </w:rPr>
        <w:t>Nội dung 3: Ôn bài hát Thầy cô là tất cả</w:t>
      </w:r>
      <w:r w:rsidR="002C2942">
        <w:rPr>
          <w:b/>
          <w:color w:val="000000"/>
          <w:sz w:val="28"/>
          <w:szCs w:val="28"/>
          <w:lang w:eastAsia="vi-VN" w:bidi="vi-VN"/>
        </w:rPr>
        <w:t xml:space="preserve"> (15p)</w:t>
      </w:r>
    </w:p>
    <w:p w:rsidR="00920375" w:rsidRPr="0037449D" w:rsidRDefault="00920375" w:rsidP="00920375">
      <w:pPr>
        <w:ind w:hanging="360"/>
        <w:contextualSpacing/>
        <w:jc w:val="both"/>
        <w:rPr>
          <w:sz w:val="28"/>
          <w:szCs w:val="28"/>
        </w:rPr>
      </w:pPr>
      <w:r w:rsidRPr="0037449D">
        <w:rPr>
          <w:b/>
          <w:sz w:val="28"/>
          <w:szCs w:val="28"/>
          <w:lang w:val="vi-VN"/>
        </w:rPr>
        <w:t>a. Mục tiêu:</w:t>
      </w:r>
      <w:r w:rsidRPr="0037449D">
        <w:rPr>
          <w:sz w:val="28"/>
          <w:szCs w:val="28"/>
        </w:rPr>
        <w:t xml:space="preserve">HS thuộc lời và hát đúng giai điệu, lời ca, sắc thái của bài hát </w:t>
      </w:r>
      <w:r w:rsidRPr="0037449D">
        <w:rPr>
          <w:i/>
          <w:iCs/>
          <w:sz w:val="28"/>
          <w:szCs w:val="28"/>
        </w:rPr>
        <w:t>Thầy cô là tất cả</w:t>
      </w:r>
      <w:r w:rsidRPr="0037449D">
        <w:rPr>
          <w:sz w:val="28"/>
          <w:szCs w:val="28"/>
        </w:rPr>
        <w:t>. Thể hiện bài hát với nhiều hình thức khác nhau.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  <w:r w:rsidRPr="0037449D">
        <w:rPr>
          <w:b/>
          <w:sz w:val="28"/>
          <w:szCs w:val="28"/>
          <w:lang w:val="vi-VN"/>
        </w:rPr>
        <w:t>b. Nội dung:</w:t>
      </w:r>
      <w:r w:rsidRPr="0037449D">
        <w:rPr>
          <w:sz w:val="28"/>
          <w:szCs w:val="28"/>
        </w:rPr>
        <w:t>Ôn tập nhiều hình thức hát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  <w:r w:rsidRPr="0037449D">
        <w:rPr>
          <w:b/>
          <w:sz w:val="28"/>
          <w:szCs w:val="28"/>
          <w:lang w:val="vi-VN"/>
        </w:rPr>
        <w:t>c. Sản phẩm:</w:t>
      </w:r>
      <w:r w:rsidRPr="0037449D">
        <w:rPr>
          <w:sz w:val="28"/>
          <w:szCs w:val="28"/>
        </w:rPr>
        <w:t>Phần thể hiện của học sinh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b/>
          <w:sz w:val="28"/>
          <w:szCs w:val="28"/>
        </w:rPr>
      </w:pPr>
      <w:r w:rsidRPr="0037449D">
        <w:rPr>
          <w:b/>
          <w:sz w:val="28"/>
          <w:szCs w:val="28"/>
        </w:rPr>
        <w:t>d. Tổ chức thực hiện: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819"/>
      </w:tblGrid>
      <w:tr w:rsidR="00920375" w:rsidRPr="0037449D" w:rsidTr="0052372E">
        <w:tc>
          <w:tcPr>
            <w:tcW w:w="4820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7449D">
              <w:rPr>
                <w:b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4819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Nội dung</w:t>
            </w:r>
          </w:p>
        </w:tc>
      </w:tr>
      <w:tr w:rsidR="00920375" w:rsidRPr="0037449D" w:rsidTr="0052372E">
        <w:trPr>
          <w:trHeight w:val="596"/>
        </w:trPr>
        <w:tc>
          <w:tcPr>
            <w:tcW w:w="4820" w:type="dxa"/>
          </w:tcPr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37449D">
              <w:rPr>
                <w:bCs/>
                <w:color w:val="000000"/>
                <w:sz w:val="28"/>
                <w:szCs w:val="28"/>
                <w:lang w:val="vi-VN"/>
              </w:rPr>
              <w:t>GV cho hs nghe lại bài</w:t>
            </w:r>
          </w:p>
          <w:p w:rsidR="00920375" w:rsidRPr="0037449D" w:rsidRDefault="00920375" w:rsidP="0052372E">
            <w:pPr>
              <w:jc w:val="both"/>
              <w:rPr>
                <w:color w:val="000000"/>
                <w:sz w:val="28"/>
                <w:szCs w:val="28"/>
              </w:rPr>
            </w:pPr>
            <w:r w:rsidRPr="0037449D">
              <w:rPr>
                <w:color w:val="000000"/>
                <w:sz w:val="28"/>
                <w:szCs w:val="28"/>
              </w:rPr>
              <w:t xml:space="preserve">- GV cho các nhóm thực hành biểu diễn trước lớp theo hình thức tự chọn. </w:t>
            </w:r>
          </w:p>
          <w:p w:rsidR="00920375" w:rsidRPr="0037449D" w:rsidRDefault="00920375" w:rsidP="0052372E">
            <w:pPr>
              <w:jc w:val="both"/>
              <w:rPr>
                <w:color w:val="000000"/>
                <w:sz w:val="28"/>
                <w:szCs w:val="28"/>
              </w:rPr>
            </w:pPr>
            <w:r w:rsidRPr="0037449D">
              <w:rPr>
                <w:color w:val="000000"/>
                <w:sz w:val="28"/>
                <w:szCs w:val="28"/>
              </w:rPr>
              <w:t>- Hs trình bày-Nhận xét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color w:val="000000"/>
                <w:sz w:val="28"/>
                <w:szCs w:val="28"/>
              </w:rPr>
              <w:t>- GV nhận xét, tuyên dương và đánh giá các nhóm.</w:t>
            </w:r>
          </w:p>
        </w:tc>
        <w:tc>
          <w:tcPr>
            <w:tcW w:w="4819" w:type="dxa"/>
          </w:tcPr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A20C73">
            <w:pPr>
              <w:numPr>
                <w:ilvl w:val="0"/>
                <w:numId w:val="10"/>
              </w:numPr>
              <w:jc w:val="both"/>
              <w:rPr>
                <w:b/>
                <w:i/>
                <w:iCs/>
                <w:color w:val="000000"/>
                <w:sz w:val="28"/>
                <w:szCs w:val="28"/>
                <w:lang w:val="vi-VN"/>
              </w:rPr>
            </w:pPr>
            <w:r w:rsidRPr="0037449D">
              <w:rPr>
                <w:b/>
                <w:i/>
                <w:iCs/>
                <w:color w:val="000000"/>
                <w:sz w:val="28"/>
                <w:szCs w:val="28"/>
                <w:lang w:val="vi-VN"/>
              </w:rPr>
              <w:t>Nghe lại bài hát</w:t>
            </w:r>
          </w:p>
          <w:p w:rsidR="00920375" w:rsidRPr="0037449D" w:rsidRDefault="00920375" w:rsidP="0052372E">
            <w:pPr>
              <w:ind w:left="540"/>
              <w:jc w:val="both"/>
              <w:rPr>
                <w:b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920375" w:rsidRPr="0037449D" w:rsidRDefault="00920375" w:rsidP="0052372E">
            <w:pPr>
              <w:ind w:left="18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7449D">
              <w:rPr>
                <w:b/>
                <w:bCs/>
                <w:i/>
                <w:iCs/>
                <w:color w:val="000000"/>
                <w:sz w:val="28"/>
                <w:szCs w:val="28"/>
              </w:rPr>
              <w:t>b. Ôn tập bài hát</w:t>
            </w:r>
          </w:p>
          <w:p w:rsidR="00920375" w:rsidRPr="0037449D" w:rsidRDefault="00920375" w:rsidP="0052372E">
            <w:pPr>
              <w:ind w:left="317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920375" w:rsidRPr="0037449D" w:rsidRDefault="00920375" w:rsidP="00920375">
      <w:pPr>
        <w:jc w:val="both"/>
        <w:rPr>
          <w:rFonts w:ascii="VNI-Times" w:hAnsi="VNI-Times"/>
          <w:b/>
          <w:color w:val="FF0000"/>
          <w:sz w:val="28"/>
          <w:szCs w:val="28"/>
          <w:lang w:val="vi-VN"/>
        </w:rPr>
      </w:pPr>
      <w:r w:rsidRPr="0037449D">
        <w:rPr>
          <w:b/>
          <w:color w:val="FF0000"/>
          <w:sz w:val="28"/>
          <w:szCs w:val="28"/>
          <w:lang w:eastAsia="vi-VN" w:bidi="vi-VN"/>
        </w:rPr>
        <w:t xml:space="preserve">4. </w:t>
      </w:r>
      <w:r w:rsidRPr="0037449D">
        <w:rPr>
          <w:b/>
          <w:color w:val="FF0000"/>
          <w:sz w:val="28"/>
          <w:szCs w:val="28"/>
          <w:lang w:val="vi-VN" w:eastAsia="vi-VN" w:bidi="vi-VN"/>
        </w:rPr>
        <w:t>Hoạt động 4: Hoạt động vận dụng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sz w:val="28"/>
          <w:szCs w:val="28"/>
          <w:lang w:val="vi-VN"/>
        </w:rPr>
      </w:pPr>
      <w:r w:rsidRPr="0037449D">
        <w:rPr>
          <w:b/>
          <w:sz w:val="28"/>
          <w:szCs w:val="28"/>
          <w:lang w:val="vi-VN"/>
        </w:rPr>
        <w:lastRenderedPageBreak/>
        <w:t>a. Mục tiêu:</w:t>
      </w:r>
      <w:r w:rsidRPr="0037449D">
        <w:rPr>
          <w:sz w:val="28"/>
          <w:szCs w:val="28"/>
          <w:lang w:val="vi-VN"/>
        </w:rPr>
        <w:t xml:space="preserve"> HS vận dụng- sáng tạo các hiểu biết kiến thức, kĩ năng và tích cực thể hiện bản thân trong hoạt động trình bày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sz w:val="28"/>
          <w:szCs w:val="28"/>
          <w:lang w:val="vi-VN"/>
        </w:rPr>
      </w:pPr>
      <w:r w:rsidRPr="0037449D">
        <w:rPr>
          <w:b/>
          <w:sz w:val="28"/>
          <w:szCs w:val="28"/>
          <w:lang w:val="vi-VN"/>
        </w:rPr>
        <w:t>b. Nội dung:</w:t>
      </w:r>
      <w:r w:rsidRPr="0037449D">
        <w:rPr>
          <w:sz w:val="28"/>
          <w:szCs w:val="28"/>
          <w:lang w:val="vi-VN"/>
        </w:rPr>
        <w:t xml:space="preserve"> HS trình bày, biểu diễn bài hát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  <w:r w:rsidRPr="0037449D">
        <w:rPr>
          <w:b/>
          <w:sz w:val="28"/>
          <w:szCs w:val="28"/>
          <w:lang w:val="vi-VN"/>
        </w:rPr>
        <w:t>c. Sản phẩm:</w:t>
      </w:r>
      <w:r w:rsidRPr="0037449D">
        <w:rPr>
          <w:sz w:val="28"/>
          <w:szCs w:val="28"/>
          <w:lang w:val="vi-VN"/>
        </w:rPr>
        <w:t xml:space="preserve"> HS năng động, tích cực biểu diễn âm nhạc, cảm thụ và trình bày hiểu biết về âm nhạc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b/>
          <w:sz w:val="28"/>
          <w:szCs w:val="28"/>
        </w:rPr>
      </w:pPr>
      <w:r w:rsidRPr="0037449D">
        <w:rPr>
          <w:b/>
          <w:sz w:val="28"/>
          <w:szCs w:val="28"/>
        </w:rPr>
        <w:t>d. Tổ chức thực hiện: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4678"/>
      </w:tblGrid>
      <w:tr w:rsidR="00920375" w:rsidRPr="0037449D" w:rsidTr="0052372E">
        <w:tc>
          <w:tcPr>
            <w:tcW w:w="4962" w:type="dxa"/>
          </w:tcPr>
          <w:p w:rsidR="00920375" w:rsidRPr="0037449D" w:rsidRDefault="00920375" w:rsidP="0052372E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>Hoạt động của GV và HS</w:t>
            </w:r>
          </w:p>
        </w:tc>
        <w:tc>
          <w:tcPr>
            <w:tcW w:w="4678" w:type="dxa"/>
          </w:tcPr>
          <w:p w:rsidR="00920375" w:rsidRPr="0037449D" w:rsidRDefault="00920375" w:rsidP="0052372E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Nội dung bài học</w:t>
            </w:r>
          </w:p>
        </w:tc>
      </w:tr>
      <w:tr w:rsidR="00920375" w:rsidRPr="0037449D" w:rsidTr="0052372E">
        <w:tc>
          <w:tcPr>
            <w:tcW w:w="4962" w:type="dxa"/>
          </w:tcPr>
          <w:p w:rsidR="00920375" w:rsidRPr="0037449D" w:rsidRDefault="00920375" w:rsidP="0052372E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7449D">
              <w:rPr>
                <w:rFonts w:ascii="Times New Roman" w:hAnsi="Times New Roman"/>
                <w:sz w:val="28"/>
                <w:szCs w:val="28"/>
                <w:lang w:val="vi-VN"/>
              </w:rPr>
              <w:t>Vận dụng cách đánh nhịp 4/4 vào một số bài hát, bài đọc nhạc có cùng loại nhịp</w:t>
            </w:r>
          </w:p>
          <w:p w:rsidR="00920375" w:rsidRPr="0037449D" w:rsidRDefault="00920375" w:rsidP="0052372E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284"/>
              <w:jc w:val="both"/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 w:rsidRPr="0037449D">
              <w:rPr>
                <w:rFonts w:ascii="Times New Roman" w:hAnsi="Times New Roman"/>
                <w:sz w:val="28"/>
                <w:szCs w:val="28"/>
                <w:lang w:val="vi-VN"/>
              </w:rPr>
              <w:t>Mỗi nhóm tìm 1 bài có hát bè đuổi đơn giản tập luyện và biểu diễn vào các tiết ngoại khóa.</w:t>
            </w:r>
          </w:p>
        </w:tc>
        <w:tc>
          <w:tcPr>
            <w:tcW w:w="4678" w:type="dxa"/>
          </w:tcPr>
          <w:p w:rsidR="00920375" w:rsidRPr="0037449D" w:rsidRDefault="00920375" w:rsidP="0052372E">
            <w:pPr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 xml:space="preserve">1. </w:t>
            </w: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Vận dụng</w:t>
            </w:r>
          </w:p>
          <w:p w:rsidR="00920375" w:rsidRPr="0037449D" w:rsidRDefault="00920375" w:rsidP="0052372E">
            <w:pPr>
              <w:rPr>
                <w:b/>
                <w:color w:val="000000"/>
                <w:sz w:val="28"/>
                <w:szCs w:val="28"/>
                <w:lang w:eastAsia="vi-VN" w:bidi="vi-VN"/>
              </w:rPr>
            </w:pPr>
          </w:p>
        </w:tc>
      </w:tr>
    </w:tbl>
    <w:p w:rsidR="00920375" w:rsidRPr="0037449D" w:rsidRDefault="00920375" w:rsidP="00920375">
      <w:pPr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Pr="0037449D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920375" w:rsidRDefault="00920375" w:rsidP="00920375">
      <w:pPr>
        <w:jc w:val="center"/>
        <w:rPr>
          <w:color w:val="000000"/>
          <w:sz w:val="28"/>
          <w:szCs w:val="28"/>
          <w:lang w:eastAsia="vi-VN" w:bidi="vi-VN"/>
        </w:rPr>
      </w:pPr>
    </w:p>
    <w:p w:rsidR="002C2942" w:rsidRPr="0037449D" w:rsidRDefault="002C2942" w:rsidP="00920375">
      <w:pPr>
        <w:jc w:val="center"/>
        <w:rPr>
          <w:b/>
          <w:color w:val="000000"/>
          <w:sz w:val="28"/>
          <w:szCs w:val="28"/>
          <w:lang w:eastAsia="vi-VN" w:bidi="vi-VN"/>
        </w:rPr>
      </w:pPr>
    </w:p>
    <w:p w:rsidR="00BF28CC" w:rsidRDefault="00BF28CC"/>
    <w:sectPr w:rsidR="00BF28CC" w:rsidSect="009D304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EBB" w:rsidRDefault="00E92EBB" w:rsidP="00920375">
      <w:r>
        <w:separator/>
      </w:r>
    </w:p>
  </w:endnote>
  <w:endnote w:type="continuationSeparator" w:id="1">
    <w:p w:rsidR="00E92EBB" w:rsidRDefault="00E92EBB" w:rsidP="0092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75" w:rsidRPr="00E41C68" w:rsidRDefault="00455923" w:rsidP="00920375">
    <w:pPr>
      <w:pBdr>
        <w:top w:val="double" w:sz="4" w:space="1" w:color="auto"/>
      </w:pBdr>
      <w:ind w:right="360"/>
      <w:rPr>
        <w:b/>
        <w:i/>
        <w:sz w:val="26"/>
        <w:szCs w:val="28"/>
      </w:rPr>
    </w:pPr>
    <w:r>
      <w:rPr>
        <w:b/>
        <w:i/>
        <w:sz w:val="26"/>
        <w:szCs w:val="28"/>
      </w:rPr>
      <w:t>GV: Nguyễn Phạm Đào Trâm</w:t>
    </w:r>
    <w:bookmarkStart w:id="6" w:name="_Hlk152681503"/>
    <w:r w:rsidR="00920375">
      <w:rPr>
        <w:b/>
        <w:i/>
        <w:sz w:val="26"/>
        <w:szCs w:val="28"/>
      </w:rPr>
      <w:t>Năm học: 202</w:t>
    </w:r>
    <w:r>
      <w:rPr>
        <w:b/>
        <w:i/>
        <w:sz w:val="26"/>
        <w:szCs w:val="28"/>
      </w:rPr>
      <w:t>4</w:t>
    </w:r>
    <w:r w:rsidR="00920375">
      <w:rPr>
        <w:b/>
        <w:i/>
        <w:sz w:val="26"/>
        <w:szCs w:val="28"/>
      </w:rPr>
      <w:t>– 202</w:t>
    </w:r>
    <w:r>
      <w:rPr>
        <w:b/>
        <w:i/>
        <w:sz w:val="26"/>
        <w:szCs w:val="28"/>
      </w:rPr>
      <w:t>5</w:t>
    </w:r>
    <w:bookmarkEnd w:id="6"/>
  </w:p>
  <w:p w:rsidR="00920375" w:rsidRDefault="0092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EBB" w:rsidRDefault="00E92EBB" w:rsidP="00920375">
      <w:r>
        <w:separator/>
      </w:r>
    </w:p>
  </w:footnote>
  <w:footnote w:type="continuationSeparator" w:id="1">
    <w:p w:rsidR="00E92EBB" w:rsidRDefault="00E92EBB" w:rsidP="0092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75" w:rsidRPr="00E41C68" w:rsidRDefault="00920375" w:rsidP="00920375">
    <w:pPr>
      <w:pBdr>
        <w:bottom w:val="double" w:sz="4" w:space="1" w:color="auto"/>
      </w:pBdr>
      <w:rPr>
        <w:b/>
        <w:i/>
        <w:sz w:val="26"/>
        <w:szCs w:val="28"/>
      </w:rPr>
    </w:pPr>
    <w:bookmarkStart w:id="0" w:name="_Hlk152681323"/>
    <w:bookmarkStart w:id="1" w:name="_Hlk152681324"/>
    <w:bookmarkStart w:id="2" w:name="_Hlk152681604"/>
    <w:bookmarkStart w:id="3" w:name="_Hlk152681605"/>
    <w:bookmarkStart w:id="4" w:name="_Hlk152681880"/>
    <w:bookmarkStart w:id="5" w:name="_Hlk152681881"/>
    <w:r w:rsidRPr="00E41C68">
      <w:rPr>
        <w:b/>
        <w:i/>
        <w:sz w:val="26"/>
        <w:szCs w:val="28"/>
      </w:rPr>
      <w:t xml:space="preserve">Trường </w:t>
    </w:r>
    <w:r>
      <w:rPr>
        <w:b/>
        <w:i/>
        <w:sz w:val="26"/>
        <w:szCs w:val="28"/>
      </w:rPr>
      <w:t>THCS Trần Cao Vân</w:t>
    </w:r>
    <w:bookmarkEnd w:id="0"/>
    <w:bookmarkEnd w:id="1"/>
    <w:bookmarkEnd w:id="2"/>
    <w:bookmarkEnd w:id="3"/>
    <w:bookmarkEnd w:id="4"/>
    <w:bookmarkEnd w:id="5"/>
    <w:r w:rsidR="00455923">
      <w:rPr>
        <w:b/>
        <w:i/>
        <w:sz w:val="26"/>
        <w:szCs w:val="28"/>
      </w:rPr>
      <w:t xml:space="preserve">                      Âm nhạc 6</w:t>
    </w:r>
  </w:p>
  <w:p w:rsidR="00920375" w:rsidRDefault="009203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423A"/>
    <w:multiLevelType w:val="hybridMultilevel"/>
    <w:tmpl w:val="4B26879C"/>
    <w:lvl w:ilvl="0" w:tplc="F93E7DCC">
      <w:start w:val="1"/>
      <w:numFmt w:val="lowerLetter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494B0B5E"/>
    <w:multiLevelType w:val="hybridMultilevel"/>
    <w:tmpl w:val="1C3C7C58"/>
    <w:lvl w:ilvl="0" w:tplc="042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5AE3472"/>
    <w:multiLevelType w:val="hybridMultilevel"/>
    <w:tmpl w:val="43DE19A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C3B7B"/>
    <w:multiLevelType w:val="hybridMultilevel"/>
    <w:tmpl w:val="1198372E"/>
    <w:lvl w:ilvl="0" w:tplc="8AA09E5E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E1A22B7"/>
    <w:multiLevelType w:val="hybridMultilevel"/>
    <w:tmpl w:val="831C71A4"/>
    <w:lvl w:ilvl="0" w:tplc="00AC3BB4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6EBA2082"/>
    <w:multiLevelType w:val="hybridMultilevel"/>
    <w:tmpl w:val="87567DDE"/>
    <w:lvl w:ilvl="0" w:tplc="54D2568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F054B"/>
    <w:multiLevelType w:val="hybridMultilevel"/>
    <w:tmpl w:val="F37EC66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7254B"/>
    <w:multiLevelType w:val="hybridMultilevel"/>
    <w:tmpl w:val="AB4ADF3E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8078C9"/>
    <w:multiLevelType w:val="hybridMultilevel"/>
    <w:tmpl w:val="1624A730"/>
    <w:lvl w:ilvl="0" w:tplc="4D2C10AC">
      <w:start w:val="1"/>
      <w:numFmt w:val="decimal"/>
      <w:lvlText w:val="%1."/>
      <w:lvlJc w:val="left"/>
      <w:pPr>
        <w:ind w:left="414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134" w:hanging="360"/>
      </w:pPr>
    </w:lvl>
    <w:lvl w:ilvl="2" w:tplc="042A001B" w:tentative="1">
      <w:start w:val="1"/>
      <w:numFmt w:val="lowerRoman"/>
      <w:lvlText w:val="%3."/>
      <w:lvlJc w:val="right"/>
      <w:pPr>
        <w:ind w:left="1854" w:hanging="180"/>
      </w:pPr>
    </w:lvl>
    <w:lvl w:ilvl="3" w:tplc="042A000F" w:tentative="1">
      <w:start w:val="1"/>
      <w:numFmt w:val="decimal"/>
      <w:lvlText w:val="%4."/>
      <w:lvlJc w:val="left"/>
      <w:pPr>
        <w:ind w:left="2574" w:hanging="360"/>
      </w:pPr>
    </w:lvl>
    <w:lvl w:ilvl="4" w:tplc="042A0019" w:tentative="1">
      <w:start w:val="1"/>
      <w:numFmt w:val="lowerLetter"/>
      <w:lvlText w:val="%5."/>
      <w:lvlJc w:val="left"/>
      <w:pPr>
        <w:ind w:left="3294" w:hanging="360"/>
      </w:pPr>
    </w:lvl>
    <w:lvl w:ilvl="5" w:tplc="042A001B" w:tentative="1">
      <w:start w:val="1"/>
      <w:numFmt w:val="lowerRoman"/>
      <w:lvlText w:val="%6."/>
      <w:lvlJc w:val="right"/>
      <w:pPr>
        <w:ind w:left="4014" w:hanging="180"/>
      </w:pPr>
    </w:lvl>
    <w:lvl w:ilvl="6" w:tplc="042A000F" w:tentative="1">
      <w:start w:val="1"/>
      <w:numFmt w:val="decimal"/>
      <w:lvlText w:val="%7."/>
      <w:lvlJc w:val="left"/>
      <w:pPr>
        <w:ind w:left="4734" w:hanging="360"/>
      </w:pPr>
    </w:lvl>
    <w:lvl w:ilvl="7" w:tplc="042A0019" w:tentative="1">
      <w:start w:val="1"/>
      <w:numFmt w:val="lowerLetter"/>
      <w:lvlText w:val="%8."/>
      <w:lvlJc w:val="left"/>
      <w:pPr>
        <w:ind w:left="5454" w:hanging="360"/>
      </w:pPr>
    </w:lvl>
    <w:lvl w:ilvl="8" w:tplc="042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9">
    <w:nsid w:val="7EC81699"/>
    <w:multiLevelType w:val="hybridMultilevel"/>
    <w:tmpl w:val="2794CC0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375"/>
    <w:rsid w:val="000D0422"/>
    <w:rsid w:val="0012577F"/>
    <w:rsid w:val="002770E4"/>
    <w:rsid w:val="002C2942"/>
    <w:rsid w:val="00406405"/>
    <w:rsid w:val="00455923"/>
    <w:rsid w:val="005726D6"/>
    <w:rsid w:val="00627109"/>
    <w:rsid w:val="006C4A91"/>
    <w:rsid w:val="006D343A"/>
    <w:rsid w:val="007A5D7A"/>
    <w:rsid w:val="008926B1"/>
    <w:rsid w:val="00920375"/>
    <w:rsid w:val="009D3045"/>
    <w:rsid w:val="00A20C73"/>
    <w:rsid w:val="00B3078D"/>
    <w:rsid w:val="00BF28CC"/>
    <w:rsid w:val="00DD2379"/>
    <w:rsid w:val="00E92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03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037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203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20375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rsid w:val="009203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20375"/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9203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20375"/>
  </w:style>
  <w:style w:type="paragraph" w:styleId="DocumentMap">
    <w:name w:val="Document Map"/>
    <w:basedOn w:val="Normal"/>
    <w:link w:val="DocumentMapChar"/>
    <w:semiHidden/>
    <w:rsid w:val="009203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20375"/>
    <w:rPr>
      <w:rFonts w:ascii="Tahoma" w:eastAsia="Times New Roman" w:hAnsi="Tahoma" w:cs="Tahoma"/>
      <w:kern w:val="0"/>
      <w:sz w:val="20"/>
      <w:szCs w:val="20"/>
      <w:shd w:val="clear" w:color="auto" w:fill="000080"/>
    </w:rPr>
  </w:style>
  <w:style w:type="paragraph" w:customStyle="1" w:styleId="Char">
    <w:name w:val="Char"/>
    <w:basedOn w:val="Normal"/>
    <w:semiHidden/>
    <w:rsid w:val="00920375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text-b">
    <w:name w:val="text-b"/>
    <w:basedOn w:val="Normal"/>
    <w:rsid w:val="00920375"/>
    <w:pPr>
      <w:spacing w:before="40" w:after="20" w:line="264" w:lineRule="auto"/>
      <w:jc w:val="both"/>
    </w:pPr>
    <w:rPr>
      <w:rFonts w:ascii=".VnTime" w:hAnsi=".VnTime"/>
      <w:sz w:val="26"/>
      <w:szCs w:val="26"/>
    </w:rPr>
  </w:style>
  <w:style w:type="character" w:styleId="Emphasis">
    <w:name w:val="Emphasis"/>
    <w:qFormat/>
    <w:rsid w:val="00920375"/>
    <w:rPr>
      <w:i/>
      <w:iCs/>
    </w:rPr>
  </w:style>
  <w:style w:type="paragraph" w:styleId="BodyText">
    <w:name w:val="Body Text"/>
    <w:basedOn w:val="Normal"/>
    <w:link w:val="BodyTextChar"/>
    <w:rsid w:val="00920375"/>
    <w:pPr>
      <w:suppressAutoHyphens/>
      <w:jc w:val="both"/>
    </w:pPr>
    <w:rPr>
      <w:rFonts w:ascii="VNI-Times" w:hAnsi="VNI-Times"/>
      <w:sz w:val="28"/>
      <w:lang w:eastAsia="ar-SA"/>
    </w:rPr>
  </w:style>
  <w:style w:type="character" w:customStyle="1" w:styleId="BodyTextChar">
    <w:name w:val="Body Text Char"/>
    <w:basedOn w:val="DefaultParagraphFont"/>
    <w:link w:val="BodyText"/>
    <w:rsid w:val="00920375"/>
    <w:rPr>
      <w:rFonts w:ascii="VNI-Times" w:eastAsia="Times New Roman" w:hAnsi="VNI-Times" w:cs="Times New Roman"/>
      <w:kern w:val="0"/>
      <w:sz w:val="28"/>
      <w:szCs w:val="24"/>
      <w:lang w:eastAsia="ar-SA"/>
    </w:rPr>
  </w:style>
  <w:style w:type="character" w:customStyle="1" w:styleId="Bodytext2">
    <w:name w:val="Body text (2)"/>
    <w:rsid w:val="009203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4">
    <w:name w:val="Body text (4)"/>
    <w:rsid w:val="009203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numbering" w:customStyle="1" w:styleId="NoList1">
    <w:name w:val="No List1"/>
    <w:next w:val="NoList"/>
    <w:semiHidden/>
    <w:rsid w:val="00920375"/>
  </w:style>
  <w:style w:type="paragraph" w:styleId="BodyTextIndent">
    <w:name w:val="Body Text Indent"/>
    <w:basedOn w:val="Normal"/>
    <w:link w:val="BodyTextIndentChar"/>
    <w:rsid w:val="00920375"/>
    <w:pPr>
      <w:spacing w:after="120"/>
      <w:ind w:left="360"/>
    </w:pPr>
    <w:rPr>
      <w:rFonts w:ascii=".VnTime" w:hAnsi=".VnTime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920375"/>
    <w:rPr>
      <w:rFonts w:ascii=".VnTime" w:eastAsia="Times New Roman" w:hAnsi=".VnTime" w:cs="Times New Roman"/>
      <w:kern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9203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920375"/>
    <w:pPr>
      <w:spacing w:before="100" w:beforeAutospacing="1" w:after="100" w:afterAutospacing="1"/>
    </w:pPr>
  </w:style>
  <w:style w:type="character" w:styleId="Strong">
    <w:name w:val="Strong"/>
    <w:qFormat/>
    <w:rsid w:val="00920375"/>
    <w:rPr>
      <w:b/>
      <w:bCs/>
    </w:rPr>
  </w:style>
  <w:style w:type="character" w:customStyle="1" w:styleId="CharChar1">
    <w:name w:val="Char Char1"/>
    <w:locked/>
    <w:rsid w:val="00920375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920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0375"/>
    <w:rPr>
      <w:rFonts w:ascii="Tahoma" w:eastAsia="Times New Roman" w:hAnsi="Tahoma" w:cs="Tahoma"/>
      <w:kern w:val="0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920375"/>
    <w:pPr>
      <w:spacing w:after="0" w:line="240" w:lineRule="auto"/>
    </w:pPr>
    <w:rPr>
      <w:rFonts w:ascii="Times New Roman" w:eastAsia="Calibri" w:hAnsi="Times New Roman" w:cs="Times New Roman"/>
      <w:kern w:val="0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FPT</cp:lastModifiedBy>
  <cp:revision>11</cp:revision>
  <dcterms:created xsi:type="dcterms:W3CDTF">2023-12-05T09:05:00Z</dcterms:created>
  <dcterms:modified xsi:type="dcterms:W3CDTF">2025-12-03T07:12:00Z</dcterms:modified>
</cp:coreProperties>
</file>