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75" w:rsidRDefault="00920375" w:rsidP="00455923">
      <w:pPr>
        <w:outlineLvl w:val="0"/>
        <w:rPr>
          <w:b/>
          <w:sz w:val="28"/>
          <w:szCs w:val="28"/>
          <w:u w:val="single"/>
        </w:rPr>
      </w:pPr>
      <w:r w:rsidRPr="00455923">
        <w:rPr>
          <w:b/>
          <w:sz w:val="28"/>
          <w:szCs w:val="28"/>
          <w:u w:val="single"/>
        </w:rPr>
        <w:t xml:space="preserve">Ngày dạy: </w:t>
      </w:r>
      <w:r w:rsidR="00455923" w:rsidRPr="00455923">
        <w:rPr>
          <w:b/>
          <w:sz w:val="28"/>
          <w:szCs w:val="28"/>
          <w:u w:val="single"/>
        </w:rPr>
        <w:t>22</w:t>
      </w:r>
      <w:r w:rsidRPr="00455923">
        <w:rPr>
          <w:b/>
          <w:sz w:val="28"/>
          <w:szCs w:val="28"/>
          <w:u w:val="single"/>
        </w:rPr>
        <w:t>/11/202</w:t>
      </w:r>
      <w:r w:rsidR="00455923" w:rsidRPr="00455923">
        <w:rPr>
          <w:b/>
          <w:sz w:val="28"/>
          <w:szCs w:val="28"/>
          <w:u w:val="single"/>
        </w:rPr>
        <w:t>4</w:t>
      </w:r>
    </w:p>
    <w:p w:rsidR="00455923" w:rsidRPr="00455923" w:rsidRDefault="00455923" w:rsidP="00455923">
      <w:pPr>
        <w:outlineLvl w:val="0"/>
        <w:rPr>
          <w:b/>
          <w:sz w:val="32"/>
          <w:szCs w:val="32"/>
        </w:rPr>
      </w:pPr>
      <w:r w:rsidRPr="00455923">
        <w:rPr>
          <w:b/>
          <w:sz w:val="32"/>
          <w:szCs w:val="32"/>
        </w:rPr>
        <w:t>Tiết 11</w:t>
      </w:r>
    </w:p>
    <w:p w:rsidR="00920375" w:rsidRPr="00455923" w:rsidRDefault="00920375" w:rsidP="00920375">
      <w:pPr>
        <w:jc w:val="center"/>
        <w:outlineLvl w:val="0"/>
        <w:rPr>
          <w:b/>
          <w:i/>
          <w:sz w:val="32"/>
          <w:szCs w:val="32"/>
        </w:rPr>
      </w:pPr>
      <w:r w:rsidRPr="00455923">
        <w:rPr>
          <w:b/>
          <w:sz w:val="32"/>
          <w:szCs w:val="32"/>
        </w:rPr>
        <w:t>-  Lí thuyết âm nhạc: Tìm hiểu nhịp 4/4</w:t>
      </w:r>
    </w:p>
    <w:p w:rsidR="00920375" w:rsidRPr="00455923" w:rsidRDefault="00920375" w:rsidP="00920375">
      <w:pPr>
        <w:outlineLvl w:val="0"/>
        <w:rPr>
          <w:b/>
          <w:i/>
          <w:sz w:val="32"/>
          <w:szCs w:val="32"/>
        </w:rPr>
      </w:pPr>
      <w:r w:rsidRPr="00455923">
        <w:rPr>
          <w:b/>
          <w:sz w:val="32"/>
          <w:szCs w:val="32"/>
        </w:rPr>
        <w:t>-  Đọc nhạc: Bài đọc nhạc số 2</w:t>
      </w:r>
    </w:p>
    <w:p w:rsidR="00920375" w:rsidRPr="00455923" w:rsidRDefault="00920375" w:rsidP="00920375">
      <w:pPr>
        <w:rPr>
          <w:b/>
          <w:color w:val="0070C0"/>
          <w:sz w:val="32"/>
          <w:szCs w:val="32"/>
          <w:lang/>
        </w:rPr>
      </w:pPr>
    </w:p>
    <w:p w:rsidR="00920375" w:rsidRPr="0037449D" w:rsidRDefault="00920375" w:rsidP="00920375">
      <w:pPr>
        <w:rPr>
          <w:color w:val="0070C0"/>
          <w:sz w:val="28"/>
          <w:szCs w:val="28"/>
          <w:lang/>
        </w:rPr>
      </w:pPr>
      <w:r w:rsidRPr="0037449D">
        <w:rPr>
          <w:b/>
          <w:color w:val="0070C0"/>
          <w:sz w:val="28"/>
          <w:szCs w:val="28"/>
          <w:lang/>
        </w:rPr>
        <w:t>I. MỤC TIÊU</w:t>
      </w:r>
    </w:p>
    <w:p w:rsidR="00920375" w:rsidRPr="0037449D" w:rsidRDefault="00920375" w:rsidP="00920375">
      <w:pPr>
        <w:rPr>
          <w:b/>
          <w:sz w:val="28"/>
          <w:szCs w:val="28"/>
          <w:lang/>
        </w:rPr>
      </w:pPr>
      <w:r w:rsidRPr="0037449D">
        <w:rPr>
          <w:b/>
          <w:sz w:val="28"/>
          <w:szCs w:val="28"/>
          <w:lang/>
        </w:rPr>
        <w:t>1. Năng lực: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rFonts w:eastAsia="Calibri"/>
          <w:i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</w:rPr>
        <w:t>Nhớ được khái niệm và cách đánh nhịp 4/4. Đọc đúng cao độ, trường độ bài đọc nhạc số 2.</w:t>
      </w:r>
    </w:p>
    <w:p w:rsidR="00920375" w:rsidRPr="0037449D" w:rsidRDefault="00920375" w:rsidP="00920375">
      <w:pPr>
        <w:spacing w:before="6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</w:rPr>
        <w:t xml:space="preserve">- </w:t>
      </w:r>
      <w:r w:rsidRPr="0037449D">
        <w:rPr>
          <w:rFonts w:eastAsia="Calibri"/>
          <w:color w:val="000000"/>
          <w:sz w:val="28"/>
          <w:szCs w:val="28"/>
        </w:rPr>
        <w:t>Cảm thụ được giai điệu bài đọc nhạc, hiểu biết về nhịp 4/4.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rFonts w:eastAsia="Calibri"/>
          <w:color w:val="000000"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</w:rPr>
        <w:t xml:space="preserve">- </w:t>
      </w:r>
      <w:r w:rsidRPr="0037449D">
        <w:rPr>
          <w:rFonts w:eastAsia="Calibri"/>
          <w:color w:val="000000"/>
          <w:sz w:val="28"/>
          <w:szCs w:val="28"/>
        </w:rPr>
        <w:t>Vận dụng cách đánh nhịp 4/4 để áp dụng vào các bài hát, bài đọc nhạc. Biết gõ đệm theo phách bài đọc nhạc.</w:t>
      </w:r>
    </w:p>
    <w:p w:rsidR="00920375" w:rsidRPr="0037449D" w:rsidRDefault="00920375" w:rsidP="00920375">
      <w:pPr>
        <w:rPr>
          <w:b/>
          <w:sz w:val="28"/>
          <w:szCs w:val="28"/>
          <w:lang/>
        </w:rPr>
      </w:pPr>
      <w:r w:rsidRPr="0037449D">
        <w:rPr>
          <w:b/>
          <w:sz w:val="28"/>
          <w:szCs w:val="28"/>
          <w:lang w:val="vi-VN"/>
        </w:rPr>
        <w:t xml:space="preserve">2. Phẩm chất: </w:t>
      </w:r>
    </w:p>
    <w:p w:rsidR="00920375" w:rsidRPr="0037449D" w:rsidRDefault="00920375" w:rsidP="00920375">
      <w:pPr>
        <w:tabs>
          <w:tab w:val="left" w:pos="7169"/>
        </w:tabs>
        <w:spacing w:after="200" w:line="276" w:lineRule="auto"/>
        <w:contextualSpacing/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/>
        </w:rPr>
        <w:t xml:space="preserve">- </w:t>
      </w:r>
      <w:r w:rsidRPr="0037449D">
        <w:rPr>
          <w:rFonts w:eastAsia="Calibri"/>
          <w:sz w:val="28"/>
          <w:szCs w:val="28"/>
          <w:lang w:val="nl-NL"/>
        </w:rPr>
        <w:t>Giáo dục HS tính chăm chỉ, ý thức trách nhiệm trong chuẩn bị bài, nhân ái và hợp tác trong làm việc nhóm với các bạn</w:t>
      </w:r>
    </w:p>
    <w:p w:rsidR="00920375" w:rsidRPr="0037449D" w:rsidRDefault="00920375" w:rsidP="00920375">
      <w:pPr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bài giảng powerpoint</w:t>
      </w:r>
    </w:p>
    <w:p w:rsidR="00920375" w:rsidRPr="0037449D" w:rsidRDefault="00920375" w:rsidP="00920375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</w:p>
    <w:p w:rsidR="00920375" w:rsidRPr="0037449D" w:rsidRDefault="00920375" w:rsidP="00920375">
      <w:pPr>
        <w:rPr>
          <w:b/>
          <w:color w:val="FF0000"/>
          <w:sz w:val="28"/>
          <w:szCs w:val="28"/>
          <w:lang w:val="de-DE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Khởi động</w:t>
      </w:r>
      <w:r w:rsidR="002C2942">
        <w:rPr>
          <w:b/>
          <w:color w:val="FF0000"/>
          <w:sz w:val="28"/>
          <w:szCs w:val="28"/>
          <w:lang w:val="de-DE"/>
        </w:rPr>
        <w:t xml:space="preserve"> (3p)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</w:t>
      </w:r>
      <w:r w:rsidRPr="0037449D">
        <w:rPr>
          <w:rFonts w:eastAsia="Calibri"/>
          <w:sz w:val="28"/>
          <w:szCs w:val="28"/>
          <w:lang w:val="nl-NL"/>
        </w:rPr>
        <w:t xml:space="preserve">: </w:t>
      </w:r>
      <w:r>
        <w:rPr>
          <w:rFonts w:eastAsia="Calibri"/>
          <w:sz w:val="28"/>
          <w:szCs w:val="28"/>
          <w:lang w:val="nl-NL"/>
        </w:rPr>
        <w:t>Hs nhớ được một vài loại nhịp đã học và biết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>
        <w:rPr>
          <w:rFonts w:eastAsia="Calibri"/>
          <w:sz w:val="28"/>
          <w:szCs w:val="28"/>
          <w:lang w:val="nl-NL"/>
        </w:rPr>
        <w:t>Gv nêu câu hỏi, hs trả lời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HS thực hiện theo yêu cầu của GV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920375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- </w:t>
      </w:r>
      <w:r>
        <w:rPr>
          <w:rFonts w:eastAsia="Calibri"/>
          <w:sz w:val="28"/>
          <w:szCs w:val="28"/>
          <w:lang w:val="nl-NL"/>
        </w:rPr>
        <w:t>Gv hỏi học sinh các em đã học và biết những loại nhịp nào?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sz w:val="28"/>
          <w:szCs w:val="28"/>
          <w:lang w:val="nl-NL"/>
        </w:rPr>
        <w:t>- Hs trả lời-các bạn bổ sung-Gv nhận xét giới thiệu bài</w:t>
      </w:r>
    </w:p>
    <w:p w:rsidR="00920375" w:rsidRPr="0037449D" w:rsidRDefault="00920375" w:rsidP="00920375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2.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2: Hình thành kiến thức mới</w:t>
      </w:r>
    </w:p>
    <w:p w:rsidR="00920375" w:rsidRPr="002C2942" w:rsidRDefault="00920375" w:rsidP="00920375">
      <w:pPr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</w:t>
      </w:r>
      <w:r>
        <w:rPr>
          <w:b/>
          <w:color w:val="000000"/>
          <w:sz w:val="28"/>
          <w:szCs w:val="28"/>
          <w:lang w:eastAsia="vi-VN" w:bidi="vi-VN"/>
        </w:rPr>
        <w:t>Nội dung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 1: Lí thuyết âm nhạc:</w:t>
      </w:r>
      <w:r w:rsidR="002C2942">
        <w:rPr>
          <w:b/>
          <w:color w:val="000000"/>
          <w:sz w:val="28"/>
          <w:szCs w:val="28"/>
          <w:lang w:eastAsia="vi-VN" w:bidi="vi-VN"/>
        </w:rPr>
        <w:t xml:space="preserve"> 15p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 Học</w:t>
      </w:r>
      <w:r w:rsidRPr="0037449D">
        <w:rPr>
          <w:rFonts w:eastAsia="Calibri"/>
          <w:sz w:val="28"/>
          <w:szCs w:val="28"/>
          <w:lang w:val="nl-NL"/>
        </w:rPr>
        <w:t xml:space="preserve"> sinh có kiến thức cơ bản về nhịp 4/4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HS tìm hiểu thông tin và trả lời câu hỏi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HS đưa ra được câu trả lời phù hợp với câu hỏi GV đưa ra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4686"/>
      </w:tblGrid>
      <w:tr w:rsidR="00920375" w:rsidRPr="0037449D" w:rsidTr="0052372E">
        <w:tc>
          <w:tcPr>
            <w:tcW w:w="4800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nl-NL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</w:t>
            </w:r>
            <w:r w:rsidRPr="0037449D">
              <w:rPr>
                <w:b/>
                <w:color w:val="000000"/>
                <w:sz w:val="28"/>
                <w:szCs w:val="28"/>
                <w:lang w:val="nl-NL" w:eastAsia="vi-VN" w:bidi="vi-VN"/>
              </w:rPr>
              <w:t>OẠT ĐỘNG CỦA GV VÀ HS</w:t>
            </w:r>
          </w:p>
        </w:tc>
        <w:tc>
          <w:tcPr>
            <w:tcW w:w="4686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920375" w:rsidRPr="0037449D" w:rsidTr="0052372E">
        <w:tc>
          <w:tcPr>
            <w:tcW w:w="4800" w:type="dxa"/>
          </w:tcPr>
          <w:p w:rsidR="00920375" w:rsidRDefault="00920375" w:rsidP="00523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Gv nêu câu hỏi: Nêu những hiểu biết của em về nhịp 4/4?</w:t>
            </w:r>
          </w:p>
          <w:p w:rsidR="00920375" w:rsidRPr="002067C3" w:rsidRDefault="00920375" w:rsidP="005237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nhóm thảo luận và trả lời</w:t>
            </w:r>
          </w:p>
          <w:p w:rsidR="00920375" w:rsidRDefault="00920375" w:rsidP="0052372E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nhận xét-Gv</w:t>
            </w:r>
            <w:r w:rsidRPr="0037449D">
              <w:rPr>
                <w:rFonts w:eastAsia="Calibri"/>
                <w:sz w:val="28"/>
                <w:szCs w:val="28"/>
              </w:rPr>
              <w:t xml:space="preserve"> nhận xét, bổ sung</w:t>
            </w:r>
          </w:p>
          <w:p w:rsidR="00920375" w:rsidRDefault="00920375" w:rsidP="0052372E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Gv hướng dẫn một ví dụ cụ thể trên bảng để các e nắm được nhịp 4/4</w:t>
            </w:r>
          </w:p>
          <w:p w:rsidR="00920375" w:rsidRPr="0037449D" w:rsidRDefault="00920375" w:rsidP="0052372E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 Hs chú ý quan sát</w:t>
            </w:r>
          </w:p>
          <w:p w:rsidR="00920375" w:rsidRPr="002067C3" w:rsidRDefault="00920375" w:rsidP="0052372E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37449D">
              <w:rPr>
                <w:rFonts w:eastAsia="Calibri"/>
                <w:sz w:val="28"/>
                <w:szCs w:val="28"/>
              </w:rPr>
              <w:t>HS nêu khái niệm về nhịp 4/4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  <w:lang w:val="vi-VN"/>
              </w:rPr>
              <w:t>HS quan sát sơ đồ nhịp 4/4 trong SGK.</w:t>
            </w:r>
          </w:p>
          <w:p w:rsidR="00920375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  <w:lang w:val="vi-VN"/>
              </w:rPr>
              <w:t>GV hướng dẫn HS cách đánh nhịp 4/4 dựa vào sơ đồ trong SGK (hoặc phần mềm trình chiếu minh họa) tập đánh từ chậm đến nhanh dần.</w:t>
            </w:r>
          </w:p>
          <w:p w:rsidR="00920375" w:rsidRPr="00E55F6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920375" w:rsidRPr="0037449D" w:rsidRDefault="00920375" w:rsidP="00A20C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37449D">
              <w:rPr>
                <w:b/>
                <w:bCs/>
                <w:sz w:val="28"/>
                <w:szCs w:val="28"/>
              </w:rPr>
              <w:lastRenderedPageBreak/>
              <w:t>Khái niệm nhịp 4/4</w:t>
            </w:r>
          </w:p>
          <w:p w:rsidR="00920375" w:rsidRPr="0037449D" w:rsidRDefault="00920375" w:rsidP="00A20C7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</w:rPr>
            </w:pPr>
            <w:r w:rsidRPr="0037449D">
              <w:rPr>
                <w:b/>
                <w:bCs/>
                <w:sz w:val="28"/>
                <w:szCs w:val="28"/>
              </w:rPr>
              <w:t>Khái niệm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414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414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414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414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501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920375" w:rsidRPr="003870CB" w:rsidRDefault="00920375" w:rsidP="0052372E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Calibri"/>
                <w:sz w:val="28"/>
                <w:szCs w:val="28"/>
              </w:rPr>
              <w:t>N</w:t>
            </w:r>
            <w:r w:rsidRPr="0037449D">
              <w:rPr>
                <w:rFonts w:eastAsia="Calibri"/>
                <w:sz w:val="28"/>
                <w:szCs w:val="28"/>
                <w:lang w:val="vi-VN"/>
              </w:rPr>
              <w:t>hịp 4/4</w:t>
            </w:r>
            <w:r>
              <w:rPr>
                <w:rFonts w:eastAsia="Calibri"/>
                <w:sz w:val="28"/>
                <w:szCs w:val="28"/>
              </w:rPr>
              <w:t xml:space="preserve">: </w:t>
            </w:r>
            <w:r w:rsidRPr="0037449D">
              <w:rPr>
                <w:rFonts w:eastAsia="Calibri"/>
                <w:sz w:val="28"/>
                <w:szCs w:val="28"/>
                <w:lang w:val="vi-VN"/>
              </w:rPr>
              <w:t>4 phách trong 1 ô nhịp</w:t>
            </w:r>
            <w:r>
              <w:rPr>
                <w:rFonts w:eastAsia="Calibri"/>
                <w:sz w:val="28"/>
                <w:szCs w:val="28"/>
              </w:rPr>
              <w:t xml:space="preserve">, mỗi phách bằng một nốt đen. </w:t>
            </w:r>
            <w:r w:rsidRPr="0037449D">
              <w:rPr>
                <w:rFonts w:eastAsia="Calibri"/>
                <w:sz w:val="28"/>
                <w:szCs w:val="28"/>
                <w:lang w:val="vi-VN"/>
              </w:rPr>
              <w:t>Phách 1 mạnh, phách 2 nhẹ, phách 3 mạnh vừa, phách  4 nhẹ.</w:t>
            </w:r>
          </w:p>
          <w:p w:rsidR="00920375" w:rsidRPr="0037449D" w:rsidRDefault="00920375" w:rsidP="00A20C73">
            <w:pPr>
              <w:numPr>
                <w:ilvl w:val="0"/>
                <w:numId w:val="5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318" w:hanging="337"/>
              <w:jc w:val="both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bCs/>
                <w:sz w:val="28"/>
                <w:szCs w:val="28"/>
              </w:rPr>
              <w:t>Cách đánh nhịp 4/4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05100" cy="1308100"/>
                  <wp:effectExtent l="0" t="0" r="0" b="6350"/>
                  <wp:docPr id="9694332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375" w:rsidRPr="0037449D" w:rsidRDefault="00920375" w:rsidP="0052372E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920375" w:rsidRDefault="00920375" w:rsidP="00920375">
      <w:pPr>
        <w:rPr>
          <w:sz w:val="28"/>
          <w:szCs w:val="28"/>
          <w:lang w:val="vi-VN"/>
        </w:rPr>
      </w:pPr>
      <w:r w:rsidRPr="0037449D">
        <w:rPr>
          <w:color w:val="000000"/>
          <w:sz w:val="28"/>
          <w:szCs w:val="28"/>
          <w:lang w:val="vi-VN" w:eastAsia="vi-VN" w:bidi="vi-VN"/>
        </w:rPr>
        <w:lastRenderedPageBreak/>
        <w:t>- Kết luận, chốt kiến thức:</w:t>
      </w:r>
      <w:r w:rsidRPr="0037449D">
        <w:rPr>
          <w:sz w:val="28"/>
          <w:szCs w:val="28"/>
          <w:lang w:val="vi-VN"/>
        </w:rPr>
        <w:t>GV nhận xét, đánh giá, tóm tắt kiến thức cần ghi nhớ.</w:t>
      </w:r>
    </w:p>
    <w:p w:rsidR="00920375" w:rsidRPr="00985AF1" w:rsidRDefault="00920375" w:rsidP="00920375">
      <w:pPr>
        <w:rPr>
          <w:b/>
          <w:color w:val="FF0000"/>
          <w:sz w:val="28"/>
          <w:szCs w:val="28"/>
          <w:lang w:eastAsia="vi-VN" w:bidi="vi-VN"/>
        </w:rPr>
      </w:pPr>
      <w:r>
        <w:rPr>
          <w:b/>
          <w:color w:val="FF0000"/>
          <w:sz w:val="28"/>
          <w:szCs w:val="28"/>
          <w:lang w:val="nl-NL" w:eastAsia="vi-VN" w:bidi="vi-VN"/>
        </w:rPr>
        <w:t>3</w:t>
      </w: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 xml:space="preserve">Hoạt động </w:t>
      </w:r>
      <w:r>
        <w:rPr>
          <w:b/>
          <w:color w:val="FF0000"/>
          <w:sz w:val="28"/>
          <w:szCs w:val="28"/>
          <w:lang w:eastAsia="vi-VN" w:bidi="vi-VN"/>
        </w:rPr>
        <w:t>3</w:t>
      </w:r>
      <w:r w:rsidRPr="0037449D">
        <w:rPr>
          <w:b/>
          <w:color w:val="FF0000"/>
          <w:sz w:val="28"/>
          <w:szCs w:val="28"/>
          <w:lang w:val="vi-VN" w:eastAsia="vi-VN" w:bidi="vi-VN"/>
        </w:rPr>
        <w:t xml:space="preserve">: </w:t>
      </w:r>
      <w:r>
        <w:rPr>
          <w:b/>
          <w:color w:val="FF0000"/>
          <w:sz w:val="28"/>
          <w:szCs w:val="28"/>
          <w:lang w:eastAsia="vi-VN" w:bidi="vi-VN"/>
        </w:rPr>
        <w:t>Luyện tập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 Học</w:t>
      </w:r>
      <w:r w:rsidRPr="0037449D">
        <w:rPr>
          <w:rFonts w:eastAsia="Calibri"/>
          <w:sz w:val="28"/>
          <w:szCs w:val="28"/>
          <w:lang w:val="nl-NL"/>
        </w:rPr>
        <w:t xml:space="preserve"> sinh </w:t>
      </w:r>
      <w:r>
        <w:rPr>
          <w:rFonts w:eastAsia="Calibri"/>
          <w:sz w:val="28"/>
          <w:szCs w:val="28"/>
          <w:lang w:val="nl-NL"/>
        </w:rPr>
        <w:t>thực hành đánh được nhịp</w:t>
      </w:r>
      <w:r w:rsidRPr="0037449D">
        <w:rPr>
          <w:rFonts w:eastAsia="Calibri"/>
          <w:sz w:val="28"/>
          <w:szCs w:val="28"/>
          <w:lang w:val="nl-NL"/>
        </w:rPr>
        <w:t xml:space="preserve"> 4/4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HS </w:t>
      </w:r>
      <w:r>
        <w:rPr>
          <w:rFonts w:eastAsia="Calibri"/>
          <w:sz w:val="28"/>
          <w:szCs w:val="28"/>
          <w:lang w:val="nl-NL"/>
        </w:rPr>
        <w:t>luyện tập đánh nhịp theo nhóm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 xml:space="preserve">: HS </w:t>
      </w:r>
      <w:r>
        <w:rPr>
          <w:rFonts w:eastAsia="Calibri"/>
          <w:sz w:val="28"/>
          <w:szCs w:val="28"/>
          <w:lang w:val="nl-NL"/>
        </w:rPr>
        <w:t>thực hành tốt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4686"/>
      </w:tblGrid>
      <w:tr w:rsidR="00920375" w:rsidRPr="0037449D" w:rsidTr="0052372E">
        <w:tc>
          <w:tcPr>
            <w:tcW w:w="4800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nl-NL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</w:t>
            </w:r>
            <w:r w:rsidRPr="0037449D">
              <w:rPr>
                <w:b/>
                <w:color w:val="000000"/>
                <w:sz w:val="28"/>
                <w:szCs w:val="28"/>
                <w:lang w:val="nl-NL" w:eastAsia="vi-VN" w:bidi="vi-VN"/>
              </w:rPr>
              <w:t>OẠT ĐỘNG CỦA GV VÀ HS</w:t>
            </w:r>
          </w:p>
        </w:tc>
        <w:tc>
          <w:tcPr>
            <w:tcW w:w="4686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920375" w:rsidRPr="0037449D" w:rsidTr="0052372E">
        <w:tc>
          <w:tcPr>
            <w:tcW w:w="4800" w:type="dxa"/>
          </w:tcPr>
          <w:p w:rsidR="00920375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  <w:lang w:val="vi-VN"/>
              </w:rPr>
              <w:t xml:space="preserve">Thực hành: </w:t>
            </w:r>
            <w:r>
              <w:rPr>
                <w:sz w:val="28"/>
                <w:szCs w:val="28"/>
              </w:rPr>
              <w:t>Luyện tập đánh nhịp theo nhóm</w:t>
            </w:r>
          </w:p>
          <w:p w:rsidR="00920375" w:rsidRPr="003370A3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Nếu hs thực hiện tốt, gv có thể cho hs đánh trích đoạn Thầy cô là tất cả</w:t>
            </w:r>
          </w:p>
        </w:tc>
        <w:tc>
          <w:tcPr>
            <w:tcW w:w="4686" w:type="dxa"/>
          </w:tcPr>
          <w:p w:rsidR="00920375" w:rsidRPr="0037449D" w:rsidRDefault="00920375" w:rsidP="0052372E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05100" cy="1308100"/>
                  <wp:effectExtent l="0" t="0" r="0" b="6350"/>
                  <wp:docPr id="20326708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375" w:rsidRPr="0037449D" w:rsidRDefault="00920375" w:rsidP="0052372E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920375" w:rsidRPr="00985AF1" w:rsidRDefault="00920375" w:rsidP="00920375">
      <w:pPr>
        <w:rPr>
          <w:b/>
          <w:color w:val="FF0000"/>
          <w:sz w:val="28"/>
          <w:szCs w:val="28"/>
          <w:lang w:eastAsia="vi-VN" w:bidi="vi-VN"/>
        </w:rPr>
      </w:pPr>
      <w:r>
        <w:rPr>
          <w:b/>
          <w:color w:val="FF0000"/>
          <w:sz w:val="28"/>
          <w:szCs w:val="28"/>
          <w:lang w:val="nl-NL" w:eastAsia="vi-VN" w:bidi="vi-VN"/>
        </w:rPr>
        <w:t>4</w:t>
      </w: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 xml:space="preserve">Hoạt động </w:t>
      </w:r>
      <w:r>
        <w:rPr>
          <w:b/>
          <w:color w:val="FF0000"/>
          <w:sz w:val="28"/>
          <w:szCs w:val="28"/>
          <w:lang w:eastAsia="vi-VN" w:bidi="vi-VN"/>
        </w:rPr>
        <w:t>4</w:t>
      </w:r>
      <w:r w:rsidRPr="0037449D">
        <w:rPr>
          <w:b/>
          <w:color w:val="FF0000"/>
          <w:sz w:val="28"/>
          <w:szCs w:val="28"/>
          <w:lang w:val="vi-VN" w:eastAsia="vi-VN" w:bidi="vi-VN"/>
        </w:rPr>
        <w:t xml:space="preserve">: </w:t>
      </w:r>
      <w:r>
        <w:rPr>
          <w:b/>
          <w:color w:val="FF0000"/>
          <w:sz w:val="28"/>
          <w:szCs w:val="28"/>
          <w:lang w:eastAsia="vi-VN" w:bidi="vi-VN"/>
        </w:rPr>
        <w:t>Vận dụng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 Học</w:t>
      </w:r>
      <w:r w:rsidRPr="0037449D">
        <w:rPr>
          <w:rFonts w:eastAsia="Calibri"/>
          <w:sz w:val="28"/>
          <w:szCs w:val="28"/>
          <w:lang w:val="nl-NL"/>
        </w:rPr>
        <w:t xml:space="preserve"> sin</w:t>
      </w:r>
      <w:r>
        <w:rPr>
          <w:rFonts w:eastAsia="Calibri"/>
          <w:sz w:val="28"/>
          <w:szCs w:val="28"/>
          <w:lang w:val="nl-NL"/>
        </w:rPr>
        <w:t>h vận dụng được kiến thức đã học để áp dụng vào bài cụ thể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>
        <w:rPr>
          <w:rFonts w:eastAsia="Calibri"/>
          <w:sz w:val="28"/>
          <w:szCs w:val="28"/>
          <w:lang w:val="nl-NL"/>
        </w:rPr>
        <w:t>Gv giao bài tập cho hs đánh nhịp bài Thầy cô là tất cả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 xml:space="preserve">: HS </w:t>
      </w:r>
      <w:r>
        <w:rPr>
          <w:rFonts w:eastAsia="Calibri"/>
          <w:sz w:val="28"/>
          <w:szCs w:val="28"/>
          <w:lang w:val="nl-NL"/>
        </w:rPr>
        <w:t>ghi nhớ được nội dung yêu cầu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920375" w:rsidRDefault="00920375" w:rsidP="00920375">
      <w:pPr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>- Gv giao nhiệm vụ cho hs về nhà tập luyện đánh nhịp bài Thầy cô là tất cả.</w:t>
      </w:r>
    </w:p>
    <w:p w:rsidR="00920375" w:rsidRDefault="00920375" w:rsidP="00920375">
      <w:pPr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>- Hs ghi nhớ</w:t>
      </w:r>
    </w:p>
    <w:p w:rsidR="00920375" w:rsidRPr="003370A3" w:rsidRDefault="00920375" w:rsidP="00920375">
      <w:pPr>
        <w:rPr>
          <w:color w:val="000000"/>
          <w:sz w:val="28"/>
          <w:szCs w:val="28"/>
          <w:lang w:eastAsia="vi-VN" w:bidi="vi-VN"/>
        </w:rPr>
      </w:pPr>
    </w:p>
    <w:p w:rsidR="00920375" w:rsidRPr="002C2942" w:rsidRDefault="00920375" w:rsidP="00920375">
      <w:pPr>
        <w:rPr>
          <w:color w:val="FF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</w:t>
      </w:r>
      <w:r>
        <w:rPr>
          <w:b/>
          <w:color w:val="000000"/>
          <w:sz w:val="28"/>
          <w:szCs w:val="28"/>
          <w:lang w:eastAsia="vi-VN" w:bidi="vi-VN"/>
        </w:rPr>
        <w:t>Nội dung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 2</w:t>
      </w:r>
      <w:r>
        <w:rPr>
          <w:b/>
          <w:color w:val="000000"/>
          <w:sz w:val="28"/>
          <w:szCs w:val="28"/>
          <w:lang w:eastAsia="vi-VN" w:bidi="vi-VN"/>
        </w:rPr>
        <w:t xml:space="preserve">. </w:t>
      </w:r>
      <w:r w:rsidRPr="0037449D">
        <w:rPr>
          <w:b/>
          <w:color w:val="000000"/>
          <w:sz w:val="28"/>
          <w:szCs w:val="28"/>
          <w:lang w:val="vi-VN" w:eastAsia="vi-VN" w:bidi="vi-VN"/>
        </w:rPr>
        <w:t>Đọc nhạc: Bài đọc nhạc số 2.</w:t>
      </w:r>
      <w:r w:rsidR="002C2942">
        <w:rPr>
          <w:color w:val="000000"/>
          <w:sz w:val="28"/>
          <w:szCs w:val="28"/>
          <w:lang w:eastAsia="vi-VN" w:bidi="vi-VN"/>
        </w:rPr>
        <w:t>(25p)</w:t>
      </w:r>
    </w:p>
    <w:p w:rsidR="00920375" w:rsidRPr="0037449D" w:rsidRDefault="00920375" w:rsidP="00920375">
      <w:pPr>
        <w:rPr>
          <w:sz w:val="28"/>
          <w:szCs w:val="28"/>
          <w:lang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lastRenderedPageBreak/>
        <w:t>a. Mục tiêu:</w:t>
      </w:r>
      <w:r w:rsidRPr="0037449D">
        <w:rPr>
          <w:sz w:val="28"/>
          <w:szCs w:val="28"/>
          <w:lang/>
        </w:rPr>
        <w:t xml:space="preserve">Đọc đúng tên nốt, cao độ, trường độ Bài đọc nhạc số </w:t>
      </w:r>
      <w:r w:rsidRPr="0037449D">
        <w:rPr>
          <w:sz w:val="28"/>
          <w:szCs w:val="28"/>
          <w:lang w:val="vi-VN"/>
        </w:rPr>
        <w:t>2</w:t>
      </w:r>
      <w:r w:rsidRPr="0037449D">
        <w:rPr>
          <w:sz w:val="28"/>
          <w:szCs w:val="28"/>
          <w:lang/>
        </w:rPr>
        <w:t>.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  <w:lang/>
        </w:rPr>
      </w:pPr>
      <w:r w:rsidRPr="0037449D">
        <w:rPr>
          <w:rFonts w:eastAsia="Calibri"/>
          <w:b/>
          <w:sz w:val="28"/>
          <w:szCs w:val="28"/>
          <w:lang/>
        </w:rPr>
        <w:t>b. Nội dung:</w:t>
      </w:r>
      <w:r w:rsidRPr="0037449D">
        <w:rPr>
          <w:rFonts w:eastAsia="Calibri"/>
          <w:sz w:val="28"/>
          <w:szCs w:val="28"/>
          <w:lang/>
        </w:rPr>
        <w:t xml:space="preserve"> Học sinh tìm hiểu bài học thông qua hệ thống câu hỏi của giáo viên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  <w:lang/>
        </w:rPr>
      </w:pPr>
      <w:r w:rsidRPr="0037449D">
        <w:rPr>
          <w:rFonts w:eastAsia="Calibri"/>
          <w:b/>
          <w:sz w:val="28"/>
          <w:szCs w:val="28"/>
          <w:lang/>
        </w:rPr>
        <w:t>c. Sản phẩm:</w:t>
      </w:r>
      <w:r w:rsidRPr="0037449D">
        <w:rPr>
          <w:rFonts w:eastAsia="Calibri"/>
          <w:sz w:val="28"/>
          <w:szCs w:val="28"/>
          <w:lang/>
        </w:rPr>
        <w:t xml:space="preserve"> Câu trả lời của học sinh</w:t>
      </w:r>
    </w:p>
    <w:p w:rsidR="00920375" w:rsidRPr="0037449D" w:rsidRDefault="00920375" w:rsidP="00920375">
      <w:pPr>
        <w:jc w:val="both"/>
        <w:rPr>
          <w:b/>
          <w:sz w:val="28"/>
          <w:szCs w:val="28"/>
          <w:lang/>
        </w:rPr>
      </w:pPr>
      <w:r w:rsidRPr="0037449D">
        <w:rPr>
          <w:rFonts w:eastAsia="Calibri"/>
          <w:b/>
          <w:sz w:val="28"/>
          <w:szCs w:val="28"/>
          <w:lang/>
        </w:rPr>
        <w:t>d. Tổ chức thực hiện: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2"/>
        <w:gridCol w:w="4746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>GV hướng dẫn HS khai thác bài thông qua hệ thống câu hỏi sau: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+ </w:t>
            </w:r>
            <w:r w:rsidRPr="0037449D">
              <w:rPr>
                <w:sz w:val="28"/>
                <w:szCs w:val="28"/>
                <w:lang/>
              </w:rPr>
              <w:t>Bài đọc nhạc viết ở nhịp gì?</w:t>
            </w:r>
            <w:r>
              <w:rPr>
                <w:sz w:val="28"/>
                <w:szCs w:val="28"/>
                <w:lang/>
              </w:rPr>
              <w:t xml:space="preserve"> Nêu khái niệm</w:t>
            </w:r>
          </w:p>
          <w:p w:rsidR="00920375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 w:val="fr-FR"/>
              </w:rPr>
              <w:t xml:space="preserve">+ Bài đọc nhạc có mấy ô nhịp? </w:t>
            </w:r>
          </w:p>
          <w:p w:rsidR="00920375" w:rsidRPr="00C87AF6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+ Nêu tên các nốt nhạc có trong bài</w:t>
            </w:r>
          </w:p>
          <w:p w:rsidR="00920375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 xml:space="preserve">+ Bài đọc nhạc có những hình nốt gì? </w:t>
            </w:r>
          </w:p>
          <w:p w:rsidR="00920375" w:rsidRPr="00C87AF6" w:rsidRDefault="00920375" w:rsidP="0052372E">
            <w:pPr>
              <w:jc w:val="both"/>
              <w:rPr>
                <w:sz w:val="28"/>
                <w:szCs w:val="28"/>
                <w:lang w:val="fr-FR"/>
              </w:rPr>
            </w:pPr>
            <w:r w:rsidRPr="0037449D">
              <w:rPr>
                <w:sz w:val="28"/>
                <w:szCs w:val="28"/>
                <w:lang w:val="fr-FR"/>
              </w:rPr>
              <w:t xml:space="preserve">+ Nhận xét âm hình tiết tấu của 2 ô nhịp đầu và 2 ô nhịp tiếp theo. 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>GV đàn và hướng dẫn HS đọc cao độ các nốt trong gam Đô trưởng và các nốt trong trục gam Đô trưởng.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 xml:space="preserve">GV đàn và hướng dẫn HS luyện đọc các quãng </w:t>
            </w:r>
            <w:r>
              <w:rPr>
                <w:sz w:val="28"/>
                <w:szCs w:val="28"/>
                <w:lang/>
              </w:rPr>
              <w:t>3</w:t>
            </w:r>
            <w:r w:rsidRPr="0037449D">
              <w:rPr>
                <w:sz w:val="28"/>
                <w:szCs w:val="28"/>
                <w:lang/>
              </w:rPr>
              <w:t xml:space="preserve"> .</w:t>
            </w:r>
          </w:p>
          <w:p w:rsidR="00920375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 xml:space="preserve">GV vỗ tay kết hợp đọc mẫu hình tiết tấu trong bài TĐN. HS lắng nghe, quan sát âm hình tiết tấu trong SGK và làm theo mẫu (2-3 lần). 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>HS quan sát bản nhạc, đọc nhẩm theo.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 xml:space="preserve">GV đàn </w:t>
            </w:r>
            <w:r>
              <w:rPr>
                <w:sz w:val="28"/>
                <w:szCs w:val="28"/>
                <w:lang/>
              </w:rPr>
              <w:t xml:space="preserve">và đọc </w:t>
            </w:r>
            <w:r w:rsidRPr="0037449D">
              <w:rPr>
                <w:sz w:val="28"/>
                <w:szCs w:val="28"/>
                <w:lang/>
              </w:rPr>
              <w:t>giai điệu bài đọc nhạc.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>GV và HS cùng chia câu:</w:t>
            </w:r>
          </w:p>
          <w:p w:rsidR="00920375" w:rsidRPr="0037449D" w:rsidRDefault="00920375" w:rsidP="0052372E">
            <w:pPr>
              <w:ind w:left="318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+ Câu 1: ô nhịp 1,2</w:t>
            </w:r>
          </w:p>
          <w:p w:rsidR="00920375" w:rsidRPr="0037449D" w:rsidRDefault="00920375" w:rsidP="0052372E">
            <w:pPr>
              <w:ind w:left="318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+ Câu 2: ô nhịp 3,4</w:t>
            </w:r>
          </w:p>
          <w:p w:rsidR="00920375" w:rsidRPr="0037449D" w:rsidRDefault="00920375" w:rsidP="0052372E">
            <w:pPr>
              <w:ind w:left="318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+ Câu 3: ô nhịp 5,6</w:t>
            </w:r>
          </w:p>
          <w:p w:rsidR="00920375" w:rsidRPr="0037449D" w:rsidRDefault="00920375" w:rsidP="0052372E">
            <w:pPr>
              <w:ind w:left="318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+  Câu 4: ô nhịp 7,8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 xml:space="preserve">Tập đọc từng câu nhạc </w:t>
            </w:r>
          </w:p>
          <w:p w:rsidR="00920375" w:rsidRPr="0037449D" w:rsidRDefault="00920375" w:rsidP="0052372E">
            <w:pPr>
              <w:ind w:left="3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+ GV đàn từng câu, bắt nhịp HS đọc nhạc cùng đàn</w:t>
            </w:r>
            <w:r>
              <w:rPr>
                <w:sz w:val="28"/>
                <w:szCs w:val="28"/>
                <w:lang/>
              </w:rPr>
              <w:t>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+ </w:t>
            </w:r>
            <w:r w:rsidRPr="0037449D">
              <w:rPr>
                <w:sz w:val="28"/>
                <w:szCs w:val="28"/>
                <w:lang/>
              </w:rPr>
              <w:t>Tiếp tục làm theo trình tự trên đến hết bài và ghép nối cả bài.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- </w:t>
            </w:r>
            <w:r w:rsidRPr="0037449D">
              <w:rPr>
                <w:sz w:val="28"/>
                <w:szCs w:val="28"/>
                <w:lang/>
              </w:rPr>
              <w:t xml:space="preserve">GV đàn cho HS đọc hoàn thiện cả bài. Phát hiện sửa sai cho HS (nếu có). </w:t>
            </w:r>
          </w:p>
        </w:tc>
        <w:tc>
          <w:tcPr>
            <w:tcW w:w="4678" w:type="dxa"/>
          </w:tcPr>
          <w:p w:rsidR="00920375" w:rsidRPr="0037449D" w:rsidRDefault="00920375" w:rsidP="00A20C73">
            <w:pPr>
              <w:numPr>
                <w:ilvl w:val="0"/>
                <w:numId w:val="6"/>
              </w:numPr>
              <w:ind w:left="526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Đọc nhạc: Bài đọc nhạc số 2</w:t>
            </w: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7"/>
              </w:numPr>
              <w:ind w:left="384"/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>Đọc gam Đô trưởng và trục của gam.</w:t>
            </w:r>
          </w:p>
          <w:p w:rsidR="00920375" w:rsidRPr="0037449D" w:rsidRDefault="00920375" w:rsidP="0052372E">
            <w:pPr>
              <w:spacing w:line="276" w:lineRule="auto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876550" cy="393700"/>
                  <wp:effectExtent l="0" t="0" r="0" b="6350"/>
                  <wp:docPr id="3092195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139" t="58899" r="49583" b="25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375" w:rsidRPr="0037449D" w:rsidRDefault="00920375" w:rsidP="00A20C73">
            <w:pPr>
              <w:numPr>
                <w:ilvl w:val="0"/>
                <w:numId w:val="7"/>
              </w:numPr>
              <w:spacing w:line="276" w:lineRule="auto"/>
              <w:ind w:left="384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 xml:space="preserve">Luyện quãng </w:t>
            </w:r>
            <w:r>
              <w:rPr>
                <w:b/>
                <w:noProof/>
                <w:sz w:val="28"/>
                <w:szCs w:val="28"/>
                <w:lang w:eastAsia="vi-VN"/>
              </w:rPr>
              <w:t>3</w:t>
            </w:r>
          </w:p>
          <w:p w:rsidR="00920375" w:rsidRPr="0037449D" w:rsidRDefault="00920375" w:rsidP="0052372E">
            <w:pPr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color w:val="FFFFFF"/>
                <w:sz w:val="28"/>
                <w:szCs w:val="28"/>
                <w:lang w:eastAsia="vi-VN"/>
              </w:rPr>
              <w:t>ũ Tuân</w:t>
            </w:r>
          </w:p>
          <w:p w:rsidR="00920375" w:rsidRPr="0037449D" w:rsidRDefault="00920375" w:rsidP="00A20C73">
            <w:pPr>
              <w:numPr>
                <w:ilvl w:val="0"/>
                <w:numId w:val="7"/>
              </w:numPr>
              <w:ind w:left="384"/>
              <w:jc w:val="both"/>
              <w:rPr>
                <w:b/>
                <w:noProof/>
                <w:sz w:val="28"/>
                <w:szCs w:val="28"/>
                <w:lang w:eastAsia="vi-VN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 xml:space="preserve">Luyện tập tiết tấu </w:t>
            </w:r>
          </w:p>
          <w:p w:rsidR="00920375" w:rsidRPr="0037449D" w:rsidRDefault="00920375" w:rsidP="0052372E">
            <w:pPr>
              <w:ind w:left="101"/>
              <w:jc w:val="both"/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30500" cy="666750"/>
                  <wp:effectExtent l="0" t="0" r="0" b="0"/>
                  <wp:docPr id="18403881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375" w:rsidRPr="0037449D" w:rsidRDefault="00920375" w:rsidP="0052372E">
            <w:pPr>
              <w:ind w:left="101"/>
              <w:jc w:val="both"/>
              <w:rPr>
                <w:noProof/>
                <w:sz w:val="28"/>
                <w:szCs w:val="28"/>
                <w:lang w:eastAsia="vi-VN"/>
              </w:rPr>
            </w:pPr>
          </w:p>
          <w:p w:rsidR="00920375" w:rsidRPr="0037449D" w:rsidRDefault="00920375" w:rsidP="00A20C73">
            <w:pPr>
              <w:numPr>
                <w:ilvl w:val="0"/>
                <w:numId w:val="7"/>
              </w:numPr>
              <w:ind w:left="320" w:hanging="283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noProof/>
                <w:sz w:val="28"/>
                <w:szCs w:val="28"/>
                <w:lang w:eastAsia="vi-VN"/>
              </w:rPr>
              <w:t>Tập đọc từng câu</w:t>
            </w: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spacing w:after="60" w:line="340" w:lineRule="exact"/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>3. Hoạt động 3: Hoạt động luyện tập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a. Mục tiêu:</w:t>
      </w:r>
      <w:r w:rsidRPr="0037449D">
        <w:rPr>
          <w:rFonts w:eastAsia="Calibri"/>
          <w:sz w:val="28"/>
          <w:szCs w:val="28"/>
          <w:lang w:val="pt-BR"/>
        </w:rPr>
        <w:t xml:space="preserve"> Giúp học sinh luyện tập đọc nhạc kết hợp gõ đệm theo phách 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lastRenderedPageBreak/>
        <w:t>b. Nội dung :</w:t>
      </w:r>
      <w:r w:rsidRPr="0037449D">
        <w:rPr>
          <w:rFonts w:eastAsia="Calibri"/>
          <w:sz w:val="28"/>
          <w:szCs w:val="28"/>
          <w:lang w:val="pt-BR"/>
        </w:rPr>
        <w:t xml:space="preserve"> HS </w:t>
      </w:r>
      <w:r>
        <w:rPr>
          <w:rFonts w:eastAsia="Calibri"/>
          <w:sz w:val="28"/>
          <w:szCs w:val="28"/>
          <w:lang w:val="pt-BR"/>
        </w:rPr>
        <w:t>luyện tập theo nhóm hát kết hợp đánh gõ phách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c. Sản phẩm :</w:t>
      </w:r>
      <w:r w:rsidRPr="0037449D">
        <w:rPr>
          <w:rFonts w:eastAsia="Calibri"/>
          <w:sz w:val="28"/>
          <w:szCs w:val="28"/>
          <w:lang w:val="pt-BR"/>
        </w:rPr>
        <w:t xml:space="preserve"> HS luyện tập tốt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 xml:space="preserve">d. Tổ chức thực hiện: 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a. Kết hợp gõ đệm theo phách: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678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</w:t>
            </w:r>
            <w:r w:rsidRPr="0037449D">
              <w:rPr>
                <w:b/>
                <w:sz w:val="28"/>
                <w:szCs w:val="28"/>
                <w:lang w:val="pt-BR"/>
              </w:rPr>
              <w:t>Đ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85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</w:rPr>
              <w:t xml:space="preserve">GV tổ chức cho HS tập đọc nhạc kết hợp gõ đệm theo phách. Chú ý nhấn  vào phách 1 và phách 3, gõ nhẹ ở phách 2 và 4 (hoạt động này có thể vỗ tay hoặc gõ đệm bằng một vài nhạc cụ thanh phách, nhạc cụ tự tạo). 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</w:rPr>
              <w:t>Từng nhóm thực hiện ôn tập theo hướng dẫn.</w:t>
            </w:r>
          </w:p>
          <w:p w:rsidR="00920375" w:rsidRPr="007668C0" w:rsidRDefault="00920375" w:rsidP="005237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</w:rPr>
              <w:t>Một vài nhóm trình bày trước lớp.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</w:rPr>
              <w:t>GV</w:t>
            </w:r>
            <w:r>
              <w:rPr>
                <w:sz w:val="28"/>
                <w:szCs w:val="28"/>
              </w:rPr>
              <w:t xml:space="preserve"> mởnhạc hoặc đàn</w:t>
            </w:r>
            <w:r w:rsidRPr="0037449D">
              <w:rPr>
                <w:sz w:val="28"/>
                <w:szCs w:val="28"/>
              </w:rPr>
              <w:t>, hướng dẫn HS nghe, đếm phách 1,2,3,4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</w:rPr>
              <w:t>GV nhận xét, sửa sai (nếu có), tuyên dương cá nhân, nhóm có phần trình bày tốt.</w:t>
            </w:r>
          </w:p>
        </w:tc>
        <w:tc>
          <w:tcPr>
            <w:tcW w:w="4678" w:type="dxa"/>
          </w:tcPr>
          <w:p w:rsidR="00920375" w:rsidRPr="0037449D" w:rsidRDefault="00920375" w:rsidP="00A20C73">
            <w:pPr>
              <w:numPr>
                <w:ilvl w:val="0"/>
                <w:numId w:val="6"/>
              </w:numPr>
              <w:ind w:left="459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Đọc nhạc kết hợp với các hoạt động sau:</w:t>
            </w: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Đọc nhạc kết hợp gõ đệm theo phách.</w:t>
            </w: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736850" cy="876300"/>
                  <wp:effectExtent l="0" t="0" r="6350" b="0"/>
                  <wp:docPr id="96738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394"/>
              <w:jc w:val="both"/>
              <w:rPr>
                <w:b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a. Mục tiêu:</w:t>
      </w:r>
      <w:r w:rsidRPr="0037449D">
        <w:rPr>
          <w:rFonts w:eastAsia="Calibri"/>
          <w:sz w:val="28"/>
          <w:szCs w:val="28"/>
          <w:lang w:val="pt-BR"/>
        </w:rPr>
        <w:t xml:space="preserve"> HS vận dụng- sáng tạo các hiểu biết kiến thức, kĩ năng và tích cực thể hiện bản thân trong hoạt động trình bày.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b. Nội dung</w:t>
      </w:r>
      <w:r w:rsidRPr="0037449D">
        <w:rPr>
          <w:rFonts w:eastAsia="Calibri"/>
          <w:sz w:val="28"/>
          <w:szCs w:val="28"/>
          <w:lang w:val="pt-BR"/>
        </w:rPr>
        <w:t xml:space="preserve">: HS </w:t>
      </w:r>
      <w:r>
        <w:rPr>
          <w:rFonts w:eastAsia="Calibri"/>
          <w:sz w:val="28"/>
          <w:szCs w:val="28"/>
          <w:lang w:val="pt-BR"/>
        </w:rPr>
        <w:t>tập đánh nhịp các bài nhịp 4/4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>c. Sản phẩm:</w:t>
      </w:r>
      <w:r w:rsidRPr="0037449D">
        <w:rPr>
          <w:rFonts w:eastAsia="Calibri"/>
          <w:sz w:val="28"/>
          <w:szCs w:val="28"/>
          <w:lang w:val="pt-BR"/>
        </w:rPr>
        <w:t xml:space="preserve"> HS năng động, tích cực 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pt-BR"/>
        </w:rPr>
      </w:pPr>
      <w:r w:rsidRPr="0037449D">
        <w:rPr>
          <w:rFonts w:eastAsia="Calibri"/>
          <w:b/>
          <w:sz w:val="28"/>
          <w:szCs w:val="28"/>
          <w:lang w:val="pt-BR"/>
        </w:rPr>
        <w:t xml:space="preserve">d. Tổ chức thực hiện: 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  <w:r w:rsidRPr="0037449D">
        <w:rPr>
          <w:rFonts w:eastAsia="Calibri"/>
          <w:sz w:val="28"/>
          <w:szCs w:val="28"/>
          <w:lang w:val="pt-BR"/>
        </w:rPr>
        <w:t>- HS vận dụng cách đánh nhịp 4/4 vào các bài hát, bài đọc nhạc có cùng chỉ số nhịp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678"/>
      </w:tblGrid>
      <w:tr w:rsidR="00920375" w:rsidRPr="0037449D" w:rsidTr="0052372E">
        <w:trPr>
          <w:trHeight w:val="20"/>
        </w:trPr>
        <w:tc>
          <w:tcPr>
            <w:tcW w:w="4820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 bài học</w:t>
            </w:r>
          </w:p>
        </w:tc>
      </w:tr>
      <w:tr w:rsidR="00920375" w:rsidRPr="0037449D" w:rsidTr="0052372E">
        <w:trPr>
          <w:trHeight w:val="20"/>
        </w:trPr>
        <w:tc>
          <w:tcPr>
            <w:tcW w:w="4820" w:type="dxa"/>
          </w:tcPr>
          <w:p w:rsidR="00920375" w:rsidRPr="0037449D" w:rsidRDefault="00920375" w:rsidP="0052372E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HS vận dụng cách đánh nhịp 4/4 vào các bài hát, bài đọc nhạc có cùng chỉ số nhịp.</w:t>
            </w:r>
          </w:p>
          <w:p w:rsidR="00920375" w:rsidRPr="0037449D" w:rsidRDefault="00920375" w:rsidP="0052372E">
            <w:pPr>
              <w:shd w:val="clear" w:color="auto" w:fill="FFFFFF"/>
              <w:ind w:left="34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HS tự sáng tạo đọc nhạc kết hợp vận động cơ thể theo nhịp với các động tác đã học.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 xml:space="preserve">1. 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Vận dụng</w:t>
            </w:r>
          </w:p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920375" w:rsidRPr="0037449D" w:rsidRDefault="00920375" w:rsidP="00920375">
      <w:pPr>
        <w:rPr>
          <w:color w:val="000000"/>
          <w:sz w:val="28"/>
          <w:szCs w:val="28"/>
          <w:lang w:eastAsia="vi-VN" w:bidi="vi-VN"/>
        </w:rPr>
      </w:pPr>
      <w:r w:rsidRPr="0037449D">
        <w:rPr>
          <w:color w:val="000000"/>
          <w:sz w:val="28"/>
          <w:szCs w:val="28"/>
          <w:lang w:eastAsia="vi-VN" w:bidi="vi-VN"/>
        </w:rPr>
        <w:t>- Hướng dẫn tự học:</w:t>
      </w:r>
      <w:r w:rsidR="002C2942">
        <w:rPr>
          <w:color w:val="000000"/>
          <w:sz w:val="28"/>
          <w:szCs w:val="28"/>
          <w:lang w:eastAsia="vi-VN" w:bidi="vi-VN"/>
        </w:rPr>
        <w:t xml:space="preserve"> 2p</w:t>
      </w:r>
    </w:p>
    <w:p w:rsidR="00920375" w:rsidRPr="0037449D" w:rsidRDefault="00920375" w:rsidP="00920375">
      <w:pPr>
        <w:rPr>
          <w:color w:val="000000"/>
          <w:sz w:val="28"/>
          <w:szCs w:val="28"/>
          <w:lang w:eastAsia="vi-VN" w:bidi="vi-VN"/>
        </w:rPr>
      </w:pPr>
      <w:r w:rsidRPr="0037449D">
        <w:rPr>
          <w:color w:val="000000"/>
          <w:sz w:val="28"/>
          <w:szCs w:val="28"/>
          <w:lang w:eastAsia="vi-VN" w:bidi="vi-VN"/>
        </w:rPr>
        <w:t>+ Bài đã học: đọc thuộc bài đọc nhạc số 2 kết hợp gõ đệm theo phách, và đánh nhịp.</w:t>
      </w:r>
    </w:p>
    <w:p w:rsidR="00920375" w:rsidRPr="0037449D" w:rsidRDefault="00920375" w:rsidP="00920375">
      <w:pPr>
        <w:rPr>
          <w:color w:val="000000"/>
          <w:sz w:val="28"/>
          <w:szCs w:val="28"/>
          <w:lang w:eastAsia="vi-VN" w:bidi="vi-VN"/>
        </w:rPr>
      </w:pPr>
      <w:r w:rsidRPr="0037449D">
        <w:rPr>
          <w:color w:val="000000"/>
          <w:sz w:val="28"/>
          <w:szCs w:val="28"/>
          <w:lang w:eastAsia="vi-VN" w:bidi="vi-VN"/>
        </w:rPr>
        <w:t>+ Bài sắp học: Thường thức âm nhạc: Giới thiệu hình thức hát bè</w:t>
      </w:r>
    </w:p>
    <w:p w:rsidR="00920375" w:rsidRPr="0037449D" w:rsidRDefault="00920375" w:rsidP="00920375">
      <w:pPr>
        <w:tabs>
          <w:tab w:val="left" w:pos="1755"/>
        </w:tabs>
        <w:rPr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tab/>
      </w:r>
      <w:r w:rsidRPr="0037449D">
        <w:rPr>
          <w:color w:val="000000"/>
          <w:sz w:val="28"/>
          <w:szCs w:val="28"/>
          <w:lang w:eastAsia="vi-VN" w:bidi="vi-VN"/>
        </w:rPr>
        <w:t>Ôn bài đọc nhạc số 2</w:t>
      </w:r>
    </w:p>
    <w:p w:rsidR="00920375" w:rsidRPr="00455923" w:rsidRDefault="00920375" w:rsidP="00455923">
      <w:pPr>
        <w:tabs>
          <w:tab w:val="left" w:pos="1755"/>
        </w:tabs>
        <w:rPr>
          <w:color w:val="000000"/>
          <w:sz w:val="28"/>
          <w:szCs w:val="28"/>
          <w:lang w:eastAsia="vi-VN" w:bidi="vi-VN"/>
        </w:rPr>
      </w:pPr>
      <w:r w:rsidRPr="0037449D">
        <w:rPr>
          <w:color w:val="000000"/>
          <w:sz w:val="28"/>
          <w:szCs w:val="28"/>
          <w:lang w:eastAsia="vi-VN" w:bidi="vi-VN"/>
        </w:rPr>
        <w:lastRenderedPageBreak/>
        <w:tab/>
        <w:t>Ôn bài Thầy cô là tất cả</w:t>
      </w:r>
    </w:p>
    <w:p w:rsidR="00455923" w:rsidRDefault="00455923" w:rsidP="00455923">
      <w:pPr>
        <w:outlineLvl w:val="0"/>
        <w:rPr>
          <w:sz w:val="28"/>
          <w:szCs w:val="28"/>
          <w:lang w:val="sv-SE"/>
        </w:rPr>
      </w:pPr>
    </w:p>
    <w:p w:rsidR="00920375" w:rsidRDefault="00920375" w:rsidP="00455923">
      <w:pPr>
        <w:outlineLvl w:val="0"/>
        <w:rPr>
          <w:b/>
          <w:iCs/>
          <w:sz w:val="28"/>
          <w:szCs w:val="28"/>
          <w:u w:val="single"/>
        </w:rPr>
      </w:pPr>
      <w:r w:rsidRPr="00455923">
        <w:rPr>
          <w:b/>
          <w:iCs/>
          <w:sz w:val="28"/>
          <w:szCs w:val="28"/>
          <w:u w:val="single"/>
        </w:rPr>
        <w:t xml:space="preserve">Ngày dạy: </w:t>
      </w:r>
      <w:r w:rsidR="00455923" w:rsidRPr="00455923">
        <w:rPr>
          <w:b/>
          <w:iCs/>
          <w:sz w:val="28"/>
          <w:szCs w:val="28"/>
          <w:u w:val="single"/>
        </w:rPr>
        <w:t>29</w:t>
      </w:r>
      <w:r w:rsidRPr="00455923">
        <w:rPr>
          <w:b/>
          <w:iCs/>
          <w:sz w:val="28"/>
          <w:szCs w:val="28"/>
          <w:u w:val="single"/>
        </w:rPr>
        <w:t>/11/202</w:t>
      </w:r>
      <w:r w:rsidR="00455923" w:rsidRPr="00455923">
        <w:rPr>
          <w:b/>
          <w:iCs/>
          <w:sz w:val="28"/>
          <w:szCs w:val="28"/>
          <w:u w:val="single"/>
        </w:rPr>
        <w:t>4</w:t>
      </w:r>
    </w:p>
    <w:p w:rsidR="00455923" w:rsidRPr="00455923" w:rsidRDefault="00455923" w:rsidP="00455923">
      <w:pPr>
        <w:jc w:val="center"/>
        <w:outlineLvl w:val="0"/>
        <w:rPr>
          <w:b/>
          <w:iCs/>
          <w:sz w:val="32"/>
          <w:szCs w:val="32"/>
        </w:rPr>
      </w:pPr>
      <w:r w:rsidRPr="00455923">
        <w:rPr>
          <w:b/>
          <w:iCs/>
          <w:sz w:val="32"/>
          <w:szCs w:val="32"/>
        </w:rPr>
        <w:t>Tiết 12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-  Thường thức âm nhạc: Giới thiệu hình thức hát bè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-  Ôn bài đọc nhạc số 2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- Ôn bài hát: Thầy cô là tất cả</w:t>
      </w:r>
    </w:p>
    <w:p w:rsidR="00455923" w:rsidRPr="00455923" w:rsidRDefault="00455923" w:rsidP="00455923">
      <w:pPr>
        <w:jc w:val="center"/>
        <w:rPr>
          <w:b/>
          <w:i/>
          <w:sz w:val="32"/>
          <w:szCs w:val="32"/>
        </w:rPr>
      </w:pPr>
    </w:p>
    <w:p w:rsidR="00455923" w:rsidRDefault="00455923" w:rsidP="00920375">
      <w:pPr>
        <w:rPr>
          <w:b/>
          <w:i/>
          <w:sz w:val="28"/>
          <w:szCs w:val="28"/>
        </w:rPr>
      </w:pPr>
    </w:p>
    <w:p w:rsidR="00920375" w:rsidRPr="0037449D" w:rsidRDefault="00920375" w:rsidP="00920375">
      <w:pPr>
        <w:rPr>
          <w:color w:val="0070C0"/>
          <w:sz w:val="28"/>
          <w:szCs w:val="28"/>
          <w:lang/>
        </w:rPr>
      </w:pPr>
      <w:r w:rsidRPr="0037449D">
        <w:rPr>
          <w:b/>
          <w:color w:val="0070C0"/>
          <w:sz w:val="28"/>
          <w:szCs w:val="28"/>
          <w:lang/>
        </w:rPr>
        <w:t>I. MỤC TIÊU</w:t>
      </w:r>
    </w:p>
    <w:p w:rsidR="00920375" w:rsidRPr="0037449D" w:rsidRDefault="00920375" w:rsidP="00920375">
      <w:pPr>
        <w:rPr>
          <w:b/>
          <w:sz w:val="28"/>
          <w:szCs w:val="28"/>
          <w:lang/>
        </w:rPr>
      </w:pPr>
      <w:r w:rsidRPr="0037449D">
        <w:rPr>
          <w:b/>
          <w:sz w:val="28"/>
          <w:szCs w:val="28"/>
          <w:lang/>
        </w:rPr>
        <w:t>1. Năng lực: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Cs/>
          <w:color w:val="000000"/>
          <w:sz w:val="28"/>
          <w:szCs w:val="28"/>
        </w:rPr>
      </w:pPr>
      <w:r w:rsidRPr="0037449D">
        <w:rPr>
          <w:b/>
          <w:bCs/>
          <w:color w:val="000000"/>
          <w:sz w:val="28"/>
          <w:szCs w:val="28"/>
        </w:rPr>
        <w:t xml:space="preserve">- </w:t>
      </w:r>
      <w:r w:rsidRPr="0037449D">
        <w:rPr>
          <w:bCs/>
          <w:color w:val="000000"/>
          <w:sz w:val="28"/>
          <w:szCs w:val="28"/>
        </w:rPr>
        <w:t xml:space="preserve">Nhận biết được các hình thức hát bè 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Cs/>
          <w:color w:val="000000"/>
          <w:sz w:val="28"/>
          <w:szCs w:val="28"/>
        </w:rPr>
      </w:pPr>
      <w:r w:rsidRPr="0037449D">
        <w:rPr>
          <w:bCs/>
          <w:color w:val="000000"/>
          <w:sz w:val="28"/>
          <w:szCs w:val="28"/>
        </w:rPr>
        <w:t>+ Đọc chuẩn xác bài đọc nhạc số 2 kết hợp các hình thức khác nhau.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color w:val="000000"/>
          <w:spacing w:val="-6"/>
          <w:sz w:val="28"/>
          <w:szCs w:val="28"/>
        </w:rPr>
      </w:pPr>
      <w:r w:rsidRPr="0037449D">
        <w:rPr>
          <w:bCs/>
          <w:color w:val="000000"/>
          <w:sz w:val="28"/>
          <w:szCs w:val="28"/>
        </w:rPr>
        <w:t>+ Hát thuộc bài hát Thầy cô là tất cả kết hợp thuần thục các hình thức khác nhau.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color w:val="000000"/>
          <w:sz w:val="28"/>
          <w:szCs w:val="28"/>
        </w:rPr>
      </w:pPr>
      <w:r w:rsidRPr="0037449D">
        <w:rPr>
          <w:b/>
          <w:color w:val="000000"/>
          <w:sz w:val="28"/>
          <w:szCs w:val="28"/>
        </w:rPr>
        <w:t xml:space="preserve">- </w:t>
      </w:r>
      <w:r w:rsidRPr="0037449D">
        <w:rPr>
          <w:sz w:val="28"/>
          <w:szCs w:val="28"/>
          <w:lang w:val="nl-NL"/>
        </w:rPr>
        <w:t>Nhận biết và bước đầu cảm nhận được hiệu ứng trong nghệ thuật hát bè</w:t>
      </w:r>
      <w:r w:rsidRPr="0037449D">
        <w:rPr>
          <w:color w:val="000000"/>
          <w:sz w:val="28"/>
          <w:szCs w:val="28"/>
        </w:rPr>
        <w:t xml:space="preserve"> từ đó vận dụng được vào bài hát Thầy cô là tất cả.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/>
          <w:color w:val="000000"/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</w:rPr>
        <w:t xml:space="preserve">- </w:t>
      </w:r>
      <w:r w:rsidRPr="0037449D">
        <w:rPr>
          <w:color w:val="000000"/>
          <w:sz w:val="28"/>
          <w:szCs w:val="28"/>
          <w:lang w:val="vi-VN"/>
        </w:rPr>
        <w:t xml:space="preserve">Biết tự </w:t>
      </w:r>
      <w:r w:rsidRPr="0037449D">
        <w:rPr>
          <w:color w:val="000000"/>
          <w:sz w:val="28"/>
          <w:szCs w:val="28"/>
        </w:rPr>
        <w:t>dàn dựng theo nhóm</w:t>
      </w:r>
      <w:r w:rsidRPr="0037449D">
        <w:rPr>
          <w:color w:val="000000"/>
          <w:sz w:val="28"/>
          <w:szCs w:val="28"/>
          <w:lang w:val="vi-VN"/>
        </w:rPr>
        <w:t xml:space="preserve"> thêm các ý tưởng để thể hiện bài hát</w:t>
      </w:r>
      <w:r w:rsidRPr="0037449D">
        <w:rPr>
          <w:color w:val="000000"/>
          <w:sz w:val="28"/>
          <w:szCs w:val="28"/>
        </w:rPr>
        <w:t>, bài đọc nhạc.</w:t>
      </w:r>
    </w:p>
    <w:p w:rsidR="00920375" w:rsidRPr="0037449D" w:rsidRDefault="00920375" w:rsidP="00920375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37449D">
        <w:rPr>
          <w:rFonts w:ascii="Times New Roman" w:hAnsi="Times New Roman"/>
          <w:b/>
          <w:sz w:val="28"/>
          <w:szCs w:val="28"/>
          <w:lang w:val="nl-NL"/>
        </w:rPr>
        <w:t>2</w:t>
      </w:r>
      <w:r w:rsidRPr="0037449D">
        <w:rPr>
          <w:rFonts w:ascii="Times New Roman" w:hAnsi="Times New Roman"/>
          <w:b/>
          <w:sz w:val="28"/>
          <w:szCs w:val="28"/>
          <w:lang w:val="vi-VN"/>
        </w:rPr>
        <w:t xml:space="preserve">. Phẩm chất: </w:t>
      </w:r>
      <w:r w:rsidRPr="0037449D">
        <w:rPr>
          <w:rFonts w:ascii="Times New Roman" w:hAnsi="Times New Roman"/>
          <w:sz w:val="28"/>
          <w:szCs w:val="28"/>
          <w:lang w:val="nl-NL"/>
        </w:rPr>
        <w:t>Giáo dục HS tính chăm chỉ và ý thức trách nhiệm trong các hoạt</w:t>
      </w:r>
    </w:p>
    <w:p w:rsidR="00920375" w:rsidRPr="0037449D" w:rsidRDefault="00920375" w:rsidP="00920375">
      <w:pPr>
        <w:pStyle w:val="ListParagraph"/>
        <w:tabs>
          <w:tab w:val="left" w:pos="7169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nl-NL"/>
        </w:rPr>
      </w:pPr>
      <w:r w:rsidRPr="0037449D">
        <w:rPr>
          <w:rFonts w:ascii="Times New Roman" w:hAnsi="Times New Roman"/>
          <w:sz w:val="28"/>
          <w:szCs w:val="28"/>
          <w:lang w:val="nl-NL"/>
        </w:rPr>
        <w:t>động học tập của cá nhân và phối hơp làm việc nhóm.</w:t>
      </w:r>
    </w:p>
    <w:p w:rsidR="00920375" w:rsidRPr="0037449D" w:rsidRDefault="00920375" w:rsidP="00920375">
      <w:pPr>
        <w:jc w:val="both"/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* Phần mềm google meet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bài giảng powerpoint</w:t>
      </w:r>
    </w:p>
    <w:p w:rsidR="00920375" w:rsidRPr="0037449D" w:rsidRDefault="00920375" w:rsidP="00920375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</w:p>
    <w:p w:rsidR="002C2942" w:rsidRDefault="00920375" w:rsidP="002C2942">
      <w:pPr>
        <w:rPr>
          <w:b/>
          <w:color w:val="0070C0"/>
          <w:sz w:val="28"/>
          <w:szCs w:val="28"/>
          <w:lang w:val="de-DE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>I</w:t>
      </w:r>
      <w:r w:rsidRPr="0037449D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</w:p>
    <w:p w:rsidR="00920375" w:rsidRPr="002C2942" w:rsidRDefault="002C2942" w:rsidP="00920375">
      <w:pPr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</w:t>
      </w:r>
      <w:r w:rsidRPr="0037449D">
        <w:rPr>
          <w:b/>
          <w:color w:val="000000"/>
          <w:sz w:val="28"/>
          <w:szCs w:val="28"/>
          <w:lang w:eastAsia="vi-VN" w:bidi="vi-VN"/>
        </w:rPr>
        <w:t>Nội dung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 1: </w:t>
      </w:r>
      <w:r w:rsidRPr="0037449D">
        <w:rPr>
          <w:rFonts w:eastAsia="Calibri"/>
          <w:b/>
          <w:sz w:val="28"/>
          <w:szCs w:val="28"/>
          <w:lang w:val="vi-VN"/>
        </w:rPr>
        <w:t>Thường thức âm nhạc</w:t>
      </w:r>
      <w:r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Khởi động (Mở đầu)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</w:t>
      </w:r>
      <w:r w:rsidRPr="0037449D">
        <w:rPr>
          <w:rFonts w:eastAsia="Calibri"/>
          <w:sz w:val="28"/>
          <w:szCs w:val="28"/>
          <w:lang w:val="nl-NL"/>
        </w:rPr>
        <w:t xml:space="preserve"> Hs cảm nhận được giai điệu của hình thức hát bè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Cho hs nghe bài trống cơm có hát bè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học sinh nên được cảm nhận sau khi nghe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- </w:t>
      </w:r>
      <w:r w:rsidRPr="0037449D">
        <w:rPr>
          <w:rFonts w:eastAsia="Calibri"/>
          <w:sz w:val="28"/>
          <w:szCs w:val="28"/>
          <w:lang w:val="nl-NL"/>
        </w:rPr>
        <w:t>Gv mở bài trống cơm có hát bè, hs nghe và cảm nhận giai điệu bài hát.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lắng nghe, nêu cảm nhận-Gv nhận xét, giới thiệu bài.</w:t>
      </w:r>
    </w:p>
    <w:p w:rsidR="00920375" w:rsidRPr="0037449D" w:rsidRDefault="00920375" w:rsidP="00920375">
      <w:pPr>
        <w:tabs>
          <w:tab w:val="center" w:pos="5400"/>
          <w:tab w:val="left" w:pos="7169"/>
        </w:tabs>
        <w:contextualSpacing/>
        <w:jc w:val="both"/>
        <w:rPr>
          <w:rFonts w:eastAsia="Calibri"/>
          <w:sz w:val="28"/>
          <w:szCs w:val="28"/>
          <w:lang w:val="nl-NL"/>
        </w:rPr>
      </w:pP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2.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2: Hình thành kiến thức mới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</w:t>
      </w:r>
      <w:r w:rsidRPr="0037449D">
        <w:rPr>
          <w:rFonts w:eastAsia="Calibri"/>
          <w:sz w:val="28"/>
          <w:szCs w:val="28"/>
          <w:lang w:val="nl-NL"/>
        </w:rPr>
        <w:t xml:space="preserve"> Giúp học sinh hiểu được hình thức hát bè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</w:t>
      </w:r>
      <w:r w:rsidRPr="0037449D">
        <w:rPr>
          <w:rFonts w:eastAsia="Calibri"/>
          <w:sz w:val="28"/>
          <w:szCs w:val="28"/>
          <w:lang w:val="nl-NL"/>
        </w:rPr>
        <w:t>: HS tự trình bày hiểu biết và trả lời câu hỏi của giáo viên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 xml:space="preserve"> HS thực hiện theo yêu cầu của GV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d. Tổ chức thực hiện:</w:t>
      </w:r>
    </w:p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4686"/>
      </w:tblGrid>
      <w:tr w:rsidR="00920375" w:rsidRPr="0037449D" w:rsidTr="0052372E">
        <w:tc>
          <w:tcPr>
            <w:tcW w:w="4800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686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 xml:space="preserve">Nội dung </w:t>
            </w:r>
          </w:p>
        </w:tc>
      </w:tr>
      <w:tr w:rsidR="00920375" w:rsidRPr="0037449D" w:rsidTr="0052372E">
        <w:tc>
          <w:tcPr>
            <w:tcW w:w="4800" w:type="dxa"/>
          </w:tcPr>
          <w:p w:rsidR="00920375" w:rsidRPr="0037449D" w:rsidRDefault="00920375" w:rsidP="005237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Gv yêu cầu học sinh tìm hiểu SGK trang 26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Gv gửi tư liệu và học sinh thực hiện các yêu cầu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Hs lắng nghe và nhận biết hát bè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</w:tc>
        <w:tc>
          <w:tcPr>
            <w:tcW w:w="4686" w:type="dxa"/>
          </w:tcPr>
          <w:p w:rsidR="00920375" w:rsidRPr="0037449D" w:rsidRDefault="00920375" w:rsidP="00A20C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t>Tìm hiểu về hình thức hát bè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>Có 2 hình thức hát bè: hát bè hòa âm ( giai điệu/ giọng hát vang lên cùng tiết tấu nhưng ở các quãng khác nhau) và hát bè phức điệu ( giai điệu/ giọng hát vang lên không cùng tiết tấu, hát bè đuổi là một hình thức đơn giản của bè phức điệu)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>Khi hát bè: Thường có các loại giọng hát khác nhau tạo thành các bè khác nhau như:</w:t>
            </w:r>
          </w:p>
          <w:p w:rsidR="00920375" w:rsidRPr="0037449D" w:rsidRDefault="00920375" w:rsidP="0052372E">
            <w:pPr>
              <w:ind w:left="337" w:hanging="337"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 xml:space="preserve">    + Giọng nữ có: nữ cao, nữ trung, nữ trầm</w:t>
            </w:r>
          </w:p>
          <w:p w:rsidR="00920375" w:rsidRPr="0037449D" w:rsidRDefault="00920375" w:rsidP="0052372E">
            <w:pPr>
              <w:ind w:left="337" w:hanging="337"/>
              <w:rPr>
                <w:rFonts w:eastAsia="Calibri"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 xml:space="preserve">    + Giọng nam có: nam cao, nam trung, nam trầm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/>
              <w:rPr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Thể loại hát hợp xướng là đỉnh cao trong nghệ thuật hát bè.</w:t>
            </w:r>
          </w:p>
        </w:tc>
      </w:tr>
    </w:tbl>
    <w:p w:rsidR="00920375" w:rsidRPr="0037449D" w:rsidRDefault="00920375" w:rsidP="00920375">
      <w:pPr>
        <w:spacing w:after="60" w:line="340" w:lineRule="exact"/>
        <w:rPr>
          <w:rFonts w:eastAsia="Calibri"/>
          <w:b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>3. Hoạt động 3: Hoạt động luyện tập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rFonts w:eastAsia="Calibri"/>
          <w:sz w:val="28"/>
          <w:szCs w:val="28"/>
        </w:rPr>
        <w:t>Biết thể hiện được hình thức hát bè với đoạn trích thầy cô là tất cả.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 :</w:t>
      </w:r>
      <w:r w:rsidRPr="0037449D">
        <w:rPr>
          <w:rFonts w:eastAsia="Calibri"/>
          <w:sz w:val="28"/>
          <w:szCs w:val="28"/>
        </w:rPr>
        <w:t>Hướng dẫn hs hát bè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rFonts w:eastAsia="Calibri"/>
          <w:sz w:val="28"/>
          <w:szCs w:val="28"/>
        </w:rPr>
        <w:t>Hs biết hát bè đơn giản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Gv hướng dẫn hs hát bè hòa âm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Gọi 1 nhóm hs hát bè giai điệu chính, gv hát bè quãng 3 để hs nghe và cảm nhận.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Gv hướng dẫn hs uyện tập hát bè: Nam bè chính, nữ bè quãng 3.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Hs thực hiện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Gv gọi 1 hát bè chính, gv thực hiện hát bè đuổi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Hs nghe và nêu cảm nhận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Gv luyện hát bè đuổi từ chậm đến nhanh dần cho cả lớp: Nữ bè chính, nam bè đuổi.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Hs thực hiện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- Gv hỏi hs nêu cảm nhận.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lastRenderedPageBreak/>
              <w:t xml:space="preserve">- Gv nhận xét 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lastRenderedPageBreak/>
              <w:t>Thực hành hát bè Thầy cô là tất cả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Bè hòa âm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Hát bè đuổi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jc w:val="both"/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lastRenderedPageBreak/>
        <w:t xml:space="preserve"> Nội dung 2: Ôn tập Bài đọc nhạc số 2.</w:t>
      </w:r>
      <w:r w:rsidR="002C2942"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spacing w:after="60" w:line="340" w:lineRule="exact"/>
        <w:rPr>
          <w:rFonts w:eastAsia="Calibri"/>
          <w:b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>3. Hoạt động 3: Hoạt động luyện tập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bCs/>
          <w:color w:val="000000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bCs/>
          <w:color w:val="000000"/>
          <w:sz w:val="28"/>
          <w:szCs w:val="28"/>
        </w:rPr>
        <w:t>Đọc chuẩn xác bài đọc nhạc số 2 kết hợp các hình thức khác nhau.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 :</w:t>
      </w:r>
      <w:r w:rsidRPr="0037449D">
        <w:rPr>
          <w:rFonts w:eastAsia="Calibri"/>
          <w:sz w:val="28"/>
          <w:szCs w:val="28"/>
        </w:rPr>
        <w:t>Luyện đọc nhạc theo các hình thức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rFonts w:eastAsia="Calibri"/>
          <w:sz w:val="28"/>
          <w:szCs w:val="28"/>
        </w:rPr>
        <w:t>Các bài thực hành của học sinh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 xml:space="preserve">* Ôn luyện Bài đọc nhạc số 2: 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GV đàn giai điệu và đọc Bài đọc nhạc số 2 ( 1 lần), HS lắng nghe đọc nhẩm theo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Bắt nhịp cho cả lớp đọc bài 1 lần</w:t>
            </w:r>
          </w:p>
          <w:p w:rsidR="00920375" w:rsidRPr="0037449D" w:rsidRDefault="00920375" w:rsidP="0052372E">
            <w:p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 xml:space="preserve">   Tổ chức ôn luyện nhóm HS đọc nhạc kết hợp gõ đệm theo phách và nhịp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Tố chức ôn luyện nhóm HS đọc nhạc kết hợp đánh nhịp 4/4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Từng nhóm học sinh trình bày bài đọc nhạc trước lớp. HS quan sát, nhận xét, sửa lỗi sai cho nhau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sz w:val="28"/>
                <w:szCs w:val="28"/>
                <w:lang/>
              </w:rPr>
              <w:t>Gv nhận xét, sửa chữa những chỗ HS đọc chưa đúng. Đánh giá phần đọc nhạc của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9"/>
              </w:numPr>
              <w:ind w:left="317" w:hanging="283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Ôn luyện Bài đọc nhạc số 2</w:t>
            </w: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647950" cy="2781300"/>
                  <wp:effectExtent l="0" t="0" r="0" b="0"/>
                  <wp:docPr id="461266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375" w:rsidRPr="0037449D" w:rsidRDefault="00920375" w:rsidP="00920375">
      <w:pPr>
        <w:jc w:val="both"/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t>Nội dung 3: Ôn bài hát Thầy cô là tất cả</w:t>
      </w:r>
      <w:r w:rsidR="002C2942"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ind w:hanging="360"/>
        <w:contextualSpacing/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a. Mục tiêu:</w:t>
      </w:r>
      <w:r w:rsidRPr="0037449D">
        <w:rPr>
          <w:sz w:val="28"/>
          <w:szCs w:val="28"/>
        </w:rPr>
        <w:t xml:space="preserve">HS thuộc lời và hát đúng giai điệu, lời ca, sắc thái của bài hát </w:t>
      </w:r>
      <w:r w:rsidRPr="0037449D">
        <w:rPr>
          <w:i/>
          <w:iCs/>
          <w:sz w:val="28"/>
          <w:szCs w:val="28"/>
        </w:rPr>
        <w:t>Thầy cô là tất cả</w:t>
      </w:r>
      <w:r w:rsidRPr="0037449D">
        <w:rPr>
          <w:sz w:val="28"/>
          <w:szCs w:val="28"/>
        </w:rPr>
        <w:t>. Thể hiện bài hát với nhiều hình thức khác nhau.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b. Nội dung:</w:t>
      </w:r>
      <w:r w:rsidRPr="0037449D">
        <w:rPr>
          <w:sz w:val="28"/>
          <w:szCs w:val="28"/>
        </w:rPr>
        <w:t>Ôn tập nhiều hình thức hát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c. Sản phẩm:</w:t>
      </w:r>
      <w:r w:rsidRPr="0037449D">
        <w:rPr>
          <w:sz w:val="28"/>
          <w:szCs w:val="28"/>
        </w:rPr>
        <w:t>Phần thể hiện của học sinh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d. Tổ chức thực hiện: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37449D">
              <w:rPr>
                <w:bCs/>
                <w:color w:val="000000"/>
                <w:sz w:val="28"/>
                <w:szCs w:val="28"/>
                <w:lang w:val="vi-VN"/>
              </w:rPr>
              <w:t>GV cho hs nghe lại bài</w:t>
            </w:r>
          </w:p>
          <w:p w:rsidR="00920375" w:rsidRPr="0037449D" w:rsidRDefault="00920375" w:rsidP="0052372E">
            <w:pPr>
              <w:jc w:val="both"/>
              <w:rPr>
                <w:color w:val="000000"/>
                <w:sz w:val="28"/>
                <w:szCs w:val="28"/>
              </w:rPr>
            </w:pPr>
            <w:r w:rsidRPr="0037449D">
              <w:rPr>
                <w:color w:val="000000"/>
                <w:sz w:val="28"/>
                <w:szCs w:val="28"/>
              </w:rPr>
              <w:t xml:space="preserve">- GV cho các nhóm thực hành biểu diễn trước lớp theo hình thức tự chọn. </w:t>
            </w:r>
          </w:p>
          <w:p w:rsidR="00920375" w:rsidRPr="0037449D" w:rsidRDefault="00920375" w:rsidP="0052372E">
            <w:pPr>
              <w:jc w:val="both"/>
              <w:rPr>
                <w:color w:val="000000"/>
                <w:sz w:val="28"/>
                <w:szCs w:val="28"/>
              </w:rPr>
            </w:pPr>
            <w:r w:rsidRPr="0037449D">
              <w:rPr>
                <w:color w:val="000000"/>
                <w:sz w:val="28"/>
                <w:szCs w:val="28"/>
              </w:rPr>
              <w:t>- Hs trình bày-Nhận xét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/>
              </w:rPr>
            </w:pPr>
            <w:r w:rsidRPr="0037449D">
              <w:rPr>
                <w:color w:val="000000"/>
                <w:sz w:val="28"/>
                <w:szCs w:val="28"/>
              </w:rPr>
              <w:t xml:space="preserve">- GV nhận xét, tuyên dương và đánh giá </w:t>
            </w:r>
            <w:r w:rsidRPr="0037449D">
              <w:rPr>
                <w:color w:val="000000"/>
                <w:sz w:val="28"/>
                <w:szCs w:val="28"/>
              </w:rPr>
              <w:lastRenderedPageBreak/>
              <w:t>các nhóm.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10"/>
              </w:numPr>
              <w:jc w:val="both"/>
              <w:rPr>
                <w:b/>
                <w:i/>
                <w:iCs/>
                <w:color w:val="000000"/>
                <w:sz w:val="28"/>
                <w:szCs w:val="28"/>
                <w:lang w:val="vi-VN"/>
              </w:rPr>
            </w:pPr>
            <w:r w:rsidRPr="0037449D">
              <w:rPr>
                <w:b/>
                <w:i/>
                <w:iCs/>
                <w:color w:val="000000"/>
                <w:sz w:val="28"/>
                <w:szCs w:val="28"/>
                <w:lang w:val="vi-VN"/>
              </w:rPr>
              <w:t>Nghe lại bài hát</w:t>
            </w:r>
          </w:p>
          <w:p w:rsidR="00920375" w:rsidRPr="0037449D" w:rsidRDefault="00920375" w:rsidP="0052372E">
            <w:pPr>
              <w:ind w:left="540"/>
              <w:jc w:val="both"/>
              <w:rPr>
                <w:b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ind w:left="18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7449D">
              <w:rPr>
                <w:b/>
                <w:bCs/>
                <w:i/>
                <w:iCs/>
                <w:color w:val="000000"/>
                <w:sz w:val="28"/>
                <w:szCs w:val="28"/>
              </w:rPr>
              <w:t>b. Ôn tập bài hát</w:t>
            </w:r>
          </w:p>
          <w:p w:rsidR="00920375" w:rsidRPr="0037449D" w:rsidRDefault="00920375" w:rsidP="0052372E">
            <w:pPr>
              <w:ind w:left="317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lastRenderedPageBreak/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  <w:lang w:val="vi-VN"/>
        </w:rPr>
      </w:pPr>
      <w:r w:rsidRPr="0037449D">
        <w:rPr>
          <w:b/>
          <w:sz w:val="28"/>
          <w:szCs w:val="28"/>
          <w:lang w:val="vi-VN"/>
        </w:rPr>
        <w:t>a. Mục tiêu:</w:t>
      </w:r>
      <w:r w:rsidRPr="0037449D">
        <w:rPr>
          <w:sz w:val="28"/>
          <w:szCs w:val="28"/>
          <w:lang w:val="vi-VN"/>
        </w:rPr>
        <w:t xml:space="preserve"> HS vận dụng- sáng tạo các hiểu biết kiến thức, kĩ năng và tích cực thể hiện bản thân trong hoạt động trình bày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  <w:lang w:val="vi-VN"/>
        </w:rPr>
      </w:pPr>
      <w:r w:rsidRPr="0037449D">
        <w:rPr>
          <w:b/>
          <w:sz w:val="28"/>
          <w:szCs w:val="28"/>
          <w:lang w:val="vi-VN"/>
        </w:rPr>
        <w:t>b. Nội dung:</w:t>
      </w:r>
      <w:r w:rsidRPr="0037449D">
        <w:rPr>
          <w:sz w:val="28"/>
          <w:szCs w:val="28"/>
          <w:lang w:val="vi-VN"/>
        </w:rPr>
        <w:t xml:space="preserve"> HS trình bày, biểu diễn bài hát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c. Sản phẩm:</w:t>
      </w:r>
      <w:r w:rsidRPr="0037449D">
        <w:rPr>
          <w:sz w:val="28"/>
          <w:szCs w:val="28"/>
          <w:lang w:val="vi-VN"/>
        </w:rPr>
        <w:t xml:space="preserve"> HS năng động, tích cực biểu diễn âm nhạc, cảm thụ và trình bày hiểu biết về âm nhạc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d. Tổ chức thực hiện: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678"/>
      </w:tblGrid>
      <w:tr w:rsidR="00920375" w:rsidRPr="0037449D" w:rsidTr="0052372E">
        <w:tc>
          <w:tcPr>
            <w:tcW w:w="4962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 bài học</w:t>
            </w:r>
          </w:p>
        </w:tc>
      </w:tr>
      <w:tr w:rsidR="00920375" w:rsidRPr="0037449D" w:rsidTr="0052372E">
        <w:tc>
          <w:tcPr>
            <w:tcW w:w="4962" w:type="dxa"/>
          </w:tcPr>
          <w:p w:rsidR="00920375" w:rsidRPr="0037449D" w:rsidRDefault="00920375" w:rsidP="0052372E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7449D">
              <w:rPr>
                <w:rFonts w:ascii="Times New Roman" w:hAnsi="Times New Roman"/>
                <w:sz w:val="28"/>
                <w:szCs w:val="28"/>
                <w:lang w:val="vi-VN"/>
              </w:rPr>
              <w:t>Vận dụng cách đánh nhịp 4/4 vào một số bài hát, bài đọc nhạc có cùng loại nhịp</w:t>
            </w:r>
          </w:p>
          <w:p w:rsidR="00920375" w:rsidRPr="0037449D" w:rsidRDefault="00920375" w:rsidP="0052372E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rFonts w:ascii="Times New Roman" w:hAnsi="Times New Roman"/>
                <w:sz w:val="28"/>
                <w:szCs w:val="28"/>
                <w:lang w:val="vi-VN"/>
              </w:rPr>
              <w:t>Mỗi nhóm tìm 1 bài có hát bè đuổi đơn giản tập luyện và biểu diễn vào các tiết ngoại khóa.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 xml:space="preserve">1. 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Vận dụng</w:t>
            </w:r>
          </w:p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920375" w:rsidRPr="0037449D" w:rsidRDefault="00920375" w:rsidP="00920375">
      <w:pPr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2C2942" w:rsidRPr="0037449D" w:rsidRDefault="002C2942" w:rsidP="00920375">
      <w:pPr>
        <w:jc w:val="center"/>
        <w:rPr>
          <w:b/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b/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b/>
          <w:color w:val="000000"/>
          <w:sz w:val="28"/>
          <w:szCs w:val="28"/>
          <w:lang w:eastAsia="vi-VN" w:bidi="vi-VN"/>
        </w:rPr>
      </w:pPr>
    </w:p>
    <w:p w:rsidR="00455923" w:rsidRDefault="00455923" w:rsidP="00920375">
      <w:pPr>
        <w:outlineLvl w:val="0"/>
        <w:rPr>
          <w:b/>
          <w:i/>
          <w:sz w:val="28"/>
          <w:szCs w:val="28"/>
        </w:rPr>
      </w:pPr>
    </w:p>
    <w:p w:rsidR="00455923" w:rsidRDefault="00920375" w:rsidP="00920375">
      <w:pPr>
        <w:outlineLvl w:val="0"/>
        <w:rPr>
          <w:b/>
          <w:iCs/>
          <w:sz w:val="28"/>
          <w:szCs w:val="28"/>
          <w:u w:val="single"/>
        </w:rPr>
      </w:pPr>
      <w:r w:rsidRPr="00455923">
        <w:rPr>
          <w:b/>
          <w:iCs/>
          <w:sz w:val="28"/>
          <w:szCs w:val="28"/>
          <w:u w:val="single"/>
        </w:rPr>
        <w:t xml:space="preserve">Ngày dạy: </w:t>
      </w:r>
      <w:r w:rsidR="00455923" w:rsidRPr="00455923">
        <w:rPr>
          <w:b/>
          <w:iCs/>
          <w:sz w:val="28"/>
          <w:szCs w:val="28"/>
          <w:u w:val="single"/>
        </w:rPr>
        <w:t>06</w:t>
      </w:r>
      <w:r w:rsidRPr="00455923">
        <w:rPr>
          <w:b/>
          <w:iCs/>
          <w:sz w:val="28"/>
          <w:szCs w:val="28"/>
          <w:u w:val="single"/>
        </w:rPr>
        <w:t>/12//202</w:t>
      </w:r>
      <w:r w:rsidR="00455923" w:rsidRPr="00455923">
        <w:rPr>
          <w:b/>
          <w:iCs/>
          <w:sz w:val="28"/>
          <w:szCs w:val="28"/>
          <w:u w:val="single"/>
        </w:rPr>
        <w:t>4</w:t>
      </w:r>
    </w:p>
    <w:p w:rsidR="00920375" w:rsidRPr="00455923" w:rsidRDefault="00455923" w:rsidP="00920375">
      <w:pPr>
        <w:outlineLvl w:val="0"/>
        <w:rPr>
          <w:b/>
          <w:iCs/>
          <w:sz w:val="28"/>
          <w:szCs w:val="28"/>
        </w:rPr>
      </w:pPr>
      <w:r w:rsidRPr="00455923">
        <w:rPr>
          <w:b/>
          <w:iCs/>
          <w:sz w:val="28"/>
          <w:szCs w:val="28"/>
        </w:rPr>
        <w:t xml:space="preserve">                                                                 Tiết 13</w:t>
      </w:r>
    </w:p>
    <w:p w:rsidR="00920375" w:rsidRPr="0037449D" w:rsidRDefault="00920375" w:rsidP="00920375">
      <w:pPr>
        <w:outlineLvl w:val="0"/>
        <w:rPr>
          <w:b/>
          <w:color w:val="0070C0"/>
          <w:sz w:val="28"/>
          <w:szCs w:val="28"/>
        </w:rPr>
      </w:pPr>
      <w:r w:rsidRPr="0037449D">
        <w:rPr>
          <w:b/>
          <w:color w:val="FF0000"/>
          <w:sz w:val="28"/>
          <w:szCs w:val="28"/>
        </w:rPr>
        <w:t>VẬN DỤNG - SÁNG TẠO</w:t>
      </w:r>
    </w:p>
    <w:p w:rsidR="00920375" w:rsidRPr="0037449D" w:rsidRDefault="00920375" w:rsidP="00455923">
      <w:pPr>
        <w:outlineLvl w:val="0"/>
        <w:rPr>
          <w:b/>
          <w:i/>
          <w:sz w:val="28"/>
          <w:szCs w:val="28"/>
        </w:rPr>
      </w:pPr>
    </w:p>
    <w:p w:rsidR="00920375" w:rsidRPr="0037449D" w:rsidRDefault="00920375" w:rsidP="00920375">
      <w:pPr>
        <w:rPr>
          <w:b/>
          <w:color w:val="0070C0"/>
          <w:sz w:val="28"/>
          <w:szCs w:val="28"/>
        </w:rPr>
      </w:pPr>
    </w:p>
    <w:p w:rsidR="00920375" w:rsidRPr="0037449D" w:rsidRDefault="00920375" w:rsidP="00920375">
      <w:pPr>
        <w:rPr>
          <w:b/>
          <w:color w:val="0070C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lực:</w:t>
      </w:r>
    </w:p>
    <w:p w:rsidR="00920375" w:rsidRPr="0037449D" w:rsidRDefault="00920375" w:rsidP="00920375">
      <w:pPr>
        <w:spacing w:before="60"/>
        <w:contextualSpacing/>
        <w:jc w:val="both"/>
        <w:rPr>
          <w:iCs/>
          <w:color w:val="000000"/>
          <w:sz w:val="28"/>
          <w:szCs w:val="28"/>
        </w:rPr>
      </w:pPr>
      <w:r w:rsidRPr="0037449D">
        <w:rPr>
          <w:b/>
          <w:i/>
          <w:color w:val="000000"/>
          <w:sz w:val="28"/>
          <w:szCs w:val="28"/>
          <w:lang w:val="fr-FR"/>
        </w:rPr>
        <w:t>-</w:t>
      </w:r>
      <w:r w:rsidRPr="0037449D">
        <w:rPr>
          <w:iCs/>
          <w:color w:val="000000"/>
          <w:sz w:val="28"/>
          <w:szCs w:val="28"/>
        </w:rPr>
        <w:t>HS vận dụng những kiến thức, năng lực, phẩm chất để thể hiện các nội dung và yêu cầu của chủ đề.</w:t>
      </w:r>
    </w:p>
    <w:p w:rsidR="00920375" w:rsidRPr="0037449D" w:rsidRDefault="00920375" w:rsidP="00920375">
      <w:pPr>
        <w:jc w:val="both"/>
        <w:rPr>
          <w:rFonts w:cs="Arial"/>
          <w:bCs/>
          <w:sz w:val="28"/>
          <w:szCs w:val="28"/>
        </w:rPr>
      </w:pPr>
      <w:r w:rsidRPr="0037449D">
        <w:rPr>
          <w:color w:val="000000"/>
          <w:sz w:val="28"/>
          <w:szCs w:val="28"/>
        </w:rPr>
        <w:t xml:space="preserve">+ Đọc hoàn chỉnh Bài đọc nhạc số 2 kết hợp </w:t>
      </w:r>
      <w:bookmarkStart w:id="0" w:name="_Hlk106127538"/>
      <w:r w:rsidRPr="0037449D">
        <w:rPr>
          <w:color w:val="000000"/>
          <w:sz w:val="28"/>
          <w:szCs w:val="28"/>
        </w:rPr>
        <w:t xml:space="preserve">đánh nhịp, biểu diễn </w:t>
      </w:r>
      <w:r w:rsidRPr="0037449D">
        <w:rPr>
          <w:rFonts w:cs="Arial"/>
          <w:sz w:val="28"/>
          <w:szCs w:val="28"/>
        </w:rPr>
        <w:t xml:space="preserve">bài hát </w:t>
      </w:r>
      <w:r w:rsidRPr="0037449D">
        <w:rPr>
          <w:rFonts w:cs="Arial"/>
          <w:i/>
          <w:sz w:val="28"/>
          <w:szCs w:val="28"/>
        </w:rPr>
        <w:t>Thầy cô là tất cả</w:t>
      </w:r>
      <w:r w:rsidRPr="0037449D">
        <w:rPr>
          <w:rFonts w:cs="Arial"/>
          <w:sz w:val="28"/>
          <w:szCs w:val="28"/>
        </w:rPr>
        <w:t xml:space="preserve"> và </w:t>
      </w:r>
      <w:r w:rsidRPr="0037449D">
        <w:rPr>
          <w:rFonts w:cs="Arial"/>
          <w:bCs/>
          <w:sz w:val="28"/>
          <w:szCs w:val="28"/>
        </w:rPr>
        <w:t>một số bài hát về thầy cô và mái trường đã sưu tầm, luyện tập</w:t>
      </w:r>
      <w:bookmarkEnd w:id="0"/>
      <w:r w:rsidRPr="0037449D">
        <w:rPr>
          <w:rFonts w:cs="Arial"/>
          <w:bCs/>
          <w:sz w:val="28"/>
          <w:szCs w:val="28"/>
        </w:rPr>
        <w:t>.</w:t>
      </w:r>
    </w:p>
    <w:p w:rsidR="00920375" w:rsidRPr="0037449D" w:rsidRDefault="00920375" w:rsidP="00920375">
      <w:pPr>
        <w:spacing w:before="60"/>
        <w:contextualSpacing/>
        <w:jc w:val="both"/>
        <w:rPr>
          <w:rFonts w:eastAsia="Calibri"/>
          <w:i/>
          <w:iCs/>
          <w:color w:val="000000"/>
          <w:sz w:val="28"/>
          <w:szCs w:val="28"/>
        </w:rPr>
      </w:pPr>
      <w:r w:rsidRPr="0037449D">
        <w:rPr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</w:rPr>
        <w:t>Biết đọc nhạc và hát đúng tính chất, sắc thái</w:t>
      </w:r>
      <w:r w:rsidRPr="0037449D">
        <w:rPr>
          <w:iCs/>
          <w:color w:val="000000"/>
          <w:sz w:val="28"/>
          <w:szCs w:val="28"/>
        </w:rPr>
        <w:t>, g</w:t>
      </w:r>
      <w:r w:rsidRPr="0037449D">
        <w:rPr>
          <w:color w:val="000000"/>
          <w:sz w:val="28"/>
          <w:szCs w:val="28"/>
        </w:rPr>
        <w:t>õ đệm, vận động phù hợp với nhịp điệu cho Bài đọc nhạc số 2, một số bài hát về thầy cô đã sưu tầm.</w:t>
      </w:r>
    </w:p>
    <w:p w:rsidR="00920375" w:rsidRPr="0037449D" w:rsidRDefault="00920375" w:rsidP="00920375">
      <w:pPr>
        <w:spacing w:before="60"/>
        <w:contextualSpacing/>
        <w:jc w:val="both"/>
        <w:rPr>
          <w:i/>
          <w:iCs/>
          <w:color w:val="000000"/>
          <w:sz w:val="28"/>
          <w:szCs w:val="28"/>
        </w:rPr>
      </w:pPr>
      <w:r w:rsidRPr="0037449D">
        <w:rPr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</w:rPr>
        <w:t xml:space="preserve">Ứng dụng sáng tạo vào biểu diễn </w:t>
      </w:r>
      <w:r w:rsidRPr="0037449D">
        <w:rPr>
          <w:rFonts w:cs="Arial"/>
          <w:sz w:val="28"/>
          <w:szCs w:val="28"/>
        </w:rPr>
        <w:t xml:space="preserve">bài hát </w:t>
      </w:r>
      <w:r w:rsidRPr="0037449D">
        <w:rPr>
          <w:rFonts w:cs="Arial"/>
          <w:i/>
          <w:sz w:val="28"/>
          <w:szCs w:val="28"/>
        </w:rPr>
        <w:t>Thầy cô là tấtt cả</w:t>
      </w:r>
      <w:r w:rsidRPr="0037449D">
        <w:rPr>
          <w:rFonts w:cs="Arial"/>
          <w:sz w:val="28"/>
          <w:szCs w:val="28"/>
        </w:rPr>
        <w:t xml:space="preserve">  và </w:t>
      </w:r>
      <w:r w:rsidRPr="0037449D">
        <w:rPr>
          <w:color w:val="000000"/>
          <w:sz w:val="28"/>
          <w:szCs w:val="28"/>
        </w:rPr>
        <w:t>1 số bài hát về thầy cô đã sưu tầm. Tự làm một số dụng cụ âm nhạc.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 xml:space="preserve">2. Phẩm chất: </w:t>
      </w:r>
    </w:p>
    <w:p w:rsidR="00920375" w:rsidRPr="0037449D" w:rsidRDefault="00920375" w:rsidP="00920375">
      <w:pPr>
        <w:rPr>
          <w:sz w:val="28"/>
          <w:szCs w:val="28"/>
        </w:rPr>
      </w:pPr>
      <w:r w:rsidRPr="0037449D">
        <w:rPr>
          <w:sz w:val="28"/>
          <w:szCs w:val="28"/>
        </w:rPr>
        <w:t>- Giáo dục học sinh tính chăm chỉ, ý thức trách nhiệm và bạn bè trong các hoạt động của bài học.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II. THIẾT BỊ DẠY HỌC VÀ HỌC LIỆU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bài giảng powerpoint</w:t>
      </w:r>
    </w:p>
    <w:p w:rsidR="00920375" w:rsidRPr="0037449D" w:rsidRDefault="00920375" w:rsidP="00920375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  <w:r w:rsidRPr="0037449D">
        <w:rPr>
          <w:i/>
          <w:iCs/>
          <w:sz w:val="28"/>
          <w:szCs w:val="28"/>
        </w:rPr>
        <w:t xml:space="preserve"> (Kết nối tri thức với cuộc sống)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 xml:space="preserve">III. TIẾN TRÌNH DẠY HỌC </w:t>
      </w:r>
    </w:p>
    <w:p w:rsidR="00920375" w:rsidRPr="0037449D" w:rsidRDefault="00920375" w:rsidP="00920375">
      <w:pPr>
        <w:rPr>
          <w:b/>
          <w:color w:val="FF0000"/>
          <w:sz w:val="28"/>
          <w:szCs w:val="28"/>
        </w:rPr>
      </w:pPr>
      <w:r w:rsidRPr="0037449D">
        <w:rPr>
          <w:b/>
          <w:color w:val="FF0000"/>
          <w:sz w:val="28"/>
          <w:szCs w:val="28"/>
        </w:rPr>
        <w:t xml:space="preserve">4. Hoạt động 4: </w:t>
      </w:r>
      <w:r w:rsidR="00406405" w:rsidRPr="0037449D">
        <w:rPr>
          <w:b/>
          <w:color w:val="FF0000"/>
          <w:sz w:val="28"/>
          <w:szCs w:val="28"/>
        </w:rPr>
        <w:t>Luyện tập</w:t>
      </w:r>
      <w:r w:rsidR="00406405">
        <w:rPr>
          <w:b/>
          <w:color w:val="FF0000"/>
          <w:sz w:val="28"/>
          <w:szCs w:val="28"/>
        </w:rPr>
        <w:t>-</w:t>
      </w:r>
      <w:r w:rsidRPr="0037449D">
        <w:rPr>
          <w:b/>
          <w:color w:val="FF0000"/>
          <w:sz w:val="28"/>
          <w:szCs w:val="28"/>
        </w:rPr>
        <w:t>Vận dụng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</w:t>
      </w:r>
      <w:r w:rsidRPr="0037449D">
        <w:rPr>
          <w:rFonts w:eastAsia="Calibri"/>
          <w:sz w:val="28"/>
          <w:szCs w:val="28"/>
          <w:lang w:val="nl-NL"/>
        </w:rPr>
        <w:t>: Giúp học sinh vận dụng các kiến thức đã học để tham gia vào các hoạt động thực hành trên lớp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Học sinh nghe theo hướng dẫn của giáo viên để biểu diễn bài hát “ Thầy cô là tất cả” và trò chơi “Người chỉ huy tài ba”; HS sưu tầm và tự làm nhạc cụ.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 xml:space="preserve"> Học sinh tham gia luyện tập một cách vui vẻ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d. Tổ chức thực hiện</w:t>
      </w:r>
      <w:r w:rsidRPr="0037449D">
        <w:rPr>
          <w:rFonts w:eastAsia="Calibri"/>
          <w:sz w:val="28"/>
          <w:szCs w:val="28"/>
          <w:lang w:val="nl-NL"/>
        </w:rPr>
        <w:t>: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1. Trình bày Bài đọc nhạc số 2 kết hợp đánh nhịp 4/4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* Trò chơi “Người chỉ huy tài ba”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Mỗi nhóm chọn ra một bạn chỉ huy bắt nhịp 4/4 cho cả nhóm đọc bài đọc nhạc số 2. Cả lớp bình chọn cho bạn nào chỉ huy đúng và đẹp nhất, người đó dành chiến thắng.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tự đánh giá lẫn nhau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lastRenderedPageBreak/>
        <w:t>- GV nhận xét, đánh giá phần trình bày của các nhóm. Tuy dương các nhóm có phần biểu diễn tốt ( có thể lấy điểm thường xuyên)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Gv trao quà khuyến khích động viên cho “người chỉ huy tài ba”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2. Biểu diễn bài hát “Thầy cô là tất cả”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- GV tổ chức cho HS biểu diễn: Các nhóm HS lựa chọn trình bày bài hát theo 1 trong các hình thức sau đây: </w:t>
      </w:r>
    </w:p>
    <w:p w:rsidR="00920375" w:rsidRPr="0037449D" w:rsidRDefault="00920375" w:rsidP="00920375">
      <w:pPr>
        <w:ind w:left="284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+ Biểu diễn bài hát “Thầy cô là tất cả” theo hình thức hát lĩnh xướng, hòa giọng</w:t>
      </w:r>
    </w:p>
    <w:p w:rsidR="00920375" w:rsidRPr="0037449D" w:rsidRDefault="00920375" w:rsidP="00920375">
      <w:pPr>
        <w:ind w:left="284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+ Biểu diễn bài hát “Thày cô là tất cả” kết hợp động tác phụ họa cho bài hát</w:t>
      </w:r>
    </w:p>
    <w:p w:rsidR="00920375" w:rsidRPr="0037449D" w:rsidRDefault="00920375" w:rsidP="00A20C73">
      <w:pPr>
        <w:numPr>
          <w:ilvl w:val="0"/>
          <w:numId w:val="2"/>
        </w:numPr>
        <w:spacing w:after="200" w:line="276" w:lineRule="auto"/>
        <w:ind w:left="142" w:hanging="142"/>
        <w:contextualSpacing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HS nhận xét, đánh giá phần trình bày của nhau</w:t>
      </w:r>
    </w:p>
    <w:p w:rsidR="00920375" w:rsidRPr="0037449D" w:rsidRDefault="00920375" w:rsidP="00A20C73">
      <w:pPr>
        <w:numPr>
          <w:ilvl w:val="0"/>
          <w:numId w:val="2"/>
        </w:numPr>
        <w:spacing w:after="200" w:line="276" w:lineRule="auto"/>
        <w:ind w:left="142" w:hanging="142"/>
        <w:contextualSpacing/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GV nhận xét, đánh giá phần trình bày của các nhóm, tuyên dương những nhóm có phần biểu diễn tốt.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3. Giới thiệu với các bạn bài hát em đã sưu tầm về chủ đề thầy cô và mái trường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Cá nhân/nhóm HS cùng chia sẻ một bài hát về chủ đề thầy cô và mái trường mà em đã sưu tầm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nghe file âm thanh hoặc nghe các bạn khác hát sưu tâm được và cảm thụ âm nhạc. Có thể thể hiện cảm xúc theo nhịp điệu của âm thanh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chia sẻ cảm nhận của mình sau khi nghe các bài hát.</w:t>
      </w:r>
    </w:p>
    <w:p w:rsidR="00920375" w:rsidRPr="0037449D" w:rsidRDefault="00920375" w:rsidP="00920375">
      <w:pPr>
        <w:rPr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4. Tự làm và biểu diễn nhạc cụ gõ tự tạo</w:t>
      </w:r>
    </w:p>
    <w:p w:rsidR="00920375" w:rsidRPr="0037449D" w:rsidRDefault="00920375" w:rsidP="00920375">
      <w:pPr>
        <w:rPr>
          <w:sz w:val="28"/>
          <w:szCs w:val="28"/>
          <w:lang w:val="nl-NL"/>
        </w:rPr>
      </w:pPr>
      <w:r w:rsidRPr="0037449D">
        <w:rPr>
          <w:sz w:val="28"/>
          <w:szCs w:val="28"/>
          <w:lang w:val="nl-NL"/>
        </w:rPr>
        <w:t>Gợi ý cách làm nhạc cụ: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Vật liệu và dụng cụ: Vỏ con trai; vỏ hộp sữa, hộp bánh bằng kim loại;... giấy màu, sơn màu, kéo, băng dính 2 mặt, cọ vẽ.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Cách làm và sử dụng: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 + Nhạc cụ vỏ con trai: Dùng sơn và cọ vẽ trang trí lên vỏ trai theo ý thích. Dùng 2 mặt vỏ con trai sau khi được trang trí gõ vào nhau tạo ra âm thanh.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+ Nhạc cụ trống: Trang trí hộp theo ý thích (có thể sáng tạo vẽ hoặc cắt dán). Gõ hoặc vỗ vào trống để tạo ra âm thanh.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Giáo viên tổ chức cho các nhóm HS biểu diễn bài hát kết hợp gõ đệm bằng một số nhạc cụ tự tạo: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+ HS giới thiệu sản phẩm nhạc cụ do nhóm mình làm (chấtliệu, vật liệu, cấu tạo, cách làm, cách chơi,...).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+ Minh họa gõ đệm 1 bài hát tự chọn đã chuẩn bị từ trước theo chủ đề thầy cô và mái trường.</w:t>
      </w: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BF28CC" w:rsidRDefault="00BF28CC"/>
    <w:sectPr w:rsidR="00BF28CC" w:rsidSect="009D304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422" w:rsidRDefault="000D0422" w:rsidP="00920375">
      <w:r>
        <w:separator/>
      </w:r>
    </w:p>
  </w:endnote>
  <w:endnote w:type="continuationSeparator" w:id="1">
    <w:p w:rsidR="000D0422" w:rsidRDefault="000D0422" w:rsidP="0092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455923" w:rsidP="00920375">
    <w:pPr>
      <w:pBdr>
        <w:top w:val="double" w:sz="4" w:space="1" w:color="auto"/>
      </w:pBdr>
      <w:ind w:right="360"/>
      <w:rPr>
        <w:b/>
        <w:i/>
        <w:sz w:val="26"/>
        <w:szCs w:val="28"/>
      </w:rPr>
    </w:pPr>
    <w:r>
      <w:rPr>
        <w:b/>
        <w:i/>
        <w:sz w:val="26"/>
        <w:szCs w:val="28"/>
      </w:rPr>
      <w:t>GV: Nguyễn Phạm Đào Trâm</w:t>
    </w:r>
    <w:bookmarkStart w:id="7" w:name="_Hlk152681503"/>
    <w:r w:rsidR="00920375">
      <w:rPr>
        <w:b/>
        <w:i/>
        <w:sz w:val="26"/>
        <w:szCs w:val="28"/>
      </w:rPr>
      <w:t>Năm học: 202</w:t>
    </w:r>
    <w:r>
      <w:rPr>
        <w:b/>
        <w:i/>
        <w:sz w:val="26"/>
        <w:szCs w:val="28"/>
      </w:rPr>
      <w:t>4</w:t>
    </w:r>
    <w:r w:rsidR="00920375">
      <w:rPr>
        <w:b/>
        <w:i/>
        <w:sz w:val="26"/>
        <w:szCs w:val="28"/>
      </w:rPr>
      <w:t>– 202</w:t>
    </w:r>
    <w:r>
      <w:rPr>
        <w:b/>
        <w:i/>
        <w:sz w:val="26"/>
        <w:szCs w:val="28"/>
      </w:rPr>
      <w:t>5</w:t>
    </w:r>
    <w:bookmarkEnd w:id="7"/>
  </w:p>
  <w:p w:rsidR="00920375" w:rsidRDefault="0092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422" w:rsidRDefault="000D0422" w:rsidP="00920375">
      <w:r>
        <w:separator/>
      </w:r>
    </w:p>
  </w:footnote>
  <w:footnote w:type="continuationSeparator" w:id="1">
    <w:p w:rsidR="000D0422" w:rsidRDefault="000D0422" w:rsidP="0092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920375" w:rsidP="00920375">
    <w:pPr>
      <w:pBdr>
        <w:bottom w:val="double" w:sz="4" w:space="1" w:color="auto"/>
      </w:pBdr>
      <w:rPr>
        <w:b/>
        <w:i/>
        <w:sz w:val="26"/>
        <w:szCs w:val="28"/>
      </w:rPr>
    </w:pPr>
    <w:bookmarkStart w:id="1" w:name="_Hlk152681323"/>
    <w:bookmarkStart w:id="2" w:name="_Hlk152681324"/>
    <w:bookmarkStart w:id="3" w:name="_Hlk152681604"/>
    <w:bookmarkStart w:id="4" w:name="_Hlk152681605"/>
    <w:bookmarkStart w:id="5" w:name="_Hlk152681880"/>
    <w:bookmarkStart w:id="6" w:name="_Hlk152681881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1"/>
    <w:bookmarkEnd w:id="2"/>
    <w:bookmarkEnd w:id="3"/>
    <w:bookmarkEnd w:id="4"/>
    <w:bookmarkEnd w:id="5"/>
    <w:bookmarkEnd w:id="6"/>
    <w:r w:rsidR="00455923">
      <w:rPr>
        <w:b/>
        <w:i/>
        <w:sz w:val="26"/>
        <w:szCs w:val="28"/>
      </w:rPr>
      <w:t xml:space="preserve">                      Âm nhạc 6</w:t>
    </w:r>
  </w:p>
  <w:p w:rsidR="00920375" w:rsidRDefault="00920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23A"/>
    <w:multiLevelType w:val="hybridMultilevel"/>
    <w:tmpl w:val="4B26879C"/>
    <w:lvl w:ilvl="0" w:tplc="F93E7DCC">
      <w:start w:val="1"/>
      <w:numFmt w:val="lowerLetter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94B0B5E"/>
    <w:multiLevelType w:val="hybridMultilevel"/>
    <w:tmpl w:val="1C3C7C58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AE3472"/>
    <w:multiLevelType w:val="hybridMultilevel"/>
    <w:tmpl w:val="43DE19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3B7B"/>
    <w:multiLevelType w:val="hybridMultilevel"/>
    <w:tmpl w:val="1198372E"/>
    <w:lvl w:ilvl="0" w:tplc="8AA09E5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E1A22B7"/>
    <w:multiLevelType w:val="hybridMultilevel"/>
    <w:tmpl w:val="831C71A4"/>
    <w:lvl w:ilvl="0" w:tplc="00AC3BB4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F054B"/>
    <w:multiLevelType w:val="hybridMultilevel"/>
    <w:tmpl w:val="F37EC6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8078C9"/>
    <w:multiLevelType w:val="hybridMultilevel"/>
    <w:tmpl w:val="1624A730"/>
    <w:lvl w:ilvl="0" w:tplc="4D2C10A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7EC81699"/>
    <w:multiLevelType w:val="hybridMultilevel"/>
    <w:tmpl w:val="2794CC0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375"/>
    <w:rsid w:val="000D0422"/>
    <w:rsid w:val="002770E4"/>
    <w:rsid w:val="002C2942"/>
    <w:rsid w:val="00406405"/>
    <w:rsid w:val="00455923"/>
    <w:rsid w:val="005726D6"/>
    <w:rsid w:val="006D343A"/>
    <w:rsid w:val="00920375"/>
    <w:rsid w:val="009D3045"/>
    <w:rsid w:val="00A20C73"/>
    <w:rsid w:val="00B3078D"/>
    <w:rsid w:val="00BF28CC"/>
    <w:rsid w:val="00DD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03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3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20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rsid w:val="009203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20375"/>
  </w:style>
  <w:style w:type="paragraph" w:styleId="DocumentMap">
    <w:name w:val="Document Map"/>
    <w:basedOn w:val="Normal"/>
    <w:link w:val="DocumentMapChar"/>
    <w:semiHidden/>
    <w:rsid w:val="00920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20375"/>
    <w:rPr>
      <w:rFonts w:ascii="Tahoma" w:eastAsia="Times New Roman" w:hAnsi="Tahoma" w:cs="Tahoma"/>
      <w:kern w:val="0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rsid w:val="0092037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ext-b">
    <w:name w:val="text-b"/>
    <w:basedOn w:val="Normal"/>
    <w:rsid w:val="00920375"/>
    <w:pPr>
      <w:spacing w:before="40" w:after="20" w:line="264" w:lineRule="auto"/>
      <w:jc w:val="both"/>
    </w:pPr>
    <w:rPr>
      <w:rFonts w:ascii=".VnTime" w:hAnsi=".VnTime"/>
      <w:sz w:val="26"/>
      <w:szCs w:val="26"/>
    </w:rPr>
  </w:style>
  <w:style w:type="character" w:styleId="Emphasis">
    <w:name w:val="Emphasis"/>
    <w:qFormat/>
    <w:rsid w:val="00920375"/>
    <w:rPr>
      <w:i/>
      <w:iCs/>
    </w:rPr>
  </w:style>
  <w:style w:type="paragraph" w:styleId="BodyText">
    <w:name w:val="Body Text"/>
    <w:basedOn w:val="Normal"/>
    <w:link w:val="BodyTextChar"/>
    <w:rsid w:val="00920375"/>
    <w:pPr>
      <w:suppressAutoHyphens/>
      <w:jc w:val="both"/>
    </w:pPr>
    <w:rPr>
      <w:rFonts w:ascii="VNI-Times" w:hAnsi="VNI-Times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920375"/>
    <w:rPr>
      <w:rFonts w:ascii="VNI-Times" w:eastAsia="Times New Roman" w:hAnsi="VNI-Times" w:cs="Times New Roman"/>
      <w:kern w:val="0"/>
      <w:sz w:val="28"/>
      <w:szCs w:val="24"/>
      <w:lang w:eastAsia="ar-SA"/>
    </w:rPr>
  </w:style>
  <w:style w:type="character" w:customStyle="1" w:styleId="Bodytext2">
    <w:name w:val="Body text (2)"/>
    <w:rsid w:val="00920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"/>
    <w:rsid w:val="009203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numbering" w:customStyle="1" w:styleId="NoList1">
    <w:name w:val="No List1"/>
    <w:next w:val="NoList"/>
    <w:semiHidden/>
    <w:rsid w:val="00920375"/>
  </w:style>
  <w:style w:type="paragraph" w:styleId="BodyTextIndent">
    <w:name w:val="Body Text Indent"/>
    <w:basedOn w:val="Normal"/>
    <w:link w:val="BodyTextIndentChar"/>
    <w:rsid w:val="00920375"/>
    <w:pPr>
      <w:spacing w:after="120"/>
      <w:ind w:left="360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20375"/>
    <w:rPr>
      <w:rFonts w:ascii=".VnTime" w:eastAsia="Times New Roman" w:hAnsi=".VnTime" w:cs="Times New Roman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920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20375"/>
    <w:pPr>
      <w:spacing w:before="100" w:beforeAutospacing="1" w:after="100" w:afterAutospacing="1"/>
    </w:pPr>
  </w:style>
  <w:style w:type="character" w:styleId="Strong">
    <w:name w:val="Strong"/>
    <w:qFormat/>
    <w:rsid w:val="00920375"/>
    <w:rPr>
      <w:b/>
      <w:bCs/>
    </w:rPr>
  </w:style>
  <w:style w:type="character" w:customStyle="1" w:styleId="CharChar1">
    <w:name w:val="Char Char1"/>
    <w:locked/>
    <w:rsid w:val="00920375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92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375"/>
    <w:rPr>
      <w:rFonts w:ascii="Tahoma" w:eastAsia="Times New Roman" w:hAnsi="Tahoma" w:cs="Tahoma"/>
      <w:kern w:val="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20375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2065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9</cp:revision>
  <dcterms:created xsi:type="dcterms:W3CDTF">2023-12-05T09:05:00Z</dcterms:created>
  <dcterms:modified xsi:type="dcterms:W3CDTF">2025-12-03T07:11:00Z</dcterms:modified>
</cp:coreProperties>
</file>