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2" w:rsidRDefault="00987022" w:rsidP="00987022">
      <w:pPr>
        <w:tabs>
          <w:tab w:val="left" w:pos="0"/>
        </w:tabs>
        <w:spacing w:before="120"/>
        <w:ind w:right="-424"/>
        <w:contextualSpacing/>
        <w:rPr>
          <w:rFonts w:ascii="Times New Roman" w:hAnsi="Times New Roman"/>
          <w:b/>
          <w:sz w:val="28"/>
          <w:szCs w:val="28"/>
        </w:rPr>
      </w:pPr>
      <w:r>
        <w:rPr>
          <w:rFonts w:ascii="Times New Roman" w:hAnsi="Times New Roman"/>
          <w:b/>
          <w:sz w:val="26"/>
          <w:szCs w:val="26"/>
        </w:rPr>
        <w:t xml:space="preserve">                                                                   </w:t>
      </w:r>
      <w:r>
        <w:rPr>
          <w:rFonts w:ascii="Times New Roman" w:hAnsi="Times New Roman"/>
          <w:b/>
          <w:sz w:val="28"/>
          <w:szCs w:val="28"/>
        </w:rPr>
        <w:t xml:space="preserve">                       Ngày soạn:  </w:t>
      </w:r>
      <w:r>
        <w:rPr>
          <w:rFonts w:ascii="Times New Roman" w:hAnsi="Times New Roman"/>
          <w:b/>
          <w:bCs/>
          <w:color w:val="000000" w:themeColor="text1"/>
          <w:sz w:val="26"/>
          <w:szCs w:val="26"/>
        </w:rPr>
        <w:t xml:space="preserve">28 </w:t>
      </w:r>
      <w:bookmarkStart w:id="0" w:name="_GoBack"/>
      <w:bookmarkEnd w:id="0"/>
      <w:r>
        <w:rPr>
          <w:rFonts w:ascii="Times New Roman" w:hAnsi="Times New Roman"/>
          <w:b/>
          <w:bCs/>
          <w:color w:val="000000" w:themeColor="text1"/>
          <w:sz w:val="26"/>
          <w:szCs w:val="26"/>
        </w:rPr>
        <w:t>/01</w:t>
      </w:r>
      <w:r>
        <w:rPr>
          <w:rFonts w:ascii="Times New Roman" w:hAnsi="Times New Roman"/>
          <w:b/>
          <w:bCs/>
          <w:color w:val="000000" w:themeColor="text1"/>
          <w:sz w:val="26"/>
          <w:szCs w:val="26"/>
        </w:rPr>
        <w:t>/2023</w:t>
      </w:r>
    </w:p>
    <w:p w:rsidR="00E466C0" w:rsidRPr="00987022" w:rsidRDefault="00987022" w:rsidP="00987022">
      <w:pPr>
        <w:tabs>
          <w:tab w:val="left" w:pos="0"/>
        </w:tabs>
        <w:spacing w:before="120"/>
        <w:ind w:right="-424"/>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Ngày dạy: </w:t>
      </w:r>
      <w:r>
        <w:rPr>
          <w:rFonts w:ascii="Times New Roman" w:hAnsi="Times New Roman"/>
          <w:b/>
          <w:bCs/>
          <w:color w:val="000000" w:themeColor="text1"/>
          <w:sz w:val="26"/>
          <w:szCs w:val="26"/>
        </w:rPr>
        <w:t>31/01 &amp; 07/02</w:t>
      </w:r>
      <w:r>
        <w:rPr>
          <w:rFonts w:ascii="Times New Roman" w:hAnsi="Times New Roman"/>
          <w:b/>
          <w:bCs/>
          <w:color w:val="000000" w:themeColor="text1"/>
          <w:sz w:val="26"/>
          <w:szCs w:val="26"/>
        </w:rPr>
        <w:t>/2023</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p>
    <w:p w:rsidR="002D513D" w:rsidRDefault="002D513D" w:rsidP="00E466C0">
      <w:pPr>
        <w:spacing w:before="120" w:after="0"/>
        <w:contextualSpacing/>
        <w:jc w:val="both"/>
        <w:rPr>
          <w:rFonts w:ascii="Times New Roman" w:hAnsi="Times New Roman"/>
          <w:b/>
          <w:sz w:val="26"/>
          <w:szCs w:val="26"/>
        </w:rPr>
      </w:pPr>
    </w:p>
    <w:p w:rsidR="00E466C0" w:rsidRPr="00D80410" w:rsidRDefault="00E466C0" w:rsidP="00E466C0">
      <w:pPr>
        <w:tabs>
          <w:tab w:val="left" w:pos="0"/>
        </w:tabs>
        <w:spacing w:before="120" w:after="0"/>
        <w:ind w:right="-424"/>
        <w:contextualSpacing/>
        <w:jc w:val="center"/>
        <w:rPr>
          <w:rFonts w:ascii="Times New Roman" w:hAnsi="Times New Roman"/>
          <w:b/>
          <w:color w:val="0000FF"/>
          <w:sz w:val="32"/>
          <w:szCs w:val="32"/>
        </w:rPr>
      </w:pPr>
      <w:r>
        <w:rPr>
          <w:rFonts w:ascii="Times New Roman" w:hAnsi="Times New Roman"/>
          <w:b/>
          <w:color w:val="0000FF"/>
          <w:sz w:val="32"/>
          <w:szCs w:val="32"/>
        </w:rPr>
        <w:t>CHƯƠNG 5</w:t>
      </w:r>
      <w:r w:rsidRPr="00D80410">
        <w:rPr>
          <w:rFonts w:ascii="Times New Roman" w:hAnsi="Times New Roman"/>
          <w:b/>
          <w:color w:val="0000FF"/>
          <w:sz w:val="32"/>
          <w:szCs w:val="32"/>
        </w:rPr>
        <w:t xml:space="preserve">. </w:t>
      </w:r>
      <w:r>
        <w:rPr>
          <w:rFonts w:ascii="Times New Roman" w:hAnsi="Times New Roman"/>
          <w:b/>
          <w:color w:val="0000FF"/>
          <w:sz w:val="32"/>
          <w:szCs w:val="32"/>
        </w:rPr>
        <w:t>CHÂU ĐẠI DƯƠNG</w:t>
      </w:r>
    </w:p>
    <w:p w:rsidR="00E466C0" w:rsidRDefault="00E466C0" w:rsidP="00E466C0">
      <w:pPr>
        <w:tabs>
          <w:tab w:val="left" w:pos="0"/>
        </w:tabs>
        <w:spacing w:before="120" w:after="0"/>
        <w:ind w:right="-424"/>
        <w:contextualSpacing/>
        <w:jc w:val="center"/>
        <w:rPr>
          <w:rFonts w:ascii="Times New Roman" w:hAnsi="Times New Roman"/>
          <w:b/>
          <w:color w:val="FF0000"/>
          <w:sz w:val="28"/>
          <w:szCs w:val="28"/>
        </w:rPr>
      </w:pPr>
      <w:r>
        <w:rPr>
          <w:rFonts w:ascii="Times New Roman" w:hAnsi="Times New Roman"/>
          <w:b/>
          <w:color w:val="FF0000"/>
          <w:sz w:val="28"/>
          <w:szCs w:val="28"/>
        </w:rPr>
        <w:t>TIẾT 39,40   BÀI 19</w:t>
      </w:r>
      <w:r w:rsidRPr="00D80410">
        <w:rPr>
          <w:rFonts w:ascii="Times New Roman" w:hAnsi="Times New Roman"/>
          <w:b/>
          <w:color w:val="FF0000"/>
          <w:sz w:val="28"/>
          <w:szCs w:val="28"/>
        </w:rPr>
        <w:t xml:space="preserve">. </w:t>
      </w:r>
      <w:r>
        <w:rPr>
          <w:rFonts w:ascii="Times New Roman" w:hAnsi="Times New Roman"/>
          <w:b/>
          <w:color w:val="FF0000"/>
          <w:sz w:val="28"/>
          <w:szCs w:val="28"/>
        </w:rPr>
        <w:t>THIÊN NHIÊN CHÂU ĐẠI DƯƠNG</w:t>
      </w:r>
    </w:p>
    <w:p w:rsidR="00E466C0" w:rsidRDefault="00E466C0" w:rsidP="00E466C0">
      <w:pPr>
        <w:tabs>
          <w:tab w:val="left" w:pos="0"/>
        </w:tabs>
        <w:spacing w:before="120" w:after="0"/>
        <w:ind w:right="-424"/>
        <w:contextualSpacing/>
        <w:rPr>
          <w:rFonts w:ascii="Times New Roman" w:hAnsi="Times New Roman"/>
          <w:sz w:val="28"/>
          <w:szCs w:val="28"/>
        </w:rPr>
      </w:pPr>
      <w:r>
        <w:rPr>
          <w:rFonts w:ascii="Times New Roman" w:hAnsi="Times New Roman"/>
          <w:sz w:val="28"/>
          <w:szCs w:val="28"/>
        </w:rPr>
        <w:t xml:space="preserve">                                                 Thời lượng: dạy 2 tiết</w:t>
      </w:r>
    </w:p>
    <w:p w:rsidR="00E466C0" w:rsidRPr="00A61C45" w:rsidRDefault="00E466C0" w:rsidP="00E466C0">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E466C0" w:rsidRPr="00284179" w:rsidRDefault="00E466C0" w:rsidP="00E466C0">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E466C0" w:rsidRPr="00284179" w:rsidRDefault="00E466C0" w:rsidP="00E466C0">
      <w:pPr>
        <w:tabs>
          <w:tab w:val="left" w:pos="0"/>
        </w:tabs>
        <w:spacing w:before="120" w:after="0"/>
        <w:ind w:right="-425" w:firstLine="340"/>
        <w:contextualSpacing/>
        <w:jc w:val="both"/>
        <w:rPr>
          <w:rFonts w:ascii="Times New Roman" w:hAnsi="Times New Roman"/>
          <w:sz w:val="28"/>
          <w:szCs w:val="28"/>
        </w:rPr>
      </w:pPr>
      <w:r w:rsidRPr="00A61C45">
        <w:rPr>
          <w:rFonts w:ascii="Times New Roman" w:hAnsi="Times New Roman"/>
          <w:sz w:val="28"/>
          <w:szCs w:val="28"/>
        </w:rPr>
        <w:t xml:space="preserve">- </w:t>
      </w:r>
      <w:r>
        <w:rPr>
          <w:rFonts w:ascii="Times New Roman" w:hAnsi="Times New Roman"/>
          <w:sz w:val="28"/>
          <w:szCs w:val="28"/>
        </w:rPr>
        <w:t>Xác định được các bộ phận của châu Đại Dương: vị trí địa lí, hình dạng và kích thước lục địa Ô-xtrây-li-a.</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sidRPr="00284179">
        <w:rPr>
          <w:rFonts w:ascii="Times New Roman" w:hAnsi="Times New Roman"/>
          <w:sz w:val="28"/>
          <w:szCs w:val="28"/>
        </w:rPr>
        <w:t xml:space="preserve">- </w:t>
      </w:r>
      <w:r>
        <w:rPr>
          <w:rFonts w:ascii="Times New Roman" w:hAnsi="Times New Roman"/>
          <w:sz w:val="28"/>
          <w:szCs w:val="28"/>
        </w:rPr>
        <w:t>Xác định được trên bản đồ các khu vực địa hình và khoáng sản.</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Phân tích được đặc điểm khí hậu Ô-xtrây-li-a, những nét đặc sắc của tài nguyên sinh vật ở Ô-xtrây-li-a.</w:t>
      </w:r>
    </w:p>
    <w:p w:rsidR="00E466C0" w:rsidRPr="00284179" w:rsidRDefault="00E466C0" w:rsidP="00E466C0">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E466C0" w:rsidRPr="00A12316" w:rsidRDefault="00E466C0" w:rsidP="00E466C0">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Năng lực chung:</w:t>
      </w:r>
    </w:p>
    <w:p w:rsidR="00E466C0" w:rsidRPr="00A12316" w:rsidRDefault="00E466C0" w:rsidP="00E466C0">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E466C0" w:rsidRPr="00A12316" w:rsidRDefault="00E466C0" w:rsidP="00E466C0">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E466C0" w:rsidRPr="005379B0" w:rsidRDefault="00E466C0" w:rsidP="00E466C0">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Trình bày và giải thích được đặc điểm khí hậu châu Đại Dương. </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E466C0" w:rsidRDefault="00E466C0" w:rsidP="00E466C0">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từ tr162-165.</w:t>
      </w:r>
    </w:p>
    <w:p w:rsidR="00E466C0"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quả Địa cầu, hình 19.1 SGK tr162 để xác định vị trí và phạm vi lãnh thổ châu Đại Dương, xác định các dạng địa hình và các khoáng sản của châu lục.</w:t>
      </w:r>
    </w:p>
    <w:p w:rsidR="00E466C0" w:rsidRPr="00A12316"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lược đồ và biểu đồ hình 19.2 và 19.3 SGK tr164 để xác định các đới và kiểu khí hậu ở châu Đại Dương và phân tích đặc điểm nhiệt độ lượng mưa của các trạm khí tượng.</w:t>
      </w:r>
    </w:p>
    <w:p w:rsidR="00E466C0" w:rsidRPr="00A12316" w:rsidRDefault="00E466C0" w:rsidP="00E466C0">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đưa ra các biện pháp để bảo vệ môi trường tự nhiên ở châu Đại Dương.</w:t>
      </w:r>
    </w:p>
    <w:p w:rsidR="00E466C0" w:rsidRPr="00A61C45" w:rsidRDefault="00E466C0" w:rsidP="00E466C0">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 xml:space="preserve">ý thức học tập nghiêm túc, say mê yêu thích tìm tòi những thông tin khoa học về </w:t>
      </w:r>
      <w:r>
        <w:rPr>
          <w:rFonts w:ascii="Times New Roman" w:hAnsi="Times New Roman"/>
          <w:sz w:val="28"/>
          <w:szCs w:val="28"/>
        </w:rPr>
        <w:t>thiên nhiên và bảo vệ môi trường tự nhiên ở châu Đại Dương.</w:t>
      </w:r>
    </w:p>
    <w:p w:rsidR="00E466C0" w:rsidRPr="00A61C45" w:rsidRDefault="00E466C0" w:rsidP="00E466C0">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E466C0" w:rsidRPr="006D055A" w:rsidRDefault="00E466C0" w:rsidP="00E466C0">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E466C0" w:rsidRPr="00A61C45" w:rsidRDefault="00E466C0" w:rsidP="00E466C0">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 quả Địa cầu, TBĐ Địa lí 7.</w:t>
      </w:r>
    </w:p>
    <w:p w:rsidR="00E466C0" w:rsidRDefault="00E466C0" w:rsidP="00E466C0">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Lược đồ thiên nhiên châu Đại Dương, hình 19.2, 19.3 SGK tr164 phóng to.</w:t>
      </w:r>
    </w:p>
    <w:p w:rsidR="00E466C0" w:rsidRPr="00A61C45" w:rsidRDefault="00E466C0" w:rsidP="00E466C0">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E466C0" w:rsidRPr="00A61C45" w:rsidRDefault="00E466C0" w:rsidP="00E466C0">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 xml:space="preserve">SGK, vở ghi, </w:t>
      </w:r>
      <w:r w:rsidRPr="00484A3F">
        <w:rPr>
          <w:rFonts w:ascii="Times New Roman" w:hAnsi="Times New Roman"/>
          <w:sz w:val="28"/>
          <w:szCs w:val="28"/>
        </w:rPr>
        <w:t>TBĐ Địa lí 7.</w:t>
      </w:r>
    </w:p>
    <w:p w:rsidR="00200606" w:rsidRDefault="00200606" w:rsidP="00E466C0">
      <w:pPr>
        <w:tabs>
          <w:tab w:val="left" w:pos="0"/>
        </w:tabs>
        <w:spacing w:before="120" w:after="0"/>
        <w:ind w:right="-424"/>
        <w:contextualSpacing/>
        <w:jc w:val="both"/>
        <w:rPr>
          <w:rFonts w:ascii="Times New Roman" w:hAnsi="Times New Roman"/>
          <w:b/>
          <w:sz w:val="28"/>
          <w:szCs w:val="28"/>
        </w:rPr>
      </w:pPr>
    </w:p>
    <w:p w:rsidR="00200606" w:rsidRDefault="00200606" w:rsidP="00E466C0">
      <w:pPr>
        <w:tabs>
          <w:tab w:val="left" w:pos="0"/>
        </w:tabs>
        <w:spacing w:before="120" w:after="0"/>
        <w:ind w:right="-424"/>
        <w:contextualSpacing/>
        <w:jc w:val="both"/>
        <w:rPr>
          <w:rFonts w:ascii="Times New Roman" w:hAnsi="Times New Roman"/>
          <w:b/>
          <w:sz w:val="28"/>
          <w:szCs w:val="28"/>
        </w:rPr>
      </w:pPr>
    </w:p>
    <w:p w:rsidR="005F433E" w:rsidRDefault="005F433E" w:rsidP="00E466C0">
      <w:pPr>
        <w:tabs>
          <w:tab w:val="left" w:pos="0"/>
        </w:tabs>
        <w:spacing w:before="120" w:after="0"/>
        <w:ind w:right="-424"/>
        <w:contextualSpacing/>
        <w:jc w:val="both"/>
        <w:rPr>
          <w:rFonts w:ascii="Times New Roman" w:hAnsi="Times New Roman"/>
          <w:b/>
          <w:sz w:val="28"/>
          <w:szCs w:val="28"/>
        </w:rPr>
      </w:pPr>
    </w:p>
    <w:p w:rsidR="00E466C0" w:rsidRPr="00A61C45" w:rsidRDefault="00E466C0" w:rsidP="00E466C0">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E466C0" w:rsidRPr="00A61C45" w:rsidRDefault="00E466C0" w:rsidP="00E466C0">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(10 phút)</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noProof/>
          <w:sz w:val="28"/>
          <w:szCs w:val="28"/>
          <w:lang w:val="nl-NL"/>
        </w:rPr>
      </w:pPr>
      <w:r w:rsidRPr="00DC2554">
        <w:rPr>
          <w:rFonts w:ascii="Times New Roman" w:hAnsi="Times New Roman"/>
          <w:b/>
          <w:i/>
          <w:noProof/>
          <w:sz w:val="28"/>
          <w:szCs w:val="28"/>
          <w:lang w:val="nl-NL"/>
        </w:rPr>
        <w:t>a. Mục tiêu:</w:t>
      </w:r>
      <w:r w:rsidRPr="00DC2554">
        <w:rPr>
          <w:rFonts w:ascii="Times New Roman" w:hAnsi="Times New Roman"/>
          <w:b/>
          <w:color w:val="FF0000"/>
          <w:sz w:val="28"/>
          <w:szCs w:val="28"/>
          <w:lang w:val="sv-SE"/>
        </w:rPr>
        <w:t xml:space="preserve"> </w:t>
      </w:r>
      <w:r w:rsidRPr="00DC2554">
        <w:rPr>
          <w:rFonts w:ascii="Times New Roman" w:hAnsi="Times New Roman"/>
          <w:noProof/>
          <w:sz w:val="28"/>
          <w:szCs w:val="28"/>
          <w:lang w:val="nl-NL"/>
        </w:rPr>
        <w:t xml:space="preserve"> Tạo tình huống giữa cái đã biết và chưa biết nhằm tạo hứng thú học tập cho HS.</w:t>
      </w:r>
      <w:r w:rsidRPr="00DC2554">
        <w:rPr>
          <w:noProof/>
        </w:rPr>
        <w:t xml:space="preserve"> </w:t>
      </w:r>
    </w:p>
    <w:p w:rsidR="00E466C0" w:rsidRPr="00DC2554" w:rsidRDefault="00E466C0" w:rsidP="00E466C0">
      <w:pPr>
        <w:shd w:val="clear" w:color="auto" w:fill="FFFFFF"/>
        <w:spacing w:before="120" w:after="0" w:line="264" w:lineRule="auto"/>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DC2554">
        <w:rPr>
          <w:rFonts w:ascii="Times New Roman" w:hAnsi="Times New Roman"/>
          <w:b/>
          <w:i/>
          <w:iCs/>
          <w:sz w:val="28"/>
          <w:szCs w:val="28"/>
          <w:lang w:eastAsia="vi-VN"/>
        </w:rPr>
        <w:t>. Tổ chức thực hiện:</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
          <w:bCs/>
          <w:sz w:val="28"/>
          <w:szCs w:val="28"/>
        </w:rPr>
        <w:t>Bước 1.</w:t>
      </w:r>
      <w:r w:rsidRPr="00DC2554">
        <w:rPr>
          <w:rFonts w:ascii="Times New Roman" w:hAnsi="Times New Roman"/>
          <w:bCs/>
          <w:sz w:val="28"/>
          <w:szCs w:val="28"/>
        </w:rPr>
        <w:t xml:space="preserve"> </w:t>
      </w:r>
      <w:r w:rsidRPr="00DC2554">
        <w:rPr>
          <w:rFonts w:ascii="Times New Roman" w:hAnsi="Times New Roman"/>
          <w:b/>
          <w:bCs/>
          <w:sz w:val="28"/>
          <w:szCs w:val="28"/>
        </w:rPr>
        <w:t>Giao nhiệm vụ:</w:t>
      </w:r>
      <w:r w:rsidRPr="00DC2554">
        <w:rPr>
          <w:rFonts w:ascii="Times New Roman" w:hAnsi="Times New Roman"/>
          <w:bCs/>
          <w:sz w:val="28"/>
          <w:szCs w:val="28"/>
        </w:rPr>
        <w:t xml:space="preserve"> </w:t>
      </w:r>
    </w:p>
    <w:p w:rsidR="00E466C0" w:rsidRPr="00DC2554" w:rsidRDefault="00E466C0" w:rsidP="00E466C0">
      <w:pPr>
        <w:tabs>
          <w:tab w:val="left" w:pos="0"/>
        </w:tabs>
        <w:spacing w:before="120" w:after="0" w:line="264" w:lineRule="auto"/>
        <w:ind w:right="-424" w:firstLine="340"/>
        <w:jc w:val="both"/>
        <w:rPr>
          <w:rFonts w:ascii="Times New Roman" w:hAnsi="Times New Roman"/>
          <w:bCs/>
          <w:sz w:val="28"/>
          <w:szCs w:val="28"/>
        </w:rPr>
      </w:pPr>
      <w:r w:rsidRPr="00DC2554">
        <w:rPr>
          <w:rFonts w:ascii="Times New Roman" w:hAnsi="Times New Roman"/>
          <w:bCs/>
          <w:sz w:val="28"/>
          <w:szCs w:val="28"/>
        </w:rPr>
        <w:t>* GV treo bảng phụ trò chơi “Vượt chướng ngại vật” lên bảng:</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643255</wp:posOffset>
                </wp:positionH>
                <wp:positionV relativeFrom="paragraph">
                  <wp:posOffset>111125</wp:posOffset>
                </wp:positionV>
                <wp:extent cx="2386330" cy="1340485"/>
                <wp:effectExtent l="0" t="0" r="13970" b="12065"/>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left:0;text-align:left;margin-left:50.65pt;margin-top:8.75pt;width:187.9pt;height:10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" fillcolor="window" strokecolor="#00b0f0" strokeweight="2pt">
                <v:path arrowok="t"/>
                <v:textbo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1</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3026410</wp:posOffset>
                </wp:positionH>
                <wp:positionV relativeFrom="paragraph">
                  <wp:posOffset>116205</wp:posOffset>
                </wp:positionV>
                <wp:extent cx="2386330" cy="1340485"/>
                <wp:effectExtent l="0" t="0" r="13970" b="1206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4" o:spid="_x0000_s1027" style="position:absolute;left:0;text-align:left;margin-left:238.3pt;margin-top:9.15pt;width:187.9pt;height:1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" fillcolor="window" strokecolor="#00b0f0" strokeweight="2pt">
                <v:path arrowok="t"/>
                <v:textbo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2</w:t>
                      </w:r>
                    </w:p>
                  </w:txbxContent>
                </v:textbox>
              </v:rect>
            </w:pict>
          </mc:Fallback>
        </mc:AlternateConten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647065</wp:posOffset>
                </wp:positionH>
                <wp:positionV relativeFrom="paragraph">
                  <wp:posOffset>107315</wp:posOffset>
                </wp:positionV>
                <wp:extent cx="2386330" cy="1340485"/>
                <wp:effectExtent l="0" t="0" r="13970" b="12065"/>
                <wp:wrapNone/>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5" o:spid="_x0000_s1028" style="position:absolute;left:0;text-align:left;margin-left:50.95pt;margin-top:8.45pt;width:187.9pt;height:10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" fillcolor="window" strokecolor="#00b0f0" strokeweight="2pt">
                <v:path arrowok="t"/>
                <v:textbo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3</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3023235</wp:posOffset>
                </wp:positionH>
                <wp:positionV relativeFrom="paragraph">
                  <wp:posOffset>103505</wp:posOffset>
                </wp:positionV>
                <wp:extent cx="2386330" cy="1340485"/>
                <wp:effectExtent l="0" t="0" r="13970" b="1206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6" o:spid="_x0000_s1029" style="position:absolute;left:0;text-align:left;margin-left:238.05pt;margin-top:8.15pt;width:187.9pt;height:10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" fillcolor="window" strokecolor="#00b0f0" strokeweight="2pt">
                <v:path arrowok="t"/>
                <v:textbox>
                  <w:txbxContent>
                    <w:p w:rsidR="00E466C0" w:rsidRPr="00EB7EB9" w:rsidRDefault="00E466C0" w:rsidP="00E466C0">
                      <w:pPr>
                        <w:jc w:val="center"/>
                        <w:rPr>
                          <w:rFonts w:ascii="Times New Roman" w:hAnsi="Times New Roman"/>
                          <w:b/>
                          <w:color w:val="000000"/>
                          <w:sz w:val="40"/>
                          <w:szCs w:val="40"/>
                        </w:rPr>
                      </w:pPr>
                      <w:r w:rsidRPr="00EB7EB9">
                        <w:rPr>
                          <w:rFonts w:ascii="Times New Roman" w:hAnsi="Times New Roman"/>
                          <w:b/>
                          <w:color w:val="000000"/>
                          <w:sz w:val="40"/>
                          <w:szCs w:val="40"/>
                        </w:rPr>
                        <w:t>4</w:t>
                      </w:r>
                    </w:p>
                  </w:txbxContent>
                </v:textbox>
              </v:rect>
            </w:pict>
          </mc:Fallback>
        </mc:AlternateContent>
      </w:r>
    </w:p>
    <w:p w:rsidR="00E466C0"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sz w:val="28"/>
          <w:szCs w:val="28"/>
        </w:rPr>
      </w:pPr>
    </w:p>
    <w:p w:rsidR="00E466C0" w:rsidRPr="00DC2554" w:rsidRDefault="00E466C0" w:rsidP="00E466C0">
      <w:pPr>
        <w:tabs>
          <w:tab w:val="left" w:pos="0"/>
        </w:tabs>
        <w:spacing w:before="120" w:after="0" w:line="264" w:lineRule="auto"/>
        <w:ind w:right="-424" w:firstLine="340"/>
        <w:jc w:val="both"/>
        <w:rPr>
          <w:rFonts w:ascii="Times New Roman" w:hAnsi="Times New Roman"/>
          <w:sz w:val="28"/>
          <w:szCs w:val="28"/>
        </w:rPr>
      </w:pPr>
      <w:r w:rsidRPr="00DC2554">
        <w:rPr>
          <w:rFonts w:ascii="Times New Roman" w:hAnsi="Times New Roman"/>
          <w:sz w:val="28"/>
          <w:szCs w:val="28"/>
        </w:rPr>
        <w:t xml:space="preserve">* GV phổ biến luật chơi: </w:t>
      </w:r>
    </w:p>
    <w:p w:rsidR="00E466C0" w:rsidRPr="00DC2554" w:rsidRDefault="00E466C0" w:rsidP="00E466C0">
      <w:pPr>
        <w:tabs>
          <w:tab w:val="left" w:pos="0"/>
        </w:tabs>
        <w:spacing w:before="120" w:after="0" w:line="264" w:lineRule="auto"/>
        <w:ind w:right="-424" w:firstLine="340"/>
        <w:jc w:val="both"/>
        <w:rPr>
          <w:rFonts w:ascii="Times New Roman" w:hAnsi="Times New Roman"/>
          <w:sz w:val="28"/>
          <w:szCs w:val="28"/>
        </w:rPr>
      </w:pPr>
      <w:r w:rsidRPr="00DC2554">
        <w:rPr>
          <w:rFonts w:ascii="Times New Roman" w:hAnsi="Times New Roman"/>
          <w:sz w:val="28"/>
          <w:szCs w:val="28"/>
        </w:rPr>
        <w:t>- “Chướng ngại vật” là tên hình ảnh ẩn sau 4 mảnh ghép được đánh số từ 1 đến 4 tương ứng với 4 câu hỏi.</w:t>
      </w:r>
    </w:p>
    <w:p w:rsidR="00E466C0" w:rsidRPr="00DC2554" w:rsidRDefault="00E466C0" w:rsidP="00E466C0">
      <w:pPr>
        <w:tabs>
          <w:tab w:val="left" w:pos="0"/>
        </w:tabs>
        <w:spacing w:before="120" w:after="0" w:line="264" w:lineRule="auto"/>
        <w:ind w:right="-424" w:firstLine="340"/>
        <w:jc w:val="both"/>
        <w:rPr>
          <w:rFonts w:ascii="Times New Roman" w:hAnsi="Times New Roman"/>
          <w:sz w:val="28"/>
          <w:szCs w:val="28"/>
        </w:rPr>
      </w:pPr>
      <w:r w:rsidRPr="00DC2554">
        <w:rPr>
          <w:rFonts w:ascii="Times New Roman" w:hAnsi="Times New Roman"/>
          <w:sz w:val="28"/>
          <w:szCs w:val="28"/>
        </w:rPr>
        <w:t xml:space="preserve">- Các em dựa vào </w:t>
      </w:r>
      <w:r>
        <w:rPr>
          <w:rFonts w:ascii="Times New Roman" w:hAnsi="Times New Roman"/>
          <w:sz w:val="28"/>
          <w:szCs w:val="28"/>
        </w:rPr>
        <w:t xml:space="preserve">sự hiểu biết của bản thân </w:t>
      </w:r>
      <w:r w:rsidRPr="00DC2554">
        <w:rPr>
          <w:rFonts w:ascii="Times New Roman" w:hAnsi="Times New Roman"/>
          <w:sz w:val="28"/>
          <w:szCs w:val="28"/>
        </w:rPr>
        <w:t>để trả lời, các em có quyền lựa chọn thứ tự câu hỏi để trả lời, mỗi câu hỏi có 1 lượt trả lời.</w:t>
      </w:r>
    </w:p>
    <w:p w:rsidR="00E466C0" w:rsidRPr="00DC2554" w:rsidRDefault="00E466C0" w:rsidP="00E466C0">
      <w:pPr>
        <w:tabs>
          <w:tab w:val="left" w:pos="0"/>
        </w:tabs>
        <w:spacing w:before="120" w:after="0" w:line="264" w:lineRule="auto"/>
        <w:ind w:right="-424" w:firstLine="340"/>
        <w:jc w:val="both"/>
        <w:rPr>
          <w:rFonts w:ascii="Times New Roman" w:hAnsi="Times New Roman"/>
          <w:sz w:val="28"/>
          <w:szCs w:val="28"/>
        </w:rPr>
      </w:pPr>
      <w:r w:rsidRPr="00DC2554">
        <w:rPr>
          <w:rFonts w:ascii="Times New Roman" w:hAnsi="Times New Roman"/>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rsidR="00E466C0" w:rsidRPr="00DC2554" w:rsidRDefault="00E466C0" w:rsidP="00E466C0">
      <w:pPr>
        <w:tabs>
          <w:tab w:val="left" w:pos="0"/>
        </w:tabs>
        <w:spacing w:before="120" w:after="0" w:line="264" w:lineRule="auto"/>
        <w:ind w:right="-424" w:firstLine="340"/>
        <w:jc w:val="both"/>
        <w:rPr>
          <w:rFonts w:ascii="Times New Roman" w:hAnsi="Times New Roman"/>
          <w:sz w:val="28"/>
          <w:szCs w:val="28"/>
        </w:rPr>
      </w:pPr>
      <w:r w:rsidRPr="00DC2554">
        <w:rPr>
          <w:rFonts w:ascii="Times New Roman" w:hAnsi="Times New Roman"/>
          <w:sz w:val="28"/>
          <w:szCs w:val="28"/>
        </w:rPr>
        <w:t>* Hệ thống câu hỏi:</w:t>
      </w:r>
    </w:p>
    <w:p w:rsidR="00E466C0" w:rsidRPr="00DC2554" w:rsidRDefault="00E466C0" w:rsidP="00E466C0">
      <w:pPr>
        <w:tabs>
          <w:tab w:val="left" w:pos="0"/>
        </w:tabs>
        <w:spacing w:before="120" w:after="0" w:line="264" w:lineRule="auto"/>
        <w:ind w:right="-424" w:firstLine="340"/>
        <w:jc w:val="both"/>
        <w:rPr>
          <w:rFonts w:ascii="Times New Roman" w:hAnsi="Times New Roman"/>
          <w:b/>
          <w:sz w:val="28"/>
          <w:szCs w:val="28"/>
        </w:rPr>
      </w:pPr>
      <w:r w:rsidRPr="00DC2554">
        <w:rPr>
          <w:rFonts w:ascii="Times New Roman" w:hAnsi="Times New Roman"/>
          <w:b/>
          <w:sz w:val="28"/>
          <w:szCs w:val="28"/>
        </w:rPr>
        <w:t xml:space="preserve">Câu 1. </w:t>
      </w:r>
      <w:r>
        <w:rPr>
          <w:rFonts w:ascii="Times New Roman" w:hAnsi="Times New Roman"/>
          <w:sz w:val="28"/>
          <w:szCs w:val="28"/>
        </w:rPr>
        <w:t>Rừng A-ma-dôn có diện tích là bao nhiêu?</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DC2554">
        <w:rPr>
          <w:rFonts w:ascii="Times New Roman" w:hAnsi="Times New Roman"/>
          <w:b/>
          <w:sz w:val="28"/>
          <w:szCs w:val="28"/>
        </w:rPr>
        <w:t xml:space="preserve">Câu 2. </w:t>
      </w:r>
      <w:r>
        <w:rPr>
          <w:rFonts w:ascii="Times New Roman" w:hAnsi="Times New Roman"/>
          <w:sz w:val="28"/>
          <w:szCs w:val="28"/>
        </w:rPr>
        <w:t>Rừng A-ma-dôn có mấy tầng cây?</w:t>
      </w:r>
    </w:p>
    <w:p w:rsidR="00E466C0" w:rsidRPr="00DC2554" w:rsidRDefault="00E466C0" w:rsidP="00E466C0">
      <w:pPr>
        <w:autoSpaceDE w:val="0"/>
        <w:autoSpaceDN w:val="0"/>
        <w:adjustRightInd w:val="0"/>
        <w:spacing w:before="120" w:after="0" w:line="264" w:lineRule="auto"/>
        <w:ind w:firstLine="340"/>
        <w:contextualSpacing/>
        <w:jc w:val="both"/>
        <w:rPr>
          <w:rFonts w:ascii="Times New Roman" w:hAnsi="Times New Roman"/>
          <w:bCs/>
          <w:i/>
          <w:sz w:val="28"/>
          <w:szCs w:val="28"/>
        </w:rPr>
      </w:pPr>
      <w:r w:rsidRPr="00DC2554">
        <w:rPr>
          <w:rFonts w:ascii="Times New Roman" w:hAnsi="Times New Roman"/>
          <w:b/>
          <w:sz w:val="28"/>
          <w:szCs w:val="28"/>
        </w:rPr>
        <w:t xml:space="preserve">Câu 3. </w:t>
      </w:r>
      <w:r w:rsidRPr="00A26C15">
        <w:rPr>
          <w:rFonts w:ascii="Times New Roman" w:hAnsi="Times New Roman"/>
          <w:sz w:val="28"/>
          <w:szCs w:val="28"/>
        </w:rPr>
        <w:t>Rừng A-ma-dôn được mệnh danh là gì?</w:t>
      </w:r>
    </w:p>
    <w:p w:rsidR="00E466C0" w:rsidRPr="00DC2554" w:rsidRDefault="00E466C0" w:rsidP="00E466C0">
      <w:pPr>
        <w:autoSpaceDE w:val="0"/>
        <w:autoSpaceDN w:val="0"/>
        <w:adjustRightInd w:val="0"/>
        <w:spacing w:before="120" w:after="0" w:line="264" w:lineRule="auto"/>
        <w:ind w:firstLine="340"/>
        <w:contextualSpacing/>
        <w:jc w:val="both"/>
        <w:rPr>
          <w:rFonts w:ascii="Times New Roman" w:hAnsi="Times New Roman"/>
          <w:bCs/>
          <w:i/>
          <w:sz w:val="28"/>
          <w:szCs w:val="28"/>
        </w:rPr>
      </w:pPr>
      <w:r w:rsidRPr="00DC2554">
        <w:rPr>
          <w:rFonts w:ascii="Times New Roman" w:hAnsi="Times New Roman"/>
          <w:b/>
          <w:sz w:val="28"/>
          <w:szCs w:val="28"/>
        </w:rPr>
        <w:t xml:space="preserve">Câu 4. </w:t>
      </w:r>
      <w:r>
        <w:rPr>
          <w:rFonts w:ascii="Times New Roman" w:hAnsi="Times New Roman"/>
          <w:iCs/>
          <w:noProof/>
          <w:sz w:val="28"/>
          <w:szCs w:val="28"/>
        </w:rPr>
        <w:t xml:space="preserve">Nêu các biện pháp bảo vệ </w:t>
      </w:r>
      <w:r w:rsidRPr="00A26C15">
        <w:rPr>
          <w:rFonts w:ascii="Times New Roman" w:hAnsi="Times New Roman"/>
          <w:iCs/>
          <w:noProof/>
          <w:sz w:val="28"/>
          <w:szCs w:val="28"/>
        </w:rPr>
        <w:t>Rừng A-ma-dôn</w:t>
      </w:r>
      <w:r>
        <w:rPr>
          <w:rFonts w:ascii="Times New Roman" w:hAnsi="Times New Roman"/>
          <w:iCs/>
          <w:noProof/>
          <w:sz w:val="28"/>
          <w:szCs w:val="28"/>
        </w:rPr>
        <w:t>.</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
          <w:bCs/>
          <w:sz w:val="28"/>
          <w:szCs w:val="28"/>
        </w:rPr>
        <w:t>Bước 2.</w:t>
      </w:r>
      <w:r w:rsidRPr="00DC2554">
        <w:rPr>
          <w:rFonts w:ascii="Times New Roman" w:hAnsi="Times New Roman"/>
          <w:bCs/>
          <w:sz w:val="28"/>
          <w:szCs w:val="28"/>
        </w:rPr>
        <w:t xml:space="preserve"> </w:t>
      </w:r>
      <w:r w:rsidRPr="00DC2554">
        <w:rPr>
          <w:rFonts w:ascii="Times New Roman" w:hAnsi="Times New Roman"/>
          <w:b/>
          <w:bCs/>
          <w:sz w:val="28"/>
          <w:szCs w:val="28"/>
        </w:rPr>
        <w:t>HS thực hiện nhiệm vụ</w:t>
      </w:r>
      <w:r w:rsidRPr="00DC2554">
        <w:rPr>
          <w:rFonts w:ascii="Times New Roman" w:hAnsi="Times New Roman"/>
          <w:bCs/>
          <w:sz w:val="28"/>
          <w:szCs w:val="28"/>
        </w:rPr>
        <w:t>:</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xml:space="preserve">* HS </w:t>
      </w:r>
      <w:r>
        <w:rPr>
          <w:rFonts w:ascii="Times New Roman" w:hAnsi="Times New Roman"/>
          <w:sz w:val="28"/>
          <w:szCs w:val="28"/>
        </w:rPr>
        <w:t>dựa vào hiểu biết của bản thân</w:t>
      </w:r>
      <w:r w:rsidRPr="00DC2554">
        <w:rPr>
          <w:rFonts w:ascii="Times New Roman" w:hAnsi="Times New Roman"/>
          <w:sz w:val="28"/>
          <w:szCs w:val="28"/>
        </w:rPr>
        <w:t xml:space="preserve">, </w:t>
      </w:r>
      <w:r w:rsidRPr="00DC2554">
        <w:rPr>
          <w:rFonts w:ascii="Times New Roman" w:hAnsi="Times New Roman"/>
          <w:bCs/>
          <w:sz w:val="28"/>
          <w:szCs w:val="28"/>
        </w:rPr>
        <w:t xml:space="preserve">suy nghĩa để trả lời câu hỏi.  </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GV quan sát, đánh giá thái độ và khả năng thực hiện nhiệm vụ học tập của HS.</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
          <w:bCs/>
          <w:sz w:val="28"/>
          <w:szCs w:val="28"/>
        </w:rPr>
        <w:lastRenderedPageBreak/>
        <w:t>Bước 3:</w:t>
      </w:r>
      <w:r w:rsidRPr="00DC2554">
        <w:rPr>
          <w:rFonts w:ascii="Times New Roman" w:hAnsi="Times New Roman"/>
          <w:bCs/>
          <w:sz w:val="28"/>
          <w:szCs w:val="28"/>
        </w:rPr>
        <w:t xml:space="preserve"> </w:t>
      </w:r>
      <w:r w:rsidRPr="00DC2554">
        <w:rPr>
          <w:rFonts w:ascii="Times New Roman" w:hAnsi="Times New Roman"/>
          <w:b/>
          <w:bCs/>
          <w:sz w:val="28"/>
          <w:szCs w:val="28"/>
        </w:rPr>
        <w:t>Báo cáo kết quả và trao đổi, thảo luận</w:t>
      </w:r>
      <w:r w:rsidRPr="00DC2554">
        <w:rPr>
          <w:rFonts w:ascii="Times New Roman" w:hAnsi="Times New Roman"/>
          <w:bCs/>
          <w:sz w:val="28"/>
          <w:szCs w:val="28"/>
        </w:rPr>
        <w:t>:</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xml:space="preserve">* Sau khi HS có sản phẩm, GV lần lượt gọi HS trình bày sản phẩm của mình: </w:t>
      </w:r>
    </w:p>
    <w:p w:rsidR="00E466C0" w:rsidRPr="00DC2554" w:rsidRDefault="00E466C0" w:rsidP="00E466C0">
      <w:pPr>
        <w:tabs>
          <w:tab w:val="left" w:pos="0"/>
        </w:tabs>
        <w:spacing w:before="120" w:after="0" w:line="264" w:lineRule="auto"/>
        <w:ind w:right="-424" w:firstLine="340"/>
        <w:jc w:val="both"/>
        <w:rPr>
          <w:rFonts w:ascii="Times New Roman" w:hAnsi="Times New Roman"/>
          <w:bCs/>
          <w:sz w:val="28"/>
          <w:szCs w:val="28"/>
        </w:rPr>
      </w:pPr>
      <w:r w:rsidRPr="00DC2554">
        <w:rPr>
          <w:rFonts w:ascii="Times New Roman" w:hAnsi="Times New Roman"/>
          <w:b/>
          <w:sz w:val="28"/>
          <w:szCs w:val="28"/>
        </w:rPr>
        <w:t xml:space="preserve">Câu 1: </w:t>
      </w:r>
      <w:r>
        <w:rPr>
          <w:rFonts w:ascii="Times New Roman" w:hAnsi="Times New Roman"/>
          <w:sz w:val="28"/>
          <w:szCs w:val="28"/>
        </w:rPr>
        <w:t>Hơn 5,5 triệu km</w:t>
      </w:r>
      <w:r w:rsidRPr="00A26C15">
        <w:rPr>
          <w:rFonts w:ascii="Times New Roman" w:hAnsi="Times New Roman"/>
          <w:sz w:val="28"/>
          <w:szCs w:val="28"/>
          <w:vertAlign w:val="superscript"/>
        </w:rPr>
        <w:t>2</w:t>
      </w:r>
      <w:r>
        <w:rPr>
          <w:rFonts w:ascii="Times New Roman" w:hAnsi="Times New Roman"/>
          <w:sz w:val="28"/>
          <w:szCs w:val="28"/>
        </w:rPr>
        <w:t>.</w:t>
      </w:r>
    </w:p>
    <w:p w:rsidR="00E466C0" w:rsidRPr="00DC2554" w:rsidRDefault="00E466C0" w:rsidP="00E466C0">
      <w:pPr>
        <w:tabs>
          <w:tab w:val="left" w:pos="0"/>
        </w:tabs>
        <w:spacing w:before="120" w:after="0" w:line="264" w:lineRule="auto"/>
        <w:ind w:right="-424" w:firstLine="340"/>
        <w:jc w:val="both"/>
        <w:rPr>
          <w:rFonts w:ascii="Times New Roman" w:hAnsi="Times New Roman"/>
          <w:b/>
          <w:sz w:val="28"/>
          <w:szCs w:val="28"/>
        </w:rPr>
      </w:pPr>
      <w:r w:rsidRPr="00DC2554">
        <w:rPr>
          <w:rFonts w:ascii="Times New Roman" w:hAnsi="Times New Roman"/>
          <w:b/>
          <w:sz w:val="28"/>
          <w:szCs w:val="28"/>
        </w:rPr>
        <w:t xml:space="preserve">Câu 2: </w:t>
      </w:r>
      <w:r>
        <w:rPr>
          <w:rFonts w:ascii="Times New Roman" w:hAnsi="Times New Roman"/>
          <w:sz w:val="28"/>
          <w:szCs w:val="28"/>
        </w:rPr>
        <w:t>Gồm 5-6 tầng cây.</w:t>
      </w:r>
    </w:p>
    <w:p w:rsidR="00E466C0" w:rsidRPr="00DC2554" w:rsidRDefault="00E466C0" w:rsidP="00E466C0">
      <w:pPr>
        <w:tabs>
          <w:tab w:val="left" w:pos="0"/>
        </w:tabs>
        <w:spacing w:before="120" w:after="0" w:line="264" w:lineRule="auto"/>
        <w:ind w:right="-424" w:firstLine="340"/>
        <w:rPr>
          <w:rFonts w:ascii="Times New Roman" w:hAnsi="Times New Roman"/>
          <w:bCs/>
          <w:sz w:val="28"/>
          <w:szCs w:val="28"/>
        </w:rPr>
      </w:pPr>
      <w:r w:rsidRPr="00DC2554">
        <w:rPr>
          <w:rFonts w:ascii="Times New Roman" w:hAnsi="Times New Roman"/>
          <w:b/>
          <w:sz w:val="28"/>
          <w:szCs w:val="28"/>
        </w:rPr>
        <w:t xml:space="preserve">Câu 3: </w:t>
      </w:r>
      <w:r>
        <w:rPr>
          <w:rFonts w:ascii="Times New Roman" w:hAnsi="Times New Roman"/>
          <w:sz w:val="28"/>
          <w:szCs w:val="28"/>
        </w:rPr>
        <w:t>Lá phổi xanh của Trái Đất.</w:t>
      </w:r>
    </w:p>
    <w:p w:rsidR="00E466C0" w:rsidRPr="00DC2554" w:rsidRDefault="00E466C0" w:rsidP="00E466C0">
      <w:pPr>
        <w:tabs>
          <w:tab w:val="left" w:pos="0"/>
        </w:tabs>
        <w:spacing w:before="120" w:after="0" w:line="264" w:lineRule="auto"/>
        <w:ind w:right="-424" w:firstLine="340"/>
        <w:rPr>
          <w:rFonts w:ascii="Times New Roman" w:hAnsi="Times New Roman"/>
          <w:b/>
          <w:sz w:val="28"/>
          <w:szCs w:val="28"/>
        </w:rPr>
      </w:pPr>
      <w:r>
        <w:rPr>
          <w:noProof/>
        </w:rPr>
        <w:drawing>
          <wp:anchor distT="0" distB="0" distL="114300" distR="114300" simplePos="0" relativeHeight="251664384" behindDoc="1" locked="0" layoutInCell="1" allowOverlap="1">
            <wp:simplePos x="0" y="0"/>
            <wp:positionH relativeFrom="column">
              <wp:posOffset>2044065</wp:posOffset>
            </wp:positionH>
            <wp:positionV relativeFrom="paragraph">
              <wp:posOffset>696595</wp:posOffset>
            </wp:positionV>
            <wp:extent cx="2621915" cy="2621915"/>
            <wp:effectExtent l="0" t="0" r="6985" b="6985"/>
            <wp:wrapTight wrapText="bothSides">
              <wp:wrapPolygon edited="0">
                <wp:start x="9259" y="0"/>
                <wp:lineTo x="7690" y="157"/>
                <wp:lineTo x="3453" y="2040"/>
                <wp:lineTo x="3296" y="2668"/>
                <wp:lineTo x="1256" y="5022"/>
                <wp:lineTo x="157" y="7533"/>
                <wp:lineTo x="0" y="9259"/>
                <wp:lineTo x="0" y="12869"/>
                <wp:lineTo x="628" y="15066"/>
                <wp:lineTo x="1883" y="17577"/>
                <wp:lineTo x="4865" y="20088"/>
                <wp:lineTo x="5022" y="20402"/>
                <wp:lineTo x="8318" y="21501"/>
                <wp:lineTo x="9102" y="21501"/>
                <wp:lineTo x="12398" y="21501"/>
                <wp:lineTo x="13183" y="21501"/>
                <wp:lineTo x="16479" y="20402"/>
                <wp:lineTo x="16636" y="20088"/>
                <wp:lineTo x="19617" y="17577"/>
                <wp:lineTo x="20873" y="15066"/>
                <wp:lineTo x="21501" y="12869"/>
                <wp:lineTo x="21501" y="9259"/>
                <wp:lineTo x="21344" y="7533"/>
                <wp:lineTo x="20245" y="5022"/>
                <wp:lineTo x="18205" y="2040"/>
                <wp:lineTo x="13811" y="157"/>
                <wp:lineTo x="12241" y="0"/>
                <wp:lineTo x="9259" y="0"/>
              </wp:wrapPolygon>
            </wp:wrapTight>
            <wp:docPr id="4" name="Picture 4" descr="Danh sách các quốc gia và vùng lãnh thổ châu Đại Dươ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nh sách các quốc gia và vùng lãnh thổ châu Đại Dương – Wikipedia tiếng  Việ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915" cy="2621915"/>
                    </a:xfrm>
                    <a:prstGeom prst="rect">
                      <a:avLst/>
                    </a:prstGeom>
                    <a:noFill/>
                  </pic:spPr>
                </pic:pic>
              </a:graphicData>
            </a:graphic>
            <wp14:sizeRelH relativeFrom="page">
              <wp14:pctWidth>0</wp14:pctWidth>
            </wp14:sizeRelH>
            <wp14:sizeRelV relativeFrom="page">
              <wp14:pctHeight>0</wp14:pctHeight>
            </wp14:sizeRelV>
          </wp:anchor>
        </w:drawing>
      </w:r>
      <w:r w:rsidRPr="00DC2554">
        <w:rPr>
          <w:rFonts w:ascii="Times New Roman" w:hAnsi="Times New Roman"/>
          <w:b/>
          <w:sz w:val="28"/>
          <w:szCs w:val="28"/>
        </w:rPr>
        <w:t xml:space="preserve">Câu 4: </w:t>
      </w:r>
      <w:r>
        <w:rPr>
          <w:rFonts w:ascii="Times New Roman" w:hAnsi="Times New Roman"/>
          <w:sz w:val="28"/>
          <w:szCs w:val="28"/>
        </w:rPr>
        <w:t>Hạn chế khai thác gỗ, trồng lại rừng, đẩy mạnh vai trò của cộng đồng bản địa trong phát triển bền vững…</w:t>
      </w:r>
      <w:r w:rsidRPr="00DC2554">
        <w:rPr>
          <w:rFonts w:ascii="Times New Roman" w:hAnsi="Times New Roman"/>
          <w:bCs/>
          <w:sz w:val="28"/>
          <w:szCs w:val="28"/>
        </w:rPr>
        <w:br/>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contextualSpacing/>
        <w:jc w:val="both"/>
        <w:rPr>
          <w:rFonts w:ascii="Times New Roman" w:hAnsi="Times New Roman"/>
          <w:bCs/>
          <w:sz w:val="28"/>
          <w:szCs w:val="28"/>
        </w:rPr>
      </w:pPr>
    </w:p>
    <w:p w:rsidR="00E466C0" w:rsidRPr="00DC2554" w:rsidRDefault="00E466C0" w:rsidP="00E466C0">
      <w:pPr>
        <w:tabs>
          <w:tab w:val="left" w:pos="0"/>
        </w:tabs>
        <w:spacing w:before="120" w:after="0" w:line="264" w:lineRule="auto"/>
        <w:ind w:right="-424"/>
        <w:contextualSpacing/>
        <w:rPr>
          <w:rFonts w:ascii="Times New Roman" w:hAnsi="Times New Roman"/>
          <w:b/>
          <w:bCs/>
          <w:iCs/>
          <w:sz w:val="28"/>
          <w:szCs w:val="28"/>
        </w:rPr>
      </w:pPr>
      <w:r w:rsidRPr="00DC2554">
        <w:rPr>
          <w:rFonts w:ascii="Times New Roman" w:hAnsi="Times New Roman"/>
          <w:b/>
          <w:bCs/>
          <w:iCs/>
          <w:sz w:val="28"/>
          <w:szCs w:val="28"/>
        </w:rPr>
        <w:t xml:space="preserve">                                                    </w:t>
      </w:r>
    </w:p>
    <w:p w:rsidR="00E466C0" w:rsidRPr="00D95735" w:rsidRDefault="00E466C0" w:rsidP="00E466C0">
      <w:pPr>
        <w:tabs>
          <w:tab w:val="left" w:pos="0"/>
        </w:tabs>
        <w:spacing w:before="120" w:after="0" w:line="264" w:lineRule="auto"/>
        <w:ind w:right="-424"/>
        <w:contextualSpacing/>
        <w:rPr>
          <w:rFonts w:ascii="Times New Roman" w:hAnsi="Times New Roman"/>
          <w:b/>
          <w:bCs/>
          <w:iCs/>
          <w:color w:val="FF0000"/>
          <w:sz w:val="28"/>
          <w:szCs w:val="28"/>
        </w:rPr>
      </w:pPr>
      <w:r w:rsidRPr="00D95735">
        <w:rPr>
          <w:rFonts w:ascii="Times New Roman" w:hAnsi="Times New Roman"/>
          <w:b/>
          <w:bCs/>
          <w:iCs/>
          <w:color w:val="FF0000"/>
          <w:sz w:val="28"/>
          <w:szCs w:val="28"/>
        </w:rPr>
        <w:t xml:space="preserve">                                                           CHÂU ĐẠI DƯƠNG</w:t>
      </w:r>
    </w:p>
    <w:p w:rsidR="00E466C0" w:rsidRPr="00DC2554"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DC2554">
        <w:rPr>
          <w:rFonts w:ascii="Times New Roman" w:hAnsi="Times New Roman"/>
          <w:bCs/>
          <w:sz w:val="28"/>
          <w:szCs w:val="28"/>
        </w:rPr>
        <w:t>* HS khác lắng nghe, bổ sung, chỉnh sửa sản phẩm giúp bạn và sản phẩm của cá nhân.</w:t>
      </w:r>
    </w:p>
    <w:p w:rsidR="00E466C0" w:rsidRPr="00DC2554" w:rsidRDefault="00E466C0" w:rsidP="00E466C0">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r w:rsidRPr="00DC2554">
        <w:rPr>
          <w:rFonts w:ascii="Times New Roman" w:hAnsi="Times New Roman"/>
          <w:b/>
          <w:bCs/>
          <w:sz w:val="28"/>
          <w:szCs w:val="28"/>
        </w:rPr>
        <w:t>Bước 4.</w:t>
      </w:r>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 xml:space="preserve">Châu Đại Dương có diện tích nhỏ nhất trong các châu lục với nhiều đảo và quần đảo, nhưng phần lớn là những đảo nhỏ. Nơi đây có nhiều loài sinh vật đặc hữu. Vậy thiên nhiên châu Đại Dương có những nét đặc sắc nào? </w:t>
      </w:r>
      <w:r w:rsidRPr="00DC2554">
        <w:rPr>
          <w:rFonts w:ascii="Times New Roman" w:hAnsi="Times New Roman"/>
          <w:sz w:val="28"/>
          <w:szCs w:val="28"/>
        </w:rPr>
        <w:t xml:space="preserve">Để biết được những điều này, lớp chúng ta cùng tìm hiểu qua bài học hôm nay. </w:t>
      </w:r>
    </w:p>
    <w:p w:rsidR="00E466C0" w:rsidRPr="00A61C45" w:rsidRDefault="00E466C0" w:rsidP="00E466C0">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(65 phút)</w:t>
      </w:r>
    </w:p>
    <w:p w:rsidR="00E466C0" w:rsidRDefault="00E466C0" w:rsidP="00E466C0">
      <w:pPr>
        <w:autoSpaceDE w:val="0"/>
        <w:autoSpaceDN w:val="0"/>
        <w:adjustRightInd w:val="0"/>
        <w:spacing w:before="120" w:after="0"/>
        <w:ind w:firstLine="340"/>
        <w:contextualSpacing/>
        <w:rPr>
          <w:rFonts w:ascii="Times New Roman" w:hAnsi="Times New Roman"/>
          <w:b/>
          <w:bCs/>
          <w:i/>
          <w:sz w:val="28"/>
          <w:szCs w:val="28"/>
        </w:rPr>
      </w:pPr>
      <w:r w:rsidRPr="000D57F3">
        <w:rPr>
          <w:rFonts w:ascii="Times New Roman" w:hAnsi="Times New Roman"/>
          <w:b/>
          <w:bCs/>
          <w:i/>
          <w:sz w:val="28"/>
          <w:szCs w:val="28"/>
        </w:rPr>
        <w:t xml:space="preserve">2.1.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vị trí địa lí và phạm vi lãnh thổ châu Đại Dương (20 phút)</w:t>
      </w:r>
    </w:p>
    <w:p w:rsidR="00E466C0" w:rsidRPr="00E3762A" w:rsidRDefault="00E466C0" w:rsidP="00E466C0">
      <w:pPr>
        <w:autoSpaceDE w:val="0"/>
        <w:autoSpaceDN w:val="0"/>
        <w:adjustRightInd w:val="0"/>
        <w:spacing w:before="120" w:after="0"/>
        <w:ind w:firstLine="510"/>
        <w:contextualSpacing/>
        <w:jc w:val="both"/>
        <w:rPr>
          <w:rFonts w:ascii="Times New Roman" w:hAnsi="Times New Roman"/>
          <w:noProof/>
          <w:sz w:val="28"/>
          <w:szCs w:val="28"/>
          <w:lang w:val="nl-NL"/>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E3762A">
        <w:rPr>
          <w:rFonts w:ascii="Times New Roman" w:hAnsi="Times New Roman"/>
          <w:noProof/>
          <w:sz w:val="28"/>
          <w:szCs w:val="28"/>
          <w:lang w:val="nl-NL"/>
        </w:rPr>
        <w:t>Xác định được các bộ phận của châu Đại Dương: vị trí địa lí, hình dạng và kích thước lục địa Ô-xtrây-li-a.</w:t>
      </w:r>
    </w:p>
    <w:p w:rsidR="00E466C0" w:rsidRPr="00B25F2C" w:rsidRDefault="00E466C0" w:rsidP="00E466C0">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sidRPr="00B25F2C">
        <w:rPr>
          <w:rFonts w:ascii="Times New Roman" w:hAnsi="Times New Roman"/>
          <w:b/>
          <w:i/>
          <w:iCs/>
          <w:sz w:val="28"/>
          <w:szCs w:val="28"/>
          <w:lang w:eastAsia="vi-VN"/>
        </w:rPr>
        <w:t>Tổ chức thực hiện:</w:t>
      </w:r>
      <w:r>
        <w:rPr>
          <w:rFonts w:ascii="Times New Roman" w:hAnsi="Times New Roman"/>
          <w:b/>
          <w:i/>
          <w:iCs/>
          <w:sz w:val="28"/>
          <w:szCs w:val="28"/>
          <w:lang w:eastAsia="vi-VN"/>
        </w:rPr>
        <w:t xml:space="preserve"> </w:t>
      </w:r>
      <w:r>
        <w:rPr>
          <w:rFonts w:ascii="Times New Roman" w:hAnsi="Times New Roman"/>
          <w:b/>
          <w:i/>
          <w:iCs/>
          <w:sz w:val="28"/>
          <w:szCs w:val="28"/>
          <w:lang w:eastAsia="vi-V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E466C0" w:rsidRPr="00EB7EB9" w:rsidTr="002553D0">
        <w:tc>
          <w:tcPr>
            <w:tcW w:w="6771" w:type="dxa"/>
          </w:tcPr>
          <w:p w:rsidR="00E466C0" w:rsidRPr="00A61C45" w:rsidRDefault="00E466C0"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E466C0" w:rsidRPr="00A61C45" w:rsidRDefault="00E466C0"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E466C0" w:rsidRPr="00EB7EB9" w:rsidTr="002553D0">
        <w:tc>
          <w:tcPr>
            <w:tcW w:w="6771" w:type="dxa"/>
          </w:tcPr>
          <w:p w:rsidR="00E466C0" w:rsidRDefault="00E466C0" w:rsidP="002553D0">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E466C0" w:rsidRDefault="00E466C0" w:rsidP="002553D0">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1 SGK.</w:t>
            </w:r>
          </w:p>
          <w:p w:rsidR="00E466C0" w:rsidRPr="00857D7A" w:rsidRDefault="00E466C0" w:rsidP="002553D0">
            <w:pPr>
              <w:spacing w:before="120" w:after="0"/>
              <w:jc w:val="both"/>
              <w:rPr>
                <w:rFonts w:ascii="Times New Roman" w:hAnsi="Times New Roman"/>
                <w:bCs/>
                <w:sz w:val="28"/>
                <w:szCs w:val="28"/>
              </w:rPr>
            </w:pPr>
            <w:r>
              <w:rPr>
                <w:rFonts w:ascii="Times New Roman" w:hAnsi="Times New Roman"/>
                <w:bCs/>
                <w:sz w:val="28"/>
                <w:szCs w:val="28"/>
              </w:rPr>
              <w:t xml:space="preserve">* GV treo lược đồ </w:t>
            </w:r>
            <w:r>
              <w:rPr>
                <w:rFonts w:ascii="Times New Roman" w:hAnsi="Times New Roman"/>
                <w:sz w:val="28"/>
                <w:szCs w:val="28"/>
              </w:rPr>
              <w:t xml:space="preserve">thiên nhiên châu Đại dương </w:t>
            </w:r>
            <w:r>
              <w:rPr>
                <w:rFonts w:ascii="Times New Roman" w:hAnsi="Times New Roman"/>
                <w:bCs/>
                <w:sz w:val="28"/>
                <w:szCs w:val="28"/>
              </w:rPr>
              <w:t>lên bảng.</w:t>
            </w:r>
          </w:p>
          <w:p w:rsidR="00E466C0" w:rsidRPr="00B25F2C"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GV yêu cầu HS quan sát lược đồ, hình 19.1, TBĐ Địa lí </w:t>
            </w:r>
            <w:r>
              <w:rPr>
                <w:rFonts w:ascii="Times New Roman" w:hAnsi="Times New Roman"/>
                <w:bCs/>
                <w:sz w:val="28"/>
                <w:szCs w:val="28"/>
              </w:rPr>
              <w:lastRenderedPageBreak/>
              <w:t>7, quả Địa cầu và thông tin trong bày, lần lượt trả lời các câu hỏi sau:</w:t>
            </w:r>
          </w:p>
          <w:p w:rsidR="00E466C0" w:rsidRPr="005D687D" w:rsidRDefault="00E466C0" w:rsidP="002553D0">
            <w:pPr>
              <w:spacing w:before="120" w:after="0"/>
              <w:contextualSpacing/>
              <w:jc w:val="both"/>
              <w:rPr>
                <w:rFonts w:ascii="Times New Roman" w:hAnsi="Times New Roman"/>
                <w:i/>
                <w:sz w:val="28"/>
                <w:szCs w:val="28"/>
              </w:rPr>
            </w:pPr>
            <w:r>
              <w:rPr>
                <w:rFonts w:ascii="Times New Roman" w:hAnsi="Times New Roman"/>
                <w:i/>
                <w:sz w:val="28"/>
                <w:szCs w:val="28"/>
              </w:rPr>
              <w:t>1.</w:t>
            </w:r>
            <w:r w:rsidRPr="00B25F2C">
              <w:rPr>
                <w:rFonts w:ascii="Times New Roman" w:hAnsi="Times New Roman"/>
                <w:i/>
                <w:sz w:val="28"/>
                <w:szCs w:val="28"/>
              </w:rPr>
              <w:t xml:space="preserve"> </w:t>
            </w:r>
            <w:r w:rsidRPr="005D687D">
              <w:rPr>
                <w:rFonts w:ascii="Times New Roman" w:hAnsi="Times New Roman"/>
                <w:i/>
                <w:sz w:val="28"/>
                <w:szCs w:val="28"/>
              </w:rPr>
              <w:t>Xác định các bộ phận của châu Đại Dương.</w:t>
            </w:r>
          </w:p>
          <w:p w:rsidR="00E466C0" w:rsidRPr="005D687D" w:rsidRDefault="00E466C0" w:rsidP="002553D0">
            <w:pPr>
              <w:spacing w:before="120" w:after="0"/>
              <w:contextualSpacing/>
              <w:jc w:val="both"/>
              <w:rPr>
                <w:rFonts w:ascii="Times New Roman" w:hAnsi="Times New Roman"/>
                <w:i/>
                <w:sz w:val="28"/>
                <w:szCs w:val="28"/>
              </w:rPr>
            </w:pPr>
            <w:r>
              <w:rPr>
                <w:rFonts w:ascii="Times New Roman" w:hAnsi="Times New Roman"/>
                <w:i/>
                <w:sz w:val="28"/>
                <w:szCs w:val="28"/>
              </w:rPr>
              <w:t xml:space="preserve">2. </w:t>
            </w:r>
            <w:r w:rsidRPr="005D687D">
              <w:rPr>
                <w:rFonts w:ascii="Times New Roman" w:hAnsi="Times New Roman"/>
                <w:i/>
                <w:sz w:val="28"/>
                <w:szCs w:val="28"/>
              </w:rPr>
              <w:t>Xác định vị trí địa lí của lục địa Ô-xtrây-li-a.</w:t>
            </w:r>
          </w:p>
          <w:p w:rsidR="00E466C0" w:rsidRDefault="00E466C0" w:rsidP="002553D0">
            <w:pPr>
              <w:spacing w:before="120" w:after="0"/>
              <w:contextualSpacing/>
              <w:jc w:val="both"/>
              <w:rPr>
                <w:rFonts w:ascii="Times New Roman" w:hAnsi="Times New Roman"/>
                <w:i/>
                <w:sz w:val="28"/>
                <w:szCs w:val="28"/>
              </w:rPr>
            </w:pPr>
            <w:r>
              <w:rPr>
                <w:rFonts w:ascii="Times New Roman" w:hAnsi="Times New Roman"/>
                <w:i/>
                <w:sz w:val="28"/>
                <w:szCs w:val="28"/>
              </w:rPr>
              <w:t xml:space="preserve">3. </w:t>
            </w:r>
            <w:r w:rsidRPr="005D687D">
              <w:rPr>
                <w:rFonts w:ascii="Times New Roman" w:hAnsi="Times New Roman"/>
                <w:i/>
                <w:sz w:val="28"/>
                <w:szCs w:val="28"/>
              </w:rPr>
              <w:t>Trình bày kích thước và hình dạng lục địa Ô-xtrây-li-a.</w:t>
            </w:r>
          </w:p>
          <w:p w:rsidR="00E466C0" w:rsidRDefault="00E466C0" w:rsidP="002553D0">
            <w:pPr>
              <w:spacing w:before="120" w:after="0"/>
              <w:contextualSpacing/>
              <w:jc w:val="both"/>
              <w:rPr>
                <w:rFonts w:ascii="Times New Roman" w:hAnsi="Times New Roman"/>
                <w:i/>
                <w:sz w:val="28"/>
                <w:szCs w:val="28"/>
              </w:rPr>
            </w:pPr>
            <w:r>
              <w:rPr>
                <w:rFonts w:ascii="Times New Roman" w:hAnsi="Times New Roman"/>
                <w:i/>
                <w:sz w:val="28"/>
                <w:szCs w:val="28"/>
              </w:rPr>
              <w:t>4. Vị trí địa lí và hình dạng lãnh thổ châu Phi thuận lợi gì cho phát triển kinh tế?</w:t>
            </w:r>
          </w:p>
          <w:p w:rsidR="00E466C0" w:rsidRPr="00A61C45" w:rsidRDefault="00E466C0"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E466C0"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 </w:t>
            </w:r>
            <w:r>
              <w:rPr>
                <w:rFonts w:ascii="Times New Roman" w:hAnsi="Times New Roman"/>
                <w:bCs/>
                <w:sz w:val="28"/>
                <w:szCs w:val="28"/>
              </w:rPr>
              <w:t>quan sát TBĐ Địa lí 7, lược đồ, hình 19.1</w:t>
            </w:r>
            <w:r w:rsidRPr="00A43F72">
              <w:rPr>
                <w:rFonts w:ascii="Times New Roman" w:hAnsi="Times New Roman"/>
                <w:bCs/>
                <w:sz w:val="28"/>
                <w:szCs w:val="28"/>
              </w:rPr>
              <w:t xml:space="preserve">, quả Địa cầu và </w:t>
            </w:r>
            <w:r>
              <w:rPr>
                <w:rFonts w:ascii="Times New Roman" w:hAnsi="Times New Roman"/>
                <w:bCs/>
                <w:sz w:val="28"/>
                <w:szCs w:val="28"/>
              </w:rPr>
              <w:t>đọc kênh chữ trong SGK, suy nghĩ để trả lời câu hỏi.</w:t>
            </w:r>
          </w:p>
          <w:p w:rsidR="00E466C0" w:rsidRPr="00A61C45"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E466C0" w:rsidRPr="00473FC6" w:rsidRDefault="00E466C0" w:rsidP="002553D0">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E466C0" w:rsidRPr="002B5F3A"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Sau khi cá nhân HS có sản phẩm, GV lần lượt gọi HS trình bày sản phẩm của mình:</w:t>
            </w:r>
          </w:p>
          <w:p w:rsidR="00E466C0" w:rsidRPr="00720C83"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1.</w:t>
            </w:r>
            <w:r w:rsidRPr="00EB7EB9">
              <w:t xml:space="preserve"> </w:t>
            </w:r>
            <w:r w:rsidRPr="00720C83">
              <w:rPr>
                <w:rFonts w:ascii="Times New Roman" w:hAnsi="Times New Roman"/>
                <w:bCs/>
                <w:sz w:val="28"/>
                <w:szCs w:val="28"/>
              </w:rPr>
              <w:t>Châu Đại Dương bao gồm:</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Các chuỗi đảo Mê-la-nê-di, Mi-crô-nê-di, Pô-li-nê-di</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Quần đảo Niu Di-len.</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xml:space="preserve">+ Lục địa Ô-xtrây-li-a. </w:t>
            </w:r>
          </w:p>
          <w:p w:rsidR="00E466C0" w:rsidRPr="00720C83"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2. </w:t>
            </w:r>
            <w:r w:rsidRPr="00720C83">
              <w:rPr>
                <w:rFonts w:ascii="Times New Roman" w:hAnsi="Times New Roman"/>
                <w:bCs/>
                <w:sz w:val="28"/>
                <w:szCs w:val="28"/>
              </w:rPr>
              <w:t>Vị trí địa lí của lục địa Ô-xtrây-li-a: Lục địa Ô-xtrây-li-a nằm ở phía tây châu Đại Dương với bốn phía giáp biển:</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Phía bắc tiếp giáp với biển A-ra-phu-ra.</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xml:space="preserve">+ Phía tây tiếp giáp với Ấn Độ Dương. </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Phía nam biển ăn lõm vào đất liền tạo thành vịnh Ô-xtrây-li-a Lớn.</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Phía đông tiếp giáp biển San Hô và biển Ta-xman.</w:t>
            </w:r>
          </w:p>
          <w:p w:rsidR="00E466C0" w:rsidRPr="00720C83"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3. </w:t>
            </w:r>
            <w:r w:rsidRPr="00720C83">
              <w:rPr>
                <w:rFonts w:ascii="Times New Roman" w:hAnsi="Times New Roman"/>
                <w:bCs/>
                <w:sz w:val="28"/>
                <w:szCs w:val="28"/>
              </w:rPr>
              <w:t>Kích thước và hình dạng lục địa Ô-xtrây-li-a:</w:t>
            </w:r>
          </w:p>
          <w:p w:rsidR="00E466C0" w:rsidRPr="00720C83"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Kích thước: là lục địa có diện tích nhỏ nhất thế giới.</w:t>
            </w:r>
          </w:p>
          <w:p w:rsidR="00E466C0" w:rsidRDefault="00E466C0" w:rsidP="002553D0">
            <w:pPr>
              <w:spacing w:before="120" w:after="0"/>
              <w:contextualSpacing/>
              <w:jc w:val="both"/>
              <w:rPr>
                <w:rFonts w:ascii="Times New Roman" w:hAnsi="Times New Roman"/>
                <w:bCs/>
                <w:sz w:val="28"/>
                <w:szCs w:val="28"/>
              </w:rPr>
            </w:pPr>
            <w:r w:rsidRPr="00720C83">
              <w:rPr>
                <w:rFonts w:ascii="Times New Roman" w:hAnsi="Times New Roman"/>
                <w:bCs/>
                <w:sz w:val="28"/>
                <w:szCs w:val="28"/>
              </w:rPr>
              <w:t>+ Hình dạng: có dạng khối, đường bờ biển ít bị chia cắt.</w:t>
            </w:r>
          </w:p>
          <w:p w:rsidR="00E466C0"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4. thuận lợi cho việc giao lưu kinh tế và trao đổi hàng hóa với các châu lục khác.</w:t>
            </w:r>
          </w:p>
          <w:p w:rsidR="00E466C0" w:rsidRPr="00A61C45"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E466C0" w:rsidRPr="00A61C45" w:rsidRDefault="00E466C0" w:rsidP="002553D0">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E466C0" w:rsidRDefault="00E466C0" w:rsidP="002553D0">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p w:rsidR="00E466C0" w:rsidRDefault="00E466C0" w:rsidP="002553D0">
            <w:pPr>
              <w:spacing w:before="120" w:after="0"/>
              <w:contextualSpacing/>
              <w:jc w:val="both"/>
              <w:rPr>
                <w:rFonts w:ascii="Times New Roman" w:hAnsi="Times New Roman"/>
                <w:sz w:val="28"/>
                <w:szCs w:val="28"/>
                <w:lang w:val="de-DE"/>
              </w:rPr>
            </w:pPr>
            <w:r w:rsidRPr="0052230A">
              <w:rPr>
                <w:rFonts w:ascii="Times New Roman" w:hAnsi="Times New Roman"/>
                <w:b/>
                <w:sz w:val="28"/>
                <w:szCs w:val="28"/>
                <w:lang w:val="de-DE"/>
              </w:rPr>
              <w:t>* Mở rộng</w:t>
            </w:r>
            <w:r>
              <w:rPr>
                <w:rFonts w:ascii="Times New Roman" w:hAnsi="Times New Roman"/>
                <w:sz w:val="28"/>
                <w:szCs w:val="28"/>
                <w:lang w:val="de-DE"/>
              </w:rPr>
              <w:t xml:space="preserve">: </w:t>
            </w:r>
          </w:p>
          <w:p w:rsidR="00E466C0" w:rsidRDefault="00E466C0" w:rsidP="002553D0">
            <w:pPr>
              <w:spacing w:before="120" w:after="0"/>
              <w:contextualSpacing/>
              <w:jc w:val="both"/>
              <w:rPr>
                <w:rFonts w:ascii="Times New Roman" w:hAnsi="Times New Roman"/>
                <w:sz w:val="28"/>
                <w:szCs w:val="28"/>
                <w:lang w:val="de-DE"/>
              </w:rPr>
            </w:pPr>
            <w:r>
              <w:rPr>
                <w:rFonts w:ascii="Times New Roman" w:hAnsi="Times New Roman"/>
                <w:sz w:val="28"/>
                <w:szCs w:val="28"/>
                <w:lang w:val="de-DE"/>
              </w:rPr>
              <w:t>- Diện tích toàn châu Đại Dương: khoảng 8,5 triệu km</w:t>
            </w:r>
            <w:r w:rsidRPr="005B2AFB">
              <w:rPr>
                <w:rFonts w:ascii="Times New Roman" w:hAnsi="Times New Roman"/>
                <w:sz w:val="28"/>
                <w:szCs w:val="28"/>
                <w:vertAlign w:val="superscript"/>
                <w:lang w:val="de-DE"/>
              </w:rPr>
              <w:t>2</w:t>
            </w:r>
          </w:p>
          <w:p w:rsidR="00E466C0" w:rsidRPr="00A61C45" w:rsidRDefault="00E466C0" w:rsidP="002553D0">
            <w:pPr>
              <w:spacing w:before="120" w:after="0"/>
              <w:contextualSpacing/>
              <w:jc w:val="both"/>
              <w:rPr>
                <w:rFonts w:ascii="Times New Roman" w:hAnsi="Times New Roman"/>
                <w:sz w:val="28"/>
                <w:szCs w:val="28"/>
                <w:lang w:val="de-DE"/>
              </w:rPr>
            </w:pPr>
            <w:r>
              <w:rPr>
                <w:rFonts w:ascii="Times New Roman" w:hAnsi="Times New Roman"/>
                <w:sz w:val="28"/>
                <w:szCs w:val="28"/>
                <w:lang w:val="de-DE"/>
              </w:rPr>
              <w:lastRenderedPageBreak/>
              <w:t xml:space="preserve">- Diện tích lục địa </w:t>
            </w:r>
            <w:r w:rsidRPr="00356BB8">
              <w:rPr>
                <w:rFonts w:ascii="Times New Roman" w:hAnsi="Times New Roman"/>
                <w:sz w:val="28"/>
                <w:szCs w:val="28"/>
                <w:lang w:val="de-DE"/>
              </w:rPr>
              <w:t>Ô-xtrây-li-a</w:t>
            </w:r>
            <w:r>
              <w:rPr>
                <w:rFonts w:ascii="Times New Roman" w:hAnsi="Times New Roman"/>
                <w:sz w:val="28"/>
                <w:szCs w:val="28"/>
                <w:lang w:val="de-DE"/>
              </w:rPr>
              <w:t>: khoảng 7,6 triệu km</w:t>
            </w:r>
            <w:r w:rsidRPr="005B2AFB">
              <w:rPr>
                <w:rFonts w:ascii="Times New Roman" w:hAnsi="Times New Roman"/>
                <w:sz w:val="28"/>
                <w:szCs w:val="28"/>
                <w:vertAlign w:val="superscript"/>
                <w:lang w:val="de-DE"/>
              </w:rPr>
              <w:t>2</w:t>
            </w:r>
          </w:p>
        </w:tc>
        <w:tc>
          <w:tcPr>
            <w:tcW w:w="3260" w:type="dxa"/>
          </w:tcPr>
          <w:p w:rsidR="00E466C0" w:rsidRPr="00AF4AEC" w:rsidRDefault="00E466C0" w:rsidP="002553D0">
            <w:pPr>
              <w:tabs>
                <w:tab w:val="left" w:pos="0"/>
              </w:tabs>
              <w:spacing w:before="120" w:after="0"/>
              <w:jc w:val="both"/>
              <w:rPr>
                <w:rFonts w:ascii="Times New Roman" w:hAnsi="Times New Roman"/>
                <w:b/>
                <w:iCs/>
                <w:noProof/>
                <w:sz w:val="28"/>
                <w:szCs w:val="28"/>
                <w:lang w:val="nl-NL"/>
              </w:rPr>
            </w:pPr>
            <w:r w:rsidRPr="00AF4AEC">
              <w:rPr>
                <w:rFonts w:ascii="Times New Roman" w:hAnsi="Times New Roman"/>
                <w:b/>
                <w:iCs/>
                <w:noProof/>
                <w:sz w:val="28"/>
                <w:szCs w:val="28"/>
                <w:lang w:val="nl-NL"/>
              </w:rPr>
              <w:lastRenderedPageBreak/>
              <w:t>1.</w:t>
            </w:r>
            <w:r>
              <w:rPr>
                <w:rFonts w:ascii="Times New Roman" w:hAnsi="Times New Roman"/>
                <w:b/>
                <w:iCs/>
                <w:noProof/>
                <w:sz w:val="28"/>
                <w:szCs w:val="28"/>
                <w:lang w:val="nl-NL"/>
              </w:rPr>
              <w:t xml:space="preserve"> V</w:t>
            </w:r>
            <w:r w:rsidRPr="00AF4AEC">
              <w:rPr>
                <w:rFonts w:ascii="Times New Roman" w:hAnsi="Times New Roman"/>
                <w:b/>
                <w:iCs/>
                <w:noProof/>
                <w:sz w:val="28"/>
                <w:szCs w:val="28"/>
                <w:lang w:val="nl-NL"/>
              </w:rPr>
              <w:t>ị trí địa lí</w:t>
            </w:r>
            <w:r>
              <w:rPr>
                <w:rFonts w:ascii="Times New Roman" w:hAnsi="Times New Roman"/>
                <w:b/>
                <w:iCs/>
                <w:noProof/>
                <w:sz w:val="28"/>
                <w:szCs w:val="28"/>
                <w:lang w:val="nl-NL"/>
              </w:rPr>
              <w:t xml:space="preserve"> và phạm vi lãnh thổ</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Châu Đại Dương gồm:</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sidRPr="00356BB8">
              <w:rPr>
                <w:rFonts w:ascii="Times New Roman" w:hAnsi="Times New Roman"/>
                <w:iCs/>
                <w:noProof/>
                <w:sz w:val="28"/>
                <w:szCs w:val="28"/>
                <w:lang w:val="nl-NL"/>
              </w:rPr>
              <w:t>+ Các chuỗi đảo Mê-la-n</w:t>
            </w:r>
            <w:r>
              <w:rPr>
                <w:rFonts w:ascii="Times New Roman" w:hAnsi="Times New Roman"/>
                <w:iCs/>
                <w:noProof/>
                <w:sz w:val="28"/>
                <w:szCs w:val="28"/>
                <w:lang w:val="nl-NL"/>
              </w:rPr>
              <w:t>ê-</w:t>
            </w:r>
            <w:r>
              <w:rPr>
                <w:rFonts w:ascii="Times New Roman" w:hAnsi="Times New Roman"/>
                <w:iCs/>
                <w:noProof/>
                <w:sz w:val="28"/>
                <w:szCs w:val="28"/>
                <w:lang w:val="nl-NL"/>
              </w:rPr>
              <w:lastRenderedPageBreak/>
              <w:t>di, Mi-crô-nê-di, Pô-li-nê-di</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Quần đảo Niu Di-len.</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Lục địa Ô-xtrây-li-a. </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Pr="00356BB8">
              <w:rPr>
                <w:rFonts w:ascii="Times New Roman" w:hAnsi="Times New Roman"/>
                <w:iCs/>
                <w:noProof/>
                <w:sz w:val="28"/>
                <w:szCs w:val="28"/>
                <w:lang w:val="nl-NL"/>
              </w:rPr>
              <w:t xml:space="preserve"> Vị trí đ</w:t>
            </w:r>
            <w:r>
              <w:rPr>
                <w:rFonts w:ascii="Times New Roman" w:hAnsi="Times New Roman"/>
                <w:iCs/>
                <w:noProof/>
                <w:sz w:val="28"/>
                <w:szCs w:val="28"/>
                <w:lang w:val="nl-NL"/>
              </w:rPr>
              <w:t xml:space="preserve">ịa lí của lục địa Ô-xtrây-li-a: </w:t>
            </w:r>
            <w:r w:rsidRPr="00356BB8">
              <w:rPr>
                <w:rFonts w:ascii="Times New Roman" w:hAnsi="Times New Roman"/>
                <w:iCs/>
                <w:noProof/>
                <w:sz w:val="28"/>
                <w:szCs w:val="28"/>
                <w:lang w:val="nl-NL"/>
              </w:rPr>
              <w:t>nằm ở phía tây châu Đại Dương với bốn phía giáp biển</w:t>
            </w:r>
            <w:r>
              <w:rPr>
                <w:rFonts w:ascii="Times New Roman" w:hAnsi="Times New Roman"/>
                <w:iCs/>
                <w:noProof/>
                <w:sz w:val="28"/>
                <w:szCs w:val="28"/>
                <w:lang w:val="nl-NL"/>
              </w:rPr>
              <w:t>:</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sidRPr="00356BB8">
              <w:rPr>
                <w:rFonts w:ascii="Times New Roman" w:hAnsi="Times New Roman"/>
                <w:iCs/>
                <w:noProof/>
                <w:sz w:val="28"/>
                <w:szCs w:val="28"/>
                <w:lang w:val="nl-NL"/>
              </w:rPr>
              <w:t xml:space="preserve">+ Phía bắc </w:t>
            </w:r>
            <w:r>
              <w:rPr>
                <w:rFonts w:ascii="Times New Roman" w:hAnsi="Times New Roman"/>
                <w:iCs/>
                <w:noProof/>
                <w:sz w:val="28"/>
                <w:szCs w:val="28"/>
                <w:lang w:val="nl-NL"/>
              </w:rPr>
              <w:t>tiếp giáp với biển A-ra-phu-ra.</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sidRPr="00356BB8">
              <w:rPr>
                <w:rFonts w:ascii="Times New Roman" w:hAnsi="Times New Roman"/>
                <w:iCs/>
                <w:noProof/>
                <w:sz w:val="28"/>
                <w:szCs w:val="28"/>
                <w:lang w:val="nl-NL"/>
              </w:rPr>
              <w:t xml:space="preserve">+ Phía </w:t>
            </w:r>
            <w:r>
              <w:rPr>
                <w:rFonts w:ascii="Times New Roman" w:hAnsi="Times New Roman"/>
                <w:iCs/>
                <w:noProof/>
                <w:sz w:val="28"/>
                <w:szCs w:val="28"/>
                <w:lang w:val="nl-NL"/>
              </w:rPr>
              <w:t xml:space="preserve">tây tiếp giáp với Ấn Độ Dương. </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sidRPr="00356BB8">
              <w:rPr>
                <w:rFonts w:ascii="Times New Roman" w:hAnsi="Times New Roman"/>
                <w:iCs/>
                <w:noProof/>
                <w:sz w:val="28"/>
                <w:szCs w:val="28"/>
                <w:lang w:val="nl-NL"/>
              </w:rPr>
              <w:t>+ Phía nam biển ăn lõm vào đất liền t</w:t>
            </w:r>
            <w:r>
              <w:rPr>
                <w:rFonts w:ascii="Times New Roman" w:hAnsi="Times New Roman"/>
                <w:iCs/>
                <w:noProof/>
                <w:sz w:val="28"/>
                <w:szCs w:val="28"/>
                <w:lang w:val="nl-NL"/>
              </w:rPr>
              <w:t>ạo thành vịnh Ô-xtrây-li-a Lớn.</w:t>
            </w:r>
          </w:p>
          <w:p w:rsidR="00E466C0" w:rsidRPr="00356BB8" w:rsidRDefault="00E466C0" w:rsidP="002553D0">
            <w:pPr>
              <w:tabs>
                <w:tab w:val="left" w:pos="0"/>
              </w:tabs>
              <w:spacing w:before="120" w:after="0"/>
              <w:contextualSpacing/>
              <w:jc w:val="both"/>
              <w:rPr>
                <w:rFonts w:ascii="Times New Roman" w:hAnsi="Times New Roman"/>
                <w:iCs/>
                <w:noProof/>
                <w:sz w:val="28"/>
                <w:szCs w:val="28"/>
                <w:lang w:val="nl-NL"/>
              </w:rPr>
            </w:pPr>
            <w:r w:rsidRPr="00356BB8">
              <w:rPr>
                <w:rFonts w:ascii="Times New Roman" w:hAnsi="Times New Roman"/>
                <w:iCs/>
                <w:noProof/>
                <w:sz w:val="28"/>
                <w:szCs w:val="28"/>
                <w:lang w:val="nl-NL"/>
              </w:rPr>
              <w:t>+ Phía đông tiếp giáp biển San Hô và biển Ta-xman.</w:t>
            </w:r>
          </w:p>
          <w:p w:rsidR="00E466C0" w:rsidRPr="00356BB8" w:rsidRDefault="00F75BD3" w:rsidP="002553D0">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sidR="00E466C0" w:rsidRPr="00356BB8">
              <w:rPr>
                <w:rFonts w:ascii="Times New Roman" w:hAnsi="Times New Roman"/>
                <w:iCs/>
                <w:noProof/>
                <w:sz w:val="28"/>
                <w:szCs w:val="28"/>
                <w:lang w:val="nl-NL"/>
              </w:rPr>
              <w:t xml:space="preserve"> Kích thước: </w:t>
            </w:r>
            <w:r w:rsidR="00E466C0">
              <w:rPr>
                <w:rFonts w:ascii="Times New Roman" w:hAnsi="Times New Roman"/>
                <w:iCs/>
                <w:noProof/>
                <w:sz w:val="28"/>
                <w:szCs w:val="28"/>
                <w:lang w:val="nl-NL"/>
              </w:rPr>
              <w:t>là lục địa có diện tích nhỏ nhất thế giới.</w:t>
            </w:r>
          </w:p>
          <w:p w:rsidR="00E466C0" w:rsidRPr="00A43F72" w:rsidRDefault="00F75BD3" w:rsidP="00F75BD3">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00E466C0">
              <w:rPr>
                <w:rFonts w:ascii="Times New Roman" w:hAnsi="Times New Roman"/>
                <w:iCs/>
                <w:noProof/>
                <w:sz w:val="28"/>
                <w:szCs w:val="28"/>
                <w:lang w:val="nl-NL"/>
              </w:rPr>
              <w:t xml:space="preserve">Hình dạng: có dạng khối, </w:t>
            </w:r>
            <w:r w:rsidR="00E466C0" w:rsidRPr="00356BB8">
              <w:rPr>
                <w:rFonts w:ascii="Times New Roman" w:hAnsi="Times New Roman"/>
                <w:iCs/>
                <w:noProof/>
                <w:sz w:val="28"/>
                <w:szCs w:val="28"/>
                <w:lang w:val="nl-NL"/>
              </w:rPr>
              <w:t>đường bờ biển ít bị chia cắt.</w:t>
            </w:r>
          </w:p>
        </w:tc>
      </w:tr>
    </w:tbl>
    <w:p w:rsidR="00E466C0" w:rsidRPr="00A61C45" w:rsidRDefault="00E466C0" w:rsidP="00E466C0">
      <w:pPr>
        <w:spacing w:before="120" w:after="0"/>
        <w:contextualSpacing/>
        <w:jc w:val="both"/>
        <w:rPr>
          <w:rFonts w:ascii="Times New Roman" w:hAnsi="Times New Roman"/>
          <w:i/>
          <w:noProof/>
          <w:sz w:val="28"/>
          <w:szCs w:val="28"/>
          <w:u w:val="single"/>
          <w:lang w:val="nl-NL"/>
        </w:rPr>
      </w:pPr>
    </w:p>
    <w:p w:rsidR="00E466C0" w:rsidRPr="00A61C45" w:rsidRDefault="00E466C0" w:rsidP="00E466C0">
      <w:pPr>
        <w:autoSpaceDE w:val="0"/>
        <w:autoSpaceDN w:val="0"/>
        <w:adjustRightInd w:val="0"/>
        <w:spacing w:before="120" w:after="0"/>
        <w:ind w:firstLine="340"/>
        <w:contextualSpacing/>
        <w:rPr>
          <w:rFonts w:ascii="Times New Roman" w:hAnsi="Times New Roman"/>
          <w:b/>
          <w:bCs/>
          <w:sz w:val="28"/>
          <w:szCs w:val="28"/>
        </w:rPr>
      </w:pPr>
      <w:r w:rsidRPr="00A61C45">
        <w:rPr>
          <w:rFonts w:ascii="Times New Roman" w:hAnsi="Times New Roman"/>
          <w:b/>
          <w:bCs/>
          <w:sz w:val="28"/>
          <w:szCs w:val="28"/>
        </w:rPr>
        <w:t>2.</w:t>
      </w:r>
      <w:r>
        <w:rPr>
          <w:rFonts w:ascii="Times New Roman" w:hAnsi="Times New Roman"/>
          <w:b/>
          <w:bCs/>
          <w:sz w:val="28"/>
          <w:szCs w:val="28"/>
        </w:rPr>
        <w:t>2.</w:t>
      </w:r>
      <w:r w:rsidRPr="00A61C45">
        <w:rPr>
          <w:rFonts w:ascii="Times New Roman" w:hAnsi="Times New Roman"/>
          <w:b/>
          <w:bCs/>
          <w:sz w:val="28"/>
          <w:szCs w:val="28"/>
        </w:rPr>
        <w:t xml:space="preserve"> </w:t>
      </w:r>
      <w:r w:rsidRPr="00A61C45">
        <w:rPr>
          <w:rFonts w:ascii="Times New Roman" w:hAnsi="Times New Roman"/>
          <w:b/>
          <w:bCs/>
          <w:i/>
          <w:sz w:val="28"/>
          <w:szCs w:val="28"/>
        </w:rPr>
        <w:t>Tìm hiểu v</w:t>
      </w:r>
      <w:r w:rsidRPr="00A61C45">
        <w:rPr>
          <w:rFonts w:ascii="Times New Roman" w:eastAsia="MingLiU" w:hAnsi="Times New Roman"/>
          <w:b/>
          <w:bCs/>
          <w:i/>
          <w:sz w:val="28"/>
          <w:szCs w:val="28"/>
        </w:rPr>
        <w:t>ề</w:t>
      </w:r>
      <w:r w:rsidRPr="00A61C45">
        <w:rPr>
          <w:rFonts w:ascii="Times New Roman" w:hAnsi="Times New Roman"/>
          <w:b/>
          <w:bCs/>
          <w:i/>
          <w:sz w:val="28"/>
          <w:szCs w:val="28"/>
        </w:rPr>
        <w:t xml:space="preserve"> </w:t>
      </w:r>
      <w:r>
        <w:rPr>
          <w:rFonts w:ascii="Times New Roman" w:hAnsi="Times New Roman"/>
          <w:b/>
          <w:bCs/>
          <w:i/>
          <w:sz w:val="28"/>
          <w:szCs w:val="28"/>
        </w:rPr>
        <w:t>đặc điểm tự nhiên châu Đại Dương (45 phút)</w:t>
      </w:r>
    </w:p>
    <w:p w:rsidR="00E466C0" w:rsidRDefault="00E466C0" w:rsidP="00E466C0">
      <w:pPr>
        <w:autoSpaceDE w:val="0"/>
        <w:autoSpaceDN w:val="0"/>
        <w:adjustRightInd w:val="0"/>
        <w:spacing w:before="120" w:after="0"/>
        <w:ind w:firstLine="510"/>
        <w:contextualSpacing/>
        <w:jc w:val="both"/>
        <w:rPr>
          <w:rFonts w:ascii="Times New Roman" w:hAnsi="Times New Roman"/>
          <w:sz w:val="28"/>
          <w:szCs w:val="28"/>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p>
    <w:p w:rsidR="00E466C0" w:rsidRPr="00E3762A" w:rsidRDefault="00E466C0" w:rsidP="00E466C0">
      <w:pPr>
        <w:autoSpaceDE w:val="0"/>
        <w:autoSpaceDN w:val="0"/>
        <w:adjustRightInd w:val="0"/>
        <w:spacing w:before="120" w:after="0"/>
        <w:ind w:firstLine="510"/>
        <w:contextualSpacing/>
        <w:jc w:val="both"/>
        <w:rPr>
          <w:rFonts w:ascii="Times New Roman" w:hAnsi="Times New Roman"/>
          <w:sz w:val="28"/>
          <w:szCs w:val="28"/>
        </w:rPr>
      </w:pPr>
      <w:r w:rsidRPr="00E3762A">
        <w:rPr>
          <w:rFonts w:ascii="Times New Roman" w:hAnsi="Times New Roman"/>
          <w:sz w:val="28"/>
          <w:szCs w:val="28"/>
        </w:rPr>
        <w:t>- Xác định được trên bản đồ các khu vực địa hình và khoáng sản.</w:t>
      </w:r>
    </w:p>
    <w:p w:rsidR="00E466C0" w:rsidRDefault="00E466C0" w:rsidP="00E466C0">
      <w:pPr>
        <w:autoSpaceDE w:val="0"/>
        <w:autoSpaceDN w:val="0"/>
        <w:adjustRightInd w:val="0"/>
        <w:spacing w:before="120" w:after="0"/>
        <w:ind w:firstLine="510"/>
        <w:contextualSpacing/>
        <w:jc w:val="both"/>
        <w:rPr>
          <w:rFonts w:ascii="Times New Roman" w:hAnsi="Times New Roman"/>
          <w:sz w:val="28"/>
          <w:szCs w:val="28"/>
        </w:rPr>
      </w:pPr>
      <w:r w:rsidRPr="00E3762A">
        <w:rPr>
          <w:rFonts w:ascii="Times New Roman" w:hAnsi="Times New Roman"/>
          <w:sz w:val="28"/>
          <w:szCs w:val="28"/>
        </w:rPr>
        <w:t>- Phân tích được đặc điểm khí hậu Ô-xtrây-li-a, những nét đặc sắc của tài nguyên sinh vật ở Ô-xtrây-li-a.</w:t>
      </w:r>
    </w:p>
    <w:p w:rsidR="00E466C0" w:rsidRPr="00B25F2C" w:rsidRDefault="00200606" w:rsidP="00E466C0">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00E466C0" w:rsidRPr="00B25F2C">
        <w:rPr>
          <w:rFonts w:ascii="Times New Roman" w:hAnsi="Times New Roman"/>
          <w:b/>
          <w:i/>
          <w:iCs/>
          <w:sz w:val="28"/>
          <w:szCs w:val="28"/>
          <w:lang w:val="vi-VN" w:eastAsia="vi-VN"/>
        </w:rPr>
        <w:t xml:space="preserve"> </w:t>
      </w:r>
      <w:r w:rsidR="00E466C0">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E466C0" w:rsidRPr="00EB7EB9" w:rsidTr="002553D0">
        <w:tc>
          <w:tcPr>
            <w:tcW w:w="6771" w:type="dxa"/>
          </w:tcPr>
          <w:p w:rsidR="00E466C0" w:rsidRPr="00A61C45" w:rsidRDefault="00E466C0"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E466C0" w:rsidRPr="00A61C45" w:rsidRDefault="00E466C0" w:rsidP="0025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Nội dung ghi bài</w:t>
            </w:r>
          </w:p>
        </w:tc>
      </w:tr>
      <w:tr w:rsidR="00E466C0" w:rsidRPr="00EB7EB9" w:rsidTr="002553D0">
        <w:tc>
          <w:tcPr>
            <w:tcW w:w="6771" w:type="dxa"/>
          </w:tcPr>
          <w:p w:rsidR="00E466C0" w:rsidRDefault="00E466C0" w:rsidP="002553D0">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p>
          <w:p w:rsidR="00E466C0"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2 SGK.</w:t>
            </w:r>
          </w:p>
          <w:p w:rsidR="00E466C0"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GV treo lược đồ tự nhiên châu Đại Dương và hình 19.2, 19.3 phóng to lên bảng.</w:t>
            </w:r>
          </w:p>
          <w:p w:rsidR="00E466C0" w:rsidRPr="00B25F2C"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 GV chia lớp làm 8 nhóm, mỗi nhóm từ 4 đến 6 em, yêu cầu HS, yêu cầu HS quan sát hình 19.1-19.3, TBĐ Địa lí 7 và thông tin trong bày, thảo luận nhóm trong 5 phút để trả lời các câu hỏi theo phiếu học tập sau:</w:t>
            </w:r>
          </w:p>
          <w:p w:rsidR="00E466C0" w:rsidRDefault="00E466C0" w:rsidP="002553D0">
            <w:pPr>
              <w:spacing w:before="120" w:after="0"/>
              <w:contextualSpacing/>
              <w:jc w:val="both"/>
              <w:rPr>
                <w:rFonts w:ascii="Times New Roman" w:hAnsi="Times New Roman"/>
                <w:sz w:val="28"/>
                <w:szCs w:val="28"/>
              </w:rPr>
            </w:pPr>
            <w:r>
              <w:rPr>
                <w:rFonts w:ascii="Times New Roman" w:hAnsi="Times New Roman"/>
                <w:sz w:val="28"/>
                <w:szCs w:val="28"/>
              </w:rPr>
              <w:t>1. Nhóm 1, 2, 3, 4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Trình bày đặc điểm địa hình của lục địa Ô-xtrây-li-a và các đảo, quần đảo ở châu Đại Dương.</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Trình bày đặc điểm khoáng sản của lục địa Ô-xtrây-li-a và các đảo, quần đảo ở châu Đại Dương.</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p>
              </w:tc>
            </w:tr>
          </w:tbl>
          <w:p w:rsidR="00E466C0" w:rsidRPr="004B2600" w:rsidRDefault="00E466C0" w:rsidP="002553D0">
            <w:pPr>
              <w:spacing w:before="120" w:after="0"/>
              <w:contextualSpacing/>
              <w:jc w:val="both"/>
              <w:rPr>
                <w:rFonts w:ascii="Times New Roman" w:hAnsi="Times New Roman"/>
                <w:sz w:val="28"/>
                <w:szCs w:val="28"/>
              </w:rPr>
            </w:pPr>
            <w:r>
              <w:rPr>
                <w:rFonts w:ascii="Times New Roman" w:hAnsi="Times New Roman"/>
                <w:sz w:val="28"/>
                <w:szCs w:val="28"/>
              </w:rPr>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Ô-xtrây-li-a có các đới và kiểu khí hậu nào?</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Phân tích đặc điểm nhiệt độ, lượng mưa của các trạm khí tượng a,b,c,d.</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Kể tên các loài sinh vật đặc hữu của Ô-xtrây-li-a. Nêu các biện pháp bảo vệ các loài sinh vật ở nơi đây.</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p>
              </w:tc>
            </w:tr>
          </w:tbl>
          <w:p w:rsidR="00E466C0" w:rsidRPr="00A61C45" w:rsidRDefault="00E466C0"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E466C0"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 xml:space="preserve">* HS </w:t>
            </w:r>
            <w:r w:rsidRPr="00D2039E">
              <w:rPr>
                <w:rFonts w:ascii="Times New Roman" w:hAnsi="Times New Roman"/>
                <w:bCs/>
                <w:sz w:val="28"/>
                <w:szCs w:val="28"/>
              </w:rPr>
              <w:t xml:space="preserve">quan sát </w:t>
            </w:r>
            <w:r>
              <w:rPr>
                <w:rFonts w:ascii="Times New Roman" w:hAnsi="Times New Roman"/>
                <w:bCs/>
                <w:sz w:val="28"/>
                <w:szCs w:val="28"/>
              </w:rPr>
              <w:t>hình 19.1-19.3, TBĐ Địa lí 7</w:t>
            </w:r>
            <w:r w:rsidRPr="00D2039E">
              <w:rPr>
                <w:rFonts w:ascii="Times New Roman" w:hAnsi="Times New Roman"/>
                <w:bCs/>
                <w:sz w:val="28"/>
                <w:szCs w:val="28"/>
              </w:rPr>
              <w:t xml:space="preserve"> và thông tin trong bày</w:t>
            </w:r>
            <w:r>
              <w:rPr>
                <w:rFonts w:ascii="Times New Roman" w:hAnsi="Times New Roman"/>
                <w:bCs/>
                <w:sz w:val="28"/>
                <w:szCs w:val="28"/>
              </w:rPr>
              <w:t>, suy nghĩ, thảo luận nhóm để trả lời câu hỏi.</w:t>
            </w:r>
          </w:p>
          <w:p w:rsidR="00E466C0" w:rsidRPr="00A61C45" w:rsidRDefault="00E466C0" w:rsidP="002553D0">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E466C0" w:rsidRDefault="00E466C0" w:rsidP="002553D0">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E466C0" w:rsidRPr="00912423" w:rsidRDefault="00E466C0" w:rsidP="002553D0">
            <w:pPr>
              <w:spacing w:before="120" w:after="0"/>
              <w:jc w:val="both"/>
              <w:rPr>
                <w:rFonts w:ascii="Times New Roman" w:hAnsi="Times New Roman"/>
                <w:bCs/>
                <w:sz w:val="28"/>
                <w:szCs w:val="28"/>
              </w:rPr>
            </w:pPr>
            <w:r w:rsidRPr="00912423">
              <w:rPr>
                <w:rFonts w:ascii="Times New Roman" w:hAnsi="Times New Roman"/>
                <w:bCs/>
                <w:sz w:val="28"/>
                <w:szCs w:val="28"/>
              </w:rPr>
              <w:t>*</w:t>
            </w:r>
            <w:r>
              <w:rPr>
                <w:rFonts w:ascii="Times New Roman" w:hAnsi="Times New Roman"/>
                <w:bCs/>
                <w:sz w:val="28"/>
                <w:szCs w:val="28"/>
              </w:rPr>
              <w:t xml:space="preserve"> </w:t>
            </w:r>
            <w:r w:rsidRPr="00912423">
              <w:rPr>
                <w:rFonts w:ascii="Times New Roman" w:hAnsi="Times New Roman"/>
                <w:bCs/>
                <w:sz w:val="28"/>
                <w:szCs w:val="28"/>
              </w:rPr>
              <w:t>Sau khi nhóm  HS có sản phẩm, GV cho các nhóm HS trình b</w:t>
            </w:r>
            <w:r>
              <w:rPr>
                <w:rFonts w:ascii="Times New Roman" w:hAnsi="Times New Roman"/>
                <w:bCs/>
                <w:sz w:val="28"/>
                <w:szCs w:val="28"/>
              </w:rPr>
              <w:t>ày sản phẩm của mình, đại diện</w:t>
            </w:r>
            <w:r w:rsidRPr="00912423">
              <w:rPr>
                <w:rFonts w:ascii="Times New Roman" w:hAnsi="Times New Roman"/>
                <w:bCs/>
                <w:sz w:val="28"/>
                <w:szCs w:val="28"/>
              </w:rPr>
              <w:t xml:space="preserve"> nhóm</w:t>
            </w:r>
            <w:r>
              <w:rPr>
                <w:rFonts w:ascii="Times New Roman" w:hAnsi="Times New Roman"/>
                <w:bCs/>
                <w:sz w:val="28"/>
                <w:szCs w:val="28"/>
              </w:rPr>
              <w:t xml:space="preserve"> 1, 5 </w:t>
            </w:r>
            <w:r w:rsidRPr="00912423">
              <w:rPr>
                <w:rFonts w:ascii="Times New Roman" w:hAnsi="Times New Roman"/>
                <w:bCs/>
                <w:sz w:val="28"/>
                <w:szCs w:val="28"/>
              </w:rPr>
              <w:t>lên thuyết trình câu trả lời trước lớp:</w:t>
            </w:r>
          </w:p>
          <w:p w:rsidR="00E466C0" w:rsidRDefault="00E466C0" w:rsidP="002553D0">
            <w:pPr>
              <w:spacing w:before="120" w:after="0"/>
              <w:contextualSpacing/>
              <w:jc w:val="both"/>
              <w:rPr>
                <w:rFonts w:ascii="Times New Roman" w:hAnsi="Times New Roman"/>
                <w:sz w:val="28"/>
                <w:szCs w:val="28"/>
              </w:rPr>
            </w:pPr>
            <w:r>
              <w:rPr>
                <w:rFonts w:ascii="Times New Roman" w:hAnsi="Times New Roman"/>
                <w:sz w:val="28"/>
                <w:szCs w:val="28"/>
              </w:rPr>
              <w:t>1. Nhóm 1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Trình bày đặc điểm địa hình của lục địa Ô-xtrây-li-a và các đảo, quần đảo ở châu Đại Dương.</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Ô-xtrây-li-a là một lục địa tương đối bằng phẳng với vùng cao nguyên ở phía tây; đồng bằng, bồn địa ở khu vực trung tâm và vùng núi ở phía đông.</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Khu vực phía tây: có độ cao trung bình dưới 500m với cao nguyên như Kim-boc-li, hoang mạc Vích-to-ri-a Lớn,...</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Khu vực trung tâm: là vùng đất thấp với bồn địa Ac-tê-di-an Lớn ở phía bắc và đồng bằng Nan-la-bo ở phía nam.</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Khu vực phía đông: là dãy Trường Sơn Ô-xtrây-li-a kéo dài từ bắc xuống nam với độ cao trung bình từ 600 – 900 m ở phía bắc, cao dần về phía nam với các định trên 2000 m.</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Địa hình ở Niu Di-len và chuỗi đảo Mê-la-nê-di chủ yếu là núi cao, có đỉnh cao trên 4 000 m. Ở hai chuỗi đảo còn lại, các đảo núi lửa là những đảo núi cao trong khi các đảo san hô là đảo thấp.</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xml:space="preserve">- Trình bày đặc </w:t>
                  </w:r>
                  <w:r w:rsidRPr="00EB7EB9">
                    <w:rPr>
                      <w:rFonts w:ascii="Times New Roman" w:hAnsi="Times New Roman"/>
                      <w:i/>
                      <w:sz w:val="28"/>
                      <w:szCs w:val="28"/>
                    </w:rPr>
                    <w:lastRenderedPageBreak/>
                    <w:t>điểm khoáng sản của lục địa Ô-xtrây-li-a và các đảo, quần đảo ở châu Đại Dương.</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lastRenderedPageBreak/>
                    <w:t xml:space="preserve">Có nhiều tài nguyên khoáng sản có giá trị như sắt, đồng, vàng, than và </w:t>
                  </w:r>
                  <w:r w:rsidRPr="00EB7EB9">
                    <w:rPr>
                      <w:rFonts w:ascii="Times New Roman" w:hAnsi="Times New Roman"/>
                      <w:sz w:val="28"/>
                      <w:szCs w:val="28"/>
                    </w:rPr>
                    <w:lastRenderedPageBreak/>
                    <w:t>dầu mỏ; phân bố tập trung ở Ô-xtrây-li-a, Niu Di-len.</w:t>
                  </w:r>
                </w:p>
              </w:tc>
            </w:tr>
          </w:tbl>
          <w:p w:rsidR="00E466C0" w:rsidRPr="004B2600" w:rsidRDefault="00E466C0" w:rsidP="002553D0">
            <w:pPr>
              <w:spacing w:before="120" w:after="0"/>
              <w:contextualSpacing/>
              <w:jc w:val="both"/>
              <w:rPr>
                <w:rFonts w:ascii="Times New Roman" w:hAnsi="Times New Roman"/>
                <w:sz w:val="28"/>
                <w:szCs w:val="28"/>
              </w:rPr>
            </w:pPr>
            <w:r>
              <w:rPr>
                <w:rFonts w:ascii="Times New Roman" w:hAnsi="Times New Roman"/>
                <w:sz w:val="28"/>
                <w:szCs w:val="28"/>
              </w:rPr>
              <w:lastRenderedPageBreak/>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Ô-xtrây-li-a có các đới và kiểu khí hậu nào?</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Đới khí hậu nhiệt đới:</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nhiệt đới gió mùa</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nhiệt đới khô</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Đới khí hậu cận nhiệt:</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cận nhiệt địa trung hải</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cận nhiệt lục địa</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cận nhiệt hải dương</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Đới khí hậu ôn đới:</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ôn đới hải dương</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Khí hậu núi cao</w: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Phân tích đặc điểm nhiệt độ, lượng mưa của các trạm khí tượng a,b,c,d.</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987022" w:rsidP="002553D0">
                  <w:pPr>
                    <w:spacing w:before="120" w:after="0" w:line="240" w:lineRule="auto"/>
                    <w:contextualSpacing/>
                    <w:jc w:val="both"/>
                    <w:rPr>
                      <w:rFonts w:ascii="Times New Roman" w:hAnsi="Times New Roman"/>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4.25pt;width:206.45pt;height:302.75pt;z-index:251659264;mso-position-horizontal-relative:text;mso-position-vertical-relative:text" wrapcoords="-79 0 -79 21547 21600 21547 21600 0 -79 0">
                        <v:imagedata r:id="rId5" o:title="" blacklevel="-19661f"/>
                        <w10:wrap type="tight"/>
                      </v:shape>
                      <o:OLEObject Type="Embed" ProgID="PBrush" ShapeID="_x0000_s1026" DrawAspect="Content" ObjectID="_1740221751" r:id="rId6"/>
                    </w:object>
                  </w:r>
                </w:p>
              </w:tc>
            </w:tr>
            <w:tr w:rsidR="00E466C0" w:rsidRPr="00EB7EB9" w:rsidTr="002553D0">
              <w:tc>
                <w:tcPr>
                  <w:tcW w:w="218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jc w:val="both"/>
                    <w:rPr>
                      <w:rFonts w:ascii="Times New Roman" w:hAnsi="Times New Roman"/>
                      <w:i/>
                      <w:sz w:val="28"/>
                      <w:szCs w:val="28"/>
                    </w:rPr>
                  </w:pPr>
                  <w:r w:rsidRPr="00EB7EB9">
                    <w:rPr>
                      <w:rFonts w:ascii="Times New Roman" w:hAnsi="Times New Roman"/>
                      <w:i/>
                      <w:sz w:val="28"/>
                      <w:szCs w:val="28"/>
                    </w:rPr>
                    <w:t>- Kể tên các loài sinh vật đặc hữu của Ô-xtrây-li-a. Nêu các biện pháp bảo vệ các loài sinh vật ở nơi đây.</w:t>
                  </w:r>
                </w:p>
              </w:tc>
              <w:tc>
                <w:tcPr>
                  <w:tcW w:w="4360" w:type="dxa"/>
                  <w:tcBorders>
                    <w:top w:val="single" w:sz="4" w:space="0" w:color="auto"/>
                    <w:left w:val="single" w:sz="4" w:space="0" w:color="auto"/>
                    <w:bottom w:val="single" w:sz="4" w:space="0" w:color="auto"/>
                    <w:right w:val="single" w:sz="4" w:space="0" w:color="auto"/>
                  </w:tcBorders>
                </w:tcPr>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Các loài sinh vật đặc hữu của Ô-xtrây-li-a: Gấu túi; Căng-gu-ru; Chuột túi; Thú mỏ vịt.</w:t>
                  </w:r>
                </w:p>
                <w:p w:rsidR="00E466C0" w:rsidRPr="00EB7EB9" w:rsidRDefault="00E466C0" w:rsidP="002553D0">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Biện pháp: khai thác hợp lý tài nguyên rừng, trồng rừng, phòng chống cháy rừng, không săn bắt động vật, xây dựng thêm vườn quốc gia…</w:t>
                  </w:r>
                </w:p>
              </w:tc>
            </w:tr>
          </w:tbl>
          <w:p w:rsidR="00E466C0" w:rsidRDefault="00E466C0" w:rsidP="002553D0">
            <w:pPr>
              <w:spacing w:before="120" w:after="0"/>
              <w:contextualSpacing/>
              <w:jc w:val="both"/>
              <w:rPr>
                <w:rFonts w:ascii="Times New Roman" w:hAnsi="Times New Roman"/>
                <w:bCs/>
                <w:sz w:val="28"/>
                <w:szCs w:val="28"/>
              </w:rPr>
            </w:pPr>
          </w:p>
          <w:p w:rsidR="00E466C0" w:rsidRPr="00AB6B4B" w:rsidRDefault="00E466C0" w:rsidP="002553D0">
            <w:pPr>
              <w:spacing w:before="120" w:after="0"/>
              <w:contextualSpacing/>
              <w:jc w:val="both"/>
              <w:rPr>
                <w:rFonts w:ascii="Times New Roman" w:hAnsi="Times New Roman"/>
                <w:bCs/>
                <w:sz w:val="28"/>
                <w:szCs w:val="28"/>
              </w:rPr>
            </w:pPr>
            <w:r w:rsidRPr="00AB6B4B">
              <w:rPr>
                <w:rFonts w:ascii="Times New Roman" w:hAnsi="Times New Roman"/>
                <w:bCs/>
                <w:sz w:val="28"/>
                <w:szCs w:val="28"/>
              </w:rPr>
              <w:t>-</w:t>
            </w:r>
            <w:r>
              <w:rPr>
                <w:rFonts w:ascii="Times New Roman" w:hAnsi="Times New Roman"/>
                <w:bCs/>
                <w:sz w:val="28"/>
                <w:szCs w:val="28"/>
              </w:rPr>
              <w:t xml:space="preserve"> </w:t>
            </w:r>
            <w:r w:rsidRPr="00AB6B4B">
              <w:rPr>
                <w:rFonts w:ascii="Times New Roman" w:hAnsi="Times New Roman"/>
                <w:bCs/>
                <w:sz w:val="28"/>
                <w:szCs w:val="28"/>
              </w:rPr>
              <w:t xml:space="preserve">HS các nhóm </w:t>
            </w:r>
            <w:r>
              <w:rPr>
                <w:rFonts w:ascii="Times New Roman" w:hAnsi="Times New Roman"/>
                <w:bCs/>
                <w:sz w:val="28"/>
                <w:szCs w:val="28"/>
              </w:rPr>
              <w:t xml:space="preserve">còn lại  </w:t>
            </w:r>
            <w:r w:rsidRPr="00AB6B4B">
              <w:rPr>
                <w:rFonts w:ascii="Times New Roman" w:hAnsi="Times New Roman"/>
                <w:bCs/>
                <w:sz w:val="28"/>
                <w:szCs w:val="28"/>
              </w:rPr>
              <w:t>lắng nghe, bổ sung, chỉnh sửa sản phẩm giúp bạn và sản phẩm của cá nhân.</w:t>
            </w:r>
          </w:p>
          <w:p w:rsidR="00E466C0" w:rsidRDefault="00E466C0" w:rsidP="002553D0">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E466C0" w:rsidRPr="005540C5" w:rsidRDefault="00E466C0" w:rsidP="002553D0">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sidRPr="00AB6B4B">
              <w:rPr>
                <w:rFonts w:ascii="Times New Roman" w:hAnsi="Times New Roman"/>
                <w:noProof/>
                <w:sz w:val="28"/>
                <w:szCs w:val="28"/>
                <w:lang w:val="de-DE"/>
              </w:rPr>
              <w:t>GV đánh giá tinh thần thái độ học tập của HS, đánh giá kết quả hoạt động của HS và c</w:t>
            </w:r>
            <w:r w:rsidRPr="00AB6B4B">
              <w:rPr>
                <w:rFonts w:ascii="Times New Roman" w:hAnsi="Times New Roman"/>
                <w:sz w:val="28"/>
                <w:szCs w:val="28"/>
                <w:lang w:val="de-DE"/>
              </w:rPr>
              <w:t>hốt lại nộ</w:t>
            </w:r>
            <w:r>
              <w:rPr>
                <w:rFonts w:ascii="Times New Roman" w:hAnsi="Times New Roman"/>
                <w:sz w:val="28"/>
                <w:szCs w:val="28"/>
                <w:lang w:val="de-DE"/>
              </w:rPr>
              <w:t>i dung chuẩn kiến thức cần đạt.</w:t>
            </w:r>
          </w:p>
        </w:tc>
        <w:tc>
          <w:tcPr>
            <w:tcW w:w="3260" w:type="dxa"/>
          </w:tcPr>
          <w:p w:rsidR="00E466C0" w:rsidRPr="00AB6B4B" w:rsidRDefault="00E466C0" w:rsidP="002553D0">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 xml:space="preserve">2. Đặc điểm tự nhiên </w:t>
            </w:r>
          </w:p>
          <w:p w:rsidR="00E466C0" w:rsidRPr="000A4765" w:rsidRDefault="00E466C0" w:rsidP="002553D0">
            <w:pPr>
              <w:tabs>
                <w:tab w:val="left" w:pos="0"/>
              </w:tabs>
              <w:spacing w:before="120" w:after="0"/>
              <w:contextualSpacing/>
              <w:jc w:val="both"/>
              <w:rPr>
                <w:rFonts w:ascii="Times New Roman" w:hAnsi="Times New Roman"/>
                <w:b/>
                <w:i/>
                <w:iCs/>
                <w:sz w:val="28"/>
                <w:szCs w:val="28"/>
              </w:rPr>
            </w:pPr>
            <w:r w:rsidRPr="000A4765">
              <w:rPr>
                <w:rFonts w:ascii="Times New Roman" w:hAnsi="Times New Roman"/>
                <w:b/>
                <w:i/>
                <w:iCs/>
                <w:sz w:val="28"/>
                <w:szCs w:val="28"/>
              </w:rPr>
              <w:t xml:space="preserve">a. </w:t>
            </w:r>
            <w:r>
              <w:rPr>
                <w:rFonts w:ascii="Times New Roman" w:hAnsi="Times New Roman"/>
                <w:b/>
                <w:i/>
                <w:iCs/>
                <w:sz w:val="28"/>
                <w:szCs w:val="28"/>
              </w:rPr>
              <w:t>Địa hình và khoáng sản</w:t>
            </w:r>
          </w:p>
          <w:p w:rsidR="00E466C0" w:rsidRPr="00A56FFE"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Địa hình lục địa Ô-xtrây-li-a:</w:t>
            </w:r>
          </w:p>
          <w:p w:rsidR="00E466C0" w:rsidRPr="00A56FFE" w:rsidRDefault="00E466C0" w:rsidP="002553D0">
            <w:pPr>
              <w:tabs>
                <w:tab w:val="left" w:pos="0"/>
              </w:tabs>
              <w:spacing w:before="120" w:after="0"/>
              <w:jc w:val="both"/>
              <w:rPr>
                <w:rFonts w:ascii="Times New Roman" w:hAnsi="Times New Roman"/>
                <w:iCs/>
                <w:noProof/>
                <w:sz w:val="28"/>
                <w:szCs w:val="28"/>
                <w:lang w:val="nl-NL"/>
              </w:rPr>
            </w:pPr>
            <w:r w:rsidRPr="00A56FFE">
              <w:rPr>
                <w:rFonts w:ascii="Times New Roman" w:hAnsi="Times New Roman"/>
                <w:iCs/>
                <w:noProof/>
                <w:sz w:val="28"/>
                <w:szCs w:val="28"/>
                <w:lang w:val="nl-NL"/>
              </w:rPr>
              <w:t>+ phía tây: có độ cao trung bình dưới 500m với cao nguyên như Kim-boc-li, hoang mạc Vích-t</w:t>
            </w:r>
            <w:r>
              <w:rPr>
                <w:rFonts w:ascii="Times New Roman" w:hAnsi="Times New Roman"/>
                <w:iCs/>
                <w:noProof/>
                <w:sz w:val="28"/>
                <w:szCs w:val="28"/>
                <w:lang w:val="nl-NL"/>
              </w:rPr>
              <w:t>o-ri-a Lớn,...</w:t>
            </w:r>
          </w:p>
          <w:p w:rsidR="00E466C0" w:rsidRPr="00A56FFE" w:rsidRDefault="00E466C0" w:rsidP="002553D0">
            <w:pPr>
              <w:tabs>
                <w:tab w:val="left" w:pos="0"/>
              </w:tabs>
              <w:spacing w:before="120" w:after="0"/>
              <w:jc w:val="both"/>
              <w:rPr>
                <w:rFonts w:ascii="Times New Roman" w:hAnsi="Times New Roman"/>
                <w:iCs/>
                <w:noProof/>
                <w:sz w:val="28"/>
                <w:szCs w:val="28"/>
                <w:lang w:val="nl-NL"/>
              </w:rPr>
            </w:pPr>
            <w:r w:rsidRPr="00A56FFE">
              <w:rPr>
                <w:rFonts w:ascii="Times New Roman" w:hAnsi="Times New Roman"/>
                <w:iCs/>
                <w:noProof/>
                <w:sz w:val="28"/>
                <w:szCs w:val="28"/>
                <w:lang w:val="nl-NL"/>
              </w:rPr>
              <w:t xml:space="preserve">+ trung tâm: là vùng đất thấp với bồn địa Ac-tê-di-an Lớn ở phía bắc và </w:t>
            </w:r>
            <w:r>
              <w:rPr>
                <w:rFonts w:ascii="Times New Roman" w:hAnsi="Times New Roman"/>
                <w:iCs/>
                <w:noProof/>
                <w:sz w:val="28"/>
                <w:szCs w:val="28"/>
                <w:lang w:val="nl-NL"/>
              </w:rPr>
              <w:t>đồng bằng Nan-la-bo ở phía nam.</w:t>
            </w:r>
          </w:p>
          <w:p w:rsidR="00E466C0" w:rsidRPr="00A56FFE" w:rsidRDefault="00E466C0" w:rsidP="002553D0">
            <w:pPr>
              <w:tabs>
                <w:tab w:val="left" w:pos="0"/>
              </w:tabs>
              <w:spacing w:before="120" w:after="0"/>
              <w:jc w:val="both"/>
              <w:rPr>
                <w:rFonts w:ascii="Times New Roman" w:hAnsi="Times New Roman"/>
                <w:iCs/>
                <w:noProof/>
                <w:sz w:val="28"/>
                <w:szCs w:val="28"/>
                <w:lang w:val="nl-NL"/>
              </w:rPr>
            </w:pPr>
            <w:r w:rsidRPr="00A56FFE">
              <w:rPr>
                <w:rFonts w:ascii="Times New Roman" w:hAnsi="Times New Roman"/>
                <w:iCs/>
                <w:noProof/>
                <w:sz w:val="28"/>
                <w:szCs w:val="28"/>
                <w:lang w:val="nl-NL"/>
              </w:rPr>
              <w:t>+ phía đông: là dãy Trường Sơn Ô-xtrây-li-a kéo dài từ bắc xuống nam với độ cao trung bình từ 600 – 900 m ở phía bắc, cao dần về phí</w:t>
            </w:r>
            <w:r>
              <w:rPr>
                <w:rFonts w:ascii="Times New Roman" w:hAnsi="Times New Roman"/>
                <w:iCs/>
                <w:noProof/>
                <w:sz w:val="28"/>
                <w:szCs w:val="28"/>
                <w:lang w:val="nl-NL"/>
              </w:rPr>
              <w:t>a nam với các định trên 2000 m.</w:t>
            </w:r>
          </w:p>
          <w:p w:rsidR="00E466C0" w:rsidRPr="00A56FFE"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w:t>
            </w:r>
            <w:r w:rsidRPr="00A56FFE">
              <w:rPr>
                <w:rFonts w:ascii="Times New Roman" w:hAnsi="Times New Roman"/>
                <w:iCs/>
                <w:noProof/>
                <w:sz w:val="28"/>
                <w:szCs w:val="28"/>
                <w:lang w:val="nl-NL"/>
              </w:rPr>
              <w:t xml:space="preserve"> Địa hình ở Niu Di-len và chuỗi đảo Mê-la-nê-di chủ yếu là núi cao, có đỉnh cao trên 4 000 m. Ở hai chuỗi đảo còn lại, các đảo núi lửa là những đảo núi cao trong </w:t>
            </w:r>
            <w:r>
              <w:rPr>
                <w:rFonts w:ascii="Times New Roman" w:hAnsi="Times New Roman"/>
                <w:iCs/>
                <w:noProof/>
                <w:sz w:val="28"/>
                <w:szCs w:val="28"/>
                <w:lang w:val="nl-NL"/>
              </w:rPr>
              <w:t xml:space="preserve">khi các đảo san hô là </w:t>
            </w:r>
            <w:r>
              <w:rPr>
                <w:rFonts w:ascii="Times New Roman" w:hAnsi="Times New Roman"/>
                <w:iCs/>
                <w:noProof/>
                <w:sz w:val="28"/>
                <w:szCs w:val="28"/>
                <w:lang w:val="nl-NL"/>
              </w:rPr>
              <w:lastRenderedPageBreak/>
              <w:t>đảo thấp.</w:t>
            </w:r>
          </w:p>
          <w:p w:rsidR="00E466C0" w:rsidRDefault="00E466C0" w:rsidP="002553D0">
            <w:pPr>
              <w:tabs>
                <w:tab w:val="left" w:pos="0"/>
              </w:tabs>
              <w:spacing w:before="120" w:after="0"/>
              <w:jc w:val="both"/>
              <w:rPr>
                <w:rFonts w:ascii="Times New Roman" w:hAnsi="Times New Roman"/>
                <w:iCs/>
                <w:noProof/>
                <w:sz w:val="28"/>
                <w:szCs w:val="28"/>
                <w:lang w:val="nl-NL"/>
              </w:rPr>
            </w:pPr>
            <w:r w:rsidRPr="00A56FFE">
              <w:rPr>
                <w:rFonts w:ascii="Times New Roman" w:hAnsi="Times New Roman"/>
                <w:iCs/>
                <w:noProof/>
                <w:sz w:val="28"/>
                <w:szCs w:val="28"/>
                <w:lang w:val="nl-NL"/>
              </w:rPr>
              <w:t>- Khoáng sản: sắt, đồng, vàng, than và dầu mỏ; phân bố tập trung ở Ô-xtrây-li-a, Niu Di-len.</w:t>
            </w: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4C398C" w:rsidRDefault="004C398C" w:rsidP="002553D0">
            <w:pPr>
              <w:tabs>
                <w:tab w:val="left" w:pos="0"/>
              </w:tabs>
              <w:spacing w:before="120" w:after="0"/>
              <w:jc w:val="both"/>
              <w:rPr>
                <w:rFonts w:ascii="Times New Roman" w:hAnsi="Times New Roman"/>
                <w:b/>
                <w:i/>
                <w:iCs/>
                <w:noProof/>
                <w:sz w:val="28"/>
                <w:szCs w:val="28"/>
                <w:lang w:val="nl-NL"/>
              </w:rPr>
            </w:pPr>
          </w:p>
          <w:p w:rsidR="00E466C0" w:rsidRPr="00340E10" w:rsidRDefault="00E466C0" w:rsidP="002553D0">
            <w:pPr>
              <w:tabs>
                <w:tab w:val="left" w:pos="0"/>
              </w:tabs>
              <w:spacing w:before="120" w:after="0"/>
              <w:jc w:val="both"/>
              <w:rPr>
                <w:rFonts w:ascii="Times New Roman" w:hAnsi="Times New Roman"/>
                <w:b/>
                <w:i/>
                <w:iCs/>
                <w:noProof/>
                <w:sz w:val="28"/>
                <w:szCs w:val="28"/>
                <w:lang w:val="nl-NL"/>
              </w:rPr>
            </w:pPr>
            <w:r w:rsidRPr="00340E10">
              <w:rPr>
                <w:rFonts w:ascii="Times New Roman" w:hAnsi="Times New Roman"/>
                <w:b/>
                <w:i/>
                <w:iCs/>
                <w:noProof/>
                <w:sz w:val="28"/>
                <w:szCs w:val="28"/>
                <w:lang w:val="nl-NL"/>
              </w:rPr>
              <w:t>b. Khí hậu và sinh vật</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Pr="00340E10">
              <w:rPr>
                <w:rFonts w:ascii="Times New Roman" w:hAnsi="Times New Roman"/>
                <w:iCs/>
                <w:noProof/>
                <w:sz w:val="28"/>
                <w:szCs w:val="28"/>
                <w:lang w:val="nl-NL"/>
              </w:rPr>
              <w:t xml:space="preserve">Các đới </w:t>
            </w:r>
            <w:r>
              <w:rPr>
                <w:rFonts w:ascii="Times New Roman" w:hAnsi="Times New Roman"/>
                <w:iCs/>
                <w:noProof/>
                <w:sz w:val="28"/>
                <w:szCs w:val="28"/>
                <w:lang w:val="nl-NL"/>
              </w:rPr>
              <w:t>và kiểu khí hậu ở Ô-xtrây-li-a:</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Đới khí hậu nhiệt đới:</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nhiệt đới gió mùa</w:t>
            </w:r>
            <w:r w:rsidR="004C398C">
              <w:rPr>
                <w:rFonts w:ascii="Times New Roman" w:hAnsi="Times New Roman"/>
                <w:iCs/>
                <w:noProof/>
                <w:sz w:val="28"/>
                <w:szCs w:val="28"/>
                <w:lang w:val="nl-NL"/>
              </w:rPr>
              <w:t xml:space="preserve">, </w:t>
            </w:r>
            <w:r>
              <w:rPr>
                <w:rFonts w:ascii="Times New Roman" w:hAnsi="Times New Roman"/>
                <w:iCs/>
                <w:noProof/>
                <w:sz w:val="28"/>
                <w:szCs w:val="28"/>
                <w:lang w:val="nl-NL"/>
              </w:rPr>
              <w:t>nhiệt đới khô</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Đới khí hậu cận nhiệt:</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địa trung hải</w:t>
            </w:r>
            <w:r w:rsidR="004C398C">
              <w:rPr>
                <w:rFonts w:ascii="Times New Roman" w:hAnsi="Times New Roman"/>
                <w:iCs/>
                <w:noProof/>
                <w:sz w:val="28"/>
                <w:szCs w:val="28"/>
                <w:lang w:val="nl-NL"/>
              </w:rPr>
              <w:t>,</w:t>
            </w:r>
            <w:r>
              <w:rPr>
                <w:rFonts w:ascii="Times New Roman" w:hAnsi="Times New Roman"/>
                <w:iCs/>
                <w:noProof/>
                <w:sz w:val="28"/>
                <w:szCs w:val="28"/>
                <w:lang w:val="nl-NL"/>
              </w:rPr>
              <w:t>lục địa</w:t>
            </w:r>
            <w:r w:rsidR="004C398C">
              <w:rPr>
                <w:rFonts w:ascii="Times New Roman" w:hAnsi="Times New Roman"/>
                <w:iCs/>
                <w:noProof/>
                <w:sz w:val="28"/>
                <w:szCs w:val="28"/>
                <w:lang w:val="nl-NL"/>
              </w:rPr>
              <w:t>,</w:t>
            </w:r>
            <w:r>
              <w:rPr>
                <w:rFonts w:ascii="Times New Roman" w:hAnsi="Times New Roman"/>
                <w:iCs/>
                <w:noProof/>
                <w:sz w:val="28"/>
                <w:szCs w:val="28"/>
                <w:lang w:val="nl-NL"/>
              </w:rPr>
              <w:t>hải dương</w:t>
            </w:r>
          </w:p>
          <w:p w:rsidR="00E466C0" w:rsidRDefault="00E466C0" w:rsidP="002553D0">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Đới khí hậu ôn đới:</w:t>
            </w:r>
            <w:r w:rsidR="004C398C">
              <w:rPr>
                <w:rFonts w:ascii="Times New Roman" w:hAnsi="Times New Roman"/>
                <w:iCs/>
                <w:noProof/>
                <w:sz w:val="28"/>
                <w:szCs w:val="28"/>
                <w:lang w:val="nl-NL"/>
              </w:rPr>
              <w:t xml:space="preserve"> </w:t>
            </w:r>
            <w:r>
              <w:rPr>
                <w:rFonts w:ascii="Times New Roman" w:hAnsi="Times New Roman"/>
                <w:iCs/>
                <w:noProof/>
                <w:sz w:val="28"/>
                <w:szCs w:val="28"/>
                <w:lang w:val="nl-NL"/>
              </w:rPr>
              <w:t>hải dương</w:t>
            </w:r>
            <w:r w:rsidR="004C398C">
              <w:rPr>
                <w:rFonts w:ascii="Times New Roman" w:hAnsi="Times New Roman"/>
                <w:iCs/>
                <w:noProof/>
                <w:sz w:val="28"/>
                <w:szCs w:val="28"/>
                <w:lang w:val="nl-NL"/>
              </w:rPr>
              <w:t>,</w:t>
            </w:r>
            <w:r w:rsidRPr="00340E10">
              <w:rPr>
                <w:rFonts w:ascii="Times New Roman" w:hAnsi="Times New Roman"/>
                <w:iCs/>
                <w:noProof/>
                <w:sz w:val="28"/>
                <w:szCs w:val="28"/>
                <w:lang w:val="nl-NL"/>
              </w:rPr>
              <w:t xml:space="preserve"> núi cao</w:t>
            </w:r>
            <w:r w:rsidR="004C398C">
              <w:rPr>
                <w:rFonts w:ascii="Times New Roman" w:hAnsi="Times New Roman"/>
                <w:iCs/>
                <w:noProof/>
                <w:sz w:val="28"/>
                <w:szCs w:val="28"/>
                <w:lang w:val="nl-NL"/>
              </w:rPr>
              <w:t>.</w:t>
            </w:r>
          </w:p>
          <w:p w:rsidR="00E466C0" w:rsidRPr="00340E10" w:rsidRDefault="00E466C0" w:rsidP="002553D0">
            <w:pPr>
              <w:tabs>
                <w:tab w:val="left" w:pos="0"/>
              </w:tabs>
              <w:spacing w:before="120" w:after="0"/>
              <w:jc w:val="both"/>
              <w:rPr>
                <w:rFonts w:ascii="Times New Roman" w:hAnsi="Times New Roman"/>
                <w:iCs/>
                <w:noProof/>
                <w:sz w:val="28"/>
                <w:szCs w:val="28"/>
                <w:lang w:val="nl-NL"/>
              </w:rPr>
            </w:pPr>
            <w:r w:rsidRPr="00340E10">
              <w:rPr>
                <w:rFonts w:ascii="Times New Roman" w:hAnsi="Times New Roman"/>
                <w:iCs/>
                <w:noProof/>
                <w:sz w:val="28"/>
                <w:szCs w:val="28"/>
                <w:lang w:val="nl-NL"/>
              </w:rPr>
              <w:t>*</w:t>
            </w:r>
            <w:r>
              <w:rPr>
                <w:rFonts w:ascii="Times New Roman" w:hAnsi="Times New Roman"/>
                <w:iCs/>
                <w:noProof/>
                <w:sz w:val="28"/>
                <w:szCs w:val="28"/>
                <w:lang w:val="nl-NL"/>
              </w:rPr>
              <w:t xml:space="preserve"> </w:t>
            </w:r>
            <w:r w:rsidRPr="00340E10">
              <w:rPr>
                <w:rFonts w:ascii="Times New Roman" w:hAnsi="Times New Roman"/>
                <w:iCs/>
                <w:noProof/>
                <w:sz w:val="28"/>
                <w:szCs w:val="28"/>
                <w:lang w:val="nl-NL"/>
              </w:rPr>
              <w:t>Các loài sinh vật đặc hữu của Ô-xtrây-li-a: Gấu túi; Căng-gu-ru; Chuột túi; Thú mỏ vịt</w:t>
            </w:r>
            <w:r>
              <w:rPr>
                <w:rFonts w:ascii="Times New Roman" w:hAnsi="Times New Roman"/>
                <w:iCs/>
                <w:noProof/>
                <w:sz w:val="28"/>
                <w:szCs w:val="28"/>
                <w:lang w:val="nl-NL"/>
              </w:rPr>
              <w:t>.</w:t>
            </w:r>
          </w:p>
        </w:tc>
      </w:tr>
    </w:tbl>
    <w:p w:rsidR="00E466C0" w:rsidRDefault="00E466C0" w:rsidP="00E466C0">
      <w:pPr>
        <w:spacing w:before="120" w:after="0"/>
        <w:contextualSpacing/>
        <w:jc w:val="both"/>
        <w:rPr>
          <w:rFonts w:ascii="Times New Roman" w:hAnsi="Times New Roman"/>
          <w:b/>
          <w:bCs/>
          <w:sz w:val="28"/>
          <w:szCs w:val="28"/>
        </w:rPr>
      </w:pPr>
    </w:p>
    <w:p w:rsidR="00E466C0" w:rsidRPr="00A61C45" w:rsidRDefault="00E466C0" w:rsidP="00E466C0">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(10 phút)</w:t>
      </w:r>
    </w:p>
    <w:p w:rsidR="00E466C0" w:rsidRPr="002C004A" w:rsidRDefault="00E466C0" w:rsidP="00E466C0">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E466C0" w:rsidRPr="00042E5C" w:rsidRDefault="00E466C0" w:rsidP="00E466C0">
      <w:pPr>
        <w:shd w:val="clear" w:color="auto" w:fill="FFFFFF"/>
        <w:spacing w:before="120" w:after="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eastAsia="vi-VN"/>
        </w:rPr>
        <w:t>.</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E466C0" w:rsidRDefault="00E466C0" w:rsidP="00E466C0">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E466C0" w:rsidRDefault="00E466C0" w:rsidP="00E466C0">
      <w:pPr>
        <w:autoSpaceDE w:val="0"/>
        <w:autoSpaceDN w:val="0"/>
        <w:adjustRightInd w:val="0"/>
        <w:spacing w:before="120" w:after="0"/>
        <w:ind w:firstLine="340"/>
        <w:contextualSpacing/>
        <w:jc w:val="both"/>
        <w:rPr>
          <w:rFonts w:ascii="Times New Roman" w:hAnsi="Times New Roman"/>
          <w:b/>
          <w:sz w:val="28"/>
          <w:szCs w:val="28"/>
        </w:rPr>
      </w:pPr>
      <w:r>
        <w:rPr>
          <w:rFonts w:ascii="Times New Roman" w:hAnsi="Times New Roman"/>
          <w:sz w:val="28"/>
          <w:szCs w:val="28"/>
        </w:rPr>
        <w:t>GV yêu cầu HS dựa vào hình 19.1, 19.3 và kiến thức đã học, hãy trả lời các câu hỏi sau:</w:t>
      </w:r>
      <w:r>
        <w:rPr>
          <w:rFonts w:ascii="Times New Roman" w:hAnsi="Times New Roman"/>
          <w:b/>
          <w:sz w:val="28"/>
          <w:szCs w:val="28"/>
        </w:rPr>
        <w:t xml:space="preserve"> </w:t>
      </w:r>
    </w:p>
    <w:p w:rsidR="00E466C0" w:rsidRDefault="00E466C0" w:rsidP="00E466C0">
      <w:pPr>
        <w:autoSpaceDE w:val="0"/>
        <w:autoSpaceDN w:val="0"/>
        <w:adjustRightInd w:val="0"/>
        <w:spacing w:before="120" w:after="0" w:line="264" w:lineRule="auto"/>
        <w:ind w:firstLine="340"/>
        <w:jc w:val="both"/>
        <w:rPr>
          <w:rFonts w:ascii="Times New Roman" w:hAnsi="Times New Roman"/>
          <w:i/>
          <w:sz w:val="28"/>
          <w:szCs w:val="28"/>
        </w:rPr>
      </w:pPr>
      <w:r w:rsidRPr="00094A5F">
        <w:rPr>
          <w:rFonts w:ascii="Times New Roman" w:hAnsi="Times New Roman"/>
          <w:b/>
          <w:i/>
          <w:sz w:val="28"/>
          <w:szCs w:val="28"/>
        </w:rPr>
        <w:t>1.</w:t>
      </w:r>
      <w:r>
        <w:rPr>
          <w:rFonts w:ascii="Times New Roman" w:hAnsi="Times New Roman"/>
          <w:b/>
          <w:i/>
          <w:sz w:val="28"/>
          <w:szCs w:val="28"/>
        </w:rPr>
        <w:t xml:space="preserve"> </w:t>
      </w:r>
      <w:r w:rsidRPr="00BB08AE">
        <w:rPr>
          <w:rFonts w:ascii="Times New Roman" w:hAnsi="Times New Roman"/>
          <w:i/>
          <w:sz w:val="28"/>
          <w:szCs w:val="28"/>
        </w:rPr>
        <w:t>Xác định trên hình 19.1 các khu vực địa hình và khoáng sản của Ô-xtrây-li-a.</w:t>
      </w:r>
    </w:p>
    <w:p w:rsidR="00E466C0" w:rsidRPr="00094A5F" w:rsidRDefault="00E466C0" w:rsidP="00E466C0">
      <w:pPr>
        <w:autoSpaceDE w:val="0"/>
        <w:autoSpaceDN w:val="0"/>
        <w:adjustRightInd w:val="0"/>
        <w:spacing w:before="120" w:after="0" w:line="264" w:lineRule="auto"/>
        <w:jc w:val="both"/>
        <w:rPr>
          <w:rFonts w:ascii="Times New Roman" w:hAnsi="Times New Roman"/>
          <w:b/>
          <w:i/>
          <w:sz w:val="28"/>
          <w:szCs w:val="28"/>
        </w:rPr>
      </w:pPr>
      <w:r>
        <w:rPr>
          <w:rFonts w:ascii="Times New Roman" w:hAnsi="Times New Roman"/>
          <w:b/>
          <w:i/>
          <w:sz w:val="28"/>
          <w:szCs w:val="28"/>
        </w:rPr>
        <w:t xml:space="preserve">    2. </w:t>
      </w:r>
      <w:r w:rsidRPr="00BB08AE">
        <w:rPr>
          <w:rFonts w:ascii="Times New Roman" w:hAnsi="Times New Roman"/>
          <w:i/>
          <w:sz w:val="28"/>
          <w:szCs w:val="28"/>
        </w:rPr>
        <w:t>Trong 4 trạm khí tượng ở hình 19.3, trạm nào có nhiệt độ trung bình tháng 7 thấp nhất? Tại sao?</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hình 19.2, 19.3,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w:t>
      </w:r>
      <w:r w:rsidRPr="007748AE">
        <w:rPr>
          <w:rFonts w:ascii="Times New Roman" w:hAnsi="Times New Roman"/>
          <w:bCs/>
          <w:sz w:val="28"/>
          <w:szCs w:val="28"/>
        </w:rPr>
        <w:t xml:space="preserve"> để trả lời câu hỏi.</w:t>
      </w:r>
      <w:r>
        <w:rPr>
          <w:rFonts w:ascii="Times New Roman" w:hAnsi="Times New Roman"/>
          <w:bCs/>
          <w:sz w:val="28"/>
          <w:szCs w:val="28"/>
        </w:rPr>
        <w:t xml:space="preserve"> </w:t>
      </w:r>
    </w:p>
    <w:p w:rsidR="00E466C0" w:rsidRPr="00501B3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E466C0" w:rsidRPr="007748AE" w:rsidRDefault="00E466C0" w:rsidP="00E466C0">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E466C0" w:rsidRPr="00094A5F" w:rsidRDefault="00E466C0" w:rsidP="00E466C0">
      <w:pPr>
        <w:autoSpaceDE w:val="0"/>
        <w:autoSpaceDN w:val="0"/>
        <w:adjustRightInd w:val="0"/>
        <w:spacing w:before="120" w:after="0" w:line="264" w:lineRule="auto"/>
        <w:ind w:firstLine="340"/>
        <w:contextualSpacing/>
        <w:jc w:val="both"/>
        <w:rPr>
          <w:rFonts w:ascii="Times New Roman" w:hAnsi="Times New Roman"/>
          <w:b/>
          <w:bCs/>
          <w:sz w:val="28"/>
          <w:szCs w:val="28"/>
        </w:rPr>
      </w:pPr>
      <w:r w:rsidRPr="00094A5F">
        <w:rPr>
          <w:rFonts w:ascii="Times New Roman" w:hAnsi="Times New Roman"/>
          <w:b/>
          <w:bCs/>
          <w:sz w:val="28"/>
          <w:szCs w:val="28"/>
        </w:rPr>
        <w:t xml:space="preserve">1. </w:t>
      </w:r>
    </w:p>
    <w:p w:rsidR="00E466C0" w:rsidRPr="00BB0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Địa hình:</w:t>
      </w:r>
    </w:p>
    <w:p w:rsidR="00E466C0" w:rsidRPr="00BB0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BB08AE">
        <w:rPr>
          <w:rFonts w:ascii="Times New Roman" w:hAnsi="Times New Roman"/>
          <w:bCs/>
          <w:sz w:val="28"/>
          <w:szCs w:val="28"/>
        </w:rPr>
        <w:t>+ Khu vực phía tây: có độ cao trung bình dưới 500m với cao nguyên như Kim-boc-li,</w:t>
      </w:r>
      <w:r>
        <w:rPr>
          <w:rFonts w:ascii="Times New Roman" w:hAnsi="Times New Roman"/>
          <w:bCs/>
          <w:sz w:val="28"/>
          <w:szCs w:val="28"/>
        </w:rPr>
        <w:t xml:space="preserve"> hoang mạc Vích-to-ri-a Lớn,...</w:t>
      </w:r>
    </w:p>
    <w:p w:rsidR="00E466C0" w:rsidRPr="00BB0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BB08AE">
        <w:rPr>
          <w:rFonts w:ascii="Times New Roman" w:hAnsi="Times New Roman"/>
          <w:bCs/>
          <w:sz w:val="28"/>
          <w:szCs w:val="28"/>
        </w:rPr>
        <w:t>+ Khu vực trung tâm: là vùng đất thấp với bồn địa Ac-tê-di-an Lớn ở phía bắc và đồng bằng Nan-la-bo ở phía n</w:t>
      </w:r>
      <w:r>
        <w:rPr>
          <w:rFonts w:ascii="Times New Roman" w:hAnsi="Times New Roman"/>
          <w:bCs/>
          <w:sz w:val="28"/>
          <w:szCs w:val="28"/>
        </w:rPr>
        <w:t>am.</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BB08AE">
        <w:rPr>
          <w:rFonts w:ascii="Times New Roman" w:hAnsi="Times New Roman"/>
          <w:bCs/>
          <w:sz w:val="28"/>
          <w:szCs w:val="28"/>
        </w:rPr>
        <w:t>+ Khu vực phía đông: là dãy Trường Sơn Ô-xtrây-li-a kéo dài từ bắc xuống nam với độ cao trung bình từ 600 – 900 m ở phía bắc, cao dần về phía nam với các định trên 2000 m.</w:t>
      </w:r>
    </w:p>
    <w:p w:rsidR="00E466C0" w:rsidRPr="00BB0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BB08AE">
        <w:rPr>
          <w:rFonts w:ascii="Times New Roman" w:hAnsi="Times New Roman"/>
          <w:bCs/>
          <w:sz w:val="28"/>
          <w:szCs w:val="28"/>
        </w:rPr>
        <w:t xml:space="preserve"> Địa hình ở Niu Di-len và chuỗi đảo Mê-la-nê-di chủ yếu là núi cao, có đỉnh cao trên 4 000 m. Ở hai chuỗi đảo còn lại, các đảo núi lửa là những đảo núi cao trong khi các đảo san hô là đảo thấp.</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BB08AE">
        <w:rPr>
          <w:rFonts w:ascii="Times New Roman" w:hAnsi="Times New Roman"/>
          <w:bCs/>
          <w:sz w:val="28"/>
          <w:szCs w:val="28"/>
        </w:rPr>
        <w:t>- Khoáng sản: phân bố tập trung ở Ô-xtrây-li-a, Niu Di-len.</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
          <w:bCs/>
          <w:sz w:val="28"/>
          <w:szCs w:val="28"/>
        </w:rPr>
        <w:t xml:space="preserve">2. </w:t>
      </w:r>
      <w:r w:rsidRPr="00BB08AE">
        <w:rPr>
          <w:rFonts w:ascii="Times New Roman" w:hAnsi="Times New Roman"/>
          <w:bCs/>
          <w:sz w:val="28"/>
          <w:szCs w:val="28"/>
        </w:rPr>
        <w:t>Trạm Hô-bat có nhiệt độ trung bình tháng 7 thấp nhất vì trạm Hô-bat thuộc khí hậu ôn đới hải dương: mùa hạ mát, mà đông không lạnh lắm.</w:t>
      </w:r>
    </w:p>
    <w:p w:rsidR="00E466C0" w:rsidRPr="00720C83"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720C83">
        <w:rPr>
          <w:rFonts w:ascii="Times New Roman" w:hAnsi="Times New Roman"/>
          <w:bCs/>
          <w:sz w:val="28"/>
          <w:szCs w:val="28"/>
        </w:rPr>
        <w:lastRenderedPageBreak/>
        <w:t>* HS khác lắng nghe, bổ sung, chỉnh sửa sản phẩm giúp bạn và sản phẩm của cá nhân.</w:t>
      </w:r>
    </w:p>
    <w:p w:rsidR="00E466C0" w:rsidRPr="001B6A28"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8461E6">
        <w:rPr>
          <w:rFonts w:ascii="Times New Roman" w:hAnsi="Times New Roman"/>
          <w:b/>
          <w:bCs/>
          <w:sz w:val="28"/>
          <w:szCs w:val="28"/>
        </w:rPr>
        <w:t>Đánh giá:</w:t>
      </w:r>
    </w:p>
    <w:p w:rsidR="00E466C0" w:rsidRPr="00F1353C"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E466C0" w:rsidRPr="00A61C45" w:rsidRDefault="00E466C0" w:rsidP="00E466C0">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(5 phút)</w:t>
      </w:r>
    </w:p>
    <w:p w:rsidR="00E466C0" w:rsidRPr="00A61C45" w:rsidRDefault="00E466C0" w:rsidP="00E466C0">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E466C0" w:rsidRPr="00042E5C" w:rsidRDefault="00E466C0" w:rsidP="00E466C0">
      <w:pPr>
        <w:shd w:val="clear" w:color="auto" w:fill="FFFFFF"/>
        <w:spacing w:before="120" w:after="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E466C0" w:rsidRPr="00720621" w:rsidRDefault="00E466C0" w:rsidP="00E466C0">
      <w:pPr>
        <w:autoSpaceDE w:val="0"/>
        <w:autoSpaceDN w:val="0"/>
        <w:adjustRightInd w:val="0"/>
        <w:spacing w:before="120" w:after="0"/>
        <w:ind w:firstLine="340"/>
        <w:contextualSpacing/>
        <w:jc w:val="both"/>
        <w:rPr>
          <w:rFonts w:ascii="Times New Roman" w:hAnsi="Times New Roman"/>
          <w:i/>
          <w:sz w:val="28"/>
          <w:szCs w:val="28"/>
        </w:rPr>
      </w:pPr>
      <w:r w:rsidRPr="007748AE">
        <w:rPr>
          <w:rFonts w:ascii="Times New Roman" w:hAnsi="Times New Roman"/>
          <w:b/>
          <w:bCs/>
          <w:sz w:val="28"/>
          <w:szCs w:val="28"/>
        </w:rPr>
        <w:t>Bước 1.</w:t>
      </w:r>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sidRPr="00BB08AE">
        <w:rPr>
          <w:rFonts w:ascii="Times New Roman" w:hAnsi="Times New Roman"/>
          <w:i/>
          <w:sz w:val="28"/>
          <w:szCs w:val="28"/>
        </w:rPr>
        <w:t>Em hãy sưu tầm hình ảnh về các cảnh quan tự nhiên hoặc các loài sinh vật đặc hữu ở Ô-xtrây-li-a.</w:t>
      </w:r>
    </w:p>
    <w:p w:rsidR="00E466C0" w:rsidRDefault="00E466C0" w:rsidP="00E466C0">
      <w:pPr>
        <w:autoSpaceDE w:val="0"/>
        <w:autoSpaceDN w:val="0"/>
        <w:adjustRightInd w:val="0"/>
        <w:spacing w:before="120" w:after="0"/>
        <w:ind w:firstLine="340"/>
        <w:contextualSpacing/>
        <w:jc w:val="both"/>
        <w:rPr>
          <w:rFonts w:ascii="Times New Roman" w:hAnsi="Times New Roman"/>
          <w:sz w:val="28"/>
          <w:szCs w:val="28"/>
        </w:rPr>
      </w:pPr>
      <w:r w:rsidRPr="001E2F24">
        <w:rPr>
          <w:rFonts w:ascii="Times New Roman" w:hAnsi="Times New Roman"/>
          <w:sz w:val="28"/>
          <w:szCs w:val="28"/>
        </w:rPr>
        <w:t xml:space="preserve">Hoạt </w:t>
      </w:r>
      <w:r w:rsidRPr="00A61C45">
        <w:rPr>
          <w:rFonts w:ascii="Times New Roman" w:hAnsi="Times New Roman"/>
          <w:sz w:val="28"/>
          <w:szCs w:val="28"/>
        </w:rPr>
        <w:t>động này n</w:t>
      </w:r>
      <w:r w:rsidRPr="00A61C45">
        <w:rPr>
          <w:rFonts w:ascii="Times New Roman" w:eastAsia="MingLiU" w:hAnsi="Times New Roman"/>
          <w:sz w:val="28"/>
          <w:szCs w:val="28"/>
        </w:rPr>
        <w:t>ế</w:t>
      </w:r>
      <w:r w:rsidRPr="00A61C45">
        <w:rPr>
          <w:rFonts w:ascii="Times New Roman" w:hAnsi="Times New Roman"/>
          <w:sz w:val="28"/>
          <w:szCs w:val="28"/>
        </w:rPr>
        <w:t xml:space="preserve">u còn thời gian </w:t>
      </w:r>
      <w:r>
        <w:rPr>
          <w:rFonts w:ascii="Times New Roman" w:hAnsi="Times New Roman"/>
          <w:sz w:val="28"/>
          <w:szCs w:val="28"/>
        </w:rPr>
        <w:t xml:space="preserve">GV </w:t>
      </w:r>
      <w:r w:rsidRPr="00A61C45">
        <w:rPr>
          <w:rFonts w:ascii="Times New Roman" w:hAnsi="Times New Roman"/>
          <w:sz w:val="28"/>
          <w:szCs w:val="28"/>
        </w:rPr>
        <w:t>hướng dẫn HS làm việc ở lớp, n</w:t>
      </w:r>
      <w:r w:rsidRPr="00A61C45">
        <w:rPr>
          <w:rFonts w:ascii="Times New Roman" w:eastAsia="MingLiU" w:hAnsi="Times New Roman"/>
          <w:sz w:val="28"/>
          <w:szCs w:val="28"/>
        </w:rPr>
        <w:t>ế</w:t>
      </w:r>
      <w:r w:rsidRPr="00A61C45">
        <w:rPr>
          <w:rFonts w:ascii="Times New Roman" w:hAnsi="Times New Roman"/>
          <w:sz w:val="28"/>
          <w:szCs w:val="28"/>
        </w:rPr>
        <w:t xml:space="preserve">u không còn thời gian </w:t>
      </w:r>
      <w:r>
        <w:rPr>
          <w:rFonts w:ascii="Times New Roman" w:hAnsi="Times New Roman"/>
          <w:sz w:val="28"/>
          <w:szCs w:val="28"/>
        </w:rPr>
        <w:t xml:space="preserve">thì </w:t>
      </w:r>
      <w:r w:rsidRPr="00A61C45">
        <w:rPr>
          <w:rFonts w:ascii="Times New Roman" w:hAnsi="Times New Roman"/>
          <w:sz w:val="28"/>
          <w:szCs w:val="28"/>
        </w:rPr>
        <w:t>hướ</w:t>
      </w:r>
      <w:r>
        <w:rPr>
          <w:rFonts w:ascii="Times New Roman" w:hAnsi="Times New Roman"/>
          <w:sz w:val="28"/>
          <w:szCs w:val="28"/>
        </w:rPr>
        <w:t>ng dẫn học sinh làm việc ở nhà.</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E466C0" w:rsidRPr="00774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tìm hiểu thông tin trên mạng, suy nghĩ</w:t>
      </w:r>
      <w:r w:rsidRPr="007748AE">
        <w:rPr>
          <w:rFonts w:ascii="Times New Roman" w:hAnsi="Times New Roman"/>
          <w:bCs/>
          <w:sz w:val="28"/>
          <w:szCs w:val="28"/>
        </w:rPr>
        <w:t xml:space="preserve"> để trả lời câu hỏi.</w:t>
      </w:r>
    </w:p>
    <w:p w:rsidR="00E466C0" w:rsidRPr="007748AE"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E466C0" w:rsidRPr="007748AE" w:rsidRDefault="00E466C0" w:rsidP="00E466C0">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r>
        <w:rPr>
          <w:noProof/>
        </w:rPr>
        <w:drawing>
          <wp:anchor distT="0" distB="0" distL="114300" distR="114300" simplePos="0" relativeHeight="251667456" behindDoc="1" locked="0" layoutInCell="1" allowOverlap="1">
            <wp:simplePos x="0" y="0"/>
            <wp:positionH relativeFrom="column">
              <wp:posOffset>1384935</wp:posOffset>
            </wp:positionH>
            <wp:positionV relativeFrom="paragraph">
              <wp:posOffset>27305</wp:posOffset>
            </wp:positionV>
            <wp:extent cx="2812415" cy="2282190"/>
            <wp:effectExtent l="0" t="0" r="6985" b="3810"/>
            <wp:wrapTight wrapText="bothSides">
              <wp:wrapPolygon edited="0">
                <wp:start x="0" y="0"/>
                <wp:lineTo x="0" y="21456"/>
                <wp:lineTo x="21507" y="21456"/>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415" cy="2282190"/>
                    </a:xfrm>
                    <a:prstGeom prst="rect">
                      <a:avLst/>
                    </a:prstGeom>
                    <a:noFill/>
                  </pic:spPr>
                </pic:pic>
              </a:graphicData>
            </a:graphic>
            <wp14:sizeRelH relativeFrom="page">
              <wp14:pctWidth>0</wp14:pctWidth>
            </wp14:sizeRelH>
            <wp14:sizeRelV relativeFrom="page">
              <wp14:pctHeight>0</wp14:pctHeight>
            </wp14:sizeRelV>
          </wp:anchor>
        </w:drawing>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sz w:val="28"/>
          <w:szCs w:val="28"/>
        </w:rPr>
      </w:pPr>
    </w:p>
    <w:p w:rsidR="00E466C0" w:rsidRPr="00720C83" w:rsidRDefault="00E466C0" w:rsidP="00E466C0">
      <w:pPr>
        <w:tabs>
          <w:tab w:val="left" w:pos="0"/>
        </w:tabs>
        <w:spacing w:before="120" w:after="0" w:line="264" w:lineRule="auto"/>
        <w:ind w:right="-424" w:firstLine="340"/>
        <w:contextualSpacing/>
        <w:jc w:val="both"/>
        <w:rPr>
          <w:rFonts w:ascii="Times New Roman" w:hAnsi="Times New Roman"/>
          <w:bCs/>
          <w:sz w:val="28"/>
          <w:szCs w:val="28"/>
        </w:rPr>
      </w:pPr>
      <w:r w:rsidRPr="00720C83">
        <w:rPr>
          <w:rFonts w:ascii="Times New Roman" w:hAnsi="Times New Roman"/>
          <w:bCs/>
          <w:sz w:val="28"/>
          <w:szCs w:val="28"/>
        </w:rPr>
        <w:t>* HS khác lắng nghe, bổ sung, chỉnh sửa sản phẩm giúp bạn và sản phẩm của cá nhân.</w:t>
      </w:r>
    </w:p>
    <w:p w:rsidR="00E466C0" w:rsidRPr="001B6A28"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E466C0" w:rsidRDefault="00E466C0" w:rsidP="00E466C0">
      <w:pPr>
        <w:autoSpaceDE w:val="0"/>
        <w:autoSpaceDN w:val="0"/>
        <w:adjustRightInd w:val="0"/>
        <w:spacing w:before="120" w:after="0" w:line="264" w:lineRule="auto"/>
        <w:ind w:firstLine="340"/>
        <w:contextualSpacing/>
        <w:jc w:val="both"/>
        <w:rPr>
          <w:rFonts w:ascii="Times New Roman" w:hAnsi="Times New Roman"/>
          <w:bCs/>
          <w:sz w:val="28"/>
          <w:szCs w:val="28"/>
          <w:lang w:val="de-DE"/>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26489F" w:rsidRDefault="0026489F"/>
    <w:sectPr w:rsidR="0026489F" w:rsidSect="005F433E">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C0"/>
    <w:rsid w:val="00200606"/>
    <w:rsid w:val="00253431"/>
    <w:rsid w:val="0026489F"/>
    <w:rsid w:val="002D513D"/>
    <w:rsid w:val="003D45A3"/>
    <w:rsid w:val="004C398C"/>
    <w:rsid w:val="005F433E"/>
    <w:rsid w:val="00987022"/>
    <w:rsid w:val="00AF27C5"/>
    <w:rsid w:val="00E466C0"/>
    <w:rsid w:val="00F7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BD55C"/>
  <w15:docId w15:val="{30C6871C-2125-4EA1-800C-E8AA2AC2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C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2023-01-07T12:47:00Z</cp:lastPrinted>
  <dcterms:created xsi:type="dcterms:W3CDTF">2022-12-30T14:13:00Z</dcterms:created>
  <dcterms:modified xsi:type="dcterms:W3CDTF">2023-03-13T07:09:00Z</dcterms:modified>
</cp:coreProperties>
</file>