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2BE61" w14:textId="77777777" w:rsidR="00D01AC9" w:rsidRDefault="00D01AC9" w:rsidP="00D01AC9">
      <w:pPr>
        <w:spacing w:line="288" w:lineRule="auto"/>
        <w:jc w:val="center"/>
        <w:rPr>
          <w:b/>
          <w:sz w:val="28"/>
          <w:szCs w:val="28"/>
          <w:lang w:val="vi-VN"/>
        </w:rPr>
      </w:pPr>
      <w:proofErr w:type="spellStart"/>
      <w:r>
        <w:rPr>
          <w:b/>
          <w:sz w:val="28"/>
          <w:szCs w:val="28"/>
        </w:rPr>
        <w:t>Tiếng</w:t>
      </w:r>
      <w:proofErr w:type="spellEnd"/>
      <w:r>
        <w:rPr>
          <w:b/>
          <w:sz w:val="28"/>
          <w:szCs w:val="28"/>
        </w:rPr>
        <w:t xml:space="preserve"> </w:t>
      </w:r>
      <w:proofErr w:type="gramStart"/>
      <w:r>
        <w:rPr>
          <w:b/>
          <w:sz w:val="28"/>
          <w:szCs w:val="28"/>
        </w:rPr>
        <w:t>Việt(</w:t>
      </w:r>
      <w:proofErr w:type="gramEnd"/>
      <w:r>
        <w:rPr>
          <w:b/>
          <w:sz w:val="28"/>
          <w:szCs w:val="28"/>
          <w:lang w:val="vi-VN"/>
        </w:rPr>
        <w:t>Luyện từ và câu</w:t>
      </w:r>
      <w:r>
        <w:rPr>
          <w:b/>
          <w:sz w:val="28"/>
          <w:szCs w:val="28"/>
        </w:rPr>
        <w:t>)</w:t>
      </w:r>
      <w:r>
        <w:rPr>
          <w:b/>
          <w:sz w:val="28"/>
          <w:szCs w:val="28"/>
          <w:lang w:val="vi-VN"/>
        </w:rPr>
        <w:t xml:space="preserve">: Sử dụng từ điển (Tiết 2) </w:t>
      </w:r>
    </w:p>
    <w:p w14:paraId="5D6E8BD8" w14:textId="77777777" w:rsidR="00D01AC9" w:rsidRDefault="00D01AC9" w:rsidP="00D01AC9">
      <w:pPr>
        <w:spacing w:line="288" w:lineRule="auto"/>
        <w:rPr>
          <w:b/>
          <w:sz w:val="28"/>
          <w:szCs w:val="28"/>
          <w:lang w:val="vi-VN"/>
        </w:rPr>
      </w:pPr>
      <w:r>
        <w:rPr>
          <w:b/>
          <w:sz w:val="28"/>
          <w:szCs w:val="28"/>
          <w:lang w:val="vi-VN"/>
        </w:rPr>
        <w:t>I. YÊU CẦU CẦN ĐẠT</w:t>
      </w:r>
    </w:p>
    <w:p w14:paraId="74F7BA01" w14:textId="77777777" w:rsidR="00D01AC9" w:rsidRPr="00B7606C" w:rsidRDefault="00D01AC9" w:rsidP="00D01AC9">
      <w:pPr>
        <w:spacing w:line="288" w:lineRule="auto"/>
        <w:ind w:firstLine="360"/>
        <w:jc w:val="both"/>
        <w:rPr>
          <w:b/>
          <w:sz w:val="28"/>
          <w:szCs w:val="28"/>
          <w:lang w:val="nl-NL"/>
        </w:rPr>
      </w:pPr>
      <w:r w:rsidRPr="00B7606C">
        <w:rPr>
          <w:b/>
          <w:sz w:val="28"/>
          <w:szCs w:val="28"/>
          <w:lang w:val="nl-NL"/>
        </w:rPr>
        <w:t>1. Năng lực đặc thù.</w:t>
      </w:r>
    </w:p>
    <w:p w14:paraId="5EA79EB7" w14:textId="77777777" w:rsidR="00D01AC9" w:rsidRPr="00353662" w:rsidRDefault="00D01AC9" w:rsidP="00D01AC9">
      <w:pPr>
        <w:spacing w:line="288" w:lineRule="auto"/>
        <w:ind w:firstLine="360"/>
        <w:jc w:val="both"/>
        <w:rPr>
          <w:sz w:val="28"/>
          <w:szCs w:val="28"/>
          <w:lang w:val="nl-NL"/>
        </w:rPr>
      </w:pPr>
      <w:r w:rsidRPr="00B7606C">
        <w:rPr>
          <w:rFonts w:eastAsia="Calibri"/>
          <w:sz w:val="28"/>
          <w:szCs w:val="28"/>
          <w:lang w:val="vi-VN"/>
        </w:rPr>
        <w:t xml:space="preserve">- </w:t>
      </w:r>
      <w:r w:rsidRPr="00353662">
        <w:rPr>
          <w:rFonts w:eastAsia="Calibri"/>
          <w:sz w:val="28"/>
          <w:szCs w:val="28"/>
          <w:lang w:val="vi-VN"/>
        </w:rPr>
        <w:t>Biết cách sử dụng từ điển tiếng Việt.</w:t>
      </w:r>
    </w:p>
    <w:p w14:paraId="5F80B11D" w14:textId="77777777" w:rsidR="00D01AC9" w:rsidRPr="006439AF" w:rsidRDefault="00D01AC9" w:rsidP="00D01AC9">
      <w:pPr>
        <w:spacing w:line="288" w:lineRule="auto"/>
        <w:ind w:firstLine="360"/>
        <w:jc w:val="both"/>
        <w:rPr>
          <w:b/>
          <w:sz w:val="28"/>
          <w:szCs w:val="28"/>
          <w:lang w:val="nl-NL"/>
        </w:rPr>
      </w:pPr>
      <w:r w:rsidRPr="006439AF">
        <w:rPr>
          <w:b/>
          <w:sz w:val="28"/>
          <w:szCs w:val="28"/>
          <w:lang w:val="nl-NL"/>
        </w:rPr>
        <w:t>2. Năng lực chung.</w:t>
      </w:r>
    </w:p>
    <w:p w14:paraId="67178F2F" w14:textId="77777777" w:rsidR="00D01AC9" w:rsidRPr="00B7606C" w:rsidRDefault="00D01AC9" w:rsidP="00D01AC9">
      <w:pPr>
        <w:spacing w:line="288" w:lineRule="auto"/>
        <w:ind w:firstLine="284"/>
        <w:jc w:val="both"/>
        <w:rPr>
          <w:rFonts w:eastAsia="Calibri"/>
          <w:sz w:val="28"/>
          <w:szCs w:val="28"/>
          <w:lang w:val="vi-VN"/>
        </w:rPr>
      </w:pPr>
      <w:r w:rsidRPr="00B7606C">
        <w:rPr>
          <w:rFonts w:eastAsia="Calibri"/>
          <w:sz w:val="28"/>
          <w:szCs w:val="28"/>
          <w:lang w:val="vi-VN"/>
        </w:rPr>
        <w:t>- Tự chủ và tự học: Tự giác học tập, tham gia vào các hoạt động</w:t>
      </w:r>
    </w:p>
    <w:p w14:paraId="0DDCDC43" w14:textId="77777777" w:rsidR="00D01AC9" w:rsidRPr="00B7606C" w:rsidRDefault="00D01AC9" w:rsidP="00D01AC9">
      <w:pPr>
        <w:spacing w:line="288" w:lineRule="auto"/>
        <w:ind w:firstLine="284"/>
        <w:jc w:val="both"/>
        <w:rPr>
          <w:rFonts w:eastAsia="Calibri"/>
          <w:sz w:val="28"/>
          <w:szCs w:val="28"/>
          <w:lang w:val="vi-VN"/>
        </w:rPr>
      </w:pPr>
      <w:r w:rsidRPr="00B7606C">
        <w:rPr>
          <w:rFonts w:eastAsia="Calibri"/>
          <w:sz w:val="28"/>
          <w:szCs w:val="28"/>
          <w:lang w:val="vi-VN"/>
        </w:rPr>
        <w:t>- Giao tiếp và hợp tác: Có thói quen trao đổi, giúp đỡ nhau trong học tập; biết cùng nhau hoàn thành nhiệm vụ học tập theo sự hướng dẫn của thầy cô.</w:t>
      </w:r>
    </w:p>
    <w:p w14:paraId="6CFAB62D" w14:textId="77777777" w:rsidR="00D01AC9" w:rsidRPr="00B7606C" w:rsidRDefault="00D01AC9" w:rsidP="00D01AC9">
      <w:pPr>
        <w:spacing w:line="288" w:lineRule="auto"/>
        <w:ind w:firstLine="284"/>
        <w:jc w:val="both"/>
        <w:rPr>
          <w:rFonts w:eastAsia="Calibri"/>
          <w:sz w:val="28"/>
          <w:szCs w:val="28"/>
          <w:lang w:val="vi-VN"/>
        </w:rPr>
      </w:pPr>
      <w:r w:rsidRPr="00B7606C">
        <w:rPr>
          <w:rFonts w:eastAsia="Calibri"/>
          <w:sz w:val="28"/>
          <w:szCs w:val="28"/>
          <w:lang w:val="vi-VN"/>
        </w:rPr>
        <w:t>- Năng lực giải quyết vấn đề và sáng tạo: Biết thu nhận thông tin từ tình huống, nhận ra những vấn đề đơn giản và giải quyết được vấn đề.</w:t>
      </w:r>
    </w:p>
    <w:p w14:paraId="692BD342" w14:textId="77777777" w:rsidR="00D01AC9" w:rsidRPr="006439AF" w:rsidRDefault="00D01AC9" w:rsidP="00D01AC9">
      <w:pPr>
        <w:spacing w:line="288" w:lineRule="auto"/>
        <w:ind w:firstLine="360"/>
        <w:jc w:val="both"/>
        <w:rPr>
          <w:b/>
          <w:sz w:val="28"/>
          <w:szCs w:val="28"/>
          <w:lang w:val="vi-VN"/>
        </w:rPr>
      </w:pPr>
      <w:r w:rsidRPr="006439AF">
        <w:rPr>
          <w:b/>
          <w:sz w:val="28"/>
          <w:szCs w:val="28"/>
          <w:lang w:val="vi-VN"/>
        </w:rPr>
        <w:t>3. Phẩm chất.</w:t>
      </w:r>
    </w:p>
    <w:p w14:paraId="51546F01" w14:textId="77777777" w:rsidR="00D01AC9" w:rsidRPr="006439AF" w:rsidRDefault="00D01AC9" w:rsidP="00D01AC9">
      <w:pPr>
        <w:spacing w:line="288" w:lineRule="auto"/>
        <w:ind w:firstLine="360"/>
        <w:jc w:val="both"/>
        <w:rPr>
          <w:sz w:val="28"/>
          <w:szCs w:val="28"/>
          <w:lang w:val="vi-VN"/>
        </w:rPr>
      </w:pPr>
      <w:r w:rsidRPr="006439AF">
        <w:rPr>
          <w:sz w:val="28"/>
          <w:szCs w:val="28"/>
          <w:lang w:val="vi-VN"/>
        </w:rPr>
        <w:t>- Phẩm chất yêu nước: Yêu tiếng Việt.</w:t>
      </w:r>
    </w:p>
    <w:p w14:paraId="2F336603" w14:textId="77777777" w:rsidR="00D01AC9" w:rsidRPr="006439AF" w:rsidRDefault="00D01AC9" w:rsidP="00D01AC9">
      <w:pPr>
        <w:spacing w:line="288" w:lineRule="auto"/>
        <w:ind w:firstLine="360"/>
        <w:jc w:val="both"/>
        <w:rPr>
          <w:sz w:val="28"/>
          <w:szCs w:val="28"/>
          <w:lang w:val="vi-VN"/>
        </w:rPr>
      </w:pPr>
      <w:r w:rsidRPr="006439AF">
        <w:rPr>
          <w:sz w:val="28"/>
          <w:szCs w:val="28"/>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61DD431A" w14:textId="77777777" w:rsidR="00D01AC9" w:rsidRPr="00B7606C" w:rsidRDefault="00D01AC9" w:rsidP="00D01AC9">
      <w:pPr>
        <w:spacing w:line="288" w:lineRule="auto"/>
        <w:ind w:firstLine="284"/>
        <w:jc w:val="both"/>
        <w:rPr>
          <w:rFonts w:eastAsia="Calibri"/>
          <w:sz w:val="28"/>
          <w:szCs w:val="28"/>
          <w:lang w:val="vi-VN"/>
        </w:rPr>
      </w:pPr>
      <w:r w:rsidRPr="00B7606C">
        <w:rPr>
          <w:sz w:val="28"/>
          <w:szCs w:val="28"/>
          <w:lang w:val="vi-VN"/>
        </w:rPr>
        <w:t xml:space="preserve">- </w:t>
      </w:r>
      <w:r w:rsidRPr="006439AF">
        <w:rPr>
          <w:sz w:val="28"/>
          <w:szCs w:val="28"/>
          <w:lang w:val="vi-VN"/>
        </w:rPr>
        <w:t xml:space="preserve">Phẩm chất </w:t>
      </w:r>
      <w:r w:rsidRPr="00B7606C">
        <w:rPr>
          <w:sz w:val="28"/>
          <w:szCs w:val="28"/>
          <w:lang w:val="vi-VN"/>
        </w:rPr>
        <w:t xml:space="preserve">chăm chỉ: </w:t>
      </w:r>
      <w:r w:rsidRPr="00B7606C">
        <w:rPr>
          <w:rFonts w:eastAsia="Calibri"/>
          <w:sz w:val="28"/>
          <w:szCs w:val="28"/>
          <w:lang w:val="vi-VN"/>
        </w:rPr>
        <w:t xml:space="preserve">Thực hiện đầy đủ các nhiệm vụ </w:t>
      </w:r>
      <w:r>
        <w:rPr>
          <w:rFonts w:eastAsia="Calibri"/>
          <w:sz w:val="28"/>
          <w:szCs w:val="28"/>
          <w:lang w:val="vi-VN"/>
        </w:rPr>
        <w:t>được</w:t>
      </w:r>
      <w:r w:rsidRPr="00B7606C">
        <w:rPr>
          <w:rFonts w:eastAsia="Calibri"/>
          <w:sz w:val="28"/>
          <w:szCs w:val="28"/>
          <w:lang w:val="vi-VN"/>
        </w:rPr>
        <w:t xml:space="preserve"> giao. </w:t>
      </w:r>
    </w:p>
    <w:p w14:paraId="00641743" w14:textId="77777777" w:rsidR="00D01AC9" w:rsidRDefault="00D01AC9" w:rsidP="00D01AC9">
      <w:pPr>
        <w:spacing w:line="288" w:lineRule="auto"/>
        <w:jc w:val="both"/>
        <w:outlineLvl w:val="0"/>
        <w:rPr>
          <w:b/>
          <w:bCs/>
          <w:sz w:val="28"/>
          <w:szCs w:val="28"/>
          <w:lang w:val="vi-VN"/>
        </w:rPr>
      </w:pPr>
      <w:r>
        <w:rPr>
          <w:b/>
          <w:bCs/>
          <w:sz w:val="28"/>
          <w:szCs w:val="28"/>
          <w:lang w:val="vi-VN"/>
        </w:rPr>
        <w:t>II. ĐỒ DỤNG DẠY HỌC</w:t>
      </w:r>
    </w:p>
    <w:p w14:paraId="1ADD1E83" w14:textId="77777777" w:rsidR="00D01AC9" w:rsidRPr="006439AF" w:rsidRDefault="00D01AC9" w:rsidP="00D01AC9">
      <w:pPr>
        <w:spacing w:line="288" w:lineRule="auto"/>
        <w:ind w:firstLine="360"/>
        <w:jc w:val="both"/>
        <w:rPr>
          <w:sz w:val="28"/>
          <w:szCs w:val="28"/>
          <w:lang w:val="vi-VN"/>
        </w:rPr>
      </w:pPr>
      <w:r w:rsidRPr="006439AF">
        <w:rPr>
          <w:sz w:val="28"/>
          <w:szCs w:val="28"/>
          <w:lang w:val="vi-VN"/>
        </w:rPr>
        <w:t xml:space="preserve">- GV: SGV, SGK, </w:t>
      </w:r>
      <w:r>
        <w:rPr>
          <w:sz w:val="28"/>
          <w:szCs w:val="28"/>
          <w:lang w:val="vi-VN"/>
        </w:rPr>
        <w:t>tranh ảnh (nếu có)</w:t>
      </w:r>
      <w:r w:rsidRPr="006439AF">
        <w:rPr>
          <w:sz w:val="28"/>
          <w:szCs w:val="28"/>
          <w:lang w:val="vi-VN"/>
        </w:rPr>
        <w:t xml:space="preserve">. </w:t>
      </w:r>
      <w:r>
        <w:rPr>
          <w:sz w:val="28"/>
          <w:szCs w:val="28"/>
          <w:lang w:val="vi-VN"/>
        </w:rPr>
        <w:t xml:space="preserve">Ti vi/ máy chiếu/ bảng tương tác. </w:t>
      </w:r>
    </w:p>
    <w:p w14:paraId="2FE851C6" w14:textId="77777777" w:rsidR="00D01AC9" w:rsidRPr="000B3647" w:rsidRDefault="00D01AC9" w:rsidP="00D01AC9">
      <w:pPr>
        <w:spacing w:line="288" w:lineRule="auto"/>
        <w:ind w:firstLine="360"/>
        <w:jc w:val="both"/>
        <w:rPr>
          <w:sz w:val="28"/>
          <w:szCs w:val="28"/>
          <w:lang w:val="vi-VN"/>
        </w:rPr>
      </w:pPr>
      <w:r w:rsidRPr="006439AF">
        <w:rPr>
          <w:sz w:val="28"/>
          <w:szCs w:val="28"/>
          <w:lang w:val="vi-VN"/>
        </w:rPr>
        <w:t>- HS: SGK, thước kẻ, bút,…</w:t>
      </w:r>
    </w:p>
    <w:p w14:paraId="7E95D40B" w14:textId="77777777" w:rsidR="00D01AC9" w:rsidRPr="000B3647" w:rsidRDefault="00D01AC9" w:rsidP="00D01AC9">
      <w:pPr>
        <w:spacing w:line="288" w:lineRule="auto"/>
        <w:jc w:val="both"/>
        <w:outlineLvl w:val="0"/>
        <w:rPr>
          <w:b/>
          <w:bCs/>
          <w:sz w:val="28"/>
          <w:szCs w:val="28"/>
          <w:lang w:val="vi-VN"/>
        </w:rPr>
      </w:pPr>
      <w:r>
        <w:rPr>
          <w:b/>
          <w:bCs/>
          <w:sz w:val="28"/>
          <w:szCs w:val="28"/>
          <w:lang w:val="vi-VN"/>
        </w:rPr>
        <w:t xml:space="preserve">III. HOẠT ĐỘNG DẠY HỌC </w:t>
      </w:r>
    </w:p>
    <w:tbl>
      <w:tblPr>
        <w:tblStyle w:val="TableGrid"/>
        <w:tblW w:w="9493" w:type="dxa"/>
        <w:tblInd w:w="0" w:type="dxa"/>
        <w:tblLayout w:type="fixed"/>
        <w:tblLook w:val="04A0" w:firstRow="1" w:lastRow="0" w:firstColumn="1" w:lastColumn="0" w:noHBand="0" w:noVBand="1"/>
      </w:tblPr>
      <w:tblGrid>
        <w:gridCol w:w="5807"/>
        <w:gridCol w:w="3686"/>
      </w:tblGrid>
      <w:tr w:rsidR="00D01AC9" w:rsidRPr="00B42380" w14:paraId="00EB6E51" w14:textId="77777777" w:rsidTr="00AE2158">
        <w:tc>
          <w:tcPr>
            <w:tcW w:w="5807" w:type="dxa"/>
            <w:shd w:val="clear" w:color="auto" w:fill="DEEAF6" w:themeFill="accent5" w:themeFillTint="33"/>
            <w:vAlign w:val="center"/>
          </w:tcPr>
          <w:p w14:paraId="54F4B643" w14:textId="77777777" w:rsidR="00D01AC9" w:rsidRPr="00B7606C" w:rsidRDefault="00D01AC9" w:rsidP="00AE2158">
            <w:pPr>
              <w:spacing w:line="288" w:lineRule="auto"/>
              <w:jc w:val="center"/>
              <w:rPr>
                <w:b/>
                <w:color w:val="auto"/>
                <w:lang w:val="vi-VN"/>
              </w:rPr>
            </w:pPr>
            <w:r w:rsidRPr="00B7606C">
              <w:rPr>
                <w:b/>
                <w:color w:val="auto"/>
                <w:sz w:val="28"/>
                <w:szCs w:val="28"/>
                <w:lang w:val="vi-VN"/>
              </w:rPr>
              <w:t>Hoạt động của giáo viên</w:t>
            </w:r>
          </w:p>
        </w:tc>
        <w:tc>
          <w:tcPr>
            <w:tcW w:w="3686" w:type="dxa"/>
            <w:shd w:val="clear" w:color="auto" w:fill="DEEAF6" w:themeFill="accent5" w:themeFillTint="33"/>
            <w:vAlign w:val="center"/>
          </w:tcPr>
          <w:p w14:paraId="4B010361" w14:textId="77777777" w:rsidR="00D01AC9" w:rsidRPr="00B7606C" w:rsidRDefault="00D01AC9" w:rsidP="00AE2158">
            <w:pPr>
              <w:spacing w:line="288" w:lineRule="auto"/>
              <w:jc w:val="center"/>
              <w:rPr>
                <w:b/>
                <w:color w:val="auto"/>
                <w:lang w:val="vi-VN"/>
              </w:rPr>
            </w:pPr>
            <w:r w:rsidRPr="00B7606C">
              <w:rPr>
                <w:b/>
                <w:color w:val="auto"/>
                <w:sz w:val="28"/>
                <w:szCs w:val="28"/>
                <w:lang w:val="vi-VN"/>
              </w:rPr>
              <w:t>Hoạt động của học sinh</w:t>
            </w:r>
          </w:p>
        </w:tc>
      </w:tr>
      <w:tr w:rsidR="00D01AC9" w:rsidRPr="00DB7C4E" w14:paraId="3C44BC4F" w14:textId="77777777" w:rsidTr="00AE2158">
        <w:tc>
          <w:tcPr>
            <w:tcW w:w="9493" w:type="dxa"/>
            <w:gridSpan w:val="2"/>
          </w:tcPr>
          <w:p w14:paraId="62F3D73D" w14:textId="77777777" w:rsidR="00D01AC9" w:rsidRDefault="00D01AC9" w:rsidP="00AE2158">
            <w:pPr>
              <w:spacing w:line="288" w:lineRule="auto"/>
              <w:jc w:val="both"/>
              <w:rPr>
                <w:b/>
                <w:bCs/>
                <w:color w:val="auto"/>
                <w:sz w:val="28"/>
                <w:szCs w:val="28"/>
                <w:lang w:val="vi-VN" w:bidi="vi-VN"/>
              </w:rPr>
            </w:pPr>
            <w:r>
              <w:rPr>
                <w:b/>
                <w:bCs/>
                <w:color w:val="auto"/>
                <w:sz w:val="28"/>
                <w:szCs w:val="28"/>
                <w:lang w:val="vi-VN" w:bidi="vi-VN"/>
              </w:rPr>
              <w:t>1</w:t>
            </w:r>
            <w:r w:rsidRPr="006439AF">
              <w:rPr>
                <w:b/>
                <w:bCs/>
                <w:color w:val="auto"/>
                <w:sz w:val="28"/>
                <w:szCs w:val="28"/>
                <w:lang w:val="vi-VN" w:bidi="vi-VN"/>
              </w:rPr>
              <w:t>.</w:t>
            </w:r>
            <w:r w:rsidRPr="006439AF">
              <w:rPr>
                <w:b/>
                <w:bCs/>
                <w:color w:val="auto"/>
                <w:sz w:val="28"/>
                <w:szCs w:val="28"/>
                <w:lang w:val="vi-VN"/>
              </w:rPr>
              <w:t xml:space="preserve"> </w:t>
            </w:r>
            <w:r>
              <w:rPr>
                <w:b/>
                <w:bCs/>
                <w:color w:val="auto"/>
                <w:sz w:val="28"/>
                <w:szCs w:val="28"/>
                <w:lang w:val="vi-VN" w:bidi="vi-VN"/>
              </w:rPr>
              <w:t>Luyện từ và câu</w:t>
            </w:r>
          </w:p>
          <w:p w14:paraId="3F9539BF" w14:textId="77777777" w:rsidR="00D01AC9" w:rsidRPr="00353662" w:rsidRDefault="00D01AC9" w:rsidP="00AE2158">
            <w:pPr>
              <w:spacing w:line="288" w:lineRule="auto"/>
              <w:jc w:val="both"/>
              <w:rPr>
                <w:color w:val="auto"/>
                <w:sz w:val="28"/>
                <w:szCs w:val="28"/>
                <w:lang w:val="vi-VN"/>
              </w:rPr>
            </w:pPr>
            <w:r>
              <w:rPr>
                <w:color w:val="auto"/>
                <w:sz w:val="28"/>
                <w:szCs w:val="28"/>
                <w:lang w:val="vi-VN" w:bidi="vi-VN"/>
              </w:rPr>
              <w:t xml:space="preserve">a. Mục tiêu: </w:t>
            </w:r>
            <w:r w:rsidRPr="00353662">
              <w:rPr>
                <w:rFonts w:eastAsia="Calibri"/>
                <w:color w:val="auto"/>
                <w:sz w:val="28"/>
                <w:szCs w:val="28"/>
                <w:lang w:val="vi-VN"/>
              </w:rPr>
              <w:t>Biết cách sử dụng từ điển tiếng Việt.</w:t>
            </w:r>
          </w:p>
          <w:p w14:paraId="5AD5199F" w14:textId="77777777" w:rsidR="00D01AC9" w:rsidRPr="00F11CCF" w:rsidRDefault="00D01AC9" w:rsidP="00AE2158">
            <w:pPr>
              <w:spacing w:line="288" w:lineRule="auto"/>
              <w:jc w:val="both"/>
              <w:rPr>
                <w:color w:val="auto"/>
                <w:sz w:val="28"/>
                <w:szCs w:val="28"/>
                <w:lang w:val="vi-VN" w:bidi="vi-VN"/>
              </w:rPr>
            </w:pPr>
            <w:r>
              <w:rPr>
                <w:color w:val="auto"/>
                <w:sz w:val="28"/>
                <w:szCs w:val="28"/>
                <w:lang w:val="vi-VN"/>
              </w:rPr>
              <w:t xml:space="preserve">b. Cách tiến hành: </w:t>
            </w:r>
          </w:p>
        </w:tc>
      </w:tr>
      <w:tr w:rsidR="00D01AC9" w:rsidRPr="00DB7C4E" w14:paraId="6F484AF8" w14:textId="77777777" w:rsidTr="00AE2158">
        <w:tc>
          <w:tcPr>
            <w:tcW w:w="9493" w:type="dxa"/>
            <w:gridSpan w:val="2"/>
          </w:tcPr>
          <w:p w14:paraId="33F8EA7B" w14:textId="77777777" w:rsidR="00D01AC9" w:rsidRPr="004578D2" w:rsidRDefault="00D01AC9" w:rsidP="00AE2158">
            <w:pPr>
              <w:spacing w:line="288" w:lineRule="auto"/>
              <w:jc w:val="both"/>
              <w:rPr>
                <w:b/>
                <w:bCs/>
                <w:color w:val="auto"/>
                <w:sz w:val="28"/>
                <w:szCs w:val="28"/>
                <w:lang w:bidi="vi-VN"/>
              </w:rPr>
            </w:pPr>
            <w:r>
              <w:rPr>
                <w:b/>
                <w:color w:val="auto"/>
                <w:sz w:val="28"/>
                <w:szCs w:val="28"/>
                <w:lang w:val="vi-VN"/>
              </w:rPr>
              <w:t xml:space="preserve">1.1. </w:t>
            </w:r>
            <w:r w:rsidRPr="006439AF">
              <w:rPr>
                <w:b/>
                <w:color w:val="auto"/>
                <w:sz w:val="28"/>
                <w:szCs w:val="28"/>
                <w:lang w:val="vi-VN"/>
              </w:rPr>
              <w:t xml:space="preserve">Hoạt động </w:t>
            </w:r>
            <w:r>
              <w:rPr>
                <w:b/>
                <w:color w:val="auto"/>
                <w:sz w:val="28"/>
                <w:szCs w:val="28"/>
                <w:lang w:val="vi-VN"/>
              </w:rPr>
              <w:t xml:space="preserve">Đọc hướng dẫn sử dụng từ điển </w:t>
            </w:r>
            <w:r>
              <w:rPr>
                <w:b/>
                <w:color w:val="auto"/>
                <w:sz w:val="28"/>
                <w:szCs w:val="28"/>
              </w:rPr>
              <w:t>(9p)</w:t>
            </w:r>
          </w:p>
        </w:tc>
      </w:tr>
      <w:tr w:rsidR="00D01AC9" w:rsidRPr="00B42380" w14:paraId="36EB1A27" w14:textId="77777777" w:rsidTr="00AE2158">
        <w:trPr>
          <w:trHeight w:val="634"/>
        </w:trPr>
        <w:tc>
          <w:tcPr>
            <w:tcW w:w="5807" w:type="dxa"/>
            <w:shd w:val="clear" w:color="auto" w:fill="FFFFFF" w:themeFill="background1"/>
          </w:tcPr>
          <w:p w14:paraId="43710793" w14:textId="77777777" w:rsidR="00D01AC9" w:rsidRDefault="00D01AC9" w:rsidP="00AE2158">
            <w:pPr>
              <w:spacing w:line="288" w:lineRule="auto"/>
              <w:jc w:val="both"/>
              <w:rPr>
                <w:rFonts w:eastAsia="MyriadPro-Regular"/>
                <w:color w:val="auto"/>
                <w:sz w:val="28"/>
                <w:szCs w:val="28"/>
                <w:lang w:val="vi-VN" w:eastAsia="zh-CN" w:bidi="ar"/>
              </w:rPr>
            </w:pPr>
            <w:r w:rsidRPr="00B7606C">
              <w:rPr>
                <w:rFonts w:eastAsia="MyriadPro-It"/>
                <w:iCs/>
                <w:color w:val="auto"/>
                <w:sz w:val="28"/>
                <w:szCs w:val="28"/>
                <w:lang w:val="vi-VN" w:eastAsia="zh-CN" w:bidi="ar"/>
              </w:rPr>
              <w:t xml:space="preserve">- </w:t>
            </w:r>
            <w:r>
              <w:rPr>
                <w:rFonts w:eastAsia="MyriadPro-Regular"/>
                <w:color w:val="auto"/>
                <w:sz w:val="28"/>
                <w:szCs w:val="28"/>
                <w:lang w:val="vi-VN" w:eastAsia="zh-CN" w:bidi="ar"/>
              </w:rPr>
              <w:t xml:space="preserve">GV yêu cầu HS đọc BT1 </w:t>
            </w:r>
            <w:r w:rsidRPr="00B7606C">
              <w:rPr>
                <w:rFonts w:eastAsia="MyriadPro-Regular"/>
                <w:color w:val="auto"/>
                <w:sz w:val="28"/>
                <w:szCs w:val="28"/>
                <w:lang w:val="vi-VN" w:eastAsia="zh-CN" w:bidi="ar"/>
              </w:rPr>
              <w:t xml:space="preserve">: </w:t>
            </w:r>
          </w:p>
          <w:p w14:paraId="623C796D" w14:textId="77777777" w:rsidR="00D01AC9" w:rsidRDefault="00D01AC9" w:rsidP="00AE2158">
            <w:pPr>
              <w:spacing w:line="288" w:lineRule="auto"/>
              <w:jc w:val="both"/>
              <w:rPr>
                <w:rFonts w:eastAsia="MyriadPro-Regular"/>
                <w:color w:val="auto"/>
                <w:sz w:val="28"/>
                <w:szCs w:val="28"/>
                <w:lang w:val="vi-VN" w:eastAsia="zh-CN" w:bidi="ar"/>
              </w:rPr>
            </w:pPr>
            <w:r>
              <w:rPr>
                <w:rFonts w:eastAsia="MyriadPro-Regular"/>
                <w:color w:val="auto"/>
                <w:sz w:val="28"/>
                <w:szCs w:val="28"/>
                <w:lang w:val="vi-VN" w:eastAsia="zh-CN" w:bidi="ar"/>
              </w:rPr>
              <w:t>- H</w:t>
            </w:r>
            <w:r w:rsidRPr="00500FE1">
              <w:rPr>
                <w:rFonts w:eastAsia="MyriadPro-Regular"/>
                <w:color w:val="auto"/>
                <w:sz w:val="28"/>
                <w:szCs w:val="28"/>
                <w:lang w:val="vi-VN" w:eastAsia="zh-CN" w:bidi="ar"/>
              </w:rPr>
              <w:t>ướng dẫn sử dụng từ điển trong nhóm đối, hỏi hoặc giải đáp thêm về nội dung đã đọc</w:t>
            </w:r>
            <w:r>
              <w:rPr>
                <w:rFonts w:eastAsia="MyriadPro-Regular"/>
                <w:color w:val="auto"/>
                <w:sz w:val="28"/>
                <w:szCs w:val="28"/>
                <w:lang w:val="vi-VN" w:eastAsia="zh-CN" w:bidi="ar"/>
              </w:rPr>
              <w:t xml:space="preserve">. </w:t>
            </w:r>
          </w:p>
          <w:p w14:paraId="450B416F" w14:textId="77777777" w:rsidR="00D01AC9" w:rsidRPr="00B7606C" w:rsidRDefault="00D01AC9" w:rsidP="00AE2158">
            <w:pPr>
              <w:spacing w:line="288" w:lineRule="auto"/>
              <w:jc w:val="both"/>
              <w:rPr>
                <w:rFonts w:eastAsia="MyriadPro-Regular"/>
                <w:color w:val="auto"/>
                <w:sz w:val="28"/>
                <w:szCs w:val="28"/>
                <w:lang w:val="vi-VN" w:eastAsia="zh-CN" w:bidi="ar"/>
              </w:rPr>
            </w:pPr>
            <w:r>
              <w:rPr>
                <w:rFonts w:eastAsia="MyriadPro-Regular"/>
                <w:color w:val="auto"/>
                <w:sz w:val="28"/>
                <w:szCs w:val="28"/>
                <w:lang w:val="vi-VN" w:eastAsia="zh-CN" w:bidi="ar"/>
              </w:rPr>
              <w:t xml:space="preserve">- GV yêu cầu HS thảo luận nhóm đôi, chia sẻ trước lớp </w:t>
            </w:r>
          </w:p>
          <w:p w14:paraId="5BDA1C4F" w14:textId="77777777" w:rsidR="00D01AC9" w:rsidRDefault="00D01AC9" w:rsidP="00AE2158">
            <w:pPr>
              <w:spacing w:line="288" w:lineRule="auto"/>
              <w:jc w:val="both"/>
              <w:rPr>
                <w:rFonts w:eastAsia="MyriadPro-Regular"/>
                <w:color w:val="auto"/>
                <w:sz w:val="28"/>
                <w:szCs w:val="28"/>
                <w:lang w:val="vi-VN" w:eastAsia="zh-CN" w:bidi="ar"/>
              </w:rPr>
            </w:pPr>
          </w:p>
          <w:p w14:paraId="597CEC7F" w14:textId="77777777" w:rsidR="00D01AC9" w:rsidRPr="00B7606C" w:rsidRDefault="00D01AC9" w:rsidP="00AE2158">
            <w:pPr>
              <w:spacing w:line="288" w:lineRule="auto"/>
              <w:jc w:val="both"/>
              <w:rPr>
                <w:rFonts w:eastAsia="MyriadPro-Regular"/>
                <w:color w:val="auto"/>
                <w:sz w:val="28"/>
                <w:szCs w:val="28"/>
                <w:lang w:val="vi-VN" w:eastAsia="zh-CN" w:bidi="ar"/>
              </w:rPr>
            </w:pPr>
            <w:r>
              <w:rPr>
                <w:rFonts w:eastAsia="MyriadPro-Regular"/>
                <w:color w:val="auto"/>
                <w:sz w:val="28"/>
                <w:szCs w:val="28"/>
                <w:lang w:val="vi-VN" w:eastAsia="zh-CN" w:bidi="ar"/>
              </w:rPr>
              <w:t xml:space="preserve">- GV nhận xét kết quả </w:t>
            </w:r>
          </w:p>
          <w:p w14:paraId="2889B043" w14:textId="77777777" w:rsidR="00D01AC9" w:rsidRPr="00B7606C" w:rsidRDefault="00D01AC9" w:rsidP="00AE2158">
            <w:pPr>
              <w:spacing w:line="288" w:lineRule="auto"/>
              <w:jc w:val="both"/>
              <w:rPr>
                <w:rFonts w:eastAsia="SimSun"/>
                <w:color w:val="auto"/>
                <w:sz w:val="28"/>
                <w:szCs w:val="28"/>
                <w:lang w:val="vi-VN"/>
              </w:rPr>
            </w:pPr>
          </w:p>
        </w:tc>
        <w:tc>
          <w:tcPr>
            <w:tcW w:w="3686" w:type="dxa"/>
            <w:shd w:val="clear" w:color="auto" w:fill="FFFFFF" w:themeFill="background1"/>
          </w:tcPr>
          <w:p w14:paraId="453BB1F0" w14:textId="77777777" w:rsidR="00D01AC9" w:rsidRDefault="00D01AC9" w:rsidP="00AE2158">
            <w:pPr>
              <w:spacing w:line="288" w:lineRule="auto"/>
              <w:rPr>
                <w:rFonts w:eastAsia="MyriadPro-Regular"/>
                <w:color w:val="auto"/>
                <w:sz w:val="28"/>
                <w:szCs w:val="28"/>
                <w:lang w:val="vi-VN" w:eastAsia="zh-CN" w:bidi="ar"/>
              </w:rPr>
            </w:pPr>
            <w:r w:rsidRPr="006439AF">
              <w:rPr>
                <w:rFonts w:eastAsia="MyriadPro-Regular"/>
                <w:color w:val="auto"/>
                <w:sz w:val="28"/>
                <w:szCs w:val="28"/>
                <w:lang w:val="vi-VN" w:eastAsia="zh-CN" w:bidi="ar"/>
              </w:rPr>
              <w:t xml:space="preserve">- </w:t>
            </w:r>
            <w:r w:rsidRPr="00B7606C">
              <w:rPr>
                <w:rFonts w:eastAsia="MyriadPro-Regular"/>
                <w:color w:val="auto"/>
                <w:sz w:val="28"/>
                <w:szCs w:val="28"/>
                <w:lang w:val="vi-VN" w:eastAsia="zh-CN" w:bidi="ar"/>
              </w:rPr>
              <w:t xml:space="preserve">HS </w:t>
            </w:r>
            <w:r>
              <w:rPr>
                <w:rFonts w:eastAsia="MyriadPro-Regular"/>
                <w:color w:val="auto"/>
                <w:sz w:val="28"/>
                <w:szCs w:val="28"/>
                <w:lang w:val="vi-VN" w:eastAsia="zh-CN" w:bidi="ar"/>
              </w:rPr>
              <w:t>xác định yêu cầu BT 1</w:t>
            </w:r>
          </w:p>
          <w:p w14:paraId="1E26157D" w14:textId="77777777" w:rsidR="00D01AC9" w:rsidRDefault="00D01AC9" w:rsidP="00AE2158">
            <w:pPr>
              <w:spacing w:line="288" w:lineRule="auto"/>
              <w:rPr>
                <w:rFonts w:eastAsia="MyriadPro-Regular"/>
                <w:color w:val="auto"/>
                <w:sz w:val="28"/>
                <w:szCs w:val="28"/>
                <w:lang w:val="vi-VN" w:eastAsia="zh-CN" w:bidi="ar"/>
              </w:rPr>
            </w:pPr>
            <w:r>
              <w:rPr>
                <w:rFonts w:eastAsia="MyriadPro-Regular"/>
                <w:color w:val="auto"/>
                <w:sz w:val="28"/>
                <w:szCs w:val="28"/>
                <w:lang w:val="vi-VN" w:eastAsia="zh-CN" w:bidi="ar"/>
              </w:rPr>
              <w:t xml:space="preserve">- </w:t>
            </w:r>
            <w:r w:rsidRPr="00500FE1">
              <w:rPr>
                <w:rFonts w:eastAsia="MyriadPro-Regular"/>
                <w:color w:val="auto"/>
                <w:sz w:val="28"/>
                <w:szCs w:val="28"/>
                <w:lang w:val="vi-VN" w:eastAsia="zh-CN" w:bidi="ar"/>
              </w:rPr>
              <w:t>1 − 2 HS đọc trước lớp.</w:t>
            </w:r>
          </w:p>
          <w:p w14:paraId="361312F5" w14:textId="77777777" w:rsidR="00D01AC9" w:rsidRPr="00500FE1" w:rsidRDefault="00D01AC9" w:rsidP="00AE2158">
            <w:pPr>
              <w:spacing w:line="288" w:lineRule="auto"/>
              <w:rPr>
                <w:rFonts w:eastAsia="MyriadPro-Regular"/>
                <w:color w:val="auto"/>
                <w:sz w:val="28"/>
                <w:szCs w:val="28"/>
                <w:lang w:val="vi-VN" w:eastAsia="zh-CN" w:bidi="ar"/>
              </w:rPr>
            </w:pPr>
            <w:r>
              <w:rPr>
                <w:rFonts w:eastAsia="MyriadPro-Regular"/>
                <w:color w:val="auto"/>
                <w:sz w:val="28"/>
                <w:szCs w:val="28"/>
                <w:lang w:val="vi-VN" w:eastAsia="zh-CN" w:bidi="ar"/>
              </w:rPr>
              <w:t xml:space="preserve">- </w:t>
            </w:r>
            <w:r w:rsidRPr="00500FE1">
              <w:rPr>
                <w:rFonts w:eastAsia="MyriadPro-Regular"/>
                <w:color w:val="auto"/>
                <w:sz w:val="28"/>
                <w:szCs w:val="28"/>
                <w:lang w:val="vi-VN" w:eastAsia="zh-CN" w:bidi="ar"/>
              </w:rPr>
              <w:t>HS nghe GV giải đáp thêm một số nội dung (nếu cần).</w:t>
            </w:r>
          </w:p>
          <w:p w14:paraId="14CB23D6" w14:textId="77777777" w:rsidR="00D01AC9" w:rsidRDefault="00D01AC9" w:rsidP="00AE2158">
            <w:pPr>
              <w:spacing w:line="288" w:lineRule="auto"/>
              <w:rPr>
                <w:rFonts w:eastAsia="MyriadPro-Regular"/>
                <w:color w:val="auto"/>
                <w:sz w:val="28"/>
                <w:szCs w:val="28"/>
                <w:lang w:val="vi-VN" w:eastAsia="zh-CN" w:bidi="ar"/>
              </w:rPr>
            </w:pPr>
          </w:p>
          <w:p w14:paraId="502A929F" w14:textId="77777777" w:rsidR="00D01AC9" w:rsidRDefault="00D01AC9" w:rsidP="00AE2158">
            <w:pPr>
              <w:spacing w:line="288" w:lineRule="auto"/>
              <w:rPr>
                <w:rFonts w:eastAsia="MyriadPro-Regular"/>
                <w:color w:val="auto"/>
                <w:sz w:val="28"/>
                <w:szCs w:val="28"/>
                <w:lang w:val="vi-VN" w:eastAsia="zh-CN" w:bidi="ar"/>
              </w:rPr>
            </w:pPr>
          </w:p>
          <w:p w14:paraId="0C47BB5A" w14:textId="77777777" w:rsidR="00D01AC9" w:rsidRPr="00B7606C" w:rsidRDefault="00D01AC9" w:rsidP="00AE2158">
            <w:pPr>
              <w:spacing w:line="288" w:lineRule="auto"/>
              <w:rPr>
                <w:rFonts w:eastAsia="MyriadPro-Regular"/>
                <w:color w:val="auto"/>
                <w:sz w:val="28"/>
                <w:szCs w:val="28"/>
                <w:lang w:val="vi-VN" w:eastAsia="zh-CN" w:bidi="ar"/>
              </w:rPr>
            </w:pPr>
            <w:r>
              <w:rPr>
                <w:rFonts w:eastAsia="MyriadPro-Regular"/>
                <w:color w:val="auto"/>
                <w:sz w:val="28"/>
                <w:szCs w:val="28"/>
                <w:lang w:val="vi-VN" w:eastAsia="zh-CN" w:bidi="ar"/>
              </w:rPr>
              <w:t xml:space="preserve">- </w:t>
            </w:r>
            <w:r w:rsidRPr="00500FE1">
              <w:rPr>
                <w:rFonts w:eastAsia="MyriadPro-Regular"/>
                <w:color w:val="auto"/>
                <w:sz w:val="28"/>
                <w:szCs w:val="28"/>
                <w:lang w:val="vi-VN" w:eastAsia="zh-CN" w:bidi="ar"/>
              </w:rPr>
              <w:t>HS nghe bạn và GV nhận xét.</w:t>
            </w:r>
          </w:p>
        </w:tc>
      </w:tr>
      <w:tr w:rsidR="00D01AC9" w:rsidRPr="00B42380" w14:paraId="4BD9CBBF" w14:textId="77777777" w:rsidTr="00AE2158">
        <w:trPr>
          <w:trHeight w:val="634"/>
        </w:trPr>
        <w:tc>
          <w:tcPr>
            <w:tcW w:w="9493" w:type="dxa"/>
            <w:gridSpan w:val="2"/>
            <w:shd w:val="clear" w:color="auto" w:fill="FFFFFF" w:themeFill="background1"/>
            <w:vAlign w:val="center"/>
          </w:tcPr>
          <w:p w14:paraId="74571551" w14:textId="77777777" w:rsidR="00D01AC9" w:rsidRPr="004578D2" w:rsidRDefault="00D01AC9" w:rsidP="00AE2158">
            <w:pPr>
              <w:spacing w:line="288" w:lineRule="auto"/>
              <w:rPr>
                <w:b/>
                <w:bCs/>
                <w:color w:val="auto"/>
                <w:sz w:val="28"/>
                <w:szCs w:val="28"/>
              </w:rPr>
            </w:pPr>
            <w:r>
              <w:rPr>
                <w:b/>
                <w:color w:val="auto"/>
                <w:sz w:val="28"/>
                <w:szCs w:val="28"/>
                <w:lang w:val="vi-VN"/>
              </w:rPr>
              <w:t>1.2</w:t>
            </w:r>
            <w:r w:rsidRPr="00B7606C">
              <w:rPr>
                <w:b/>
                <w:color w:val="auto"/>
                <w:sz w:val="28"/>
                <w:szCs w:val="28"/>
                <w:lang w:val="vi-VN"/>
              </w:rPr>
              <w:t xml:space="preserve">. Hoạt động </w:t>
            </w:r>
            <w:r>
              <w:rPr>
                <w:b/>
                <w:color w:val="auto"/>
                <w:sz w:val="28"/>
                <w:szCs w:val="28"/>
                <w:lang w:val="vi-VN"/>
              </w:rPr>
              <w:t xml:space="preserve">Xác định cách tra nghĩa của từ trong từ điển </w:t>
            </w:r>
            <w:r>
              <w:rPr>
                <w:b/>
                <w:color w:val="auto"/>
                <w:sz w:val="28"/>
                <w:szCs w:val="28"/>
              </w:rPr>
              <w:t>(9p)</w:t>
            </w:r>
          </w:p>
        </w:tc>
      </w:tr>
      <w:tr w:rsidR="00D01AC9" w:rsidRPr="00B42380" w14:paraId="1215ABEE" w14:textId="77777777" w:rsidTr="00AE2158">
        <w:trPr>
          <w:trHeight w:val="634"/>
        </w:trPr>
        <w:tc>
          <w:tcPr>
            <w:tcW w:w="5807" w:type="dxa"/>
            <w:shd w:val="clear" w:color="auto" w:fill="FFFFFF" w:themeFill="background1"/>
          </w:tcPr>
          <w:p w14:paraId="7D6A3A05" w14:textId="77777777" w:rsidR="00D01AC9" w:rsidRDefault="00D01AC9" w:rsidP="00AE2158">
            <w:pPr>
              <w:spacing w:line="288" w:lineRule="auto"/>
              <w:jc w:val="both"/>
              <w:rPr>
                <w:rFonts w:eastAsia="Calibri"/>
                <w:bCs/>
                <w:color w:val="auto"/>
                <w:sz w:val="28"/>
                <w:szCs w:val="28"/>
                <w:lang w:val="vi-VN"/>
              </w:rPr>
            </w:pPr>
            <w:r w:rsidRPr="00B7606C">
              <w:rPr>
                <w:rFonts w:eastAsia="Calibri"/>
                <w:bCs/>
                <w:iCs/>
                <w:color w:val="auto"/>
                <w:sz w:val="28"/>
                <w:szCs w:val="28"/>
                <w:lang w:val="vi-VN"/>
              </w:rPr>
              <w:t>- Yêu cầu</w:t>
            </w:r>
            <w:r w:rsidRPr="00B7606C">
              <w:rPr>
                <w:rFonts w:eastAsia="Calibri"/>
                <w:bCs/>
                <w:color w:val="auto"/>
                <w:sz w:val="28"/>
                <w:szCs w:val="28"/>
                <w:lang w:val="vi-VN"/>
              </w:rPr>
              <w:t xml:space="preserve"> HS </w:t>
            </w:r>
            <w:r>
              <w:rPr>
                <w:rFonts w:eastAsia="Calibri"/>
                <w:bCs/>
                <w:color w:val="auto"/>
                <w:sz w:val="28"/>
                <w:szCs w:val="28"/>
                <w:lang w:val="vi-VN"/>
              </w:rPr>
              <w:t xml:space="preserve">xác định BT 2 </w:t>
            </w:r>
          </w:p>
          <w:p w14:paraId="6F40D7A3" w14:textId="77777777" w:rsidR="00D01AC9" w:rsidRPr="00B67926" w:rsidRDefault="00D01AC9" w:rsidP="00AE2158">
            <w:pPr>
              <w:spacing w:line="288" w:lineRule="auto"/>
              <w:jc w:val="both"/>
              <w:rPr>
                <w:rFonts w:eastAsia="Calibri"/>
                <w:bCs/>
                <w:i/>
                <w:iCs/>
                <w:color w:val="auto"/>
                <w:sz w:val="28"/>
                <w:szCs w:val="28"/>
                <w:lang w:val="vi-VN"/>
              </w:rPr>
            </w:pPr>
            <w:r>
              <w:rPr>
                <w:rFonts w:eastAsia="Calibri"/>
                <w:bCs/>
                <w:color w:val="auto"/>
                <w:sz w:val="28"/>
                <w:szCs w:val="28"/>
                <w:lang w:val="vi-VN"/>
              </w:rPr>
              <w:lastRenderedPageBreak/>
              <w:t xml:space="preserve">- GV yêu cầu HS thảo luận theo nhóm </w:t>
            </w:r>
          </w:p>
          <w:p w14:paraId="259D71F1" w14:textId="77777777" w:rsidR="00D01AC9" w:rsidRDefault="00D01AC9" w:rsidP="00AE2158">
            <w:pPr>
              <w:spacing w:line="288" w:lineRule="auto"/>
              <w:jc w:val="both"/>
              <w:rPr>
                <w:rFonts w:eastAsia="Calibri"/>
                <w:bCs/>
                <w:color w:val="auto"/>
                <w:sz w:val="28"/>
                <w:szCs w:val="28"/>
                <w:lang w:val="vi-VN"/>
              </w:rPr>
            </w:pPr>
            <w:r>
              <w:rPr>
                <w:rFonts w:eastAsia="Calibri"/>
                <w:bCs/>
                <w:color w:val="auto"/>
                <w:sz w:val="28"/>
                <w:szCs w:val="28"/>
                <w:lang w:val="vi-VN"/>
              </w:rPr>
              <w:t>Gợi ý:</w:t>
            </w:r>
          </w:p>
          <w:p w14:paraId="2428E96B" w14:textId="77777777" w:rsidR="00D01AC9" w:rsidRPr="00B67926" w:rsidRDefault="00D01AC9" w:rsidP="00AE2158">
            <w:pPr>
              <w:spacing w:line="288" w:lineRule="auto"/>
              <w:jc w:val="both"/>
              <w:rPr>
                <w:rFonts w:eastAsia="Calibri"/>
                <w:bCs/>
                <w:color w:val="auto"/>
                <w:sz w:val="28"/>
                <w:szCs w:val="28"/>
                <w:lang w:val="vi-VN"/>
              </w:rPr>
            </w:pPr>
            <w:r w:rsidRPr="00B67926">
              <w:rPr>
                <w:rFonts w:eastAsia="Calibri"/>
                <w:bCs/>
                <w:color w:val="auto"/>
                <w:sz w:val="28"/>
                <w:szCs w:val="28"/>
                <w:lang w:val="vi-VN"/>
              </w:rPr>
              <w:t xml:space="preserve">+ Bước 1: Tìm </w:t>
            </w:r>
            <w:r>
              <w:rPr>
                <w:rFonts w:eastAsia="Calibri"/>
                <w:bCs/>
                <w:color w:val="auto"/>
                <w:sz w:val="28"/>
                <w:szCs w:val="28"/>
                <w:lang w:val="vi-VN"/>
              </w:rPr>
              <w:t>tra</w:t>
            </w:r>
            <w:r w:rsidRPr="00B67926">
              <w:rPr>
                <w:rFonts w:eastAsia="Calibri"/>
                <w:bCs/>
                <w:color w:val="auto"/>
                <w:sz w:val="28"/>
                <w:szCs w:val="28"/>
                <w:lang w:val="vi-VN"/>
              </w:rPr>
              <w:t>ng có chữ cái "</w:t>
            </w:r>
            <w:r>
              <w:rPr>
                <w:rFonts w:eastAsia="Calibri"/>
                <w:bCs/>
                <w:color w:val="auto"/>
                <w:sz w:val="28"/>
                <w:szCs w:val="28"/>
                <w:lang w:val="vi-VN"/>
              </w:rPr>
              <w:t>t</w:t>
            </w:r>
            <w:r w:rsidRPr="00B67926">
              <w:rPr>
                <w:rFonts w:eastAsia="Calibri"/>
                <w:bCs/>
                <w:color w:val="auto"/>
                <w:sz w:val="28"/>
                <w:szCs w:val="28"/>
                <w:lang w:val="vi-VN"/>
              </w:rPr>
              <w:t>".</w:t>
            </w:r>
          </w:p>
          <w:p w14:paraId="508F708E" w14:textId="77777777" w:rsidR="00D01AC9" w:rsidRDefault="00D01AC9" w:rsidP="00AE2158">
            <w:pPr>
              <w:spacing w:line="288" w:lineRule="auto"/>
              <w:jc w:val="both"/>
              <w:rPr>
                <w:rFonts w:eastAsia="Calibri"/>
                <w:bCs/>
                <w:color w:val="auto"/>
                <w:sz w:val="28"/>
                <w:szCs w:val="28"/>
                <w:lang w:val="vi-VN"/>
              </w:rPr>
            </w:pPr>
            <w:r w:rsidRPr="00B67926">
              <w:rPr>
                <w:rFonts w:eastAsia="Calibri"/>
                <w:bCs/>
                <w:color w:val="auto"/>
                <w:sz w:val="28"/>
                <w:szCs w:val="28"/>
                <w:lang w:val="vi-VN"/>
              </w:rPr>
              <w:t>+ Bước 2: Dò từ trên xuống dưới theo thứ tự đến chữ cái "</w:t>
            </w:r>
            <w:r>
              <w:rPr>
                <w:rFonts w:eastAsia="Calibri"/>
                <w:bCs/>
                <w:color w:val="auto"/>
                <w:sz w:val="28"/>
                <w:szCs w:val="28"/>
                <w:lang w:val="vi-VN"/>
              </w:rPr>
              <w:t>ư</w:t>
            </w:r>
            <w:r w:rsidRPr="00B67926">
              <w:rPr>
                <w:rFonts w:eastAsia="Calibri"/>
                <w:bCs/>
                <w:color w:val="auto"/>
                <w:sz w:val="28"/>
                <w:szCs w:val="28"/>
                <w:lang w:val="vi-VN"/>
              </w:rPr>
              <w:t xml:space="preserve">" và tìm đến từ “tự hào”. </w:t>
            </w:r>
          </w:p>
          <w:p w14:paraId="29DDEAC1" w14:textId="77777777" w:rsidR="00D01AC9" w:rsidRDefault="00D01AC9" w:rsidP="00AE2158">
            <w:pPr>
              <w:spacing w:line="288" w:lineRule="auto"/>
              <w:jc w:val="both"/>
              <w:rPr>
                <w:rFonts w:eastAsia="Calibri"/>
                <w:bCs/>
                <w:color w:val="auto"/>
                <w:sz w:val="28"/>
                <w:szCs w:val="28"/>
                <w:lang w:val="vi-VN"/>
              </w:rPr>
            </w:pPr>
            <w:r>
              <w:rPr>
                <w:rFonts w:eastAsia="Calibri"/>
                <w:bCs/>
                <w:color w:val="auto"/>
                <w:sz w:val="28"/>
                <w:szCs w:val="28"/>
                <w:lang w:val="vi-VN"/>
              </w:rPr>
              <w:t>+ Bước</w:t>
            </w:r>
            <w:r w:rsidRPr="00B67926">
              <w:rPr>
                <w:rFonts w:eastAsia="Calibri"/>
                <w:bCs/>
                <w:color w:val="auto"/>
                <w:sz w:val="28"/>
                <w:szCs w:val="28"/>
                <w:lang w:val="vi-VN"/>
              </w:rPr>
              <w:t xml:space="preserve"> 3: </w:t>
            </w:r>
            <w:r>
              <w:rPr>
                <w:rFonts w:eastAsia="Calibri"/>
                <w:bCs/>
                <w:color w:val="auto"/>
                <w:sz w:val="28"/>
                <w:szCs w:val="28"/>
                <w:lang w:val="vi-VN"/>
              </w:rPr>
              <w:t xml:space="preserve">Đọc phần </w:t>
            </w:r>
            <w:r w:rsidRPr="00B67926">
              <w:rPr>
                <w:rFonts w:eastAsia="Calibri"/>
                <w:bCs/>
                <w:color w:val="auto"/>
                <w:sz w:val="28"/>
                <w:szCs w:val="28"/>
                <w:lang w:val="vi-VN"/>
              </w:rPr>
              <w:t xml:space="preserve">giải thích nghĩa từ: </w:t>
            </w:r>
            <w:r>
              <w:rPr>
                <w:rFonts w:eastAsia="Calibri"/>
                <w:bCs/>
                <w:color w:val="auto"/>
                <w:sz w:val="28"/>
                <w:szCs w:val="28"/>
                <w:lang w:val="vi-VN"/>
              </w:rPr>
              <w:t>Lấy</w:t>
            </w:r>
            <w:r w:rsidRPr="00B67926">
              <w:rPr>
                <w:rFonts w:eastAsia="Calibri"/>
                <w:bCs/>
                <w:color w:val="auto"/>
                <w:sz w:val="28"/>
                <w:szCs w:val="28"/>
                <w:lang w:val="vi-VN"/>
              </w:rPr>
              <w:t xml:space="preserve"> làm hài lòng, hãnh diện về cái tốt đẹp</w:t>
            </w:r>
            <w:r>
              <w:rPr>
                <w:rFonts w:eastAsia="Calibri"/>
                <w:bCs/>
                <w:color w:val="auto"/>
                <w:sz w:val="28"/>
                <w:szCs w:val="28"/>
                <w:lang w:val="vi-VN"/>
              </w:rPr>
              <w:t xml:space="preserve"> mà mình có.  </w:t>
            </w:r>
          </w:p>
          <w:p w14:paraId="4183A88F" w14:textId="77777777" w:rsidR="00D01AC9" w:rsidRPr="006C4E53" w:rsidRDefault="00D01AC9" w:rsidP="00AE2158">
            <w:pPr>
              <w:spacing w:line="288" w:lineRule="auto"/>
              <w:jc w:val="both"/>
              <w:rPr>
                <w:rFonts w:eastAsia="Calibri"/>
                <w:bCs/>
                <w:color w:val="auto"/>
                <w:sz w:val="28"/>
                <w:szCs w:val="28"/>
                <w:lang w:val="vi-VN"/>
              </w:rPr>
            </w:pPr>
            <w:r>
              <w:rPr>
                <w:rFonts w:eastAsia="Calibri"/>
                <w:bCs/>
                <w:color w:val="auto"/>
                <w:sz w:val="28"/>
                <w:szCs w:val="28"/>
                <w:lang w:val="vi-VN"/>
              </w:rPr>
              <w:t xml:space="preserve"> - GV nhận xét kết quả </w:t>
            </w:r>
          </w:p>
        </w:tc>
        <w:tc>
          <w:tcPr>
            <w:tcW w:w="3686" w:type="dxa"/>
            <w:shd w:val="clear" w:color="auto" w:fill="FFFFFF" w:themeFill="background1"/>
          </w:tcPr>
          <w:p w14:paraId="72E6437F" w14:textId="77777777" w:rsidR="00D01AC9" w:rsidRDefault="00D01AC9" w:rsidP="00AE2158">
            <w:pPr>
              <w:spacing w:line="288" w:lineRule="auto"/>
              <w:jc w:val="both"/>
              <w:rPr>
                <w:rFonts w:eastAsia="Calibri"/>
                <w:bCs/>
                <w:color w:val="auto"/>
                <w:sz w:val="28"/>
                <w:szCs w:val="28"/>
                <w:lang w:val="vi-VN"/>
              </w:rPr>
            </w:pPr>
            <w:r w:rsidRPr="00B7606C">
              <w:rPr>
                <w:rFonts w:eastAsia="Calibri"/>
                <w:bCs/>
                <w:iCs/>
                <w:color w:val="auto"/>
                <w:sz w:val="28"/>
                <w:szCs w:val="28"/>
                <w:lang w:val="vi-VN"/>
              </w:rPr>
              <w:lastRenderedPageBreak/>
              <w:t xml:space="preserve">- </w:t>
            </w:r>
            <w:r w:rsidRPr="00B7606C">
              <w:rPr>
                <w:rFonts w:eastAsia="Calibri"/>
                <w:bCs/>
                <w:color w:val="auto"/>
                <w:sz w:val="28"/>
                <w:szCs w:val="28"/>
                <w:lang w:val="vi-VN"/>
              </w:rPr>
              <w:t xml:space="preserve">HS </w:t>
            </w:r>
            <w:r>
              <w:rPr>
                <w:rFonts w:eastAsia="Calibri"/>
                <w:bCs/>
                <w:color w:val="auto"/>
                <w:sz w:val="28"/>
                <w:szCs w:val="28"/>
                <w:lang w:val="vi-VN"/>
              </w:rPr>
              <w:t xml:space="preserve">xác định yêu cầu BT 2 </w:t>
            </w:r>
          </w:p>
          <w:p w14:paraId="06B85F45" w14:textId="77777777" w:rsidR="00D01AC9" w:rsidRDefault="00D01AC9" w:rsidP="00AE2158">
            <w:pPr>
              <w:spacing w:line="288" w:lineRule="auto"/>
              <w:jc w:val="both"/>
              <w:rPr>
                <w:rFonts w:eastAsia="Calibri"/>
                <w:bCs/>
                <w:color w:val="auto"/>
                <w:sz w:val="28"/>
                <w:szCs w:val="28"/>
                <w:lang w:val="vi-VN"/>
              </w:rPr>
            </w:pPr>
            <w:r>
              <w:rPr>
                <w:rFonts w:eastAsia="Calibri"/>
                <w:bCs/>
                <w:color w:val="auto"/>
                <w:sz w:val="28"/>
                <w:szCs w:val="28"/>
                <w:lang w:val="vi-VN"/>
              </w:rPr>
              <w:lastRenderedPageBreak/>
              <w:t xml:space="preserve">- HS thực hiện yêu cầu theo nhóm đôi. </w:t>
            </w:r>
          </w:p>
          <w:p w14:paraId="6A2B7E8E" w14:textId="77777777" w:rsidR="00D01AC9" w:rsidRDefault="00D01AC9" w:rsidP="00AE2158">
            <w:pPr>
              <w:spacing w:line="288" w:lineRule="auto"/>
              <w:jc w:val="both"/>
              <w:rPr>
                <w:rFonts w:eastAsia="Calibri"/>
                <w:bCs/>
                <w:color w:val="auto"/>
                <w:sz w:val="28"/>
                <w:szCs w:val="28"/>
                <w:lang w:val="vi-VN"/>
              </w:rPr>
            </w:pPr>
          </w:p>
          <w:p w14:paraId="21A2F909" w14:textId="77777777" w:rsidR="00D01AC9" w:rsidRDefault="00D01AC9" w:rsidP="00AE2158">
            <w:pPr>
              <w:spacing w:line="288" w:lineRule="auto"/>
              <w:jc w:val="both"/>
              <w:rPr>
                <w:rFonts w:eastAsia="Calibri"/>
                <w:bCs/>
                <w:color w:val="auto"/>
                <w:sz w:val="28"/>
                <w:szCs w:val="28"/>
                <w:lang w:val="vi-VN"/>
              </w:rPr>
            </w:pPr>
          </w:p>
          <w:p w14:paraId="043893E2" w14:textId="77777777" w:rsidR="00D01AC9" w:rsidRDefault="00D01AC9" w:rsidP="00AE2158">
            <w:pPr>
              <w:spacing w:line="288" w:lineRule="auto"/>
              <w:jc w:val="both"/>
              <w:rPr>
                <w:rFonts w:eastAsia="Calibri"/>
                <w:bCs/>
                <w:color w:val="auto"/>
                <w:sz w:val="28"/>
                <w:szCs w:val="28"/>
                <w:lang w:val="vi-VN"/>
              </w:rPr>
            </w:pPr>
          </w:p>
          <w:p w14:paraId="098DEEC4" w14:textId="77777777" w:rsidR="00D01AC9" w:rsidRDefault="00D01AC9" w:rsidP="00AE2158">
            <w:pPr>
              <w:spacing w:line="288" w:lineRule="auto"/>
              <w:jc w:val="both"/>
              <w:rPr>
                <w:rFonts w:eastAsia="Calibri"/>
                <w:bCs/>
                <w:color w:val="auto"/>
                <w:sz w:val="28"/>
                <w:szCs w:val="28"/>
                <w:lang w:val="vi-VN"/>
              </w:rPr>
            </w:pPr>
          </w:p>
          <w:p w14:paraId="250D8862" w14:textId="77777777" w:rsidR="00D01AC9" w:rsidRDefault="00D01AC9" w:rsidP="00AE2158">
            <w:pPr>
              <w:spacing w:line="288" w:lineRule="auto"/>
              <w:jc w:val="both"/>
              <w:rPr>
                <w:rFonts w:eastAsia="Calibri"/>
                <w:bCs/>
                <w:color w:val="auto"/>
                <w:sz w:val="28"/>
                <w:szCs w:val="28"/>
                <w:lang w:val="vi-VN"/>
              </w:rPr>
            </w:pPr>
          </w:p>
          <w:p w14:paraId="1335CD67" w14:textId="77777777" w:rsidR="00D01AC9" w:rsidRPr="00B7606C" w:rsidRDefault="00D01AC9" w:rsidP="00AE2158">
            <w:pPr>
              <w:spacing w:line="288" w:lineRule="auto"/>
              <w:jc w:val="both"/>
              <w:rPr>
                <w:rFonts w:eastAsia="Calibri"/>
                <w:bCs/>
                <w:color w:val="auto"/>
                <w:sz w:val="28"/>
                <w:szCs w:val="28"/>
                <w:lang w:val="vi-VN"/>
              </w:rPr>
            </w:pPr>
            <w:r>
              <w:rPr>
                <w:rFonts w:eastAsia="Calibri"/>
                <w:bCs/>
                <w:color w:val="auto"/>
                <w:sz w:val="28"/>
                <w:szCs w:val="28"/>
                <w:lang w:val="vi-VN"/>
              </w:rPr>
              <w:t>- HS nghe bạn và GV nhận xét kết quả.</w:t>
            </w:r>
          </w:p>
        </w:tc>
      </w:tr>
      <w:tr w:rsidR="00D01AC9" w:rsidRPr="00B42380" w14:paraId="749B8946" w14:textId="77777777" w:rsidTr="00AE2158">
        <w:trPr>
          <w:trHeight w:val="634"/>
        </w:trPr>
        <w:tc>
          <w:tcPr>
            <w:tcW w:w="9493" w:type="dxa"/>
            <w:gridSpan w:val="2"/>
            <w:shd w:val="clear" w:color="auto" w:fill="FFFFFF" w:themeFill="background1"/>
            <w:vAlign w:val="center"/>
          </w:tcPr>
          <w:p w14:paraId="64719630" w14:textId="77777777" w:rsidR="00D01AC9" w:rsidRPr="004578D2" w:rsidRDefault="00D01AC9" w:rsidP="00AE2158">
            <w:pPr>
              <w:spacing w:line="288" w:lineRule="auto"/>
              <w:rPr>
                <w:b/>
                <w:bCs/>
                <w:color w:val="auto"/>
                <w:sz w:val="28"/>
                <w:szCs w:val="28"/>
              </w:rPr>
            </w:pPr>
            <w:r>
              <w:rPr>
                <w:b/>
                <w:color w:val="auto"/>
                <w:sz w:val="28"/>
                <w:szCs w:val="28"/>
                <w:lang w:val="vi-VN"/>
              </w:rPr>
              <w:lastRenderedPageBreak/>
              <w:t xml:space="preserve">1.3. Hoạt động Tra từ điển để tìm hiểu nghĩa của từ </w:t>
            </w:r>
            <w:r>
              <w:rPr>
                <w:b/>
                <w:color w:val="auto"/>
                <w:sz w:val="28"/>
                <w:szCs w:val="28"/>
              </w:rPr>
              <w:t>(9p)</w:t>
            </w:r>
          </w:p>
        </w:tc>
      </w:tr>
      <w:tr w:rsidR="00D01AC9" w:rsidRPr="001D53BA" w14:paraId="573C8572" w14:textId="77777777" w:rsidTr="00AE2158">
        <w:trPr>
          <w:trHeight w:val="634"/>
        </w:trPr>
        <w:tc>
          <w:tcPr>
            <w:tcW w:w="5807" w:type="dxa"/>
            <w:shd w:val="clear" w:color="auto" w:fill="FFFFFF" w:themeFill="background1"/>
          </w:tcPr>
          <w:p w14:paraId="0DEE3A78" w14:textId="77777777" w:rsidR="00D01AC9" w:rsidRDefault="00D01AC9" w:rsidP="00AE2158">
            <w:pPr>
              <w:spacing w:line="288" w:lineRule="auto"/>
              <w:jc w:val="both"/>
              <w:rPr>
                <w:rFonts w:eastAsia="Calibri"/>
                <w:bCs/>
                <w:iCs/>
                <w:color w:val="auto"/>
                <w:sz w:val="28"/>
                <w:szCs w:val="28"/>
                <w:lang w:val="vi-VN"/>
              </w:rPr>
            </w:pPr>
            <w:r>
              <w:rPr>
                <w:rFonts w:eastAsia="Calibri"/>
                <w:bCs/>
                <w:iCs/>
                <w:color w:val="auto"/>
                <w:sz w:val="28"/>
                <w:szCs w:val="28"/>
                <w:lang w:val="vi-VN"/>
              </w:rPr>
              <w:t>- Yêu cầu học sinh đọc và xác định yêu cầu BT 3</w:t>
            </w:r>
          </w:p>
          <w:p w14:paraId="0745C0C6" w14:textId="77777777" w:rsidR="00D01AC9" w:rsidRPr="00B67926" w:rsidRDefault="00D01AC9" w:rsidP="00AE2158">
            <w:pPr>
              <w:spacing w:line="288" w:lineRule="auto"/>
              <w:jc w:val="both"/>
              <w:rPr>
                <w:rFonts w:eastAsia="Calibri"/>
                <w:bCs/>
                <w:iCs/>
                <w:color w:val="auto"/>
                <w:sz w:val="28"/>
                <w:szCs w:val="28"/>
                <w:lang w:val="vi-VN"/>
              </w:rPr>
            </w:pPr>
            <w:r>
              <w:rPr>
                <w:rFonts w:eastAsia="Calibri"/>
                <w:bCs/>
                <w:iCs/>
                <w:color w:val="auto"/>
                <w:sz w:val="28"/>
                <w:szCs w:val="28"/>
                <w:lang w:val="vi-VN"/>
              </w:rPr>
              <w:t xml:space="preserve">- Đáp án </w:t>
            </w:r>
          </w:p>
          <w:p w14:paraId="1A0121BB" w14:textId="77777777" w:rsidR="00D01AC9" w:rsidRPr="00B67926" w:rsidRDefault="00D01AC9" w:rsidP="00AE2158">
            <w:pPr>
              <w:spacing w:line="288" w:lineRule="auto"/>
              <w:jc w:val="both"/>
              <w:rPr>
                <w:rFonts w:eastAsia="Calibri"/>
                <w:bCs/>
                <w:iCs/>
                <w:color w:val="auto"/>
                <w:sz w:val="28"/>
                <w:szCs w:val="28"/>
                <w:lang w:val="vi-VN"/>
              </w:rPr>
            </w:pPr>
            <w:r>
              <w:rPr>
                <w:rFonts w:eastAsia="Calibri"/>
                <w:bCs/>
                <w:iCs/>
                <w:color w:val="auto"/>
                <w:sz w:val="28"/>
                <w:szCs w:val="28"/>
                <w:lang w:val="vi-VN"/>
              </w:rPr>
              <w:t xml:space="preserve">+ </w:t>
            </w:r>
            <w:r w:rsidRPr="00B67926">
              <w:rPr>
                <w:rFonts w:eastAsia="Calibri"/>
                <w:bCs/>
                <w:iCs/>
                <w:color w:val="auto"/>
                <w:sz w:val="28"/>
                <w:szCs w:val="28"/>
                <w:lang w:val="vi-VN"/>
              </w:rPr>
              <w:t xml:space="preserve">Thuần </w:t>
            </w:r>
            <w:r>
              <w:rPr>
                <w:rFonts w:eastAsia="Calibri"/>
                <w:bCs/>
                <w:iCs/>
                <w:color w:val="auto"/>
                <w:sz w:val="28"/>
                <w:szCs w:val="28"/>
                <w:lang w:val="vi-VN"/>
              </w:rPr>
              <w:t>hậu:</w:t>
            </w:r>
            <w:r w:rsidRPr="00B67926">
              <w:rPr>
                <w:rFonts w:eastAsia="Calibri"/>
                <w:bCs/>
                <w:iCs/>
                <w:color w:val="auto"/>
                <w:sz w:val="28"/>
                <w:szCs w:val="28"/>
                <w:lang w:val="vi-VN"/>
              </w:rPr>
              <w:t xml:space="preserve"> </w:t>
            </w:r>
            <w:r>
              <w:rPr>
                <w:rFonts w:eastAsia="Calibri"/>
                <w:bCs/>
                <w:iCs/>
                <w:color w:val="auto"/>
                <w:sz w:val="28"/>
                <w:szCs w:val="28"/>
                <w:lang w:val="vi-VN"/>
              </w:rPr>
              <w:t xml:space="preserve">chất phác, hiền hậu </w:t>
            </w:r>
          </w:p>
          <w:p w14:paraId="3877C672" w14:textId="77777777" w:rsidR="00D01AC9" w:rsidRPr="00B67926" w:rsidRDefault="00D01AC9" w:rsidP="00AE2158">
            <w:pPr>
              <w:spacing w:line="288" w:lineRule="auto"/>
              <w:jc w:val="both"/>
              <w:rPr>
                <w:rFonts w:eastAsia="Calibri"/>
                <w:bCs/>
                <w:iCs/>
                <w:color w:val="auto"/>
                <w:sz w:val="28"/>
                <w:szCs w:val="28"/>
                <w:lang w:val="vi-VN"/>
              </w:rPr>
            </w:pPr>
            <w:r w:rsidRPr="00B67926">
              <w:rPr>
                <w:rFonts w:eastAsia="Calibri"/>
                <w:bCs/>
                <w:iCs/>
                <w:color w:val="auto"/>
                <w:sz w:val="28"/>
                <w:szCs w:val="28"/>
                <w:lang w:val="vi-VN"/>
              </w:rPr>
              <w:t xml:space="preserve">+ Hiền </w:t>
            </w:r>
            <w:r>
              <w:rPr>
                <w:rFonts w:eastAsia="Calibri"/>
                <w:bCs/>
                <w:iCs/>
                <w:color w:val="auto"/>
                <w:sz w:val="28"/>
                <w:szCs w:val="28"/>
                <w:lang w:val="vi-VN"/>
              </w:rPr>
              <w:t>hoà:</w:t>
            </w:r>
            <w:r w:rsidRPr="00B67926">
              <w:rPr>
                <w:rFonts w:eastAsia="Calibri"/>
                <w:bCs/>
                <w:iCs/>
                <w:color w:val="auto"/>
                <w:sz w:val="28"/>
                <w:szCs w:val="28"/>
                <w:lang w:val="vi-VN"/>
              </w:rPr>
              <w:t xml:space="preserve"> hiền lành và ôn hoà.</w:t>
            </w:r>
          </w:p>
          <w:p w14:paraId="6604D023" w14:textId="77777777" w:rsidR="00D01AC9" w:rsidRPr="00B67926" w:rsidRDefault="00D01AC9" w:rsidP="00AE2158">
            <w:pPr>
              <w:spacing w:line="288" w:lineRule="auto"/>
              <w:jc w:val="both"/>
              <w:rPr>
                <w:rFonts w:eastAsia="Calibri"/>
                <w:bCs/>
                <w:iCs/>
                <w:color w:val="auto"/>
                <w:sz w:val="28"/>
                <w:szCs w:val="28"/>
                <w:lang w:val="vi-VN"/>
              </w:rPr>
            </w:pPr>
            <w:r>
              <w:rPr>
                <w:rFonts w:eastAsia="Calibri"/>
                <w:bCs/>
                <w:iCs/>
                <w:color w:val="auto"/>
                <w:sz w:val="28"/>
                <w:szCs w:val="28"/>
                <w:lang w:val="vi-VN"/>
              </w:rPr>
              <w:t xml:space="preserve">+ Ấm no: </w:t>
            </w:r>
            <w:r w:rsidRPr="00B67926">
              <w:rPr>
                <w:rFonts w:eastAsia="Calibri"/>
                <w:bCs/>
                <w:iCs/>
                <w:color w:val="auto"/>
                <w:sz w:val="28"/>
                <w:szCs w:val="28"/>
                <w:lang w:val="vi-VN"/>
              </w:rPr>
              <w:t xml:space="preserve">đầy đủ về vật chất, </w:t>
            </w:r>
            <w:r>
              <w:rPr>
                <w:rFonts w:eastAsia="Calibri"/>
                <w:bCs/>
                <w:iCs/>
                <w:color w:val="auto"/>
                <w:sz w:val="28"/>
                <w:szCs w:val="28"/>
                <w:lang w:val="vi-VN"/>
              </w:rPr>
              <w:t>như</w:t>
            </w:r>
            <w:r w:rsidRPr="00B67926">
              <w:rPr>
                <w:rFonts w:eastAsia="Calibri"/>
                <w:bCs/>
                <w:iCs/>
                <w:color w:val="auto"/>
                <w:sz w:val="28"/>
                <w:szCs w:val="28"/>
                <w:lang w:val="vi-VN"/>
              </w:rPr>
              <w:t xml:space="preserve"> đủ ăn, đủ mặc,...</w:t>
            </w:r>
          </w:p>
          <w:p w14:paraId="61B1CEEA" w14:textId="77777777" w:rsidR="00D01AC9" w:rsidRDefault="00D01AC9" w:rsidP="00AE2158">
            <w:pPr>
              <w:spacing w:line="288" w:lineRule="auto"/>
              <w:jc w:val="both"/>
              <w:rPr>
                <w:rFonts w:eastAsia="Calibri"/>
                <w:bCs/>
                <w:iCs/>
                <w:color w:val="auto"/>
                <w:sz w:val="28"/>
                <w:szCs w:val="28"/>
                <w:lang w:val="vi-VN"/>
              </w:rPr>
            </w:pPr>
            <w:r w:rsidRPr="00B67926">
              <w:rPr>
                <w:rFonts w:eastAsia="Calibri"/>
                <w:bCs/>
                <w:iCs/>
                <w:color w:val="auto"/>
                <w:sz w:val="28"/>
                <w:szCs w:val="28"/>
                <w:lang w:val="vi-VN"/>
              </w:rPr>
              <w:t xml:space="preserve">+ Yên </w:t>
            </w:r>
            <w:r>
              <w:rPr>
                <w:rFonts w:eastAsia="Calibri"/>
                <w:bCs/>
                <w:iCs/>
                <w:color w:val="auto"/>
                <w:sz w:val="28"/>
                <w:szCs w:val="28"/>
                <w:lang w:val="vi-VN"/>
              </w:rPr>
              <w:t>vui:</w:t>
            </w:r>
            <w:r w:rsidRPr="00B67926">
              <w:rPr>
                <w:rFonts w:eastAsia="Calibri"/>
                <w:bCs/>
                <w:iCs/>
                <w:color w:val="auto"/>
                <w:sz w:val="28"/>
                <w:szCs w:val="28"/>
                <w:lang w:val="vi-VN"/>
              </w:rPr>
              <w:t xml:space="preserve"> yên ổn và vui vẻ.</w:t>
            </w:r>
          </w:p>
          <w:p w14:paraId="7D5BDF0A" w14:textId="77777777" w:rsidR="00D01AC9" w:rsidRPr="001D53BA" w:rsidRDefault="00D01AC9" w:rsidP="00AE2158">
            <w:pPr>
              <w:spacing w:line="288" w:lineRule="auto"/>
              <w:jc w:val="both"/>
              <w:rPr>
                <w:rFonts w:eastAsia="Calibri"/>
                <w:bCs/>
                <w:iCs/>
                <w:color w:val="auto"/>
                <w:sz w:val="28"/>
                <w:szCs w:val="28"/>
                <w:lang w:val="vi-VN"/>
              </w:rPr>
            </w:pPr>
            <w:r>
              <w:rPr>
                <w:rFonts w:eastAsia="Calibri"/>
                <w:bCs/>
                <w:iCs/>
                <w:color w:val="auto"/>
                <w:sz w:val="28"/>
                <w:szCs w:val="28"/>
                <w:lang w:val="vi-VN"/>
              </w:rPr>
              <w:t xml:space="preserve">- GV nhận xét đánh giá hoạt động </w:t>
            </w:r>
          </w:p>
        </w:tc>
        <w:tc>
          <w:tcPr>
            <w:tcW w:w="3686" w:type="dxa"/>
            <w:shd w:val="clear" w:color="auto" w:fill="FFFFFF" w:themeFill="background1"/>
          </w:tcPr>
          <w:p w14:paraId="48888263" w14:textId="77777777" w:rsidR="00D01AC9" w:rsidRDefault="00D01AC9" w:rsidP="00AE2158">
            <w:pPr>
              <w:tabs>
                <w:tab w:val="left" w:pos="430"/>
              </w:tabs>
              <w:spacing w:line="288" w:lineRule="auto"/>
              <w:jc w:val="both"/>
              <w:rPr>
                <w:color w:val="auto"/>
                <w:sz w:val="28"/>
                <w:szCs w:val="28"/>
                <w:lang w:val="vi-VN"/>
              </w:rPr>
            </w:pPr>
            <w:r>
              <w:rPr>
                <w:color w:val="auto"/>
                <w:sz w:val="28"/>
                <w:szCs w:val="28"/>
                <w:lang w:val="vi-VN"/>
              </w:rPr>
              <w:t>- HS xác định yêu cầu BT 3</w:t>
            </w:r>
          </w:p>
          <w:p w14:paraId="37FEDE44" w14:textId="77777777" w:rsidR="00D01AC9" w:rsidRDefault="00D01AC9" w:rsidP="00AE2158">
            <w:pPr>
              <w:tabs>
                <w:tab w:val="left" w:pos="430"/>
              </w:tabs>
              <w:spacing w:line="288" w:lineRule="auto"/>
              <w:jc w:val="both"/>
              <w:rPr>
                <w:color w:val="auto"/>
                <w:sz w:val="28"/>
                <w:szCs w:val="28"/>
                <w:lang w:val="vi-VN"/>
              </w:rPr>
            </w:pPr>
            <w:r>
              <w:rPr>
                <w:color w:val="auto"/>
                <w:sz w:val="28"/>
                <w:szCs w:val="28"/>
                <w:lang w:val="vi-VN"/>
              </w:rPr>
              <w:t>- HS làm bài cá nhân vào VBT.</w:t>
            </w:r>
          </w:p>
          <w:p w14:paraId="47A1A96C" w14:textId="77777777" w:rsidR="00D01AC9" w:rsidRDefault="00D01AC9" w:rsidP="00AE2158">
            <w:pPr>
              <w:tabs>
                <w:tab w:val="left" w:pos="430"/>
              </w:tabs>
              <w:spacing w:line="288" w:lineRule="auto"/>
              <w:jc w:val="both"/>
              <w:rPr>
                <w:color w:val="auto"/>
                <w:sz w:val="28"/>
                <w:szCs w:val="28"/>
                <w:lang w:val="vi-VN"/>
              </w:rPr>
            </w:pPr>
            <w:r>
              <w:rPr>
                <w:color w:val="auto"/>
                <w:sz w:val="28"/>
                <w:szCs w:val="28"/>
                <w:lang w:val="vi-VN"/>
              </w:rPr>
              <w:t>- 1-2 HS chia sẻ trước lớp.</w:t>
            </w:r>
          </w:p>
          <w:p w14:paraId="1FED8275" w14:textId="77777777" w:rsidR="00D01AC9" w:rsidRDefault="00D01AC9" w:rsidP="00AE2158">
            <w:pPr>
              <w:tabs>
                <w:tab w:val="left" w:pos="430"/>
              </w:tabs>
              <w:spacing w:line="288" w:lineRule="auto"/>
              <w:jc w:val="both"/>
              <w:rPr>
                <w:color w:val="auto"/>
                <w:sz w:val="28"/>
                <w:szCs w:val="28"/>
                <w:lang w:val="vi-VN"/>
              </w:rPr>
            </w:pPr>
            <w:r>
              <w:rPr>
                <w:color w:val="auto"/>
                <w:sz w:val="28"/>
                <w:szCs w:val="28"/>
                <w:lang w:val="vi-VN"/>
              </w:rPr>
              <w:t>- Nhận xét bài làm của bạn</w:t>
            </w:r>
          </w:p>
          <w:p w14:paraId="75B27D65" w14:textId="77777777" w:rsidR="00D01AC9" w:rsidRDefault="00D01AC9" w:rsidP="00AE2158">
            <w:pPr>
              <w:tabs>
                <w:tab w:val="left" w:pos="430"/>
              </w:tabs>
              <w:spacing w:line="288" w:lineRule="auto"/>
              <w:jc w:val="both"/>
              <w:rPr>
                <w:color w:val="auto"/>
                <w:sz w:val="28"/>
                <w:szCs w:val="28"/>
                <w:lang w:val="vi-VN"/>
              </w:rPr>
            </w:pPr>
          </w:p>
          <w:p w14:paraId="5B81830D" w14:textId="77777777" w:rsidR="00D01AC9" w:rsidRDefault="00D01AC9" w:rsidP="00AE2158">
            <w:pPr>
              <w:tabs>
                <w:tab w:val="left" w:pos="430"/>
              </w:tabs>
              <w:spacing w:line="288" w:lineRule="auto"/>
              <w:jc w:val="both"/>
              <w:rPr>
                <w:color w:val="auto"/>
                <w:sz w:val="28"/>
                <w:szCs w:val="28"/>
                <w:lang w:val="vi-VN"/>
              </w:rPr>
            </w:pPr>
          </w:p>
          <w:p w14:paraId="128D7134" w14:textId="77777777" w:rsidR="00D01AC9" w:rsidRPr="001D53BA" w:rsidRDefault="00D01AC9" w:rsidP="00AE2158">
            <w:pPr>
              <w:tabs>
                <w:tab w:val="left" w:pos="430"/>
              </w:tabs>
              <w:spacing w:line="288" w:lineRule="auto"/>
              <w:jc w:val="both"/>
              <w:rPr>
                <w:color w:val="auto"/>
                <w:sz w:val="28"/>
                <w:szCs w:val="28"/>
                <w:lang w:val="vi-VN"/>
              </w:rPr>
            </w:pPr>
            <w:r>
              <w:rPr>
                <w:color w:val="auto"/>
                <w:sz w:val="28"/>
                <w:szCs w:val="28"/>
                <w:lang w:val="vi-VN"/>
              </w:rPr>
              <w:t xml:space="preserve">- HS lắng nghe rút kinh nghiệm  </w:t>
            </w:r>
          </w:p>
        </w:tc>
      </w:tr>
      <w:tr w:rsidR="00D01AC9" w:rsidRPr="001D53BA" w14:paraId="50A9B251" w14:textId="77777777" w:rsidTr="00AE2158">
        <w:trPr>
          <w:trHeight w:val="634"/>
        </w:trPr>
        <w:tc>
          <w:tcPr>
            <w:tcW w:w="9493" w:type="dxa"/>
            <w:gridSpan w:val="2"/>
            <w:shd w:val="clear" w:color="auto" w:fill="FFFFFF" w:themeFill="background1"/>
            <w:vAlign w:val="center"/>
          </w:tcPr>
          <w:p w14:paraId="47D85109" w14:textId="77777777" w:rsidR="00D01AC9" w:rsidRPr="004578D2" w:rsidRDefault="00D01AC9" w:rsidP="00AE2158">
            <w:pPr>
              <w:tabs>
                <w:tab w:val="left" w:pos="430"/>
              </w:tabs>
              <w:spacing w:line="288" w:lineRule="auto"/>
              <w:rPr>
                <w:b/>
                <w:bCs/>
                <w:color w:val="auto"/>
                <w:sz w:val="28"/>
                <w:szCs w:val="28"/>
              </w:rPr>
            </w:pPr>
            <w:r>
              <w:rPr>
                <w:b/>
                <w:bCs/>
                <w:color w:val="auto"/>
                <w:sz w:val="28"/>
                <w:szCs w:val="28"/>
                <w:lang w:val="vi-VN"/>
              </w:rPr>
              <w:t xml:space="preserve">1.4. Hoạt động Đặt câu với từ ngữ đã tìm hiểu nghĩa </w:t>
            </w:r>
            <w:r>
              <w:rPr>
                <w:b/>
                <w:bCs/>
                <w:color w:val="auto"/>
                <w:sz w:val="28"/>
                <w:szCs w:val="28"/>
              </w:rPr>
              <w:t>(8p)</w:t>
            </w:r>
          </w:p>
        </w:tc>
      </w:tr>
      <w:tr w:rsidR="00D01AC9" w:rsidRPr="00B42380" w14:paraId="63B1F023" w14:textId="77777777" w:rsidTr="00AE2158">
        <w:trPr>
          <w:trHeight w:val="634"/>
        </w:trPr>
        <w:tc>
          <w:tcPr>
            <w:tcW w:w="5807" w:type="dxa"/>
            <w:shd w:val="clear" w:color="auto" w:fill="FFFFFF" w:themeFill="background1"/>
          </w:tcPr>
          <w:p w14:paraId="192AA46C" w14:textId="77777777" w:rsidR="00D01AC9" w:rsidRDefault="00D01AC9" w:rsidP="00AE2158">
            <w:pPr>
              <w:spacing w:line="288" w:lineRule="auto"/>
              <w:jc w:val="both"/>
              <w:rPr>
                <w:rFonts w:eastAsia="Calibri"/>
                <w:bCs/>
                <w:iCs/>
                <w:color w:val="auto"/>
                <w:sz w:val="28"/>
                <w:szCs w:val="28"/>
                <w:lang w:val="vi-VN"/>
              </w:rPr>
            </w:pPr>
            <w:r>
              <w:rPr>
                <w:rFonts w:eastAsia="Calibri"/>
                <w:bCs/>
                <w:iCs/>
                <w:color w:val="auto"/>
                <w:sz w:val="28"/>
                <w:szCs w:val="28"/>
                <w:lang w:val="vi-VN"/>
              </w:rPr>
              <w:t>- Yêu cầu học sinh đọc và xác định yêu cầu BT 4</w:t>
            </w:r>
          </w:p>
          <w:p w14:paraId="13F2724B" w14:textId="77777777" w:rsidR="00D01AC9" w:rsidRDefault="00D01AC9" w:rsidP="00AE2158">
            <w:pPr>
              <w:spacing w:line="288" w:lineRule="auto"/>
              <w:jc w:val="both"/>
              <w:rPr>
                <w:rFonts w:eastAsia="Calibri"/>
                <w:bCs/>
                <w:iCs/>
                <w:color w:val="auto"/>
                <w:sz w:val="28"/>
                <w:szCs w:val="28"/>
                <w:lang w:val="vi-VN"/>
              </w:rPr>
            </w:pPr>
          </w:p>
          <w:p w14:paraId="57175D6B" w14:textId="77777777" w:rsidR="00D01AC9" w:rsidRDefault="00D01AC9" w:rsidP="00AE2158">
            <w:pPr>
              <w:spacing w:line="288" w:lineRule="auto"/>
              <w:jc w:val="both"/>
              <w:rPr>
                <w:rFonts w:eastAsia="Calibri"/>
                <w:bCs/>
                <w:iCs/>
                <w:color w:val="auto"/>
                <w:sz w:val="28"/>
                <w:szCs w:val="28"/>
                <w:lang w:val="vi-VN"/>
              </w:rPr>
            </w:pPr>
          </w:p>
          <w:p w14:paraId="3667B839" w14:textId="77777777" w:rsidR="00D01AC9" w:rsidRDefault="00D01AC9" w:rsidP="00AE2158">
            <w:pPr>
              <w:spacing w:line="288" w:lineRule="auto"/>
              <w:jc w:val="both"/>
              <w:rPr>
                <w:rFonts w:eastAsia="Calibri"/>
                <w:bCs/>
                <w:iCs/>
                <w:color w:val="auto"/>
                <w:sz w:val="28"/>
                <w:szCs w:val="28"/>
                <w:lang w:val="vi-VN"/>
              </w:rPr>
            </w:pPr>
          </w:p>
          <w:p w14:paraId="44134131" w14:textId="77777777" w:rsidR="00D01AC9" w:rsidRDefault="00D01AC9" w:rsidP="00AE2158">
            <w:pPr>
              <w:spacing w:line="288" w:lineRule="auto"/>
              <w:jc w:val="both"/>
              <w:rPr>
                <w:rFonts w:eastAsia="Calibri"/>
                <w:bCs/>
                <w:iCs/>
                <w:color w:val="auto"/>
                <w:sz w:val="28"/>
                <w:szCs w:val="28"/>
                <w:lang w:val="vi-VN"/>
              </w:rPr>
            </w:pPr>
          </w:p>
          <w:p w14:paraId="31B8D084" w14:textId="77777777" w:rsidR="00D01AC9" w:rsidRDefault="00D01AC9" w:rsidP="00AE2158">
            <w:pPr>
              <w:spacing w:line="288" w:lineRule="auto"/>
              <w:jc w:val="both"/>
              <w:rPr>
                <w:rFonts w:eastAsia="Calibri"/>
                <w:bCs/>
                <w:iCs/>
                <w:color w:val="auto"/>
                <w:sz w:val="28"/>
                <w:szCs w:val="28"/>
                <w:lang w:val="vi-VN"/>
              </w:rPr>
            </w:pPr>
          </w:p>
          <w:p w14:paraId="1A241805" w14:textId="77777777" w:rsidR="00D01AC9" w:rsidRDefault="00D01AC9" w:rsidP="00AE2158">
            <w:pPr>
              <w:spacing w:line="288" w:lineRule="auto"/>
              <w:jc w:val="both"/>
              <w:rPr>
                <w:rFonts w:eastAsia="Calibri"/>
                <w:bCs/>
                <w:iCs/>
                <w:color w:val="auto"/>
                <w:sz w:val="28"/>
                <w:szCs w:val="28"/>
                <w:lang w:val="vi-VN"/>
              </w:rPr>
            </w:pPr>
            <w:r>
              <w:rPr>
                <w:rFonts w:eastAsia="Calibri"/>
                <w:bCs/>
                <w:iCs/>
                <w:color w:val="auto"/>
                <w:sz w:val="28"/>
                <w:szCs w:val="28"/>
                <w:lang w:val="vi-VN"/>
              </w:rPr>
              <w:t>- GV nhận xét đánh giá hoạt động</w:t>
            </w:r>
          </w:p>
        </w:tc>
        <w:tc>
          <w:tcPr>
            <w:tcW w:w="3686" w:type="dxa"/>
            <w:shd w:val="clear" w:color="auto" w:fill="FFFFFF" w:themeFill="background1"/>
          </w:tcPr>
          <w:p w14:paraId="75BA36E7" w14:textId="77777777" w:rsidR="00D01AC9" w:rsidRDefault="00D01AC9" w:rsidP="00AE2158">
            <w:pPr>
              <w:tabs>
                <w:tab w:val="left" w:pos="430"/>
              </w:tabs>
              <w:spacing w:line="288" w:lineRule="auto"/>
              <w:jc w:val="both"/>
              <w:rPr>
                <w:color w:val="auto"/>
                <w:sz w:val="28"/>
                <w:szCs w:val="28"/>
                <w:lang w:val="vi-VN"/>
              </w:rPr>
            </w:pPr>
            <w:r>
              <w:rPr>
                <w:color w:val="auto"/>
                <w:sz w:val="28"/>
                <w:szCs w:val="28"/>
                <w:lang w:val="vi-VN"/>
              </w:rPr>
              <w:t>- HS xác định yêu cầu BT 4</w:t>
            </w:r>
          </w:p>
          <w:p w14:paraId="03D939E0" w14:textId="77777777" w:rsidR="00D01AC9" w:rsidRDefault="00D01AC9" w:rsidP="00AE2158">
            <w:pPr>
              <w:tabs>
                <w:tab w:val="left" w:pos="430"/>
              </w:tabs>
              <w:spacing w:line="288" w:lineRule="auto"/>
              <w:jc w:val="both"/>
              <w:rPr>
                <w:color w:val="auto"/>
                <w:sz w:val="28"/>
                <w:szCs w:val="28"/>
                <w:lang w:val="vi-VN"/>
              </w:rPr>
            </w:pPr>
            <w:r>
              <w:rPr>
                <w:color w:val="auto"/>
                <w:sz w:val="28"/>
                <w:szCs w:val="28"/>
                <w:lang w:val="vi-VN"/>
              </w:rPr>
              <w:t xml:space="preserve">- </w:t>
            </w:r>
            <w:r w:rsidRPr="00655EB5">
              <w:rPr>
                <w:color w:val="auto"/>
                <w:sz w:val="28"/>
                <w:szCs w:val="28"/>
                <w:lang w:val="vi-VN"/>
              </w:rPr>
              <w:t>HS làm bài cá nhân vào VBT.</w:t>
            </w:r>
          </w:p>
          <w:p w14:paraId="3F8E06E3" w14:textId="77777777" w:rsidR="00D01AC9" w:rsidRDefault="00D01AC9" w:rsidP="00AE2158">
            <w:pPr>
              <w:tabs>
                <w:tab w:val="left" w:pos="430"/>
              </w:tabs>
              <w:spacing w:line="288" w:lineRule="auto"/>
              <w:jc w:val="both"/>
              <w:rPr>
                <w:color w:val="auto"/>
                <w:sz w:val="28"/>
                <w:szCs w:val="28"/>
                <w:lang w:val="vi-VN"/>
              </w:rPr>
            </w:pPr>
            <w:r>
              <w:rPr>
                <w:color w:val="auto"/>
                <w:sz w:val="28"/>
                <w:szCs w:val="28"/>
                <w:lang w:val="vi-VN"/>
              </w:rPr>
              <w:t xml:space="preserve">- </w:t>
            </w:r>
            <w:r w:rsidRPr="00655EB5">
              <w:rPr>
                <w:color w:val="auto"/>
                <w:sz w:val="28"/>
                <w:szCs w:val="28"/>
                <w:lang w:val="vi-VN"/>
              </w:rPr>
              <w:t xml:space="preserve">HS trao đổi, nhận xét trong </w:t>
            </w:r>
            <w:r>
              <w:rPr>
                <w:color w:val="auto"/>
                <w:sz w:val="28"/>
                <w:szCs w:val="28"/>
                <w:lang w:val="vi-VN"/>
              </w:rPr>
              <w:t>bài</w:t>
            </w:r>
            <w:r w:rsidRPr="00655EB5">
              <w:rPr>
                <w:color w:val="auto"/>
                <w:sz w:val="28"/>
                <w:szCs w:val="28"/>
                <w:lang w:val="vi-VN"/>
              </w:rPr>
              <w:t xml:space="preserve"> làm trong nhóm đôi.</w:t>
            </w:r>
          </w:p>
          <w:p w14:paraId="46AB1B5D" w14:textId="77777777" w:rsidR="00D01AC9" w:rsidRDefault="00D01AC9" w:rsidP="00AE2158">
            <w:pPr>
              <w:tabs>
                <w:tab w:val="left" w:pos="430"/>
              </w:tabs>
              <w:spacing w:line="288" w:lineRule="auto"/>
              <w:jc w:val="both"/>
              <w:rPr>
                <w:color w:val="auto"/>
                <w:sz w:val="28"/>
                <w:szCs w:val="28"/>
                <w:lang w:val="vi-VN"/>
              </w:rPr>
            </w:pPr>
            <w:r>
              <w:rPr>
                <w:color w:val="auto"/>
                <w:sz w:val="28"/>
                <w:szCs w:val="28"/>
                <w:lang w:val="vi-VN"/>
              </w:rPr>
              <w:t xml:space="preserve">- </w:t>
            </w:r>
            <w:r w:rsidRPr="00655EB5">
              <w:rPr>
                <w:color w:val="auto"/>
                <w:sz w:val="28"/>
                <w:szCs w:val="28"/>
                <w:lang w:val="vi-VN"/>
              </w:rPr>
              <w:t>2</w:t>
            </w:r>
            <w:r>
              <w:rPr>
                <w:color w:val="auto"/>
                <w:sz w:val="28"/>
                <w:szCs w:val="28"/>
                <w:lang w:val="vi-VN"/>
              </w:rPr>
              <w:t xml:space="preserve"> - </w:t>
            </w:r>
            <w:r w:rsidRPr="00655EB5">
              <w:rPr>
                <w:color w:val="auto"/>
                <w:sz w:val="28"/>
                <w:szCs w:val="28"/>
                <w:lang w:val="vi-VN"/>
              </w:rPr>
              <w:t>3 HS chia sẻ kết quả trước lớp.</w:t>
            </w:r>
          </w:p>
          <w:p w14:paraId="2D45A404" w14:textId="77777777" w:rsidR="00D01AC9" w:rsidRPr="00655EB5" w:rsidRDefault="00D01AC9" w:rsidP="00AE2158">
            <w:pPr>
              <w:tabs>
                <w:tab w:val="left" w:pos="430"/>
              </w:tabs>
              <w:spacing w:line="288" w:lineRule="auto"/>
              <w:jc w:val="both"/>
              <w:rPr>
                <w:color w:val="auto"/>
                <w:sz w:val="28"/>
                <w:szCs w:val="28"/>
                <w:lang w:val="vi-VN"/>
              </w:rPr>
            </w:pPr>
            <w:r w:rsidRPr="00655EB5">
              <w:rPr>
                <w:color w:val="auto"/>
                <w:sz w:val="28"/>
                <w:szCs w:val="28"/>
                <w:lang w:val="vi-VN"/>
              </w:rPr>
              <w:t>- HS nghe bạn và GV nhận xét, đánh giá hoạt động.</w:t>
            </w:r>
          </w:p>
        </w:tc>
      </w:tr>
    </w:tbl>
    <w:p w14:paraId="3C5661E1" w14:textId="77777777" w:rsidR="00D01AC9" w:rsidRDefault="00D01AC9" w:rsidP="00D01AC9">
      <w:pPr>
        <w:rPr>
          <w:b/>
          <w:bCs/>
          <w:sz w:val="28"/>
          <w:szCs w:val="28"/>
          <w:lang w:val="vi-VN"/>
        </w:rPr>
      </w:pPr>
      <w:r>
        <w:rPr>
          <w:b/>
          <w:bCs/>
          <w:sz w:val="28"/>
          <w:szCs w:val="28"/>
          <w:lang w:val="vi-VN"/>
        </w:rPr>
        <w:t>IV</w:t>
      </w:r>
      <w:r w:rsidRPr="005C7BD0">
        <w:rPr>
          <w:b/>
          <w:bCs/>
          <w:sz w:val="28"/>
          <w:szCs w:val="28"/>
          <w:lang w:val="vi-VN"/>
        </w:rPr>
        <w:t xml:space="preserve">. Điều chỉnh sau bài dạy </w:t>
      </w:r>
    </w:p>
    <w:p w14:paraId="58F5D58B" w14:textId="77777777" w:rsidR="00D01AC9" w:rsidRDefault="00D01AC9" w:rsidP="00D01AC9">
      <w:pPr>
        <w:tabs>
          <w:tab w:val="left" w:leader="dot" w:pos="8789"/>
        </w:tabs>
        <w:spacing w:line="288" w:lineRule="auto"/>
        <w:ind w:firstLine="284"/>
        <w:rPr>
          <w:bCs/>
          <w:sz w:val="28"/>
          <w:szCs w:val="28"/>
          <w:lang w:val="nl-NL"/>
        </w:rPr>
      </w:pPr>
      <w:r>
        <w:rPr>
          <w:bCs/>
          <w:sz w:val="28"/>
          <w:szCs w:val="28"/>
          <w:lang w:val="nl-NL"/>
        </w:rPr>
        <w:tab/>
      </w:r>
    </w:p>
    <w:p w14:paraId="3EC83B32" w14:textId="6A0E2968" w:rsidR="00F54986" w:rsidRDefault="00D01AC9" w:rsidP="00D01AC9">
      <w:r>
        <w:rPr>
          <w:bCs/>
          <w:sz w:val="28"/>
          <w:szCs w:val="28"/>
          <w:lang w:val="nl-NL"/>
        </w:rPr>
        <w:tab/>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 w:name="MyriadPro-It">
    <w:altName w:val="Segoe Print"/>
    <w:charset w:val="00"/>
    <w:family w:val="auto"/>
    <w:pitch w:val="default"/>
  </w:font>
  <w:font w:name="MyriadPro-Regular">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C9"/>
    <w:rsid w:val="003D477F"/>
    <w:rsid w:val="003F1E00"/>
    <w:rsid w:val="006C4ACC"/>
    <w:rsid w:val="00CF5231"/>
    <w:rsid w:val="00D01AC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9542"/>
  <w15:chartTrackingRefBased/>
  <w15:docId w15:val="{658F6AB3-C99C-4C9C-92DE-AEAD2958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C9"/>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D01AC9"/>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1AC9"/>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1AC9"/>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1AC9"/>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D01AC9"/>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D01AC9"/>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D01AC9"/>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D01AC9"/>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D01AC9"/>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A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1A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1AC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1AC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01AC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01A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1A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1A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1A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1A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A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AC9"/>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A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1AC9"/>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D01AC9"/>
    <w:rPr>
      <w:i/>
      <w:iCs/>
      <w:color w:val="404040" w:themeColor="text1" w:themeTint="BF"/>
    </w:rPr>
  </w:style>
  <w:style w:type="paragraph" w:styleId="ListParagraph">
    <w:name w:val="List Paragraph"/>
    <w:basedOn w:val="Normal"/>
    <w:uiPriority w:val="34"/>
    <w:qFormat/>
    <w:rsid w:val="00D01AC9"/>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D01AC9"/>
    <w:rPr>
      <w:i/>
      <w:iCs/>
      <w:color w:val="2F5496" w:themeColor="accent1" w:themeShade="BF"/>
    </w:rPr>
  </w:style>
  <w:style w:type="paragraph" w:styleId="IntenseQuote">
    <w:name w:val="Intense Quote"/>
    <w:basedOn w:val="Normal"/>
    <w:next w:val="Normal"/>
    <w:link w:val="IntenseQuoteChar"/>
    <w:uiPriority w:val="30"/>
    <w:qFormat/>
    <w:rsid w:val="00D01AC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D01AC9"/>
    <w:rPr>
      <w:i/>
      <w:iCs/>
      <w:color w:val="2F5496" w:themeColor="accent1" w:themeShade="BF"/>
    </w:rPr>
  </w:style>
  <w:style w:type="character" w:styleId="IntenseReference">
    <w:name w:val="Intense Reference"/>
    <w:basedOn w:val="DefaultParagraphFont"/>
    <w:uiPriority w:val="32"/>
    <w:qFormat/>
    <w:rsid w:val="00D01AC9"/>
    <w:rPr>
      <w:b/>
      <w:bCs/>
      <w:smallCaps/>
      <w:color w:val="2F5496" w:themeColor="accent1" w:themeShade="BF"/>
      <w:spacing w:val="5"/>
    </w:rPr>
  </w:style>
  <w:style w:type="table" w:styleId="TableGrid">
    <w:name w:val="Table Grid"/>
    <w:basedOn w:val="TableNormal"/>
    <w:uiPriority w:val="39"/>
    <w:rsid w:val="00D01AC9"/>
    <w:pPr>
      <w:spacing w:after="0" w:line="240" w:lineRule="auto"/>
    </w:pPr>
    <w:rPr>
      <w:rFonts w:ascii="HP001 4 hàng" w:hAnsi="HP001 4 hàng"/>
      <w:color w:val="000000" w:themeColor="text1"/>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2025-05-07T10:03:00Z</dcterms:created>
  <dcterms:modified xsi:type="dcterms:W3CDTF">2025-05-07T10:03:00Z</dcterms:modified>
</cp:coreProperties>
</file>