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276F" w14:textId="77777777" w:rsidR="00BA3B57" w:rsidRPr="00BA3B57" w:rsidRDefault="00BA3B57" w:rsidP="00BA3B57">
      <w:pPr>
        <w:spacing w:after="0" w:line="288" w:lineRule="auto"/>
        <w:ind w:firstLine="360"/>
        <w:jc w:val="center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BA3B57">
        <w:rPr>
          <w:rFonts w:eastAsia="Times New Roman" w:cs="Times New Roman"/>
          <w:b/>
          <w:bCs/>
          <w:sz w:val="28"/>
          <w:szCs w:val="28"/>
          <w:lang w:val="nl-NL"/>
        </w:rPr>
        <w:t>Toán: BÀI 34: GIÂY (Tiết 1)</w:t>
      </w:r>
    </w:p>
    <w:p w14:paraId="20AFB7A6" w14:textId="77777777" w:rsidR="00BA3B57" w:rsidRPr="00BA3B57" w:rsidRDefault="00BA3B57" w:rsidP="00BA3B57">
      <w:pPr>
        <w:spacing w:after="0" w:line="288" w:lineRule="auto"/>
        <w:ind w:firstLine="360"/>
        <w:jc w:val="center"/>
        <w:rPr>
          <w:rFonts w:eastAsia="Times New Roman" w:cs="Times New Roman"/>
          <w:b/>
          <w:bCs/>
          <w:sz w:val="28"/>
          <w:szCs w:val="28"/>
          <w:lang w:val="nl-NL"/>
        </w:rPr>
      </w:pPr>
    </w:p>
    <w:p w14:paraId="10252B7B" w14:textId="77777777" w:rsidR="00BA3B57" w:rsidRPr="00BA3B57" w:rsidRDefault="00BA3B57" w:rsidP="00BA3B57">
      <w:pPr>
        <w:spacing w:after="0" w:line="288" w:lineRule="auto"/>
        <w:ind w:firstLine="360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BA3B57">
        <w:rPr>
          <w:rFonts w:eastAsia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7D01CECB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b/>
          <w:sz w:val="28"/>
          <w:szCs w:val="28"/>
          <w:lang w:val="nl-NL"/>
        </w:rPr>
      </w:pPr>
      <w:r w:rsidRPr="00BA3B57">
        <w:rPr>
          <w:rFonts w:eastAsia="Times New Roman" w:cs="Times New Roman"/>
          <w:b/>
          <w:sz w:val="28"/>
          <w:szCs w:val="28"/>
          <w:lang w:val="nl-NL"/>
        </w:rPr>
        <w:t>1. Năng lực đặc thù:</w:t>
      </w:r>
    </w:p>
    <w:p w14:paraId="49673C07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BA3B57">
        <w:rPr>
          <w:rFonts w:eastAsia="Times New Roman" w:cs="Times New Roman"/>
          <w:sz w:val="28"/>
          <w:szCs w:val="28"/>
          <w:lang w:val="nl-NL"/>
        </w:rPr>
        <w:t>– HS nhận biết được giây là đơn vị đo thời gian và quan hệ giữa phút và giây; thực hiện được việc chuyển đổi và tính toán với các số đo thời gian: giờ, phút, giây.</w:t>
      </w:r>
    </w:p>
    <w:p w14:paraId="1876C32B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BA3B57">
        <w:rPr>
          <w:rFonts w:eastAsia="Times New Roman" w:cs="Times New Roman"/>
          <w:sz w:val="28"/>
          <w:szCs w:val="28"/>
          <w:lang w:val="nl-NL"/>
        </w:rPr>
        <w:t>- Vận dụng thực hiện được việc ước lượng các kết quả đo lường trong một số trường hợp đơn giản.</w:t>
      </w:r>
    </w:p>
    <w:p w14:paraId="1F2A0E4F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  <w:lang w:val="nl-NL"/>
        </w:rPr>
      </w:pPr>
      <w:r w:rsidRPr="00BA3B57">
        <w:rPr>
          <w:rFonts w:eastAsia="Times New Roman" w:cs="Times New Roman"/>
          <w:sz w:val="28"/>
          <w:szCs w:val="28"/>
          <w:lang w:val="nl-NL"/>
        </w:rPr>
        <w:t>– HS có cơ hội phát triển các năng lực tư duy và lập luận toán học; giao tiếp toán học; sử dụng công cụ, phương tiện học toán; giải quyết vấn đề toán học</w:t>
      </w:r>
    </w:p>
    <w:p w14:paraId="2B739D54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b/>
          <w:sz w:val="28"/>
          <w:szCs w:val="28"/>
        </w:rPr>
      </w:pPr>
      <w:r w:rsidRPr="00BA3B57">
        <w:rPr>
          <w:rFonts w:eastAsia="Times New Roman" w:cs="Times New Roman"/>
          <w:b/>
          <w:sz w:val="28"/>
          <w:szCs w:val="28"/>
        </w:rPr>
        <w:t xml:space="preserve">2. </w:t>
      </w:r>
      <w:proofErr w:type="spellStart"/>
      <w:r w:rsidRPr="00BA3B57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BA3B5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b/>
          <w:sz w:val="28"/>
          <w:szCs w:val="28"/>
        </w:rPr>
        <w:t>lực</w:t>
      </w:r>
      <w:proofErr w:type="spellEnd"/>
      <w:r w:rsidRPr="00BA3B5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b/>
          <w:sz w:val="28"/>
          <w:szCs w:val="28"/>
        </w:rPr>
        <w:t>chung</w:t>
      </w:r>
      <w:proofErr w:type="spellEnd"/>
      <w:r w:rsidRPr="00BA3B57">
        <w:rPr>
          <w:rFonts w:eastAsia="Times New Roman" w:cs="Times New Roman"/>
          <w:b/>
          <w:sz w:val="28"/>
          <w:szCs w:val="28"/>
        </w:rPr>
        <w:t>.</w:t>
      </w:r>
    </w:p>
    <w:p w14:paraId="0D6774F0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Năng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lực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tự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chủ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tự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học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B57">
        <w:rPr>
          <w:rFonts w:eastAsia="Times New Roman" w:cs="Times New Roman"/>
          <w:sz w:val="28"/>
          <w:szCs w:val="28"/>
        </w:rPr>
        <w:t>Biết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tự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giác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học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tập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làm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bài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tập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và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các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nhiệm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vụ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được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giao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54FDD15C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Năng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lực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giải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quyết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vấn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đề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và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sáng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tạo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: Tham </w:t>
      </w:r>
      <w:proofErr w:type="spellStart"/>
      <w:r w:rsidRPr="00BA3B57">
        <w:rPr>
          <w:rFonts w:eastAsia="Times New Roman" w:cs="Times New Roman"/>
          <w:sz w:val="28"/>
          <w:szCs w:val="28"/>
        </w:rPr>
        <w:t>gia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tốt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và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sáng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tạo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trong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trò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chơi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hoạt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động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vận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dụng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vào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thực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tiễn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28559CC7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Năng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lực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giao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tiếp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và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hợp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tác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B57">
        <w:rPr>
          <w:rFonts w:eastAsia="Times New Roman" w:cs="Times New Roman"/>
          <w:sz w:val="28"/>
          <w:szCs w:val="28"/>
        </w:rPr>
        <w:t>Phát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triển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năng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lực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giao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tiếp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trong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hoạt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động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nhóm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776C3669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b/>
          <w:sz w:val="28"/>
          <w:szCs w:val="28"/>
        </w:rPr>
      </w:pPr>
      <w:r w:rsidRPr="00BA3B57">
        <w:rPr>
          <w:rFonts w:eastAsia="Times New Roman" w:cs="Times New Roman"/>
          <w:b/>
          <w:sz w:val="28"/>
          <w:szCs w:val="28"/>
        </w:rPr>
        <w:t xml:space="preserve">3. </w:t>
      </w:r>
      <w:proofErr w:type="spellStart"/>
      <w:r w:rsidRPr="00BA3B57">
        <w:rPr>
          <w:rFonts w:eastAsia="Times New Roman" w:cs="Times New Roman"/>
          <w:b/>
          <w:sz w:val="28"/>
          <w:szCs w:val="28"/>
        </w:rPr>
        <w:t>Phẩm</w:t>
      </w:r>
      <w:proofErr w:type="spellEnd"/>
      <w:r w:rsidRPr="00BA3B57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b/>
          <w:sz w:val="28"/>
          <w:szCs w:val="28"/>
        </w:rPr>
        <w:t>chất</w:t>
      </w:r>
      <w:proofErr w:type="spellEnd"/>
      <w:r w:rsidRPr="00BA3B57">
        <w:rPr>
          <w:rFonts w:eastAsia="Times New Roman" w:cs="Times New Roman"/>
          <w:b/>
          <w:sz w:val="28"/>
          <w:szCs w:val="28"/>
        </w:rPr>
        <w:t>.</w:t>
      </w:r>
    </w:p>
    <w:p w14:paraId="0D705C39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Phẩm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chất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nhân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ái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B57">
        <w:rPr>
          <w:rFonts w:eastAsia="Times New Roman" w:cs="Times New Roman"/>
          <w:sz w:val="28"/>
          <w:szCs w:val="28"/>
        </w:rPr>
        <w:t>Có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BA3B57">
        <w:rPr>
          <w:rFonts w:eastAsia="Times New Roman" w:cs="Times New Roman"/>
          <w:sz w:val="28"/>
          <w:szCs w:val="28"/>
        </w:rPr>
        <w:t>thức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giúp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đỡ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lẫn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nhau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trong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hoạt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động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nhóm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để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hoàn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thành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nhiệm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vụ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2A8EB6C6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Phẩm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chất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chăm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chỉ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B57">
        <w:rPr>
          <w:rFonts w:eastAsia="Times New Roman" w:cs="Times New Roman"/>
          <w:sz w:val="28"/>
          <w:szCs w:val="28"/>
        </w:rPr>
        <w:t>Chăm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chỉ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suy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nghĩ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trả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lời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câu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hỏi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; </w:t>
      </w:r>
      <w:proofErr w:type="spellStart"/>
      <w:r w:rsidRPr="00BA3B57">
        <w:rPr>
          <w:rFonts w:eastAsia="Times New Roman" w:cs="Times New Roman"/>
          <w:sz w:val="28"/>
          <w:szCs w:val="28"/>
        </w:rPr>
        <w:t>làm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tốt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các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bài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tập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40068905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Phẩm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chất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trung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thực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B57">
        <w:rPr>
          <w:rFonts w:eastAsia="Times New Roman" w:cs="Times New Roman"/>
          <w:sz w:val="28"/>
          <w:szCs w:val="28"/>
        </w:rPr>
        <w:t>Có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thái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độ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trung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thực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trong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học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tập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Toán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55C35C68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Phẩm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chất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trách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nhiệm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BA3B57">
        <w:rPr>
          <w:rFonts w:eastAsia="Times New Roman" w:cs="Times New Roman"/>
          <w:sz w:val="28"/>
          <w:szCs w:val="28"/>
        </w:rPr>
        <w:t>Giữ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trật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tự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biết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lắng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nghe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học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tập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nghiêm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túc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42BCE895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b/>
          <w:sz w:val="28"/>
          <w:szCs w:val="28"/>
        </w:rPr>
      </w:pPr>
      <w:r w:rsidRPr="00BA3B57">
        <w:rPr>
          <w:rFonts w:eastAsia="Times New Roman" w:cs="Times New Roman"/>
          <w:b/>
          <w:sz w:val="28"/>
          <w:szCs w:val="28"/>
        </w:rPr>
        <w:t xml:space="preserve">II. ĐỒ DÙNG DẠY HỌC </w:t>
      </w:r>
    </w:p>
    <w:p w14:paraId="64337E0F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BA3B57">
        <w:rPr>
          <w:rFonts w:eastAsia="Times New Roman" w:cs="Times New Roman"/>
          <w:sz w:val="28"/>
          <w:szCs w:val="28"/>
        </w:rPr>
        <w:t>Kế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hoạch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bài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dạy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bài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giảng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Power point.</w:t>
      </w:r>
    </w:p>
    <w:p w14:paraId="2677EECD" w14:textId="77777777" w:rsidR="00BA3B57" w:rsidRPr="00BA3B57" w:rsidRDefault="00BA3B57" w:rsidP="00BA3B57">
      <w:pPr>
        <w:spacing w:after="0" w:line="288" w:lineRule="auto"/>
        <w:ind w:firstLine="360"/>
        <w:jc w:val="both"/>
        <w:rPr>
          <w:rFonts w:eastAsia="Times New Roman" w:cs="Times New Roman"/>
          <w:sz w:val="28"/>
          <w:szCs w:val="28"/>
        </w:rPr>
      </w:pPr>
      <w:r w:rsidRPr="00BA3B57">
        <w:rPr>
          <w:rFonts w:eastAsia="Times New Roman" w:cs="Times New Roman"/>
          <w:sz w:val="28"/>
          <w:szCs w:val="28"/>
        </w:rPr>
        <w:t xml:space="preserve">- SGK </w:t>
      </w:r>
      <w:proofErr w:type="spellStart"/>
      <w:r w:rsidRPr="00BA3B57">
        <w:rPr>
          <w:rFonts w:eastAsia="Times New Roman" w:cs="Times New Roman"/>
          <w:sz w:val="28"/>
          <w:szCs w:val="28"/>
        </w:rPr>
        <w:t>và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các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thiết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bị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BA3B57">
        <w:rPr>
          <w:rFonts w:eastAsia="Times New Roman" w:cs="Times New Roman"/>
          <w:sz w:val="28"/>
          <w:szCs w:val="28"/>
        </w:rPr>
        <w:t>học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liệu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phục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vụ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cho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tiết</w:t>
      </w:r>
      <w:proofErr w:type="spellEnd"/>
      <w:r w:rsidRPr="00BA3B5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BA3B57">
        <w:rPr>
          <w:rFonts w:eastAsia="Times New Roman" w:cs="Times New Roman"/>
          <w:sz w:val="28"/>
          <w:szCs w:val="28"/>
        </w:rPr>
        <w:t>dạy</w:t>
      </w:r>
      <w:proofErr w:type="spellEnd"/>
      <w:r w:rsidRPr="00BA3B57">
        <w:rPr>
          <w:rFonts w:eastAsia="Times New Roman" w:cs="Times New Roman"/>
          <w:sz w:val="28"/>
          <w:szCs w:val="28"/>
        </w:rPr>
        <w:t>.</w:t>
      </w:r>
    </w:p>
    <w:p w14:paraId="6210F0C8" w14:textId="77777777" w:rsidR="00BA3B57" w:rsidRPr="00BA3B57" w:rsidRDefault="00BA3B57" w:rsidP="00BA3B57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bCs/>
          <w:sz w:val="28"/>
          <w:szCs w:val="28"/>
          <w:u w:val="single"/>
          <w:lang w:val="nl-NL"/>
        </w:rPr>
      </w:pPr>
      <w:r w:rsidRPr="00BA3B57">
        <w:rPr>
          <w:rFonts w:eastAsia="Times New Roman" w:cs="Times New Roman"/>
          <w:b/>
          <w:sz w:val="28"/>
          <w:szCs w:val="28"/>
        </w:rPr>
        <w:t>III. HOẠT ĐỘNG DẠY HỌC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4269"/>
      </w:tblGrid>
      <w:tr w:rsidR="00BA3B57" w:rsidRPr="00BA3B57" w14:paraId="1D56857F" w14:textId="77777777" w:rsidTr="00AF4BE1">
        <w:tc>
          <w:tcPr>
            <w:tcW w:w="5019" w:type="dxa"/>
            <w:tcBorders>
              <w:bottom w:val="dashed" w:sz="4" w:space="0" w:color="auto"/>
            </w:tcBorders>
          </w:tcPr>
          <w:p w14:paraId="3EF21F58" w14:textId="77777777" w:rsidR="00BA3B57" w:rsidRPr="00BA3B57" w:rsidRDefault="00BA3B57" w:rsidP="00BA3B57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69" w:type="dxa"/>
            <w:tcBorders>
              <w:bottom w:val="dashed" w:sz="4" w:space="0" w:color="auto"/>
            </w:tcBorders>
          </w:tcPr>
          <w:p w14:paraId="69A94204" w14:textId="77777777" w:rsidR="00BA3B57" w:rsidRPr="00BA3B57" w:rsidRDefault="00BA3B57" w:rsidP="00BA3B57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A3B57" w:rsidRPr="00BA3B57" w14:paraId="0DAC721E" w14:textId="77777777" w:rsidTr="00AF4BE1">
        <w:tc>
          <w:tcPr>
            <w:tcW w:w="9288" w:type="dxa"/>
            <w:gridSpan w:val="2"/>
            <w:tcBorders>
              <w:bottom w:val="dashed" w:sz="4" w:space="0" w:color="auto"/>
            </w:tcBorders>
          </w:tcPr>
          <w:p w14:paraId="1B4C1E26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1. Khởi động:5p</w:t>
            </w:r>
          </w:p>
          <w:p w14:paraId="522D5672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14:paraId="305A278F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             - Cách tiến hành:</w:t>
            </w:r>
          </w:p>
        </w:tc>
      </w:tr>
      <w:tr w:rsidR="00BA3B57" w:rsidRPr="00BA3B57" w14:paraId="149A1AA2" w14:textId="77777777" w:rsidTr="00AF4BE1">
        <w:tc>
          <w:tcPr>
            <w:tcW w:w="5019" w:type="dxa"/>
            <w:tcBorders>
              <w:bottom w:val="dashed" w:sz="4" w:space="0" w:color="auto"/>
            </w:tcBorders>
          </w:tcPr>
          <w:p w14:paraId="2BA2A23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nghe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bài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nhạc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Tích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tắc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quay. </w:t>
            </w:r>
          </w:p>
          <w:p w14:paraId="19361676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Yêu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cầu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lắng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nghe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âm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thanh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phát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ra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từ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4B0877B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lastRenderedPageBreak/>
              <w:t xml:space="preserve">-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Tiếng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tích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tắc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phát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ra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di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chuyển</w:t>
            </w:r>
            <w:proofErr w:type="spellEnd"/>
          </w:p>
          <w:p w14:paraId="1EE5B94B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GV: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Tiếng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tích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tắc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phát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ra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di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chuyển</w:t>
            </w:r>
            <w:proofErr w:type="spellEnd"/>
          </w:p>
          <w:p w14:paraId="6E0237DA" w14:textId="77777777" w:rsidR="00BA3B57" w:rsidRPr="00BA3B57" w:rsidRDefault="00BA3B57" w:rsidP="00BA3B57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6259C94" w14:textId="77777777" w:rsidR="00BA3B57" w:rsidRPr="00BA3B57" w:rsidRDefault="00BA3B57" w:rsidP="00BA3B57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69" w:type="dxa"/>
            <w:tcBorders>
              <w:bottom w:val="dashed" w:sz="4" w:space="0" w:color="auto"/>
            </w:tcBorders>
          </w:tcPr>
          <w:p w14:paraId="4BF4D9AB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</w:p>
          <w:p w14:paraId="0B4F5149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</w:p>
          <w:p w14:paraId="7CEE2107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</w:p>
          <w:p w14:paraId="5675FCA2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</w:p>
          <w:p w14:paraId="0769ACB2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Nghe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thấy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tiếng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tích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tắc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7C12D3F8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95AD0D8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- Kim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2C0AE322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8B86226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BA3B57" w:rsidRPr="00BA3B57" w14:paraId="281C81E8" w14:textId="77777777" w:rsidTr="00AF4BE1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FC6F9F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Khám phá, hình thành kiến thức mới  25p</w:t>
            </w:r>
          </w:p>
          <w:p w14:paraId="4D531E7F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B57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– HS nhận biết được giây là đơn vị đo thời gian và quan hệ giữa phút và giây; thực hiện được việc chuyển đổi và tính toán với các số đo thời gian: giờ, phút, giây.</w:t>
            </w:r>
          </w:p>
          <w:p w14:paraId="08C5D22B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B57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A3B57" w:rsidRPr="00BA3B57" w14:paraId="735FF116" w14:textId="77777777" w:rsidTr="00AF4BE1">
        <w:tc>
          <w:tcPr>
            <w:tcW w:w="5019" w:type="dxa"/>
            <w:tcBorders>
              <w:top w:val="dashed" w:sz="4" w:space="0" w:color="auto"/>
              <w:bottom w:val="dashed" w:sz="4" w:space="0" w:color="auto"/>
            </w:tcBorders>
          </w:tcPr>
          <w:p w14:paraId="68B0634A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Gv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vấn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đề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có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hai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gì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các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em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đã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?</w:t>
            </w:r>
          </w:p>
          <w:p w14:paraId="51DE0F0F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Nếu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có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thêm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nữa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thì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đó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gì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?</w:t>
            </w:r>
          </w:p>
          <w:p w14:paraId="4EF491FB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→ 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giới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thiệu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17913ABB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số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bé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hơn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(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ví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dụ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sinh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chạy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100 m),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người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ta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dùng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đơn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vị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3986C4AB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→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đơn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vị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(GV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).</w:t>
            </w:r>
          </w:p>
          <w:p w14:paraId="02339876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 xml:space="preserve">2.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>Giới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>thiệu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>độ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>lớn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18"/>
              </w:rPr>
              <w:t>giây</w:t>
            </w:r>
            <w:proofErr w:type="spellEnd"/>
          </w:p>
          <w:p w14:paraId="106C8D29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di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chuyển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từ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nhỏ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này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sang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nhỏ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liền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</w:p>
          <w:p w14:paraId="2F700A6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→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Mỗi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tiếng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tích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tắc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hổ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bao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lâu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? </w:t>
            </w:r>
          </w:p>
          <w:p w14:paraId="784BFE36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Những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hành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động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chúng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ta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diễn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ra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? </w:t>
            </w:r>
          </w:p>
          <w:p w14:paraId="166453EF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</w:p>
          <w:p w14:paraId="21F4A41C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</w:pPr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 xml:space="preserve">3.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>Mối</w:t>
            </w:r>
            <w:proofErr w:type="spellEnd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>quan</w:t>
            </w:r>
            <w:proofErr w:type="spellEnd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>hệ</w:t>
            </w:r>
            <w:proofErr w:type="spellEnd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>giữa</w:t>
            </w:r>
            <w:proofErr w:type="spellEnd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/>
                <w:bCs/>
                <w:i/>
                <w:iCs/>
                <w:sz w:val="28"/>
                <w:szCs w:val="18"/>
              </w:rPr>
              <w:t>phút</w:t>
            </w:r>
            <w:proofErr w:type="spellEnd"/>
          </w:p>
          <w:p w14:paraId="4148870F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giới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thiệu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đơn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vị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16722FD4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Yêu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cầu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quan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sát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35A1A8A4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+ Kim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giày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di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chuyển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từ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số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12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đến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số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bao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nhiêu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proofErr w:type="gram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?</w:t>
            </w:r>
            <w:proofErr w:type="gram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(HS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đếm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lastRenderedPageBreak/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quả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5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.)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Đêm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thêm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5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mỗi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sau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chỉ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bao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nhiêu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.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Tương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tự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quan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sát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đếm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tiếp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như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hình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vẽ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15CF6024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Ở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hình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cuối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cùng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giới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thiệu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: Khi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quay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được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vòng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sẽ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nhích</w:t>
            </w:r>
            <w:proofErr w:type="spellEnd"/>
          </w:p>
          <w:p w14:paraId="4FA80045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(1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),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vậy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: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gramStart"/>
            <w:r w:rsidRPr="00BA3B57">
              <w:rPr>
                <w:rFonts w:eastAsia="Times New Roman" w:cs="Times New Roman"/>
                <w:sz w:val="28"/>
                <w:szCs w:val="18"/>
              </w:rPr>
              <w:t>= ?</w:t>
            </w:r>
            <w:proofErr w:type="gram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,</w:t>
            </w:r>
          </w:p>
          <w:p w14:paraId="7B1F43EF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= 60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</w:p>
          <w:p w14:paraId="797E251A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60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=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(GV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)</w:t>
            </w:r>
          </w:p>
        </w:tc>
        <w:tc>
          <w:tcPr>
            <w:tcW w:w="4269" w:type="dxa"/>
            <w:tcBorders>
              <w:top w:val="dashed" w:sz="4" w:space="0" w:color="auto"/>
              <w:bottom w:val="dashed" w:sz="4" w:space="0" w:color="auto"/>
            </w:tcBorders>
          </w:tcPr>
          <w:p w14:paraId="77624B41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BA3B57">
              <w:rPr>
                <w:rFonts w:eastAsia="Times New Roman" w:cs="Times New Roman"/>
                <w:bCs/>
                <w:iCs/>
                <w:sz w:val="28"/>
                <w:szCs w:val="28"/>
              </w:rPr>
              <w:lastRenderedPageBreak/>
              <w:t xml:space="preserve">-  Hs </w:t>
            </w:r>
            <w:proofErr w:type="spellStart"/>
            <w:r w:rsidRPr="00BA3B57">
              <w:rPr>
                <w:rFonts w:eastAsia="Times New Roman" w:cs="Times New Roman"/>
                <w:bCs/>
                <w:iCs/>
                <w:sz w:val="28"/>
                <w:szCs w:val="28"/>
              </w:rPr>
              <w:t>trả</w:t>
            </w:r>
            <w:proofErr w:type="spellEnd"/>
            <w:r w:rsidRPr="00BA3B57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BA3B57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BA3B57">
              <w:rPr>
                <w:rFonts w:eastAsia="Times New Roman" w:cs="Times New Roman"/>
                <w:sz w:val="28"/>
                <w:szCs w:val="18"/>
              </w:rPr>
              <w:t xml:space="preserve">Kim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giờ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phút</w:t>
            </w:r>
            <w:proofErr w:type="spellEnd"/>
          </w:p>
          <w:p w14:paraId="10EE03B6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</w:p>
          <w:p w14:paraId="161123C7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Nếu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có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thêm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nữa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thì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đó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. </w:t>
            </w:r>
          </w:p>
          <w:p w14:paraId="2A9647C9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24CB03A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311827A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1C76141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8EAD9C6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4B14EA2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1225E31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E844043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chỉ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di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chuyển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từ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nhỏ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này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sang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nhỏ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liền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</w:p>
          <w:p w14:paraId="72A22899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→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Mỗi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tiếng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tích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tắc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hổ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51FC62C0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–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Những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hành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động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chúng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ta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diễn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ra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cái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chớp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mắt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tiếng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vỗ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tay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, ...</w:t>
            </w:r>
          </w:p>
          <w:p w14:paraId="5A65529D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5E6A6823" wp14:editId="3329DF48">
                  <wp:extent cx="1993900" cy="1388410"/>
                  <wp:effectExtent l="0" t="0" r="6350" b="2540"/>
                  <wp:docPr id="153" name="Picture 153" descr="C:\Users\Admin\Desktop\toán lớp 4 nam 23.24\tuần 14 từ bài 32\m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toán lớp 4 nam 23.24\tuần 14 từ bài 32\m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0" t="31429" r="55680" b="-206"/>
                          <a:stretch/>
                        </pic:blipFill>
                        <pic:spPr bwMode="auto">
                          <a:xfrm>
                            <a:off x="0" y="0"/>
                            <a:ext cx="2069667" cy="144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1F3C54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8679B74" wp14:editId="69C3AA39">
                  <wp:extent cx="2133212" cy="1181100"/>
                  <wp:effectExtent l="0" t="0" r="635" b="0"/>
                  <wp:docPr id="155" name="Picture 155" descr="C:\Users\Admin\Desktop\toán lớp 4 nam 23.24\tuần 14 từ bài 32\m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toán lớp 4 nam 23.24\tuần 14 từ bài 32\m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02" t="31373" r="4986" b="4579"/>
                          <a:stretch/>
                        </pic:blipFill>
                        <pic:spPr bwMode="auto">
                          <a:xfrm>
                            <a:off x="0" y="0"/>
                            <a:ext cx="2218306" cy="122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5A66EA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phút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= 60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; </w:t>
            </w:r>
          </w:p>
          <w:p w14:paraId="082AF75A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60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=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BA3B57" w:rsidRPr="00BA3B57" w14:paraId="7EAAE1A8" w14:textId="77777777" w:rsidTr="00AF4BE1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2B0DE71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Thực hành</w:t>
            </w:r>
          </w:p>
          <w:p w14:paraId="16525BDC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B57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HS nhận biết được hai đường thẳng song song; vẽ được hai đường thẳng song song bằng thước thẳng và ê ke.</w:t>
            </w:r>
          </w:p>
          <w:p w14:paraId="709AD359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BA3B5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B57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A3B57" w:rsidRPr="00BA3B57" w14:paraId="2E25DE25" w14:textId="77777777" w:rsidTr="00AF4BE1">
        <w:tc>
          <w:tcPr>
            <w:tcW w:w="5019" w:type="dxa"/>
            <w:tcBorders>
              <w:top w:val="dashed" w:sz="4" w:space="0" w:color="auto"/>
              <w:bottom w:val="dashed" w:sz="4" w:space="0" w:color="auto"/>
            </w:tcBorders>
          </w:tcPr>
          <w:p w14:paraId="7C9FF29F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proofErr w:type="spellStart"/>
            <w:r w:rsidRPr="00BA3B57">
              <w:rPr>
                <w:rFonts w:eastAsia="Times New Roman" w:cs="Times New Roman"/>
                <w:b/>
                <w:sz w:val="28"/>
                <w:szCs w:val="18"/>
              </w:rPr>
              <w:t>Bài</w:t>
            </w:r>
            <w:proofErr w:type="spellEnd"/>
            <w:r w:rsidRPr="00BA3B57">
              <w:rPr>
                <w:rFonts w:eastAsia="Times New Roman" w:cs="Times New Roman"/>
                <w:b/>
                <w:sz w:val="28"/>
                <w:szCs w:val="18"/>
              </w:rPr>
              <w:t xml:space="preserve"> 1: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Gv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xác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định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yêu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cầu</w:t>
            </w:r>
            <w:proofErr w:type="spellEnd"/>
            <w:r w:rsidRPr="00BA3B57">
              <w:rPr>
                <w:rFonts w:eastAsia="Times New Roman" w:cs="Times New Roman"/>
                <w:b/>
                <w:sz w:val="28"/>
                <w:szCs w:val="1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Vỗ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tay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theo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sự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di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chuyển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</w:p>
          <w:p w14:paraId="1F2BC310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Yêu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cầu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nhận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: Kim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nhích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các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em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vỗ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tay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một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cái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cảm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nhận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,</w:t>
            </w:r>
          </w:p>
          <w:p w14:paraId="6CE6F5AE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→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Nhận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khoảng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1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(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độ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lớn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đơn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vị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).</w:t>
            </w:r>
          </w:p>
          <w:p w14:paraId="736C0F3E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GV Cho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cùng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vỗ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tay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đếm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cả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lớp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1391A142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54E40B76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2: </w:t>
            </w:r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đề</w:t>
            </w:r>
            <w:proofErr w:type="spellEnd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xác</w:t>
            </w:r>
            <w:proofErr w:type="spellEnd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định</w:t>
            </w:r>
            <w:proofErr w:type="spellEnd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BA3B5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</w:p>
          <w:p w14:paraId="4B988755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–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cá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nhân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rồi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cạnh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58C9D13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báo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xác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sai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rút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kinh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nghiệm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4269" w:type="dxa"/>
            <w:tcBorders>
              <w:top w:val="dashed" w:sz="4" w:space="0" w:color="auto"/>
              <w:bottom w:val="dashed" w:sz="4" w:space="0" w:color="auto"/>
            </w:tcBorders>
          </w:tcPr>
          <w:p w14:paraId="6E72A98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proofErr w:type="spellStart"/>
            <w:r w:rsidRPr="00BA3B57">
              <w:rPr>
                <w:rFonts w:eastAsia="Times New Roman" w:cs="Times New Roman"/>
                <w:b/>
                <w:sz w:val="28"/>
                <w:szCs w:val="18"/>
              </w:rPr>
              <w:t>Bài</w:t>
            </w:r>
            <w:proofErr w:type="spellEnd"/>
            <w:r w:rsidRPr="00BA3B57">
              <w:rPr>
                <w:rFonts w:eastAsia="Times New Roman" w:cs="Times New Roman"/>
                <w:b/>
                <w:sz w:val="28"/>
                <w:szCs w:val="18"/>
              </w:rPr>
              <w:t xml:space="preserve"> 1: </w:t>
            </w:r>
            <w:r w:rsidRPr="00BA3B57">
              <w:rPr>
                <w:rFonts w:eastAsia="Times New Roman" w:cs="Times New Roman"/>
                <w:sz w:val="28"/>
                <w:szCs w:val="18"/>
              </w:rPr>
              <w:t xml:space="preserve">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xác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định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yêu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cầu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nhận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biết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việc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cần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làm</w:t>
            </w:r>
            <w:proofErr w:type="spellEnd"/>
            <w:r w:rsidRPr="00BA3B57">
              <w:rPr>
                <w:rFonts w:eastAsia="Times New Roman" w:cs="Times New Roman"/>
                <w:b/>
                <w:sz w:val="28"/>
                <w:szCs w:val="1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Vỗ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tay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theo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sự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di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chuyển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của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kim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trên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hồ</w:t>
            </w:r>
            <w:proofErr w:type="spellEnd"/>
          </w:p>
          <w:p w14:paraId="3FDEB91F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40"/>
                <w:szCs w:val="24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-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cá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nhân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, 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làm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cùng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theo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nhóm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5E70B7B2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54414E9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FE3020A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2D219D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  <w:r w:rsidRPr="00BA3B57">
              <w:rPr>
                <w:rFonts w:eastAsia="Times New Roman" w:cs="Times New Roman"/>
                <w:sz w:val="28"/>
                <w:szCs w:val="18"/>
              </w:rPr>
              <w:t xml:space="preserve">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cùng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vỗ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tay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và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đếm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chung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cả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18"/>
              </w:rPr>
              <w:t>lớp</w:t>
            </w:r>
            <w:proofErr w:type="spellEnd"/>
            <w:r w:rsidRPr="00BA3B57">
              <w:rPr>
                <w:rFonts w:eastAsia="Times New Roman" w:cs="Times New Roman"/>
                <w:sz w:val="28"/>
                <w:szCs w:val="18"/>
              </w:rPr>
              <w:t>.</w:t>
            </w:r>
          </w:p>
          <w:p w14:paraId="51362FA3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18"/>
              </w:rPr>
            </w:pPr>
          </w:p>
          <w:p w14:paraId="26CE5497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A3B57">
              <w:rPr>
                <w:rFonts w:eastAsia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A3B5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2: </w:t>
            </w:r>
            <w:r w:rsidRPr="00BA3B57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cần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Đoán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xem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hát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nhiêu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nhìn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>).</w:t>
            </w:r>
          </w:p>
          <w:p w14:paraId="548FDD33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noProof/>
                <w:sz w:val="28"/>
                <w:szCs w:val="28"/>
              </w:rPr>
            </w:pPr>
          </w:p>
        </w:tc>
      </w:tr>
      <w:tr w:rsidR="00BA3B57" w:rsidRPr="00BA3B57" w14:paraId="351A0A50" w14:textId="77777777" w:rsidTr="00AF4BE1">
        <w:tc>
          <w:tcPr>
            <w:tcW w:w="92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C80B80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3. Vận dụng trải nghiệm. 5p</w:t>
            </w:r>
          </w:p>
          <w:p w14:paraId="7E6E3A70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- Mục tiêu:</w:t>
            </w:r>
          </w:p>
          <w:p w14:paraId="65C4CE26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Củng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cố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kiến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tiết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khắc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sâu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nội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dung.</w:t>
            </w:r>
          </w:p>
          <w:p w14:paraId="4A25848F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Vận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kiến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tiễn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C5B4C5A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khí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vui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vẻ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hứng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lưu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luyến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sau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58CC97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tiến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</w:tr>
      <w:tr w:rsidR="00BA3B57" w:rsidRPr="00BA3B57" w14:paraId="3EB27831" w14:textId="77777777" w:rsidTr="00AF4BE1">
        <w:tc>
          <w:tcPr>
            <w:tcW w:w="5019" w:type="dxa"/>
            <w:tcBorders>
              <w:top w:val="dashed" w:sz="4" w:space="0" w:color="auto"/>
              <w:bottom w:val="dashed" w:sz="4" w:space="0" w:color="auto"/>
            </w:tcBorders>
          </w:tcPr>
          <w:p w14:paraId="430A7382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lastRenderedPageBreak/>
              <w:t>Giáo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diễn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ra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giây</w:t>
            </w:r>
            <w:proofErr w:type="spellEnd"/>
          </w:p>
          <w:p w14:paraId="02FE10E8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Em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đã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tham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hoạt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nào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mà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gian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giây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? </w:t>
            </w:r>
          </w:p>
          <w:p w14:paraId="67DB3D1D" w14:textId="77777777" w:rsidR="00BA3B57" w:rsidRPr="00BA3B57" w:rsidRDefault="00BA3B57" w:rsidP="00BA3B57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69" w:type="dxa"/>
            <w:tcBorders>
              <w:top w:val="dashed" w:sz="4" w:space="0" w:color="auto"/>
              <w:bottom w:val="dashed" w:sz="4" w:space="0" w:color="auto"/>
            </w:tcBorders>
          </w:tcPr>
          <w:p w14:paraId="60C48183" w14:textId="77777777" w:rsidR="00BA3B57" w:rsidRPr="00BA3B57" w:rsidRDefault="00BA3B57" w:rsidP="00BA3B57">
            <w:pPr>
              <w:tabs>
                <w:tab w:val="left" w:pos="430"/>
              </w:tabs>
              <w:spacing w:after="0" w:line="288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kể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chạy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ngắn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100m,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trả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nhanh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6DA978B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bơi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25m,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chạy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60m,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thi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trả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B57">
              <w:rPr>
                <w:rFonts w:eastAsia="Times New Roman" w:cs="Times New Roman"/>
                <w:sz w:val="28"/>
                <w:szCs w:val="28"/>
              </w:rPr>
              <w:t>nhanh</w:t>
            </w:r>
            <w:proofErr w:type="spellEnd"/>
            <w:r w:rsidRPr="00BA3B57">
              <w:rPr>
                <w:rFonts w:eastAsia="Times New Roman" w:cs="Times New Roman"/>
                <w:sz w:val="28"/>
                <w:szCs w:val="28"/>
              </w:rPr>
              <w:t xml:space="preserve">, ... </w:t>
            </w:r>
          </w:p>
          <w:p w14:paraId="19892DE5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BA3B57" w:rsidRPr="00BA3B57" w14:paraId="17EE84F0" w14:textId="77777777" w:rsidTr="00AF4BE1">
        <w:tc>
          <w:tcPr>
            <w:tcW w:w="9288" w:type="dxa"/>
            <w:gridSpan w:val="2"/>
            <w:tcBorders>
              <w:top w:val="dashed" w:sz="4" w:space="0" w:color="auto"/>
            </w:tcBorders>
          </w:tcPr>
          <w:p w14:paraId="5FB9CD03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75FAC46D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304E8FB8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50EC6514" w14:textId="77777777" w:rsidR="00BA3B57" w:rsidRPr="00BA3B57" w:rsidRDefault="00BA3B57" w:rsidP="00BA3B57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BA3B57">
              <w:rPr>
                <w:rFonts w:eastAsia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346EA868" w14:textId="77777777" w:rsidR="00BA3B57" w:rsidRPr="00BA3B57" w:rsidRDefault="00BA3B57" w:rsidP="00BA3B57">
      <w:pPr>
        <w:spacing w:after="0" w:line="276" w:lineRule="auto"/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nl-NL"/>
        </w:rPr>
      </w:pPr>
    </w:p>
    <w:p w14:paraId="143F609F" w14:textId="77777777" w:rsidR="00BA3B57" w:rsidRPr="00BA3B57" w:rsidRDefault="00BA3B57" w:rsidP="00BA3B57">
      <w:pPr>
        <w:spacing w:after="0" w:line="276" w:lineRule="auto"/>
        <w:rPr>
          <w:rFonts w:eastAsia="Times New Roman" w:cs="Times New Roman"/>
          <w:b/>
          <w:bCs/>
          <w:color w:val="000000"/>
          <w:sz w:val="28"/>
          <w:szCs w:val="28"/>
          <w:u w:val="single"/>
          <w:lang w:val="nl-NL"/>
        </w:rPr>
      </w:pPr>
    </w:p>
    <w:p w14:paraId="3A47B09D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57"/>
    <w:rsid w:val="003D477F"/>
    <w:rsid w:val="003F1E00"/>
    <w:rsid w:val="006C4ACC"/>
    <w:rsid w:val="007869B3"/>
    <w:rsid w:val="00BA3B5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7504"/>
  <w15:chartTrackingRefBased/>
  <w15:docId w15:val="{F2FE376B-7732-4AB0-B884-54DF5E77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B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B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B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B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B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B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B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B5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B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B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B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B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B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B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B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B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B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B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2025-05-07T11:42:00Z</dcterms:created>
  <dcterms:modified xsi:type="dcterms:W3CDTF">2025-05-07T11:42:00Z</dcterms:modified>
</cp:coreProperties>
</file>