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6201" w14:textId="77777777" w:rsidR="00674530" w:rsidRDefault="00674530" w:rsidP="00674530">
      <w:pPr>
        <w:spacing w:line="288" w:lineRule="auto"/>
        <w:jc w:val="center"/>
        <w:rPr>
          <w:rFonts w:eastAsia="Calibri"/>
          <w:b/>
          <w:sz w:val="28"/>
          <w:szCs w:val="28"/>
          <w:lang w:val="vi-VN"/>
        </w:rPr>
      </w:pPr>
      <w:proofErr w:type="spellStart"/>
      <w:r>
        <w:rPr>
          <w:rFonts w:eastAsia="Calibri"/>
          <w:b/>
          <w:sz w:val="28"/>
          <w:szCs w:val="28"/>
        </w:rPr>
        <w:t>Toán</w:t>
      </w:r>
      <w:proofErr w:type="spellEnd"/>
      <w:r>
        <w:rPr>
          <w:rFonts w:eastAsia="Calibri"/>
          <w:b/>
          <w:sz w:val="28"/>
          <w:szCs w:val="28"/>
        </w:rPr>
        <w:t xml:space="preserve">: </w:t>
      </w:r>
      <w:r>
        <w:rPr>
          <w:rFonts w:eastAsia="Calibri"/>
          <w:b/>
          <w:sz w:val="28"/>
          <w:szCs w:val="28"/>
          <w:lang w:val="vi-VN"/>
        </w:rPr>
        <w:t xml:space="preserve">BÀI 27: SO SÁNH VÀ XẾP THỨ TỰ CÁC SỐ TỰ </w:t>
      </w:r>
      <w:proofErr w:type="gramStart"/>
      <w:r>
        <w:rPr>
          <w:rFonts w:eastAsia="Calibri"/>
          <w:b/>
          <w:sz w:val="28"/>
          <w:szCs w:val="28"/>
          <w:lang w:val="vi-VN"/>
        </w:rPr>
        <w:t>NHIÊN(</w:t>
      </w:r>
      <w:proofErr w:type="gramEnd"/>
      <w:r>
        <w:rPr>
          <w:rFonts w:eastAsia="Calibri"/>
          <w:b/>
          <w:sz w:val="28"/>
          <w:szCs w:val="28"/>
          <w:lang w:val="vi-VN"/>
        </w:rPr>
        <w:t>Tiết 1)</w:t>
      </w:r>
    </w:p>
    <w:p w14:paraId="5B26A3B8" w14:textId="77777777" w:rsidR="00674530" w:rsidRDefault="00674530" w:rsidP="00674530">
      <w:pPr>
        <w:spacing w:line="288" w:lineRule="auto"/>
        <w:ind w:firstLine="360"/>
        <w:rPr>
          <w:b/>
          <w:bCs/>
          <w:sz w:val="28"/>
          <w:szCs w:val="28"/>
          <w:lang w:val="nl-NL"/>
        </w:rPr>
      </w:pPr>
      <w:r>
        <w:rPr>
          <w:b/>
          <w:bCs/>
          <w:sz w:val="28"/>
          <w:szCs w:val="28"/>
          <w:lang w:val="nl-NL"/>
        </w:rPr>
        <w:t>I. YÊU CẦU CẦN ĐẠT:</w:t>
      </w:r>
    </w:p>
    <w:p w14:paraId="74639E23" w14:textId="77777777" w:rsidR="00674530" w:rsidRDefault="00674530" w:rsidP="00674530">
      <w:pPr>
        <w:spacing w:line="288" w:lineRule="auto"/>
        <w:ind w:firstLine="360"/>
        <w:jc w:val="both"/>
        <w:rPr>
          <w:b/>
          <w:sz w:val="28"/>
          <w:szCs w:val="28"/>
          <w:lang w:val="nl-NL"/>
        </w:rPr>
      </w:pPr>
      <w:r>
        <w:rPr>
          <w:b/>
          <w:sz w:val="28"/>
          <w:szCs w:val="28"/>
          <w:lang w:val="nl-NL"/>
        </w:rPr>
        <w:t>1. Năng lực đặc thù:</w:t>
      </w:r>
    </w:p>
    <w:p w14:paraId="2CB68BD1" w14:textId="77777777" w:rsidR="00674530" w:rsidRDefault="00674530" w:rsidP="00674530">
      <w:pPr>
        <w:rPr>
          <w:color w:val="000000"/>
          <w:sz w:val="28"/>
          <w:szCs w:val="28"/>
          <w:lang w:val="vi-VN" w:eastAsia="vi-VN"/>
        </w:rPr>
      </w:pPr>
      <w:r>
        <w:rPr>
          <w:color w:val="000000"/>
          <w:sz w:val="28"/>
          <w:szCs w:val="28"/>
          <w:lang w:val="nl-NL" w:eastAsia="vi-VN"/>
        </w:rPr>
        <w:t xml:space="preserve">       -</w:t>
      </w:r>
      <w:r>
        <w:rPr>
          <w:color w:val="000000"/>
          <w:sz w:val="28"/>
          <w:szCs w:val="28"/>
          <w:lang w:val="vi-VN" w:eastAsia="vi-VN"/>
        </w:rPr>
        <w:t>HS nhận biết được cách so sánh hai số trong phạm vi lớp triệu; khái quát hoá cách so sánh các số tự nhiên; thực hiện được việc sắp xếp các số theo thứ tự trong một nhóm có không quá bốn số; làm tròn số đến hàng trăm nghìn.</w:t>
      </w:r>
    </w:p>
    <w:p w14:paraId="721EA85D" w14:textId="77777777" w:rsidR="00674530" w:rsidRDefault="00674530" w:rsidP="00674530">
      <w:pPr>
        <w:spacing w:before="120" w:line="288" w:lineRule="auto"/>
        <w:ind w:firstLine="360"/>
        <w:jc w:val="both"/>
        <w:rPr>
          <w:b/>
          <w:color w:val="000000" w:themeColor="text1"/>
          <w:sz w:val="28"/>
          <w:szCs w:val="28"/>
          <w:lang w:val="nl-NL"/>
        </w:rPr>
      </w:pPr>
      <w:r>
        <w:rPr>
          <w:b/>
          <w:sz w:val="28"/>
          <w:szCs w:val="28"/>
          <w:lang w:val="nl-NL"/>
        </w:rPr>
        <w:t>2. Năng lực chung.</w:t>
      </w:r>
    </w:p>
    <w:p w14:paraId="1D2DF704" w14:textId="77777777" w:rsidR="00674530" w:rsidRDefault="00674530" w:rsidP="00674530">
      <w:pPr>
        <w:rPr>
          <w:color w:val="000000"/>
          <w:sz w:val="28"/>
          <w:szCs w:val="28"/>
          <w:lang w:val="vi-VN" w:eastAsia="vi-VN"/>
        </w:rPr>
      </w:pPr>
      <w:r>
        <w:rPr>
          <w:color w:val="000000"/>
          <w:sz w:val="28"/>
          <w:szCs w:val="28"/>
          <w:lang w:val="nl-NL" w:eastAsia="vi-VN"/>
        </w:rPr>
        <w:t xml:space="preserve">       -</w:t>
      </w:r>
      <w:r>
        <w:rPr>
          <w:color w:val="000000"/>
          <w:sz w:val="28"/>
          <w:szCs w:val="28"/>
          <w:lang w:val="vi-VN" w:eastAsia="vi-VN"/>
        </w:rPr>
        <w:t>Giải quyết vấn để đơn giản liên quan việc so sánh số.</w:t>
      </w:r>
    </w:p>
    <w:p w14:paraId="076A186B" w14:textId="77777777" w:rsidR="00674530" w:rsidRDefault="00674530" w:rsidP="00674530">
      <w:pPr>
        <w:spacing w:before="120" w:line="288" w:lineRule="auto"/>
        <w:ind w:firstLine="360"/>
        <w:jc w:val="both"/>
        <w:rPr>
          <w:b/>
          <w:color w:val="000000" w:themeColor="text1"/>
          <w:sz w:val="28"/>
          <w:szCs w:val="28"/>
          <w:lang w:val="nl-NL"/>
        </w:rPr>
      </w:pPr>
      <w:r>
        <w:rPr>
          <w:b/>
          <w:sz w:val="28"/>
          <w:szCs w:val="28"/>
          <w:lang w:val="nl-NL"/>
        </w:rPr>
        <w:t>3. Phẩm chất.</w:t>
      </w:r>
    </w:p>
    <w:p w14:paraId="0C376AAF" w14:textId="77777777" w:rsidR="00674530" w:rsidRDefault="00674530" w:rsidP="00674530">
      <w:pPr>
        <w:rPr>
          <w:color w:val="000000"/>
          <w:sz w:val="28"/>
          <w:szCs w:val="28"/>
          <w:lang w:val="vi-VN" w:eastAsia="vi-VN"/>
        </w:rPr>
      </w:pPr>
      <w:r>
        <w:rPr>
          <w:color w:val="000000"/>
          <w:sz w:val="28"/>
          <w:szCs w:val="28"/>
          <w:lang w:val="nl-NL" w:eastAsia="vi-VN"/>
        </w:rPr>
        <w:t xml:space="preserve">      -</w:t>
      </w:r>
      <w:r>
        <w:rPr>
          <w:color w:val="000000"/>
          <w:sz w:val="28"/>
          <w:szCs w:val="28"/>
          <w:lang w:val="vi-VN" w:eastAsia="vi-VN"/>
        </w:rPr>
        <w:t>HS có cơ hội phát triển các năng lực tư duy và lập luận toán học, giao tiếp toán học, mô hình hoá toán học, giải quyết vấn để toán học và các phẩm chất trung thực, trách nhiệm, yêu nước.</w:t>
      </w:r>
    </w:p>
    <w:p w14:paraId="45047CB0" w14:textId="77777777" w:rsidR="00674530" w:rsidRDefault="00674530" w:rsidP="00674530">
      <w:pPr>
        <w:spacing w:before="120" w:line="288" w:lineRule="auto"/>
        <w:ind w:firstLine="360"/>
        <w:jc w:val="both"/>
        <w:rPr>
          <w:b/>
          <w:color w:val="000000" w:themeColor="text1"/>
          <w:sz w:val="28"/>
          <w:szCs w:val="28"/>
          <w:lang w:val="nl-NL"/>
        </w:rPr>
      </w:pPr>
      <w:r>
        <w:rPr>
          <w:b/>
          <w:sz w:val="28"/>
          <w:szCs w:val="28"/>
          <w:lang w:val="nl-NL"/>
        </w:rPr>
        <w:t xml:space="preserve">II. ĐỒ DÙNG DẠY HỌC </w:t>
      </w:r>
    </w:p>
    <w:p w14:paraId="58303FDB" w14:textId="77777777" w:rsidR="00674530" w:rsidRDefault="00674530" w:rsidP="00674530">
      <w:pPr>
        <w:rPr>
          <w:sz w:val="28"/>
          <w:szCs w:val="28"/>
          <w:lang w:val="vi-VN"/>
        </w:rPr>
      </w:pPr>
      <w:r>
        <w:rPr>
          <w:sz w:val="28"/>
          <w:szCs w:val="28"/>
          <w:lang w:val="nl-NL"/>
        </w:rPr>
        <w:t xml:space="preserve">     - GV: </w:t>
      </w:r>
      <w:r>
        <w:rPr>
          <w:color w:val="000000"/>
          <w:sz w:val="28"/>
          <w:szCs w:val="28"/>
          <w:lang w:val="vi-VN" w:eastAsia="vi-VN"/>
        </w:rPr>
        <w:t>: Bảng số liệu cho nội dung Khởi động, hình ảnh bài Luyện tập 3 và Đất nước em (nếu cẩn).</w:t>
      </w:r>
    </w:p>
    <w:p w14:paraId="4E0E9F2E" w14:textId="77777777" w:rsidR="00674530" w:rsidRDefault="00674530" w:rsidP="00674530">
      <w:pPr>
        <w:spacing w:line="288" w:lineRule="auto"/>
        <w:ind w:firstLine="360"/>
        <w:jc w:val="both"/>
        <w:rPr>
          <w:sz w:val="28"/>
          <w:szCs w:val="28"/>
          <w:lang w:val="nl-NL"/>
        </w:rPr>
      </w:pPr>
      <w:r>
        <w:rPr>
          <w:sz w:val="28"/>
          <w:szCs w:val="28"/>
          <w:lang w:val="nl-NL"/>
        </w:rPr>
        <w:t>- HS: SHS</w:t>
      </w:r>
    </w:p>
    <w:p w14:paraId="21FD93C2" w14:textId="77777777" w:rsidR="00674530" w:rsidRDefault="00674530" w:rsidP="00674530">
      <w:pPr>
        <w:spacing w:line="288" w:lineRule="auto"/>
        <w:ind w:right="-329" w:firstLine="360"/>
        <w:jc w:val="both"/>
        <w:rPr>
          <w:rFonts w:eastAsiaTheme="minorHAnsi"/>
          <w:b/>
          <w:sz w:val="28"/>
          <w:szCs w:val="28"/>
          <w:lang w:val="vi-VN"/>
        </w:rPr>
      </w:pPr>
      <w:r>
        <w:rPr>
          <w:b/>
          <w:sz w:val="28"/>
          <w:szCs w:val="28"/>
          <w:lang w:val="vi-VN"/>
        </w:rPr>
        <w:t>III. CÁC HOẠT ĐỘNG DẠY HỌC CHỦ YẾU:</w:t>
      </w:r>
    </w:p>
    <w:p w14:paraId="181A5079" w14:textId="77777777" w:rsidR="00674530" w:rsidRDefault="00674530" w:rsidP="00674530">
      <w:pPr>
        <w:spacing w:line="288" w:lineRule="auto"/>
        <w:ind w:right="-329" w:firstLine="709"/>
        <w:jc w:val="both"/>
        <w:rPr>
          <w:b/>
          <w:sz w:val="28"/>
          <w:szCs w:val="28"/>
          <w:lang w:val="vi-VN"/>
        </w:rPr>
      </w:pPr>
    </w:p>
    <w:tbl>
      <w:tblPr>
        <w:tblStyle w:val="TableGrid"/>
        <w:tblW w:w="9495" w:type="dxa"/>
        <w:tblInd w:w="0" w:type="dxa"/>
        <w:tblLayout w:type="fixed"/>
        <w:tblLook w:val="04A0" w:firstRow="1" w:lastRow="0" w:firstColumn="1" w:lastColumn="0" w:noHBand="0" w:noVBand="1"/>
      </w:tblPr>
      <w:tblGrid>
        <w:gridCol w:w="5808"/>
        <w:gridCol w:w="3687"/>
      </w:tblGrid>
      <w:tr w:rsidR="00674530" w14:paraId="5A373C7A" w14:textId="77777777" w:rsidTr="00894029">
        <w:tc>
          <w:tcPr>
            <w:tcW w:w="5807" w:type="dxa"/>
            <w:tcBorders>
              <w:top w:val="single" w:sz="4" w:space="0" w:color="auto"/>
              <w:left w:val="single" w:sz="4" w:space="0" w:color="auto"/>
              <w:bottom w:val="single" w:sz="4" w:space="0" w:color="auto"/>
              <w:right w:val="single" w:sz="4" w:space="0" w:color="auto"/>
            </w:tcBorders>
            <w:vAlign w:val="center"/>
            <w:hideMark/>
          </w:tcPr>
          <w:p w14:paraId="448DE103" w14:textId="77777777" w:rsidR="00674530" w:rsidRPr="003D1E38" w:rsidRDefault="00674530" w:rsidP="00894029">
            <w:pPr>
              <w:spacing w:line="288" w:lineRule="auto"/>
              <w:jc w:val="center"/>
              <w:rPr>
                <w:b/>
                <w:sz w:val="28"/>
                <w:szCs w:val="28"/>
                <w:lang w:val="vi-VN"/>
              </w:rPr>
            </w:pPr>
            <w:r w:rsidRPr="003D1E38">
              <w:rPr>
                <w:b/>
                <w:sz w:val="28"/>
                <w:szCs w:val="28"/>
                <w:lang w:val="vi-VN"/>
              </w:rPr>
              <w:t>HOẠT ĐỘNG CỦA GIÁO VIÊN</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FE0CA1" w14:textId="77777777" w:rsidR="00674530" w:rsidRPr="003D1E38" w:rsidRDefault="00674530" w:rsidP="00894029">
            <w:pPr>
              <w:spacing w:line="288" w:lineRule="auto"/>
              <w:jc w:val="center"/>
              <w:rPr>
                <w:b/>
                <w:sz w:val="28"/>
                <w:szCs w:val="28"/>
              </w:rPr>
            </w:pPr>
            <w:r>
              <w:rPr>
                <w:b/>
                <w:sz w:val="28"/>
                <w:szCs w:val="28"/>
                <w:lang w:val="vi-VN"/>
              </w:rPr>
              <w:t>HOẠT ĐỘNG CỦA H</w:t>
            </w:r>
            <w:r>
              <w:rPr>
                <w:b/>
                <w:sz w:val="28"/>
                <w:szCs w:val="28"/>
              </w:rPr>
              <w:t>S</w:t>
            </w:r>
          </w:p>
        </w:tc>
      </w:tr>
      <w:tr w:rsidR="00674530" w14:paraId="70FB570B" w14:textId="77777777" w:rsidTr="00894029">
        <w:tc>
          <w:tcPr>
            <w:tcW w:w="9493" w:type="dxa"/>
            <w:gridSpan w:val="2"/>
            <w:tcBorders>
              <w:top w:val="single" w:sz="4" w:space="0" w:color="auto"/>
              <w:left w:val="single" w:sz="4" w:space="0" w:color="auto"/>
              <w:bottom w:val="single" w:sz="4" w:space="0" w:color="auto"/>
              <w:right w:val="single" w:sz="4" w:space="0" w:color="auto"/>
            </w:tcBorders>
            <w:hideMark/>
          </w:tcPr>
          <w:p w14:paraId="1417F2CF" w14:textId="77777777" w:rsidR="00674530" w:rsidRDefault="00674530" w:rsidP="00894029">
            <w:pPr>
              <w:spacing w:line="288" w:lineRule="auto"/>
              <w:rPr>
                <w:b/>
                <w:sz w:val="28"/>
                <w:szCs w:val="28"/>
                <w:lang w:val="vi-VN"/>
              </w:rPr>
            </w:pPr>
            <w:r>
              <w:rPr>
                <w:b/>
                <w:sz w:val="28"/>
                <w:szCs w:val="28"/>
                <w:lang w:val="vi-VN"/>
              </w:rPr>
              <w:t>1. Hoạt động K</w:t>
            </w:r>
            <w:r>
              <w:rPr>
                <w:rFonts w:eastAsia="Calibri"/>
                <w:b/>
                <w:sz w:val="28"/>
                <w:szCs w:val="28"/>
                <w:lang w:val="vi-VN"/>
              </w:rPr>
              <w:t>hởi động:</w:t>
            </w:r>
            <w:r>
              <w:rPr>
                <w:b/>
                <w:sz w:val="28"/>
                <w:szCs w:val="28"/>
                <w:lang w:val="vi-VN"/>
              </w:rPr>
              <w:t xml:space="preserve"> (5 phút)</w:t>
            </w:r>
          </w:p>
          <w:p w14:paraId="75CAA48C" w14:textId="77777777" w:rsidR="00674530" w:rsidRDefault="00674530" w:rsidP="00894029">
            <w:pPr>
              <w:tabs>
                <w:tab w:val="left" w:pos="3165"/>
              </w:tabs>
              <w:spacing w:line="288" w:lineRule="auto"/>
              <w:rPr>
                <w:sz w:val="28"/>
                <w:szCs w:val="28"/>
                <w:lang w:val="vi-VN"/>
              </w:rPr>
            </w:pPr>
            <w:r>
              <w:rPr>
                <w:sz w:val="28"/>
                <w:szCs w:val="28"/>
                <w:lang w:val="vi-VN"/>
              </w:rPr>
              <w:t>a. Mục tiêu: Tạo cảm xúc vui tươi, kết nối với chủ đề bài học.</w:t>
            </w:r>
          </w:p>
          <w:p w14:paraId="7A177548" w14:textId="77777777" w:rsidR="00674530" w:rsidRDefault="00674530" w:rsidP="00894029">
            <w:pPr>
              <w:spacing w:line="288" w:lineRule="auto"/>
              <w:jc w:val="both"/>
              <w:rPr>
                <w:sz w:val="28"/>
                <w:szCs w:val="28"/>
                <w:lang w:val="vi-VN"/>
              </w:rPr>
            </w:pPr>
            <w:r>
              <w:rPr>
                <w:sz w:val="28"/>
                <w:szCs w:val="28"/>
                <w:lang w:val="vi-VN"/>
              </w:rPr>
              <w:t>b. Phương pháp, hình thức tổ chức:trò chơi, lớp, cá nhân.</w:t>
            </w:r>
          </w:p>
        </w:tc>
      </w:tr>
      <w:tr w:rsidR="00674530" w14:paraId="3219893C" w14:textId="77777777" w:rsidTr="00894029">
        <w:tc>
          <w:tcPr>
            <w:tcW w:w="5807" w:type="dxa"/>
            <w:tcBorders>
              <w:top w:val="single" w:sz="4" w:space="0" w:color="auto"/>
              <w:left w:val="single" w:sz="4" w:space="0" w:color="auto"/>
              <w:bottom w:val="single" w:sz="4" w:space="0" w:color="auto"/>
              <w:right w:val="single" w:sz="4" w:space="0" w:color="auto"/>
            </w:tcBorders>
            <w:hideMark/>
          </w:tcPr>
          <w:p w14:paraId="754745FE" w14:textId="77777777" w:rsidR="00674530" w:rsidRDefault="00674530" w:rsidP="00894029">
            <w:pPr>
              <w:rPr>
                <w:sz w:val="28"/>
                <w:szCs w:val="28"/>
                <w:lang w:val="vi-VN"/>
              </w:rPr>
            </w:pPr>
            <w:r>
              <w:rPr>
                <w:color w:val="000000"/>
                <w:sz w:val="28"/>
                <w:szCs w:val="28"/>
                <w:lang w:val="vi-VN" w:eastAsia="vi-VN"/>
              </w:rPr>
              <w:t>Trò chơi: “Đổ bạn”.</w:t>
            </w:r>
          </w:p>
          <w:p w14:paraId="4A550AFF" w14:textId="77777777" w:rsidR="00674530" w:rsidRDefault="00674530" w:rsidP="00894029">
            <w:pPr>
              <w:rPr>
                <w:color w:val="000000"/>
                <w:sz w:val="28"/>
                <w:szCs w:val="28"/>
                <w:lang w:val="vi-VN" w:eastAsia="vi-VN"/>
              </w:rPr>
            </w:pPr>
            <w:r>
              <w:rPr>
                <w:color w:val="000000"/>
                <w:sz w:val="28"/>
                <w:szCs w:val="28"/>
                <w:lang w:val="vi-VN" w:eastAsia="vi-VN"/>
              </w:rPr>
              <w:t>GV cho HS so sánh các số có sáu chữ số.</w:t>
            </w:r>
          </w:p>
          <w:p w14:paraId="3B93BDDE" w14:textId="77777777" w:rsidR="00674530" w:rsidRDefault="00674530" w:rsidP="00894029">
            <w:pPr>
              <w:rPr>
                <w:color w:val="000000"/>
                <w:sz w:val="28"/>
                <w:szCs w:val="28"/>
                <w:lang w:val="vi-VN" w:eastAsia="vi-VN"/>
              </w:rPr>
            </w:pPr>
            <w:r>
              <w:rPr>
                <w:color w:val="000000"/>
                <w:sz w:val="28"/>
                <w:szCs w:val="28"/>
                <w:lang w:val="vi-VN" w:eastAsia="vi-VN"/>
              </w:rPr>
              <w:t>GV đọc số, HS viết số vào bảng con rồi điển dấu so sánh.</w:t>
            </w:r>
          </w:p>
          <w:p w14:paraId="2DE7B056" w14:textId="77777777" w:rsidR="00674530" w:rsidRDefault="00674530" w:rsidP="00894029">
            <w:pPr>
              <w:rPr>
                <w:sz w:val="28"/>
                <w:szCs w:val="28"/>
                <w:lang w:val="vi-VN"/>
              </w:rPr>
            </w:pPr>
            <w:r>
              <w:rPr>
                <w:color w:val="000000"/>
                <w:sz w:val="28"/>
                <w:szCs w:val="28"/>
                <w:lang w:val="vi-VN" w:eastAsia="vi-VN"/>
              </w:rPr>
              <w:t>Ví dụ: GV: tám trăm nghìn hai trăm; sáu trăm nghìn chín trăm bảy mươi bảy.</w:t>
            </w:r>
          </w:p>
          <w:p w14:paraId="2C64A00C" w14:textId="77777777" w:rsidR="00674530" w:rsidRDefault="00674530" w:rsidP="00894029">
            <w:pPr>
              <w:rPr>
                <w:sz w:val="28"/>
                <w:szCs w:val="28"/>
                <w:lang w:val="vi-VN"/>
              </w:rPr>
            </w:pPr>
            <w:r>
              <w:rPr>
                <w:color w:val="000000"/>
                <w:sz w:val="28"/>
                <w:szCs w:val="28"/>
                <w:lang w:val="vi-VN" w:eastAsia="vi-VN"/>
              </w:rPr>
              <w:t>HS: viết bảng con lẩn lượt từng số, rồi điển dấu so sánh.</w:t>
            </w:r>
          </w:p>
          <w:p w14:paraId="2B5CA6CE" w14:textId="77777777" w:rsidR="00674530" w:rsidRDefault="00674530" w:rsidP="00894029">
            <w:pPr>
              <w:rPr>
                <w:color w:val="000000"/>
                <w:sz w:val="28"/>
                <w:szCs w:val="28"/>
                <w:lang w:val="vi-VN" w:eastAsia="vi-VN"/>
              </w:rPr>
            </w:pPr>
            <w:r>
              <w:rPr>
                <w:color w:val="000000"/>
                <w:sz w:val="28"/>
                <w:szCs w:val="28"/>
                <w:lang w:val="vi-VN" w:eastAsia="vi-VN"/>
              </w:rPr>
              <w:t>GV giúp HS ôn lại cách so sánh hai số có sáu chữ</w:t>
            </w:r>
          </w:p>
          <w:p w14:paraId="1C77FA64" w14:textId="77777777" w:rsidR="00674530" w:rsidRDefault="00674530" w:rsidP="00894029">
            <w:pPr>
              <w:rPr>
                <w:color w:val="000000"/>
                <w:sz w:val="28"/>
                <w:szCs w:val="28"/>
                <w:lang w:val="vi-VN" w:eastAsia="vi-VN"/>
              </w:rPr>
            </w:pPr>
            <w:r>
              <w:rPr>
                <w:color w:val="000000"/>
                <w:sz w:val="28"/>
                <w:szCs w:val="28"/>
                <w:lang w:val="vi-VN" w:eastAsia="vi-VN"/>
              </w:rPr>
              <w:t xml:space="preserve"> số.</w:t>
            </w:r>
          </w:p>
          <w:p w14:paraId="41CD81BB" w14:textId="77777777" w:rsidR="00674530" w:rsidRDefault="00674530" w:rsidP="00894029">
            <w:pPr>
              <w:rPr>
                <w:color w:val="000000"/>
                <w:sz w:val="28"/>
                <w:szCs w:val="28"/>
                <w:lang w:val="vi-VN" w:eastAsia="vi-VN"/>
              </w:rPr>
            </w:pPr>
            <w:r>
              <w:rPr>
                <w:color w:val="000000"/>
                <w:sz w:val="28"/>
                <w:szCs w:val="28"/>
                <w:lang w:val="vi-VN" w:eastAsia="vi-VN"/>
              </w:rPr>
              <w:t>GV treo (hoặc trình chiếu) bàng số liệu trong phần Khởi động cho HS đọc.</w:t>
            </w:r>
          </w:p>
          <w:p w14:paraId="03F6ADA4" w14:textId="77777777" w:rsidR="00674530" w:rsidRDefault="00674530" w:rsidP="00894029">
            <w:pPr>
              <w:rPr>
                <w:sz w:val="28"/>
                <w:szCs w:val="28"/>
                <w:lang w:val="vi-VN"/>
              </w:rPr>
            </w:pPr>
            <w:r>
              <w:rPr>
                <w:color w:val="000000"/>
                <w:sz w:val="28"/>
                <w:szCs w:val="28"/>
                <w:lang w:val="vi-VN" w:eastAsia="vi-VN"/>
              </w:rPr>
              <w:t>Giới thiệu bài.</w:t>
            </w:r>
          </w:p>
        </w:tc>
        <w:tc>
          <w:tcPr>
            <w:tcW w:w="3686" w:type="dxa"/>
            <w:tcBorders>
              <w:top w:val="single" w:sz="4" w:space="0" w:color="auto"/>
              <w:left w:val="single" w:sz="4" w:space="0" w:color="auto"/>
              <w:bottom w:val="single" w:sz="4" w:space="0" w:color="auto"/>
              <w:right w:val="single" w:sz="4" w:space="0" w:color="auto"/>
            </w:tcBorders>
          </w:tcPr>
          <w:p w14:paraId="297023BA" w14:textId="77777777" w:rsidR="00674530" w:rsidRDefault="00674530" w:rsidP="00894029">
            <w:pPr>
              <w:spacing w:line="288" w:lineRule="auto"/>
              <w:jc w:val="both"/>
              <w:rPr>
                <w:rFonts w:eastAsiaTheme="minorHAnsi"/>
                <w:sz w:val="28"/>
                <w:szCs w:val="28"/>
              </w:rPr>
            </w:pPr>
          </w:p>
          <w:p w14:paraId="4E17646C" w14:textId="77777777" w:rsidR="00674530" w:rsidRDefault="00674530" w:rsidP="00894029">
            <w:pPr>
              <w:spacing w:line="288" w:lineRule="auto"/>
              <w:jc w:val="both"/>
              <w:rPr>
                <w:sz w:val="28"/>
                <w:szCs w:val="28"/>
              </w:rPr>
            </w:pPr>
          </w:p>
          <w:p w14:paraId="72745281" w14:textId="77777777" w:rsidR="00674530" w:rsidRDefault="00674530" w:rsidP="00894029">
            <w:pPr>
              <w:spacing w:line="288" w:lineRule="auto"/>
              <w:jc w:val="both"/>
              <w:rPr>
                <w:sz w:val="28"/>
                <w:szCs w:val="28"/>
              </w:rPr>
            </w:pPr>
            <w:r>
              <w:rPr>
                <w:sz w:val="28"/>
                <w:szCs w:val="28"/>
              </w:rPr>
              <w:t>-</w:t>
            </w:r>
            <w:proofErr w:type="spellStart"/>
            <w:r>
              <w:rPr>
                <w:sz w:val="28"/>
                <w:szCs w:val="28"/>
              </w:rPr>
              <w:t>Viết</w:t>
            </w:r>
            <w:proofErr w:type="spellEnd"/>
            <w:r>
              <w:rPr>
                <w:sz w:val="28"/>
                <w:szCs w:val="28"/>
              </w:rPr>
              <w:t xml:space="preserve"> </w:t>
            </w:r>
            <w:proofErr w:type="spellStart"/>
            <w:r>
              <w:rPr>
                <w:sz w:val="28"/>
                <w:szCs w:val="28"/>
              </w:rPr>
              <w:t>số</w:t>
            </w:r>
            <w:proofErr w:type="spellEnd"/>
          </w:p>
          <w:p w14:paraId="738E25CE" w14:textId="77777777" w:rsidR="00674530" w:rsidRDefault="00674530" w:rsidP="00894029">
            <w:pPr>
              <w:spacing w:line="288" w:lineRule="auto"/>
              <w:jc w:val="both"/>
              <w:rPr>
                <w:sz w:val="28"/>
                <w:szCs w:val="28"/>
              </w:rPr>
            </w:pPr>
          </w:p>
          <w:p w14:paraId="2F4D5549" w14:textId="77777777" w:rsidR="00674530" w:rsidRDefault="00674530" w:rsidP="00894029">
            <w:pPr>
              <w:spacing w:line="288" w:lineRule="auto"/>
              <w:jc w:val="both"/>
              <w:rPr>
                <w:sz w:val="28"/>
                <w:szCs w:val="28"/>
              </w:rPr>
            </w:pPr>
          </w:p>
          <w:p w14:paraId="44CD9854" w14:textId="77777777" w:rsidR="00674530" w:rsidRDefault="00674530" w:rsidP="00894029">
            <w:pPr>
              <w:spacing w:line="288" w:lineRule="auto"/>
              <w:jc w:val="both"/>
              <w:rPr>
                <w:sz w:val="28"/>
                <w:szCs w:val="28"/>
              </w:rPr>
            </w:pPr>
          </w:p>
          <w:p w14:paraId="1E599AF2" w14:textId="77777777" w:rsidR="00674530" w:rsidRDefault="00674530" w:rsidP="00894029">
            <w:pPr>
              <w:spacing w:line="288" w:lineRule="auto"/>
              <w:jc w:val="both"/>
              <w:rPr>
                <w:sz w:val="28"/>
                <w:szCs w:val="28"/>
              </w:rPr>
            </w:pPr>
          </w:p>
          <w:p w14:paraId="6E99F3E1" w14:textId="77777777" w:rsidR="00674530" w:rsidRDefault="00674530" w:rsidP="00894029">
            <w:pPr>
              <w:spacing w:line="288" w:lineRule="auto"/>
              <w:jc w:val="both"/>
              <w:rPr>
                <w:sz w:val="28"/>
                <w:szCs w:val="28"/>
              </w:rPr>
            </w:pPr>
          </w:p>
          <w:p w14:paraId="232DE0E5" w14:textId="77777777" w:rsidR="00674530" w:rsidRDefault="00674530" w:rsidP="00894029">
            <w:pPr>
              <w:spacing w:line="288" w:lineRule="auto"/>
              <w:jc w:val="both"/>
              <w:rPr>
                <w:sz w:val="28"/>
                <w:szCs w:val="28"/>
              </w:rPr>
            </w:pPr>
          </w:p>
        </w:tc>
      </w:tr>
      <w:tr w:rsidR="00674530" w14:paraId="13E5B0C8" w14:textId="77777777" w:rsidTr="00894029">
        <w:trPr>
          <w:trHeight w:val="634"/>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286AF" w14:textId="77777777" w:rsidR="00674530" w:rsidRDefault="00674530" w:rsidP="00894029">
            <w:pPr>
              <w:tabs>
                <w:tab w:val="left" w:pos="430"/>
              </w:tabs>
              <w:spacing w:line="288" w:lineRule="auto"/>
              <w:jc w:val="both"/>
              <w:rPr>
                <w:sz w:val="28"/>
                <w:szCs w:val="28"/>
                <w:lang w:val="vi-VN"/>
              </w:rPr>
            </w:pPr>
            <w:r>
              <w:rPr>
                <w:b/>
                <w:sz w:val="28"/>
                <w:szCs w:val="28"/>
                <w:lang w:val="vi-VN"/>
              </w:rPr>
              <w:t>2</w:t>
            </w:r>
            <w:r>
              <w:rPr>
                <w:b/>
                <w:sz w:val="28"/>
                <w:szCs w:val="28"/>
              </w:rPr>
              <w:t xml:space="preserve">. </w:t>
            </w:r>
            <w:r>
              <w:rPr>
                <w:color w:val="auto"/>
                <w:sz w:val="28"/>
                <w:szCs w:val="28"/>
                <w:lang w:val="vi-VN" w:eastAsia="vi-VN"/>
              </w:rPr>
              <w:t xml:space="preserve">Khám phá, hình thành kiến thức mới: </w:t>
            </w:r>
            <w:r>
              <w:rPr>
                <w:b/>
                <w:sz w:val="28"/>
                <w:szCs w:val="28"/>
              </w:rPr>
              <w:t xml:space="preserve">(27 </w:t>
            </w:r>
            <w:proofErr w:type="spellStart"/>
            <w:r>
              <w:rPr>
                <w:b/>
                <w:sz w:val="28"/>
                <w:szCs w:val="28"/>
              </w:rPr>
              <w:t>phút</w:t>
            </w:r>
            <w:proofErr w:type="spellEnd"/>
            <w:r>
              <w:rPr>
                <w:b/>
                <w:sz w:val="28"/>
                <w:szCs w:val="28"/>
              </w:rPr>
              <w:t>)</w:t>
            </w:r>
          </w:p>
        </w:tc>
      </w:tr>
      <w:tr w:rsidR="00674530" w14:paraId="6280F830" w14:textId="77777777" w:rsidTr="00894029">
        <w:trPr>
          <w:trHeight w:val="634"/>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BADE3" w14:textId="77777777" w:rsidR="00674530" w:rsidRDefault="00674530" w:rsidP="00894029">
            <w:pPr>
              <w:spacing w:line="288" w:lineRule="auto"/>
              <w:rPr>
                <w:b/>
                <w:sz w:val="28"/>
                <w:szCs w:val="28"/>
                <w:lang w:val="vi-VN"/>
              </w:rPr>
            </w:pPr>
            <w:r>
              <w:rPr>
                <w:b/>
                <w:sz w:val="28"/>
                <w:szCs w:val="28"/>
                <w:lang w:val="vi-VN"/>
              </w:rPr>
              <w:t>2</w:t>
            </w:r>
            <w:r>
              <w:rPr>
                <w:b/>
                <w:sz w:val="28"/>
                <w:szCs w:val="28"/>
              </w:rPr>
              <w:t>.</w:t>
            </w:r>
            <w:r>
              <w:rPr>
                <w:b/>
                <w:sz w:val="28"/>
                <w:szCs w:val="28"/>
                <w:lang w:val="vi-VN"/>
              </w:rPr>
              <w:t>1</w:t>
            </w: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r>
              <w:rPr>
                <w:b/>
                <w:sz w:val="28"/>
                <w:szCs w:val="28"/>
                <w:lang w:val="vi-VN"/>
              </w:rPr>
              <w:t>1</w:t>
            </w:r>
            <w:r>
              <w:rPr>
                <w:b/>
                <w:sz w:val="28"/>
                <w:szCs w:val="28"/>
              </w:rPr>
              <w:t xml:space="preserve"> (25 </w:t>
            </w:r>
            <w:proofErr w:type="spellStart"/>
            <w:r>
              <w:rPr>
                <w:b/>
                <w:sz w:val="28"/>
                <w:szCs w:val="28"/>
              </w:rPr>
              <w:t>phút</w:t>
            </w:r>
            <w:proofErr w:type="spellEnd"/>
            <w:r>
              <w:rPr>
                <w:b/>
                <w:sz w:val="28"/>
                <w:szCs w:val="28"/>
              </w:rPr>
              <w:t xml:space="preserve">): </w:t>
            </w:r>
          </w:p>
          <w:p w14:paraId="540AD75F" w14:textId="77777777" w:rsidR="00674530" w:rsidRDefault="00674530" w:rsidP="00894029">
            <w:pPr>
              <w:tabs>
                <w:tab w:val="left" w:pos="3165"/>
              </w:tabs>
              <w:spacing w:line="288" w:lineRule="auto"/>
              <w:rPr>
                <w:sz w:val="28"/>
                <w:szCs w:val="28"/>
                <w:lang w:val="vi-VN"/>
              </w:rPr>
            </w:pPr>
            <w:r>
              <w:rPr>
                <w:sz w:val="28"/>
                <w:szCs w:val="28"/>
                <w:lang w:val="vi-VN"/>
              </w:rPr>
              <w:t xml:space="preserve">a. Mục tiêu: </w:t>
            </w:r>
            <w:r>
              <w:rPr>
                <w:color w:val="auto"/>
                <w:sz w:val="28"/>
                <w:szCs w:val="28"/>
                <w:lang w:val="vi-VN" w:eastAsia="vi-VN"/>
              </w:rPr>
              <w:t>So sánh và xếp thứ tự các số tự nhiên</w:t>
            </w:r>
          </w:p>
          <w:p w14:paraId="3EF545BB" w14:textId="77777777" w:rsidR="00674530" w:rsidRDefault="00674530" w:rsidP="00894029">
            <w:pPr>
              <w:tabs>
                <w:tab w:val="left" w:pos="430"/>
              </w:tabs>
              <w:spacing w:line="288" w:lineRule="auto"/>
              <w:jc w:val="both"/>
              <w:rPr>
                <w:sz w:val="28"/>
                <w:szCs w:val="28"/>
                <w:lang w:val="vi-VN"/>
              </w:rPr>
            </w:pPr>
            <w:r>
              <w:rPr>
                <w:sz w:val="28"/>
                <w:szCs w:val="28"/>
                <w:lang w:val="vi-VN"/>
              </w:rPr>
              <w:lastRenderedPageBreak/>
              <w:t>b. Phương pháp, hình thức tổ chức: Thảo luận, nhóm, cá nhân</w:t>
            </w:r>
          </w:p>
        </w:tc>
      </w:tr>
      <w:tr w:rsidR="00674530" w14:paraId="56264530" w14:textId="77777777" w:rsidTr="00894029">
        <w:trPr>
          <w:trHeight w:val="634"/>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E40CD" w14:textId="77777777" w:rsidR="00674530" w:rsidRDefault="00674530" w:rsidP="00894029">
            <w:pPr>
              <w:rPr>
                <w:sz w:val="28"/>
                <w:szCs w:val="28"/>
                <w:lang w:val="vi-VN"/>
              </w:rPr>
            </w:pPr>
            <w:r>
              <w:rPr>
                <w:b/>
                <w:bCs/>
                <w:color w:val="E46323"/>
                <w:sz w:val="28"/>
                <w:szCs w:val="28"/>
                <w:lang w:val="vi-VN" w:eastAsia="vi-VN"/>
              </w:rPr>
              <w:lastRenderedPageBreak/>
              <w:t>So sánh hai sô' tự nhiên</w:t>
            </w:r>
          </w:p>
          <w:p w14:paraId="05C8B984" w14:textId="77777777" w:rsidR="00674530" w:rsidRDefault="00674530" w:rsidP="00894029">
            <w:pPr>
              <w:rPr>
                <w:b/>
                <w:bCs/>
                <w:color w:val="000000"/>
                <w:sz w:val="28"/>
                <w:szCs w:val="28"/>
                <w:lang w:val="vi-VN" w:eastAsia="vi-VN"/>
              </w:rPr>
            </w:pPr>
            <w:r>
              <w:rPr>
                <w:b/>
                <w:bCs/>
                <w:color w:val="000000"/>
                <w:sz w:val="28"/>
                <w:szCs w:val="28"/>
                <w:lang w:val="vi-VN" w:eastAsia="vi-VN"/>
              </w:rPr>
              <w:t>a) So sánh 54767200 và 4720700</w:t>
            </w:r>
          </w:p>
          <w:p w14:paraId="0081A38C" w14:textId="77777777" w:rsidR="00674530" w:rsidRDefault="00674530" w:rsidP="00894029">
            <w:pPr>
              <w:rPr>
                <w:color w:val="000000"/>
                <w:sz w:val="28"/>
                <w:szCs w:val="28"/>
                <w:lang w:val="vi-VN" w:eastAsia="vi-VN"/>
              </w:rPr>
            </w:pPr>
            <w:r>
              <w:rPr>
                <w:color w:val="000000"/>
                <w:sz w:val="28"/>
                <w:szCs w:val="28"/>
                <w:lang w:val="vi-VN" w:eastAsia="vi-VN"/>
              </w:rPr>
              <w:t xml:space="preserve">-HS </w:t>
            </w:r>
            <w:r>
              <w:rPr>
                <w:b/>
                <w:bCs/>
                <w:color w:val="000000"/>
                <w:sz w:val="28"/>
                <w:szCs w:val="28"/>
                <w:lang w:val="vi-VN" w:eastAsia="vi-VN"/>
              </w:rPr>
              <w:t xml:space="preserve">so sánh </w:t>
            </w:r>
            <w:r>
              <w:rPr>
                <w:color w:val="000000"/>
                <w:sz w:val="28"/>
                <w:szCs w:val="28"/>
                <w:lang w:val="vi-VN" w:eastAsia="vi-VN"/>
              </w:rPr>
              <w:t>sản lượng cam của hai huyện Cao Phong và Lương Sơn</w:t>
            </w:r>
          </w:p>
          <w:p w14:paraId="086BD3E1" w14:textId="77777777" w:rsidR="00674530" w:rsidRDefault="00674530" w:rsidP="00894029">
            <w:pPr>
              <w:rPr>
                <w:sz w:val="28"/>
                <w:szCs w:val="28"/>
                <w:lang w:val="vi-VN"/>
              </w:rPr>
            </w:pPr>
            <w:r>
              <w:rPr>
                <w:color w:val="000000"/>
                <w:sz w:val="28"/>
                <w:szCs w:val="28"/>
                <w:lang w:val="vi-VN" w:eastAsia="vi-VN"/>
              </w:rPr>
              <w:t>-&gt; So sánh hai số 54 767 200 và 4 720700.</w:t>
            </w:r>
          </w:p>
          <w:p w14:paraId="2BAC240D" w14:textId="77777777" w:rsidR="00674530" w:rsidRDefault="00674530" w:rsidP="00894029">
            <w:pPr>
              <w:rPr>
                <w:sz w:val="28"/>
                <w:szCs w:val="28"/>
                <w:lang w:val="vi-VN"/>
              </w:rPr>
            </w:pPr>
            <w:r>
              <w:rPr>
                <w:color w:val="000000"/>
                <w:sz w:val="28"/>
                <w:szCs w:val="28"/>
                <w:lang w:val="vi-VN" w:eastAsia="vi-VN"/>
              </w:rPr>
              <w:t>—&gt; 54767200 &gt; 4720700 hay 4720700 &lt; 54767200</w:t>
            </w:r>
          </w:p>
          <w:p w14:paraId="05EFC661" w14:textId="77777777" w:rsidR="00674530" w:rsidRDefault="00674530" w:rsidP="00894029">
            <w:pPr>
              <w:rPr>
                <w:sz w:val="28"/>
                <w:szCs w:val="28"/>
                <w:lang w:val="vi-VN"/>
              </w:rPr>
            </w:pPr>
            <w:r>
              <w:rPr>
                <w:color w:val="000000"/>
                <w:sz w:val="28"/>
                <w:szCs w:val="28"/>
                <w:lang w:val="vi-VN" w:eastAsia="vi-VN"/>
              </w:rPr>
              <w:t>—&gt; HS giải thích: Số 54767 200 có tám chư số, số 4720700 có bảy chư số</w:t>
            </w:r>
          </w:p>
          <w:p w14:paraId="5A9A232F" w14:textId="77777777" w:rsidR="00674530" w:rsidRDefault="00674530" w:rsidP="00894029">
            <w:pPr>
              <w:rPr>
                <w:sz w:val="28"/>
                <w:szCs w:val="28"/>
                <w:lang w:val="vi-VN"/>
              </w:rPr>
            </w:pPr>
            <w:r>
              <w:rPr>
                <w:color w:val="000000"/>
                <w:sz w:val="28"/>
                <w:szCs w:val="28"/>
                <w:lang w:val="vi-VN" w:eastAsia="vi-VN"/>
              </w:rPr>
              <w:t>-&gt; Huyện Cao Phong có sản lượng cam nhiều hơn huyện Lương Sơn.</w:t>
            </w:r>
          </w:p>
          <w:p w14:paraId="66449D26" w14:textId="77777777" w:rsidR="00674530" w:rsidRDefault="00674530" w:rsidP="00894029">
            <w:pPr>
              <w:rPr>
                <w:color w:val="000000"/>
                <w:sz w:val="28"/>
                <w:szCs w:val="28"/>
                <w:lang w:val="vi-VN" w:eastAsia="vi-VN"/>
              </w:rPr>
            </w:pPr>
            <w:r>
              <w:rPr>
                <w:color w:val="000000"/>
                <w:sz w:val="28"/>
                <w:szCs w:val="28"/>
                <w:lang w:val="vi-VN" w:eastAsia="vi-VN"/>
              </w:rPr>
              <w:t xml:space="preserve">-GV khái quát: </w:t>
            </w:r>
            <w:r>
              <w:rPr>
                <w:i/>
                <w:iCs/>
                <w:color w:val="000000"/>
                <w:sz w:val="28"/>
                <w:szCs w:val="28"/>
                <w:lang w:val="vi-VN" w:eastAsia="vi-VN"/>
              </w:rPr>
              <w:t>Số có nhiểu chữ sô' hơn thì lớn hơn.</w:t>
            </w:r>
          </w:p>
          <w:p w14:paraId="714D9F81" w14:textId="77777777" w:rsidR="00674530" w:rsidRDefault="00674530" w:rsidP="00894029">
            <w:pPr>
              <w:rPr>
                <w:i/>
                <w:iCs/>
                <w:color w:val="000000"/>
                <w:sz w:val="28"/>
                <w:szCs w:val="28"/>
                <w:lang w:val="vi-VN" w:eastAsia="vi-VN"/>
              </w:rPr>
            </w:pPr>
            <w:r>
              <w:rPr>
                <w:i/>
                <w:iCs/>
                <w:color w:val="000000"/>
                <w:sz w:val="28"/>
                <w:szCs w:val="28"/>
                <w:lang w:val="vi-VN" w:eastAsia="vi-VN"/>
              </w:rPr>
              <w:t>Sô' có ít chữ sô' hơn thì bé hơn.</w:t>
            </w:r>
          </w:p>
          <w:p w14:paraId="49ED1CDC" w14:textId="77777777" w:rsidR="00674530" w:rsidRDefault="00674530" w:rsidP="00894029">
            <w:pPr>
              <w:rPr>
                <w:sz w:val="28"/>
                <w:szCs w:val="28"/>
                <w:lang w:val="vi-VN"/>
              </w:rPr>
            </w:pPr>
          </w:p>
          <w:p w14:paraId="28790DA6" w14:textId="77777777" w:rsidR="00674530" w:rsidRDefault="00674530" w:rsidP="00894029">
            <w:pPr>
              <w:rPr>
                <w:b/>
                <w:bCs/>
                <w:color w:val="000000"/>
                <w:sz w:val="28"/>
                <w:szCs w:val="28"/>
                <w:lang w:val="vi-VN" w:eastAsia="vi-VN"/>
              </w:rPr>
            </w:pPr>
            <w:r>
              <w:rPr>
                <w:b/>
                <w:bCs/>
                <w:color w:val="000000"/>
                <w:sz w:val="28"/>
                <w:szCs w:val="28"/>
                <w:lang w:val="vi-VN" w:eastAsia="vi-VN"/>
              </w:rPr>
              <w:t>b) So sánh 4 720 700 và 4 109 500</w:t>
            </w:r>
          </w:p>
          <w:p w14:paraId="470D5818" w14:textId="77777777" w:rsidR="00674530" w:rsidRDefault="00674530" w:rsidP="00894029">
            <w:pPr>
              <w:rPr>
                <w:color w:val="000000"/>
                <w:sz w:val="28"/>
                <w:szCs w:val="28"/>
                <w:lang w:val="vi-VN" w:eastAsia="vi-VN"/>
              </w:rPr>
            </w:pPr>
            <w:r>
              <w:rPr>
                <w:color w:val="000000"/>
                <w:sz w:val="28"/>
                <w:szCs w:val="28"/>
                <w:lang w:val="vi-VN" w:eastAsia="vi-VN"/>
              </w:rPr>
              <w:t xml:space="preserve">-HS </w:t>
            </w:r>
            <w:r>
              <w:rPr>
                <w:b/>
                <w:bCs/>
                <w:color w:val="000000"/>
                <w:sz w:val="28"/>
                <w:szCs w:val="28"/>
                <w:lang w:val="vi-VN" w:eastAsia="vi-VN"/>
              </w:rPr>
              <w:t xml:space="preserve">so sánh </w:t>
            </w:r>
            <w:r>
              <w:rPr>
                <w:color w:val="000000"/>
                <w:sz w:val="28"/>
                <w:szCs w:val="28"/>
                <w:lang w:val="vi-VN" w:eastAsia="vi-VN"/>
              </w:rPr>
              <w:t>sản lượng cam hai huyện Lương Sơn và Tân Lạc</w:t>
            </w:r>
          </w:p>
          <w:p w14:paraId="65F972CC" w14:textId="77777777" w:rsidR="00674530" w:rsidRDefault="00674530" w:rsidP="00894029">
            <w:pPr>
              <w:rPr>
                <w:sz w:val="28"/>
                <w:szCs w:val="28"/>
                <w:lang w:val="vi-VN"/>
              </w:rPr>
            </w:pPr>
            <w:r>
              <w:rPr>
                <w:color w:val="000000"/>
                <w:sz w:val="28"/>
                <w:szCs w:val="28"/>
                <w:lang w:val="vi-VN" w:eastAsia="vi-VN"/>
              </w:rPr>
              <w:t>-&gt; 4720700 &gt;4109 500 hay 4 1 09 500 &lt; 4720700.</w:t>
            </w:r>
          </w:p>
          <w:p w14:paraId="2DB5F366" w14:textId="77777777" w:rsidR="00674530" w:rsidRDefault="00674530" w:rsidP="00894029">
            <w:pPr>
              <w:rPr>
                <w:sz w:val="28"/>
                <w:szCs w:val="28"/>
                <w:lang w:val="vi-VN"/>
              </w:rPr>
            </w:pPr>
            <w:r>
              <w:rPr>
                <w:color w:val="000000"/>
                <w:sz w:val="28"/>
                <w:szCs w:val="28"/>
                <w:lang w:val="vi-VN" w:eastAsia="vi-VN"/>
              </w:rPr>
              <w:t>-&gt; HS giải thích: Hai số cùng có 4 triệu, 7 trăm nghìn lớn hơn 1 trăm nghìn</w:t>
            </w:r>
          </w:p>
          <w:p w14:paraId="38474A20" w14:textId="77777777" w:rsidR="00674530" w:rsidRDefault="00674530" w:rsidP="00894029">
            <w:pPr>
              <w:rPr>
                <w:sz w:val="28"/>
                <w:szCs w:val="28"/>
                <w:lang w:val="vi-VN"/>
              </w:rPr>
            </w:pPr>
            <w:r>
              <w:rPr>
                <w:color w:val="000000"/>
                <w:sz w:val="28"/>
                <w:szCs w:val="28"/>
                <w:lang w:val="vi-VN" w:eastAsia="vi-VN"/>
              </w:rPr>
              <w:t>Huyện Lương Sơn có sản lượng cam nhiều hơn huyện Tân Lạc.</w:t>
            </w:r>
          </w:p>
          <w:p w14:paraId="21F37EB3" w14:textId="77777777" w:rsidR="00674530" w:rsidRDefault="00674530" w:rsidP="00894029">
            <w:pPr>
              <w:rPr>
                <w:color w:val="000000"/>
                <w:sz w:val="28"/>
                <w:szCs w:val="28"/>
                <w:lang w:val="vi-VN" w:eastAsia="vi-VN"/>
              </w:rPr>
            </w:pPr>
            <w:r>
              <w:rPr>
                <w:color w:val="000000"/>
                <w:sz w:val="28"/>
                <w:szCs w:val="28"/>
                <w:lang w:val="vi-VN" w:eastAsia="vi-VN"/>
              </w:rPr>
              <w:t>G V khái quát: Khi so sánh hai số có số chữ số bằng nhau, ta thực hiện như sau (GV vừa nói vừa tô màu các chư số):</w:t>
            </w:r>
          </w:p>
          <w:p w14:paraId="15506109" w14:textId="77777777" w:rsidR="00674530" w:rsidRDefault="00674530" w:rsidP="00894029">
            <w:pPr>
              <w:rPr>
                <w:sz w:val="28"/>
                <w:szCs w:val="28"/>
                <w:lang w:val="vi-VN"/>
              </w:rPr>
            </w:pPr>
            <w:r>
              <w:rPr>
                <w:i/>
                <w:iCs/>
                <w:color w:val="000000"/>
                <w:sz w:val="28"/>
                <w:szCs w:val="28"/>
                <w:lang w:val="vi-VN" w:eastAsia="vi-VN"/>
              </w:rPr>
              <w:t>+ So sánh từng cặp chữ sổ ở cùng một hàng, kể từ trái sang phải.</w:t>
            </w:r>
            <w:r>
              <w:rPr>
                <w:b/>
                <w:bCs/>
                <w:color w:val="000000"/>
                <w:sz w:val="28"/>
                <w:szCs w:val="28"/>
                <w:lang w:val="vi-VN" w:eastAsia="vi-VN"/>
              </w:rPr>
              <w:t xml:space="preserve"> (4 = 4)</w:t>
            </w:r>
          </w:p>
          <w:p w14:paraId="47A75F1A" w14:textId="77777777" w:rsidR="00674530" w:rsidRDefault="00674530" w:rsidP="00894029">
            <w:pPr>
              <w:rPr>
                <w:sz w:val="28"/>
                <w:szCs w:val="28"/>
                <w:lang w:val="vi-VN"/>
              </w:rPr>
            </w:pPr>
            <w:r>
              <w:rPr>
                <w:rFonts w:eastAsiaTheme="minorHAnsi" w:cstheme="minorBidi"/>
                <w:noProof/>
                <w:sz w:val="24"/>
                <w:szCs w:val="24"/>
              </w:rPr>
              <w:drawing>
                <wp:anchor distT="0" distB="0" distL="114300" distR="114300" simplePos="0" relativeHeight="251659264" behindDoc="1" locked="0" layoutInCell="1" allowOverlap="1" wp14:anchorId="4D01BF42" wp14:editId="571315F3">
                  <wp:simplePos x="0" y="0"/>
                  <wp:positionH relativeFrom="column">
                    <wp:posOffset>3605530</wp:posOffset>
                  </wp:positionH>
                  <wp:positionV relativeFrom="paragraph">
                    <wp:posOffset>129540</wp:posOffset>
                  </wp:positionV>
                  <wp:extent cx="1964055" cy="1076325"/>
                  <wp:effectExtent l="0" t="0" r="0" b="9525"/>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4055" cy="1076325"/>
                          </a:xfrm>
                          <a:prstGeom prst="rect">
                            <a:avLst/>
                          </a:prstGeom>
                          <a:noFill/>
                        </pic:spPr>
                      </pic:pic>
                    </a:graphicData>
                  </a:graphic>
                  <wp14:sizeRelH relativeFrom="margin">
                    <wp14:pctWidth>0</wp14:pctWidth>
                  </wp14:sizeRelH>
                  <wp14:sizeRelV relativeFrom="margin">
                    <wp14:pctHeight>0</wp14:pctHeight>
                  </wp14:sizeRelV>
                </wp:anchor>
              </w:drawing>
            </w:r>
            <w:r>
              <w:rPr>
                <w:i/>
                <w:iCs/>
                <w:color w:val="000000"/>
                <w:sz w:val="28"/>
                <w:szCs w:val="28"/>
                <w:lang w:val="vi-VN" w:eastAsia="vi-VN"/>
              </w:rPr>
              <w:t>+ Cặp chữ sô' đẩu tiên khác nhau:</w:t>
            </w:r>
          </w:p>
          <w:p w14:paraId="7AF83133" w14:textId="77777777" w:rsidR="00674530" w:rsidRDefault="00674530" w:rsidP="00894029">
            <w:pPr>
              <w:rPr>
                <w:sz w:val="28"/>
                <w:szCs w:val="28"/>
                <w:lang w:val="vi-VN"/>
              </w:rPr>
            </w:pPr>
            <w:r>
              <w:rPr>
                <w:i/>
                <w:iCs/>
                <w:color w:val="000000"/>
                <w:sz w:val="28"/>
                <w:szCs w:val="28"/>
                <w:lang w:val="vi-VN" w:eastAsia="vi-VN"/>
              </w:rPr>
              <w:t>Số có chữ sô' lớn hơn thì lớn hơn.</w:t>
            </w:r>
            <w:r>
              <w:rPr>
                <w:noProof/>
                <w:sz w:val="28"/>
                <w:szCs w:val="28"/>
                <w:lang w:val="vi-VN"/>
              </w:rPr>
              <w:t xml:space="preserve"> </w:t>
            </w:r>
          </w:p>
          <w:p w14:paraId="1E8459AE" w14:textId="77777777" w:rsidR="00674530" w:rsidRDefault="00674530" w:rsidP="00894029">
            <w:pPr>
              <w:rPr>
                <w:b/>
                <w:bCs/>
                <w:color w:val="000000"/>
                <w:sz w:val="28"/>
                <w:szCs w:val="28"/>
                <w:lang w:val="vi-VN" w:eastAsia="vi-VN"/>
              </w:rPr>
            </w:pPr>
            <w:r>
              <w:rPr>
                <w:b/>
                <w:bCs/>
                <w:color w:val="000000"/>
                <w:sz w:val="28"/>
                <w:szCs w:val="28"/>
                <w:lang w:val="vi-VN" w:eastAsia="vi-VN"/>
              </w:rPr>
              <w:t>(7 &gt; 1 —&gt; 4 720 700 &gt; 4 109 500)</w:t>
            </w:r>
          </w:p>
          <w:p w14:paraId="56712E45" w14:textId="77777777" w:rsidR="00674530" w:rsidRDefault="00674530" w:rsidP="00894029">
            <w:pPr>
              <w:rPr>
                <w:b/>
                <w:bCs/>
                <w:color w:val="000000"/>
                <w:sz w:val="28"/>
                <w:szCs w:val="28"/>
                <w:lang w:val="vi-VN" w:eastAsia="vi-VN"/>
              </w:rPr>
            </w:pPr>
          </w:p>
          <w:p w14:paraId="4F08E089" w14:textId="77777777" w:rsidR="00674530" w:rsidRDefault="00674530" w:rsidP="00894029">
            <w:pPr>
              <w:rPr>
                <w:color w:val="000000"/>
                <w:sz w:val="28"/>
                <w:szCs w:val="28"/>
                <w:lang w:val="vi-VN" w:eastAsia="vi-VN"/>
              </w:rPr>
            </w:pPr>
            <w:r>
              <w:rPr>
                <w:color w:val="000000"/>
                <w:sz w:val="28"/>
                <w:szCs w:val="28"/>
                <w:lang w:val="vi-VN" w:eastAsia="vi-VN"/>
              </w:rPr>
              <w:t>- Trong bảng thống kê vể sản lượng cam của ba huyện ở phần Khởi động, các huyện được liệt kê theo thứ tự nào? (Sản lượng cam tù’ nhiều đến ít.)</w:t>
            </w:r>
          </w:p>
          <w:p w14:paraId="229ACEF3" w14:textId="77777777" w:rsidR="00674530" w:rsidRDefault="00674530" w:rsidP="00894029">
            <w:pPr>
              <w:rPr>
                <w:sz w:val="28"/>
                <w:szCs w:val="28"/>
                <w:lang w:val="vi-VN"/>
              </w:rPr>
            </w:pPr>
            <w:r>
              <w:rPr>
                <w:b/>
                <w:bCs/>
                <w:color w:val="000000"/>
                <w:sz w:val="28"/>
                <w:szCs w:val="28"/>
                <w:lang w:val="vi-VN" w:eastAsia="vi-VN"/>
              </w:rPr>
              <w:t>c) Quan hệ giữa hai số tự nhiên</w:t>
            </w:r>
          </w:p>
          <w:p w14:paraId="2801F853" w14:textId="77777777" w:rsidR="00674530" w:rsidRDefault="00674530" w:rsidP="00894029">
            <w:pPr>
              <w:rPr>
                <w:color w:val="000000"/>
                <w:sz w:val="28"/>
                <w:szCs w:val="28"/>
                <w:lang w:val="vi-VN" w:eastAsia="vi-VN"/>
              </w:rPr>
            </w:pPr>
            <w:r>
              <w:rPr>
                <w:color w:val="000000"/>
                <w:sz w:val="28"/>
                <w:szCs w:val="28"/>
                <w:lang w:val="vi-VN" w:eastAsia="vi-VN"/>
              </w:rPr>
              <w:t>GV nêu tình huống: Tí và Tèo, mỗi bạn có một túi bi, đoán xem ai có nhiều bi hơn? (HS dự đoán ba khả năng: nhiêu hơn, ít hơn hoặc bằng nhau.)</w:t>
            </w:r>
          </w:p>
          <w:p w14:paraId="6EA05CE5" w14:textId="77777777" w:rsidR="00674530" w:rsidRDefault="00674530" w:rsidP="00894029">
            <w:pPr>
              <w:rPr>
                <w:color w:val="000000"/>
                <w:sz w:val="28"/>
                <w:szCs w:val="28"/>
                <w:lang w:val="vi-VN" w:eastAsia="vi-VN"/>
              </w:rPr>
            </w:pPr>
            <w:r>
              <w:rPr>
                <w:color w:val="000000"/>
                <w:sz w:val="28"/>
                <w:szCs w:val="28"/>
                <w:lang w:val="vi-VN" w:eastAsia="vi-VN"/>
              </w:rPr>
              <w:lastRenderedPageBreak/>
              <w:t>Muốn biết cụ thề ta làm thế nào? (Đếm số bi của từng bạn rồi so sánh các số đó.)</w:t>
            </w:r>
          </w:p>
          <w:p w14:paraId="1918A7BE" w14:textId="77777777" w:rsidR="00674530" w:rsidRDefault="00674530" w:rsidP="00894029">
            <w:pPr>
              <w:rPr>
                <w:color w:val="000000"/>
                <w:sz w:val="28"/>
                <w:szCs w:val="28"/>
                <w:lang w:val="vi-VN" w:eastAsia="vi-VN"/>
              </w:rPr>
            </w:pPr>
            <w:r>
              <w:rPr>
                <w:color w:val="000000"/>
                <w:sz w:val="28"/>
                <w:szCs w:val="28"/>
                <w:lang w:val="vi-VN" w:eastAsia="vi-VN"/>
              </w:rPr>
              <w:t xml:space="preserve">G V kết luận: </w:t>
            </w:r>
            <w:r>
              <w:rPr>
                <w:i/>
                <w:iCs/>
                <w:color w:val="000000"/>
                <w:sz w:val="28"/>
                <w:szCs w:val="28"/>
                <w:lang w:val="vi-VN" w:eastAsia="vi-VN"/>
              </w:rPr>
              <w:t>Ta luôn so sánh ấược hai sô' tự nhiên, nghĩa lả xác định được số'này ỉớn hơn, bé hơn hoặc bằng số kia.</w:t>
            </w:r>
          </w:p>
          <w:p w14:paraId="61E7E2E3" w14:textId="77777777" w:rsidR="00674530" w:rsidRDefault="00674530" w:rsidP="00894029">
            <w:pPr>
              <w:rPr>
                <w:color w:val="auto"/>
                <w:sz w:val="28"/>
                <w:szCs w:val="28"/>
                <w:lang w:val="vi-VN"/>
              </w:rPr>
            </w:pPr>
            <w:r>
              <w:rPr>
                <w:b/>
                <w:bCs/>
                <w:i/>
                <w:iCs/>
                <w:color w:val="auto"/>
                <w:sz w:val="28"/>
                <w:szCs w:val="28"/>
                <w:lang w:val="vi-VN" w:eastAsia="vi-VN"/>
              </w:rPr>
              <w:t>2.</w:t>
            </w:r>
            <w:r>
              <w:rPr>
                <w:b/>
                <w:bCs/>
                <w:color w:val="auto"/>
                <w:sz w:val="28"/>
                <w:szCs w:val="28"/>
                <w:lang w:val="vi-VN" w:eastAsia="vi-VN"/>
              </w:rPr>
              <w:t xml:space="preserve"> Sắp xếp các số tự nhiên</w:t>
            </w:r>
          </w:p>
          <w:p w14:paraId="17F80784" w14:textId="77777777" w:rsidR="00674530" w:rsidRDefault="00674530" w:rsidP="00894029">
            <w:pPr>
              <w:rPr>
                <w:color w:val="000000"/>
                <w:sz w:val="28"/>
                <w:szCs w:val="28"/>
                <w:lang w:val="vi-VN" w:eastAsia="vi-VN"/>
              </w:rPr>
            </w:pPr>
            <w:r>
              <w:rPr>
                <w:color w:val="000000"/>
                <w:sz w:val="28"/>
                <w:szCs w:val="28"/>
                <w:lang w:val="vi-VN" w:eastAsia="vi-VN"/>
              </w:rPr>
              <w:t>HS hoạt động theo nhóm bốn.</w:t>
            </w:r>
          </w:p>
          <w:p w14:paraId="21451FC2" w14:textId="77777777" w:rsidR="00674530" w:rsidRDefault="00674530" w:rsidP="00894029">
            <w:pPr>
              <w:rPr>
                <w:color w:val="000000"/>
                <w:sz w:val="28"/>
                <w:szCs w:val="28"/>
                <w:lang w:val="vi-VN" w:eastAsia="vi-VN"/>
              </w:rPr>
            </w:pPr>
            <w:r>
              <w:rPr>
                <w:color w:val="000000"/>
                <w:sz w:val="28"/>
                <w:szCs w:val="28"/>
                <w:lang w:val="vi-VN" w:eastAsia="vi-VN"/>
              </w:rPr>
              <w:t>G V vừa đọc, vừa viết lẩn lượt từng số lên bảng lớp, HS viết bảng con (mỗi HS trong nhóm viết một số): 512 785; 1 060 785; 514 303; 9 827.</w:t>
            </w:r>
          </w:p>
          <w:p w14:paraId="73E00FEB" w14:textId="77777777" w:rsidR="00674530" w:rsidRDefault="00674530" w:rsidP="00894029">
            <w:pPr>
              <w:rPr>
                <w:sz w:val="28"/>
                <w:szCs w:val="28"/>
                <w:lang w:val="vi-VN"/>
              </w:rPr>
            </w:pPr>
            <w:r>
              <w:rPr>
                <w:color w:val="000000"/>
                <w:sz w:val="28"/>
                <w:szCs w:val="28"/>
                <w:lang w:val="vi-VN" w:eastAsia="vi-VN"/>
              </w:rPr>
              <w:t>GV có thể chia lớp thành hai đội tổ chức cho HS sắp xếp các số theo thứ tự:</w:t>
            </w:r>
          </w:p>
          <w:p w14:paraId="75CF9E48" w14:textId="77777777" w:rsidR="00674530" w:rsidRDefault="00674530" w:rsidP="00894029">
            <w:pPr>
              <w:rPr>
                <w:sz w:val="28"/>
                <w:szCs w:val="28"/>
                <w:lang w:val="vi-VN"/>
              </w:rPr>
            </w:pPr>
            <w:r>
              <w:rPr>
                <w:rFonts w:eastAsiaTheme="minorHAnsi" w:cstheme="minorBidi"/>
                <w:noProof/>
                <w:sz w:val="24"/>
                <w:szCs w:val="24"/>
              </w:rPr>
              <w:drawing>
                <wp:anchor distT="0" distB="0" distL="114300" distR="114300" simplePos="0" relativeHeight="251660288" behindDoc="1" locked="0" layoutInCell="1" allowOverlap="1" wp14:anchorId="123DF65A" wp14:editId="6E20A3D3">
                  <wp:simplePos x="0" y="0"/>
                  <wp:positionH relativeFrom="column">
                    <wp:posOffset>4931410</wp:posOffset>
                  </wp:positionH>
                  <wp:positionV relativeFrom="paragraph">
                    <wp:posOffset>64770</wp:posOffset>
                  </wp:positionV>
                  <wp:extent cx="961390" cy="1285240"/>
                  <wp:effectExtent l="0" t="0" r="0" b="0"/>
                  <wp:wrapNone/>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ba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390" cy="128524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lang w:val="vi-VN" w:eastAsia="vi-VN"/>
              </w:rPr>
              <w:t>Đội 1: sắp xếp các số theo thứ tự từ lớn đến bé.</w:t>
            </w:r>
          </w:p>
          <w:p w14:paraId="38F8305C" w14:textId="77777777" w:rsidR="00674530" w:rsidRDefault="00674530" w:rsidP="00894029">
            <w:pPr>
              <w:rPr>
                <w:color w:val="000000"/>
                <w:sz w:val="28"/>
                <w:szCs w:val="28"/>
                <w:lang w:val="vi-VN" w:eastAsia="vi-VN"/>
              </w:rPr>
            </w:pPr>
            <w:r>
              <w:rPr>
                <w:color w:val="000000"/>
                <w:sz w:val="28"/>
                <w:szCs w:val="28"/>
                <w:lang w:val="vi-VN" w:eastAsia="vi-VN"/>
              </w:rPr>
              <w:t>Đội 2: sắp xếp các số theo thứ tự từ bé đến lớn.</w:t>
            </w:r>
          </w:p>
          <w:p w14:paraId="24640B2C" w14:textId="77777777" w:rsidR="00674530" w:rsidRDefault="00674530" w:rsidP="00894029">
            <w:pPr>
              <w:rPr>
                <w:sz w:val="28"/>
                <w:szCs w:val="28"/>
                <w:lang w:val="vi-VN"/>
              </w:rPr>
            </w:pPr>
          </w:p>
          <w:p w14:paraId="2D0D50FB" w14:textId="77777777" w:rsidR="00674530" w:rsidRDefault="00674530" w:rsidP="00894029">
            <w:pPr>
              <w:rPr>
                <w:color w:val="000000"/>
                <w:sz w:val="28"/>
                <w:szCs w:val="28"/>
                <w:lang w:val="vi-VN" w:eastAsia="vi-VN"/>
              </w:rPr>
            </w:pPr>
            <w:r>
              <w:rPr>
                <w:color w:val="000000"/>
                <w:sz w:val="28"/>
                <w:szCs w:val="28"/>
                <w:lang w:val="vi-VN" w:eastAsia="vi-VN"/>
              </w:rPr>
              <w:t>-HS thảo luận, tìm cách làm.</w:t>
            </w:r>
          </w:p>
          <w:p w14:paraId="72E87749" w14:textId="77777777" w:rsidR="00674530" w:rsidRDefault="00674530" w:rsidP="00894029">
            <w:pPr>
              <w:rPr>
                <w:sz w:val="28"/>
                <w:szCs w:val="28"/>
                <w:lang w:val="vi-VN"/>
              </w:rPr>
            </w:pPr>
            <w:r>
              <w:rPr>
                <w:color w:val="000000"/>
                <w:sz w:val="28"/>
                <w:szCs w:val="28"/>
                <w:lang w:val="vi-VN" w:eastAsia="vi-VN"/>
              </w:rPr>
              <w:t>-Với nhũng HS còn hạn chế, GV có thể hướng dẫn các em viết theo cột dọc để so sánh thuận lợi.</w:t>
            </w:r>
          </w:p>
          <w:p w14:paraId="5B351E02" w14:textId="77777777" w:rsidR="00674530" w:rsidRDefault="00674530" w:rsidP="00894029">
            <w:pPr>
              <w:rPr>
                <w:color w:val="000000"/>
                <w:sz w:val="28"/>
                <w:szCs w:val="28"/>
                <w:lang w:val="vi-VN" w:eastAsia="vi-VN"/>
              </w:rPr>
            </w:pPr>
            <w:r>
              <w:rPr>
                <w:color w:val="000000"/>
                <w:sz w:val="28"/>
                <w:szCs w:val="28"/>
                <w:lang w:val="vi-VN" w:eastAsia="vi-VN"/>
              </w:rPr>
              <w:t>Khi sửa bài, HS mang bảng con gắn lên bảng lớp theo thứ tự (khuyến khích HS nói cách làm).</w:t>
            </w:r>
          </w:p>
          <w:p w14:paraId="1FCD218C" w14:textId="77777777" w:rsidR="00674530" w:rsidRDefault="00674530" w:rsidP="00894029">
            <w:pPr>
              <w:rPr>
                <w:sz w:val="28"/>
                <w:szCs w:val="28"/>
                <w:lang w:val="vi-VN"/>
              </w:rPr>
            </w:pPr>
            <w:r>
              <w:rPr>
                <w:color w:val="000000"/>
                <w:sz w:val="28"/>
                <w:szCs w:val="28"/>
                <w:lang w:val="vi-VN" w:eastAsia="vi-VN"/>
              </w:rPr>
              <w:t>Đội 1: (từ lớn đến bé) 1060785;514303;512785;9 827</w:t>
            </w:r>
            <w:r>
              <w:rPr>
                <w:noProof/>
                <w:sz w:val="28"/>
                <w:szCs w:val="28"/>
                <w:lang w:val="vi-VN"/>
              </w:rPr>
              <w:t xml:space="preserve"> </w:t>
            </w:r>
          </w:p>
          <w:p w14:paraId="1B8CC424" w14:textId="77777777" w:rsidR="00674530" w:rsidRDefault="00674530" w:rsidP="00894029">
            <w:pPr>
              <w:rPr>
                <w:sz w:val="28"/>
                <w:szCs w:val="28"/>
                <w:lang w:val="vi-VN"/>
              </w:rPr>
            </w:pPr>
            <w:r>
              <w:rPr>
                <w:color w:val="000000"/>
                <w:sz w:val="28"/>
                <w:szCs w:val="28"/>
                <w:lang w:val="vi-VN" w:eastAsia="vi-VN"/>
              </w:rPr>
              <w:t>Đội 2: (từ bé đến lớn) 9 827; 512 785; 514 303; 1 060 785</w:t>
            </w:r>
          </w:p>
          <w:p w14:paraId="024D491C" w14:textId="77777777" w:rsidR="00674530" w:rsidRDefault="00674530" w:rsidP="00894029">
            <w:pPr>
              <w:rPr>
                <w:color w:val="000000"/>
                <w:sz w:val="28"/>
                <w:szCs w:val="28"/>
                <w:lang w:val="vi-VN" w:eastAsia="vi-VN"/>
              </w:rPr>
            </w:pPr>
            <w:r>
              <w:rPr>
                <w:color w:val="000000"/>
                <w:sz w:val="28"/>
                <w:szCs w:val="28"/>
                <w:lang w:val="vi-VN" w:eastAsia="vi-VN"/>
              </w:rPr>
              <w:t>G V có thể khái quát trên ví dụ cụ thể, chẳng hạn:</w:t>
            </w:r>
          </w:p>
          <w:p w14:paraId="69FA7B34" w14:textId="77777777" w:rsidR="00674530" w:rsidRDefault="00674530" w:rsidP="00894029">
            <w:pPr>
              <w:rPr>
                <w:sz w:val="28"/>
                <w:szCs w:val="28"/>
                <w:lang w:val="vi-VN"/>
              </w:rPr>
            </w:pPr>
            <w:r>
              <w:rPr>
                <w:color w:val="000000"/>
                <w:sz w:val="28"/>
                <w:szCs w:val="28"/>
                <w:lang w:val="vi-VN" w:eastAsia="vi-VN"/>
              </w:rPr>
              <w:t>Sắp xép các số theo thứ tự từ lớn đến bé</w:t>
            </w:r>
          </w:p>
          <w:p w14:paraId="49557766" w14:textId="77777777" w:rsidR="00674530" w:rsidRDefault="00674530" w:rsidP="00894029">
            <w:pPr>
              <w:rPr>
                <w:sz w:val="28"/>
                <w:szCs w:val="28"/>
                <w:lang w:val="vi-VN"/>
              </w:rPr>
            </w:pPr>
            <w:r>
              <w:rPr>
                <w:color w:val="000000"/>
                <w:sz w:val="28"/>
                <w:szCs w:val="28"/>
                <w:lang w:val="vi-VN" w:eastAsia="vi-VN"/>
              </w:rPr>
              <w:t>—&gt; xác định số lớn nhất (1 060 785: só có nhiều chữ số nhất), viết số ở bén trái</w:t>
            </w:r>
          </w:p>
          <w:p w14:paraId="6ED2580C" w14:textId="77777777" w:rsidR="00674530" w:rsidRDefault="00674530" w:rsidP="00894029">
            <w:pPr>
              <w:rPr>
                <w:sz w:val="28"/>
                <w:szCs w:val="28"/>
                <w:lang w:val="vi-VN"/>
              </w:rPr>
            </w:pPr>
            <w:r>
              <w:rPr>
                <w:color w:val="000000"/>
                <w:sz w:val="28"/>
                <w:szCs w:val="28"/>
                <w:lang w:val="vi-VN" w:eastAsia="vi-VN"/>
              </w:rPr>
              <w:t>—&gt; xác định số bé nhất (9 827: só có ít chữ số nhất), viết số ở bên phải (chừa khoảng trống để viết hai số còn lại)</w:t>
            </w:r>
          </w:p>
          <w:p w14:paraId="1688B5F4" w14:textId="77777777" w:rsidR="00674530" w:rsidRDefault="00674530" w:rsidP="00894029">
            <w:pPr>
              <w:rPr>
                <w:sz w:val="28"/>
                <w:szCs w:val="28"/>
                <w:lang w:val="vi-VN"/>
              </w:rPr>
            </w:pPr>
            <w:r>
              <w:rPr>
                <w:color w:val="000000"/>
                <w:sz w:val="28"/>
                <w:szCs w:val="28"/>
                <w:lang w:val="vi-VN" w:eastAsia="vi-VN"/>
              </w:rPr>
              <w:t>-&gt; xác định số lớn hơn trong hai số còn lại (514 303: có 4 &gt; 2), viết vào khoảng trống bén trái</w:t>
            </w:r>
          </w:p>
          <w:p w14:paraId="15B91335" w14:textId="77777777" w:rsidR="00674530" w:rsidRDefault="00674530" w:rsidP="00894029">
            <w:pPr>
              <w:rPr>
                <w:sz w:val="28"/>
                <w:szCs w:val="28"/>
                <w:lang w:val="vi-VN"/>
              </w:rPr>
            </w:pPr>
            <w:r>
              <w:rPr>
                <w:color w:val="000000"/>
                <w:sz w:val="28"/>
                <w:szCs w:val="28"/>
                <w:lang w:val="vi-VN" w:eastAsia="vi-VN"/>
              </w:rPr>
              <w:t>-&gt; số bé hơn (512 785: có 2 &lt; 4) viết vào khoảng trống bên phải.</w:t>
            </w:r>
          </w:p>
          <w:p w14:paraId="78228941" w14:textId="77777777" w:rsidR="00674530" w:rsidRDefault="00674530" w:rsidP="00894029">
            <w:pPr>
              <w:rPr>
                <w:rFonts w:eastAsiaTheme="minorHAnsi"/>
                <w:sz w:val="28"/>
                <w:szCs w:val="28"/>
                <w:lang w:val="vi-VN"/>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7ADF" w14:textId="77777777" w:rsidR="00674530" w:rsidRDefault="00674530" w:rsidP="00894029">
            <w:pPr>
              <w:tabs>
                <w:tab w:val="left" w:pos="430"/>
              </w:tabs>
              <w:spacing w:line="288" w:lineRule="auto"/>
              <w:ind w:left="250"/>
              <w:jc w:val="both"/>
              <w:rPr>
                <w:sz w:val="28"/>
                <w:szCs w:val="28"/>
                <w:lang w:val="vi-VN"/>
              </w:rPr>
            </w:pPr>
          </w:p>
          <w:p w14:paraId="5A8EAB61" w14:textId="77777777" w:rsidR="00674530" w:rsidRDefault="00674530" w:rsidP="00894029">
            <w:pPr>
              <w:tabs>
                <w:tab w:val="left" w:pos="430"/>
              </w:tabs>
              <w:spacing w:line="288" w:lineRule="auto"/>
              <w:ind w:left="250"/>
              <w:jc w:val="both"/>
              <w:rPr>
                <w:sz w:val="28"/>
                <w:szCs w:val="28"/>
                <w:lang w:val="vi-VN"/>
              </w:rPr>
            </w:pPr>
          </w:p>
          <w:p w14:paraId="2E51976F" w14:textId="77777777" w:rsidR="00674530" w:rsidRDefault="00674530" w:rsidP="00894029">
            <w:pPr>
              <w:tabs>
                <w:tab w:val="left" w:pos="430"/>
              </w:tabs>
              <w:spacing w:line="288" w:lineRule="auto"/>
              <w:ind w:left="250"/>
              <w:jc w:val="both"/>
              <w:rPr>
                <w:sz w:val="28"/>
                <w:szCs w:val="28"/>
              </w:rPr>
            </w:pPr>
            <w:r>
              <w:rPr>
                <w:sz w:val="28"/>
                <w:szCs w:val="28"/>
              </w:rPr>
              <w:t xml:space="preserve">-So </w:t>
            </w:r>
            <w:proofErr w:type="spellStart"/>
            <w:r>
              <w:rPr>
                <w:sz w:val="28"/>
                <w:szCs w:val="28"/>
              </w:rPr>
              <w:t>sánh</w:t>
            </w:r>
            <w:proofErr w:type="spellEnd"/>
          </w:p>
          <w:p w14:paraId="0B2B4615" w14:textId="77777777" w:rsidR="00674530" w:rsidRDefault="00674530" w:rsidP="00894029">
            <w:pPr>
              <w:tabs>
                <w:tab w:val="left" w:pos="430"/>
              </w:tabs>
              <w:spacing w:line="288" w:lineRule="auto"/>
              <w:ind w:left="250"/>
              <w:jc w:val="both"/>
              <w:rPr>
                <w:sz w:val="28"/>
                <w:szCs w:val="28"/>
              </w:rPr>
            </w:pPr>
          </w:p>
          <w:p w14:paraId="162C556B" w14:textId="77777777" w:rsidR="00674530" w:rsidRDefault="00674530" w:rsidP="00894029">
            <w:pPr>
              <w:tabs>
                <w:tab w:val="left" w:pos="430"/>
              </w:tabs>
              <w:spacing w:line="288" w:lineRule="auto"/>
              <w:ind w:left="250"/>
              <w:jc w:val="both"/>
              <w:rPr>
                <w:sz w:val="28"/>
                <w:szCs w:val="28"/>
              </w:rPr>
            </w:pPr>
          </w:p>
          <w:p w14:paraId="3DD5AFC8" w14:textId="77777777" w:rsidR="00674530" w:rsidRDefault="00674530" w:rsidP="00894029">
            <w:pPr>
              <w:tabs>
                <w:tab w:val="left" w:pos="430"/>
              </w:tabs>
              <w:spacing w:line="288" w:lineRule="auto"/>
              <w:ind w:left="250"/>
              <w:jc w:val="both"/>
              <w:rPr>
                <w:sz w:val="28"/>
                <w:szCs w:val="28"/>
              </w:rPr>
            </w:pPr>
          </w:p>
          <w:p w14:paraId="49C55130" w14:textId="77777777" w:rsidR="00674530" w:rsidRDefault="00674530" w:rsidP="00894029">
            <w:pPr>
              <w:tabs>
                <w:tab w:val="left" w:pos="430"/>
              </w:tabs>
              <w:spacing w:line="288" w:lineRule="auto"/>
              <w:ind w:left="250"/>
              <w:jc w:val="both"/>
              <w:rPr>
                <w:sz w:val="28"/>
                <w:szCs w:val="28"/>
              </w:rPr>
            </w:pPr>
          </w:p>
          <w:p w14:paraId="31C88DDB" w14:textId="77777777" w:rsidR="00674530" w:rsidRDefault="00674530" w:rsidP="00894029">
            <w:pPr>
              <w:tabs>
                <w:tab w:val="left" w:pos="430"/>
              </w:tabs>
              <w:spacing w:line="288" w:lineRule="auto"/>
              <w:ind w:left="250"/>
              <w:jc w:val="both"/>
              <w:rPr>
                <w:sz w:val="28"/>
                <w:szCs w:val="28"/>
              </w:rPr>
            </w:pPr>
          </w:p>
          <w:p w14:paraId="75F6E837" w14:textId="77777777" w:rsidR="00674530" w:rsidRDefault="00674530" w:rsidP="00894029">
            <w:pPr>
              <w:tabs>
                <w:tab w:val="left" w:pos="430"/>
              </w:tabs>
              <w:spacing w:line="288" w:lineRule="auto"/>
              <w:ind w:left="250"/>
              <w:jc w:val="both"/>
              <w:rPr>
                <w:sz w:val="28"/>
                <w:szCs w:val="28"/>
              </w:rPr>
            </w:pPr>
          </w:p>
          <w:p w14:paraId="1C378822" w14:textId="77777777" w:rsidR="00674530" w:rsidRDefault="00674530" w:rsidP="00894029">
            <w:pPr>
              <w:tabs>
                <w:tab w:val="left" w:pos="430"/>
              </w:tabs>
              <w:spacing w:line="288" w:lineRule="auto"/>
              <w:ind w:left="250"/>
              <w:jc w:val="both"/>
              <w:rPr>
                <w:sz w:val="28"/>
                <w:szCs w:val="28"/>
              </w:rPr>
            </w:pPr>
            <w:r>
              <w:rPr>
                <w:sz w:val="28"/>
                <w:szCs w:val="28"/>
              </w:rPr>
              <w:t>-Nghe</w:t>
            </w:r>
          </w:p>
          <w:p w14:paraId="196E4776" w14:textId="77777777" w:rsidR="00674530" w:rsidRDefault="00674530" w:rsidP="00894029">
            <w:pPr>
              <w:tabs>
                <w:tab w:val="left" w:pos="430"/>
              </w:tabs>
              <w:spacing w:line="288" w:lineRule="auto"/>
              <w:ind w:left="250"/>
              <w:jc w:val="both"/>
              <w:rPr>
                <w:sz w:val="28"/>
                <w:szCs w:val="28"/>
              </w:rPr>
            </w:pPr>
          </w:p>
          <w:p w14:paraId="36B83BCE" w14:textId="77777777" w:rsidR="00674530" w:rsidRDefault="00674530" w:rsidP="00894029">
            <w:pPr>
              <w:tabs>
                <w:tab w:val="left" w:pos="430"/>
              </w:tabs>
              <w:spacing w:line="288" w:lineRule="auto"/>
              <w:ind w:left="250"/>
              <w:jc w:val="both"/>
              <w:rPr>
                <w:sz w:val="28"/>
                <w:szCs w:val="28"/>
              </w:rPr>
            </w:pPr>
          </w:p>
          <w:p w14:paraId="54DB21AE" w14:textId="77777777" w:rsidR="00674530" w:rsidRDefault="00674530" w:rsidP="00894029">
            <w:pPr>
              <w:tabs>
                <w:tab w:val="left" w:pos="430"/>
              </w:tabs>
              <w:spacing w:line="288" w:lineRule="auto"/>
              <w:ind w:left="250"/>
              <w:jc w:val="both"/>
              <w:rPr>
                <w:sz w:val="28"/>
                <w:szCs w:val="28"/>
              </w:rPr>
            </w:pPr>
          </w:p>
          <w:p w14:paraId="75A7F3DD" w14:textId="77777777" w:rsidR="00674530" w:rsidRDefault="00674530" w:rsidP="00894029">
            <w:pPr>
              <w:tabs>
                <w:tab w:val="left" w:pos="430"/>
              </w:tabs>
              <w:spacing w:line="288" w:lineRule="auto"/>
              <w:ind w:left="250"/>
              <w:jc w:val="both"/>
              <w:rPr>
                <w:sz w:val="28"/>
                <w:szCs w:val="28"/>
              </w:rPr>
            </w:pPr>
            <w:r>
              <w:rPr>
                <w:sz w:val="28"/>
                <w:szCs w:val="28"/>
              </w:rPr>
              <w:t xml:space="preserve">-So </w:t>
            </w:r>
            <w:proofErr w:type="spellStart"/>
            <w:r>
              <w:rPr>
                <w:sz w:val="28"/>
                <w:szCs w:val="28"/>
              </w:rPr>
              <w:t>sánh</w:t>
            </w:r>
            <w:proofErr w:type="spellEnd"/>
          </w:p>
          <w:p w14:paraId="47435574" w14:textId="77777777" w:rsidR="00674530" w:rsidRDefault="00674530" w:rsidP="00894029">
            <w:pPr>
              <w:tabs>
                <w:tab w:val="left" w:pos="430"/>
              </w:tabs>
              <w:spacing w:line="288" w:lineRule="auto"/>
              <w:ind w:left="250"/>
              <w:jc w:val="both"/>
              <w:rPr>
                <w:sz w:val="28"/>
                <w:szCs w:val="28"/>
              </w:rPr>
            </w:pPr>
          </w:p>
          <w:p w14:paraId="7D3219D4" w14:textId="77777777" w:rsidR="00674530" w:rsidRDefault="00674530" w:rsidP="00894029">
            <w:pPr>
              <w:tabs>
                <w:tab w:val="left" w:pos="430"/>
              </w:tabs>
              <w:spacing w:line="288" w:lineRule="auto"/>
              <w:ind w:left="250"/>
              <w:jc w:val="both"/>
              <w:rPr>
                <w:sz w:val="28"/>
                <w:szCs w:val="28"/>
              </w:rPr>
            </w:pPr>
          </w:p>
          <w:p w14:paraId="0615E04A" w14:textId="77777777" w:rsidR="00674530" w:rsidRDefault="00674530" w:rsidP="00894029">
            <w:pPr>
              <w:tabs>
                <w:tab w:val="left" w:pos="430"/>
              </w:tabs>
              <w:spacing w:line="288" w:lineRule="auto"/>
              <w:ind w:left="250"/>
              <w:jc w:val="both"/>
              <w:rPr>
                <w:sz w:val="28"/>
                <w:szCs w:val="28"/>
              </w:rPr>
            </w:pPr>
          </w:p>
          <w:p w14:paraId="104A3D8B" w14:textId="77777777" w:rsidR="00674530" w:rsidRDefault="00674530" w:rsidP="00894029">
            <w:pPr>
              <w:tabs>
                <w:tab w:val="left" w:pos="430"/>
              </w:tabs>
              <w:spacing w:line="288" w:lineRule="auto"/>
              <w:ind w:left="250"/>
              <w:jc w:val="both"/>
              <w:rPr>
                <w:sz w:val="28"/>
                <w:szCs w:val="28"/>
              </w:rPr>
            </w:pPr>
          </w:p>
          <w:p w14:paraId="0B27BBFD" w14:textId="77777777" w:rsidR="00674530" w:rsidRDefault="00674530" w:rsidP="00894029">
            <w:pPr>
              <w:tabs>
                <w:tab w:val="left" w:pos="430"/>
              </w:tabs>
              <w:spacing w:line="288" w:lineRule="auto"/>
              <w:ind w:left="250"/>
              <w:jc w:val="both"/>
              <w:rPr>
                <w:sz w:val="28"/>
                <w:szCs w:val="28"/>
              </w:rPr>
            </w:pPr>
          </w:p>
          <w:p w14:paraId="0E639F1F" w14:textId="77777777" w:rsidR="00674530" w:rsidRDefault="00674530" w:rsidP="00894029">
            <w:pPr>
              <w:tabs>
                <w:tab w:val="left" w:pos="430"/>
              </w:tabs>
              <w:spacing w:line="288" w:lineRule="auto"/>
              <w:ind w:left="250"/>
              <w:jc w:val="both"/>
              <w:rPr>
                <w:sz w:val="28"/>
                <w:szCs w:val="28"/>
              </w:rPr>
            </w:pPr>
          </w:p>
          <w:p w14:paraId="1EDC234F" w14:textId="77777777" w:rsidR="00674530" w:rsidRDefault="00674530" w:rsidP="00894029">
            <w:pPr>
              <w:tabs>
                <w:tab w:val="left" w:pos="430"/>
              </w:tabs>
              <w:spacing w:line="288" w:lineRule="auto"/>
              <w:ind w:left="250"/>
              <w:jc w:val="both"/>
              <w:rPr>
                <w:sz w:val="28"/>
                <w:szCs w:val="28"/>
              </w:rPr>
            </w:pPr>
            <w:r>
              <w:rPr>
                <w:sz w:val="28"/>
                <w:szCs w:val="28"/>
              </w:rPr>
              <w:t>-Nghe</w:t>
            </w:r>
          </w:p>
          <w:p w14:paraId="7E434644" w14:textId="77777777" w:rsidR="00674530" w:rsidRDefault="00674530" w:rsidP="00894029">
            <w:pPr>
              <w:tabs>
                <w:tab w:val="left" w:pos="430"/>
              </w:tabs>
              <w:spacing w:line="288" w:lineRule="auto"/>
              <w:ind w:left="250"/>
              <w:jc w:val="both"/>
              <w:rPr>
                <w:sz w:val="28"/>
                <w:szCs w:val="28"/>
              </w:rPr>
            </w:pPr>
          </w:p>
          <w:p w14:paraId="75EBA439" w14:textId="77777777" w:rsidR="00674530" w:rsidRDefault="00674530" w:rsidP="00894029">
            <w:pPr>
              <w:tabs>
                <w:tab w:val="left" w:pos="430"/>
              </w:tabs>
              <w:spacing w:line="288" w:lineRule="auto"/>
              <w:ind w:left="250"/>
              <w:jc w:val="both"/>
              <w:rPr>
                <w:sz w:val="28"/>
                <w:szCs w:val="28"/>
              </w:rPr>
            </w:pPr>
          </w:p>
          <w:p w14:paraId="6C0812EB" w14:textId="77777777" w:rsidR="00674530" w:rsidRDefault="00674530" w:rsidP="00894029">
            <w:pPr>
              <w:tabs>
                <w:tab w:val="left" w:pos="430"/>
              </w:tabs>
              <w:spacing w:line="288" w:lineRule="auto"/>
              <w:ind w:left="250"/>
              <w:jc w:val="both"/>
              <w:rPr>
                <w:sz w:val="28"/>
                <w:szCs w:val="28"/>
              </w:rPr>
            </w:pPr>
          </w:p>
          <w:p w14:paraId="0CCAB716" w14:textId="77777777" w:rsidR="00674530" w:rsidRDefault="00674530" w:rsidP="00894029">
            <w:pPr>
              <w:tabs>
                <w:tab w:val="left" w:pos="430"/>
              </w:tabs>
              <w:spacing w:line="288" w:lineRule="auto"/>
              <w:ind w:left="250"/>
              <w:jc w:val="both"/>
              <w:rPr>
                <w:sz w:val="28"/>
                <w:szCs w:val="28"/>
              </w:rPr>
            </w:pPr>
          </w:p>
          <w:p w14:paraId="57DE8841" w14:textId="77777777" w:rsidR="00674530" w:rsidRDefault="00674530" w:rsidP="00894029">
            <w:pPr>
              <w:tabs>
                <w:tab w:val="left" w:pos="430"/>
              </w:tabs>
              <w:spacing w:line="288" w:lineRule="auto"/>
              <w:ind w:left="250"/>
              <w:jc w:val="both"/>
              <w:rPr>
                <w:sz w:val="28"/>
                <w:szCs w:val="28"/>
              </w:rPr>
            </w:pPr>
          </w:p>
          <w:p w14:paraId="0F1E0779" w14:textId="77777777" w:rsidR="00674530" w:rsidRDefault="00674530" w:rsidP="00894029">
            <w:pPr>
              <w:tabs>
                <w:tab w:val="left" w:pos="430"/>
              </w:tabs>
              <w:spacing w:line="288" w:lineRule="auto"/>
              <w:ind w:left="250"/>
              <w:jc w:val="both"/>
              <w:rPr>
                <w:sz w:val="28"/>
                <w:szCs w:val="28"/>
              </w:rPr>
            </w:pPr>
          </w:p>
          <w:p w14:paraId="0E1168FA" w14:textId="77777777" w:rsidR="00674530" w:rsidRDefault="00674530" w:rsidP="00894029">
            <w:pPr>
              <w:tabs>
                <w:tab w:val="left" w:pos="430"/>
              </w:tabs>
              <w:spacing w:line="288" w:lineRule="auto"/>
              <w:jc w:val="both"/>
              <w:rPr>
                <w:sz w:val="28"/>
                <w:szCs w:val="28"/>
              </w:rPr>
            </w:pPr>
            <w:r>
              <w:rPr>
                <w:sz w:val="28"/>
                <w:szCs w:val="28"/>
              </w:rPr>
              <w:t>-Nghe</w:t>
            </w:r>
          </w:p>
          <w:p w14:paraId="4CF50541" w14:textId="77777777" w:rsidR="00674530" w:rsidRDefault="00674530" w:rsidP="00894029">
            <w:pPr>
              <w:tabs>
                <w:tab w:val="left" w:pos="430"/>
              </w:tabs>
              <w:spacing w:line="288" w:lineRule="auto"/>
              <w:jc w:val="both"/>
              <w:rPr>
                <w:sz w:val="28"/>
                <w:szCs w:val="28"/>
              </w:rPr>
            </w:pPr>
          </w:p>
          <w:p w14:paraId="6ED75E8F" w14:textId="77777777" w:rsidR="00674530" w:rsidRDefault="00674530" w:rsidP="00894029">
            <w:pPr>
              <w:tabs>
                <w:tab w:val="left" w:pos="430"/>
              </w:tabs>
              <w:spacing w:line="288" w:lineRule="auto"/>
              <w:jc w:val="both"/>
              <w:rPr>
                <w:sz w:val="28"/>
                <w:szCs w:val="28"/>
              </w:rPr>
            </w:pPr>
          </w:p>
          <w:p w14:paraId="57538CE2" w14:textId="77777777" w:rsidR="00674530" w:rsidRDefault="00674530" w:rsidP="00894029">
            <w:pPr>
              <w:tabs>
                <w:tab w:val="left" w:pos="430"/>
              </w:tabs>
              <w:spacing w:line="288" w:lineRule="auto"/>
              <w:jc w:val="both"/>
              <w:rPr>
                <w:sz w:val="28"/>
                <w:szCs w:val="28"/>
              </w:rPr>
            </w:pPr>
          </w:p>
          <w:p w14:paraId="3B509A89" w14:textId="77777777" w:rsidR="00674530" w:rsidRDefault="00674530" w:rsidP="00894029">
            <w:pPr>
              <w:tabs>
                <w:tab w:val="left" w:pos="430"/>
              </w:tabs>
              <w:spacing w:line="288" w:lineRule="auto"/>
              <w:jc w:val="both"/>
              <w:rPr>
                <w:sz w:val="28"/>
                <w:szCs w:val="28"/>
              </w:rPr>
            </w:pPr>
            <w:r>
              <w:rPr>
                <w:sz w:val="28"/>
                <w:szCs w:val="28"/>
              </w:rPr>
              <w:t>-Nghe</w:t>
            </w:r>
          </w:p>
          <w:p w14:paraId="1E454AD8" w14:textId="77777777" w:rsidR="00674530" w:rsidRDefault="00674530" w:rsidP="00894029">
            <w:pPr>
              <w:tabs>
                <w:tab w:val="left" w:pos="430"/>
              </w:tabs>
              <w:spacing w:line="288" w:lineRule="auto"/>
              <w:jc w:val="both"/>
              <w:rPr>
                <w:sz w:val="28"/>
                <w:szCs w:val="28"/>
              </w:rPr>
            </w:pPr>
          </w:p>
          <w:p w14:paraId="63550879" w14:textId="77777777" w:rsidR="00674530" w:rsidRDefault="00674530" w:rsidP="00894029">
            <w:pPr>
              <w:tabs>
                <w:tab w:val="left" w:pos="430"/>
              </w:tabs>
              <w:spacing w:line="288" w:lineRule="auto"/>
              <w:jc w:val="both"/>
              <w:rPr>
                <w:sz w:val="28"/>
                <w:szCs w:val="28"/>
              </w:rPr>
            </w:pPr>
          </w:p>
          <w:p w14:paraId="5032F926" w14:textId="77777777" w:rsidR="00674530" w:rsidRDefault="00674530" w:rsidP="00894029">
            <w:pPr>
              <w:tabs>
                <w:tab w:val="left" w:pos="430"/>
              </w:tabs>
              <w:spacing w:line="288" w:lineRule="auto"/>
              <w:jc w:val="both"/>
              <w:rPr>
                <w:sz w:val="28"/>
                <w:szCs w:val="28"/>
              </w:rPr>
            </w:pPr>
          </w:p>
          <w:p w14:paraId="4E8D15EC" w14:textId="77777777" w:rsidR="00674530" w:rsidRDefault="00674530" w:rsidP="00894029">
            <w:pPr>
              <w:tabs>
                <w:tab w:val="left" w:pos="430"/>
              </w:tabs>
              <w:spacing w:line="288" w:lineRule="auto"/>
              <w:jc w:val="both"/>
              <w:rPr>
                <w:sz w:val="28"/>
                <w:szCs w:val="28"/>
              </w:rPr>
            </w:pPr>
          </w:p>
          <w:p w14:paraId="158EE6E3" w14:textId="77777777" w:rsidR="00674530" w:rsidRDefault="00674530" w:rsidP="00894029">
            <w:pPr>
              <w:tabs>
                <w:tab w:val="left" w:pos="430"/>
              </w:tabs>
              <w:spacing w:line="288" w:lineRule="auto"/>
              <w:jc w:val="both"/>
              <w:rPr>
                <w:sz w:val="28"/>
                <w:szCs w:val="28"/>
              </w:rPr>
            </w:pPr>
            <w:r>
              <w:rPr>
                <w:sz w:val="28"/>
                <w:szCs w:val="28"/>
              </w:rPr>
              <w:t>-</w:t>
            </w:r>
            <w:proofErr w:type="spellStart"/>
            <w:r>
              <w:rPr>
                <w:sz w:val="28"/>
                <w:szCs w:val="28"/>
              </w:rPr>
              <w:t>Lắng</w:t>
            </w:r>
            <w:proofErr w:type="spellEnd"/>
            <w:r>
              <w:rPr>
                <w:sz w:val="28"/>
                <w:szCs w:val="28"/>
              </w:rPr>
              <w:t xml:space="preserve"> </w:t>
            </w:r>
            <w:proofErr w:type="spellStart"/>
            <w:r>
              <w:rPr>
                <w:sz w:val="28"/>
                <w:szCs w:val="28"/>
              </w:rPr>
              <w:t>nghe</w:t>
            </w:r>
            <w:proofErr w:type="spellEnd"/>
          </w:p>
          <w:p w14:paraId="263C5860" w14:textId="77777777" w:rsidR="00674530" w:rsidRDefault="00674530" w:rsidP="00894029">
            <w:pPr>
              <w:tabs>
                <w:tab w:val="left" w:pos="430"/>
              </w:tabs>
              <w:spacing w:line="288" w:lineRule="auto"/>
              <w:jc w:val="both"/>
              <w:rPr>
                <w:sz w:val="28"/>
                <w:szCs w:val="28"/>
              </w:rPr>
            </w:pPr>
          </w:p>
          <w:p w14:paraId="74172068" w14:textId="77777777" w:rsidR="00674530" w:rsidRDefault="00674530" w:rsidP="00894029">
            <w:pPr>
              <w:tabs>
                <w:tab w:val="left" w:pos="430"/>
              </w:tabs>
              <w:spacing w:line="288" w:lineRule="auto"/>
              <w:jc w:val="both"/>
              <w:rPr>
                <w:sz w:val="28"/>
                <w:szCs w:val="28"/>
              </w:rPr>
            </w:pPr>
          </w:p>
          <w:p w14:paraId="36432533" w14:textId="77777777" w:rsidR="00674530" w:rsidRDefault="00674530" w:rsidP="00894029">
            <w:pPr>
              <w:tabs>
                <w:tab w:val="left" w:pos="430"/>
              </w:tabs>
              <w:spacing w:line="288" w:lineRule="auto"/>
              <w:jc w:val="both"/>
              <w:rPr>
                <w:sz w:val="28"/>
                <w:szCs w:val="28"/>
              </w:rPr>
            </w:pPr>
            <w:r>
              <w:rPr>
                <w:sz w:val="28"/>
                <w:szCs w:val="28"/>
              </w:rPr>
              <w:t xml:space="preserve">-Thảo </w:t>
            </w:r>
            <w:proofErr w:type="spellStart"/>
            <w:r>
              <w:rPr>
                <w:sz w:val="28"/>
                <w:szCs w:val="28"/>
              </w:rPr>
              <w:t>luận</w:t>
            </w:r>
            <w:proofErr w:type="spellEnd"/>
            <w:r>
              <w:rPr>
                <w:sz w:val="28"/>
                <w:szCs w:val="28"/>
              </w:rPr>
              <w:t xml:space="preserve"> </w:t>
            </w:r>
            <w:proofErr w:type="spellStart"/>
            <w:r>
              <w:rPr>
                <w:sz w:val="28"/>
                <w:szCs w:val="28"/>
              </w:rPr>
              <w:t>nhóm</w:t>
            </w:r>
            <w:proofErr w:type="spellEnd"/>
          </w:p>
          <w:p w14:paraId="48F6F343" w14:textId="77777777" w:rsidR="00674530" w:rsidRDefault="00674530" w:rsidP="00894029">
            <w:pPr>
              <w:tabs>
                <w:tab w:val="left" w:pos="430"/>
              </w:tabs>
              <w:spacing w:line="288" w:lineRule="auto"/>
              <w:jc w:val="both"/>
              <w:rPr>
                <w:sz w:val="28"/>
                <w:szCs w:val="28"/>
              </w:rPr>
            </w:pPr>
          </w:p>
          <w:p w14:paraId="44DF3418" w14:textId="77777777" w:rsidR="00674530" w:rsidRDefault="00674530" w:rsidP="00894029">
            <w:pPr>
              <w:tabs>
                <w:tab w:val="left" w:pos="430"/>
              </w:tabs>
              <w:spacing w:line="288" w:lineRule="auto"/>
              <w:jc w:val="both"/>
              <w:rPr>
                <w:sz w:val="28"/>
                <w:szCs w:val="28"/>
              </w:rPr>
            </w:pPr>
          </w:p>
          <w:p w14:paraId="41DE65FE" w14:textId="77777777" w:rsidR="00674530" w:rsidRDefault="00674530" w:rsidP="00894029">
            <w:pPr>
              <w:tabs>
                <w:tab w:val="left" w:pos="430"/>
              </w:tabs>
              <w:spacing w:line="288" w:lineRule="auto"/>
              <w:jc w:val="both"/>
              <w:rPr>
                <w:sz w:val="28"/>
                <w:szCs w:val="28"/>
              </w:rPr>
            </w:pPr>
            <w:r>
              <w:rPr>
                <w:sz w:val="28"/>
                <w:szCs w:val="28"/>
              </w:rPr>
              <w:t>-</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
          <w:p w14:paraId="0BFBA2FC" w14:textId="77777777" w:rsidR="00674530" w:rsidRDefault="00674530" w:rsidP="00894029">
            <w:pPr>
              <w:tabs>
                <w:tab w:val="left" w:pos="430"/>
              </w:tabs>
              <w:spacing w:line="288" w:lineRule="auto"/>
              <w:jc w:val="both"/>
              <w:rPr>
                <w:sz w:val="28"/>
                <w:szCs w:val="28"/>
              </w:rPr>
            </w:pPr>
          </w:p>
          <w:p w14:paraId="4FA84BA1" w14:textId="77777777" w:rsidR="00674530" w:rsidRDefault="00674530" w:rsidP="00894029">
            <w:pPr>
              <w:tabs>
                <w:tab w:val="left" w:pos="430"/>
              </w:tabs>
              <w:spacing w:line="288" w:lineRule="auto"/>
              <w:jc w:val="both"/>
              <w:rPr>
                <w:sz w:val="28"/>
                <w:szCs w:val="28"/>
              </w:rPr>
            </w:pPr>
          </w:p>
          <w:p w14:paraId="066A2E2B" w14:textId="77777777" w:rsidR="00674530" w:rsidRDefault="00674530" w:rsidP="00894029">
            <w:pPr>
              <w:tabs>
                <w:tab w:val="left" w:pos="430"/>
              </w:tabs>
              <w:spacing w:line="288" w:lineRule="auto"/>
              <w:jc w:val="both"/>
              <w:rPr>
                <w:sz w:val="28"/>
                <w:szCs w:val="28"/>
              </w:rPr>
            </w:pPr>
          </w:p>
          <w:p w14:paraId="3279D075" w14:textId="77777777" w:rsidR="00674530" w:rsidRDefault="00674530" w:rsidP="00894029">
            <w:pPr>
              <w:tabs>
                <w:tab w:val="left" w:pos="430"/>
              </w:tabs>
              <w:spacing w:line="288" w:lineRule="auto"/>
              <w:jc w:val="both"/>
              <w:rPr>
                <w:sz w:val="28"/>
                <w:szCs w:val="28"/>
              </w:rPr>
            </w:pPr>
            <w:r>
              <w:rPr>
                <w:sz w:val="28"/>
                <w:szCs w:val="28"/>
              </w:rPr>
              <w:t xml:space="preserve">-Thảo </w:t>
            </w:r>
            <w:proofErr w:type="spellStart"/>
            <w:r>
              <w:rPr>
                <w:sz w:val="28"/>
                <w:szCs w:val="28"/>
              </w:rPr>
              <w:t>luận</w:t>
            </w:r>
            <w:proofErr w:type="spellEnd"/>
          </w:p>
          <w:p w14:paraId="063EF21F" w14:textId="77777777" w:rsidR="00674530" w:rsidRDefault="00674530" w:rsidP="00894029">
            <w:pPr>
              <w:tabs>
                <w:tab w:val="left" w:pos="430"/>
              </w:tabs>
              <w:spacing w:line="288" w:lineRule="auto"/>
              <w:ind w:left="250"/>
              <w:jc w:val="both"/>
              <w:rPr>
                <w:sz w:val="28"/>
                <w:szCs w:val="28"/>
              </w:rPr>
            </w:pPr>
          </w:p>
          <w:p w14:paraId="37DB4C08" w14:textId="77777777" w:rsidR="00674530" w:rsidRDefault="00674530" w:rsidP="00894029">
            <w:pPr>
              <w:rPr>
                <w:color w:val="000000"/>
                <w:sz w:val="28"/>
                <w:szCs w:val="28"/>
                <w:lang w:val="vi-VN" w:eastAsia="vi-VN"/>
              </w:rPr>
            </w:pPr>
            <w:r>
              <w:rPr>
                <w:color w:val="000000"/>
                <w:sz w:val="28"/>
                <w:szCs w:val="28"/>
                <w:lang w:eastAsia="vi-VN"/>
              </w:rPr>
              <w:t>-</w:t>
            </w:r>
            <w:r>
              <w:rPr>
                <w:color w:val="000000"/>
                <w:sz w:val="28"/>
                <w:szCs w:val="28"/>
                <w:lang w:val="vi-VN" w:eastAsia="vi-VN"/>
              </w:rPr>
              <w:t>HS thực hiện.</w:t>
            </w:r>
          </w:p>
          <w:p w14:paraId="73008E4B" w14:textId="77777777" w:rsidR="00674530" w:rsidRDefault="00674530" w:rsidP="00894029">
            <w:pPr>
              <w:rPr>
                <w:color w:val="000000"/>
                <w:sz w:val="28"/>
                <w:szCs w:val="28"/>
                <w:lang w:val="vi-VN" w:eastAsia="vi-VN"/>
              </w:rPr>
            </w:pPr>
          </w:p>
          <w:p w14:paraId="775FC6B5" w14:textId="77777777" w:rsidR="00674530" w:rsidRDefault="00674530" w:rsidP="00894029">
            <w:pPr>
              <w:rPr>
                <w:color w:val="000000"/>
                <w:sz w:val="28"/>
                <w:szCs w:val="28"/>
                <w:lang w:val="vi-VN" w:eastAsia="vi-VN"/>
              </w:rPr>
            </w:pPr>
          </w:p>
          <w:p w14:paraId="30570A83" w14:textId="77777777" w:rsidR="00674530" w:rsidRDefault="00674530" w:rsidP="00894029">
            <w:pPr>
              <w:rPr>
                <w:color w:val="000000"/>
                <w:sz w:val="28"/>
                <w:szCs w:val="28"/>
                <w:lang w:val="vi-VN" w:eastAsia="vi-VN"/>
              </w:rPr>
            </w:pPr>
          </w:p>
          <w:p w14:paraId="163B07B4" w14:textId="77777777" w:rsidR="00674530" w:rsidRDefault="00674530" w:rsidP="00894029">
            <w:pPr>
              <w:rPr>
                <w:color w:val="000000"/>
                <w:sz w:val="28"/>
                <w:szCs w:val="28"/>
                <w:lang w:val="vi-VN" w:eastAsia="vi-VN"/>
              </w:rPr>
            </w:pPr>
          </w:p>
          <w:p w14:paraId="71A33C22" w14:textId="77777777" w:rsidR="00674530" w:rsidRDefault="00674530" w:rsidP="00894029">
            <w:pPr>
              <w:rPr>
                <w:color w:val="000000"/>
                <w:sz w:val="28"/>
                <w:szCs w:val="28"/>
                <w:lang w:val="vi-VN" w:eastAsia="vi-VN"/>
              </w:rPr>
            </w:pPr>
          </w:p>
          <w:p w14:paraId="1E46E9F3" w14:textId="77777777" w:rsidR="00674530" w:rsidRDefault="00674530" w:rsidP="00894029">
            <w:pPr>
              <w:rPr>
                <w:color w:val="000000"/>
                <w:sz w:val="28"/>
                <w:szCs w:val="28"/>
                <w:lang w:val="vi-VN" w:eastAsia="vi-VN"/>
              </w:rPr>
            </w:pPr>
          </w:p>
          <w:p w14:paraId="2189E406" w14:textId="77777777" w:rsidR="00674530" w:rsidRDefault="00674530" w:rsidP="00894029">
            <w:pPr>
              <w:rPr>
                <w:color w:val="000000"/>
                <w:sz w:val="28"/>
                <w:szCs w:val="28"/>
                <w:lang w:eastAsia="vi-VN"/>
              </w:rPr>
            </w:pPr>
            <w:r>
              <w:rPr>
                <w:color w:val="000000"/>
                <w:sz w:val="28"/>
                <w:szCs w:val="28"/>
                <w:lang w:eastAsia="vi-VN"/>
              </w:rPr>
              <w:t>-Nghe</w:t>
            </w:r>
          </w:p>
          <w:p w14:paraId="41FD7E5D" w14:textId="77777777" w:rsidR="00674530" w:rsidRDefault="00674530" w:rsidP="00894029">
            <w:pPr>
              <w:rPr>
                <w:color w:val="000000"/>
                <w:sz w:val="28"/>
                <w:szCs w:val="28"/>
                <w:lang w:eastAsia="vi-VN"/>
              </w:rPr>
            </w:pPr>
          </w:p>
          <w:p w14:paraId="34E59ADD" w14:textId="77777777" w:rsidR="00674530" w:rsidRDefault="00674530" w:rsidP="00894029">
            <w:pPr>
              <w:rPr>
                <w:color w:val="000000"/>
                <w:sz w:val="28"/>
                <w:szCs w:val="28"/>
                <w:lang w:eastAsia="vi-VN"/>
              </w:rPr>
            </w:pPr>
          </w:p>
          <w:p w14:paraId="6772EB65" w14:textId="77777777" w:rsidR="00674530" w:rsidRDefault="00674530" w:rsidP="00894029">
            <w:pPr>
              <w:rPr>
                <w:color w:val="000000"/>
                <w:sz w:val="28"/>
                <w:szCs w:val="28"/>
                <w:lang w:eastAsia="vi-VN"/>
              </w:rPr>
            </w:pPr>
          </w:p>
          <w:p w14:paraId="3EBD7D19" w14:textId="77777777" w:rsidR="00674530" w:rsidRDefault="00674530" w:rsidP="00894029">
            <w:pPr>
              <w:rPr>
                <w:color w:val="000000"/>
                <w:sz w:val="28"/>
                <w:szCs w:val="28"/>
                <w:lang w:eastAsia="vi-VN"/>
              </w:rPr>
            </w:pPr>
          </w:p>
          <w:p w14:paraId="06750825" w14:textId="77777777" w:rsidR="00674530" w:rsidRDefault="00674530" w:rsidP="00894029">
            <w:pPr>
              <w:rPr>
                <w:color w:val="000000"/>
                <w:sz w:val="28"/>
                <w:szCs w:val="28"/>
                <w:lang w:eastAsia="vi-VN"/>
              </w:rPr>
            </w:pPr>
          </w:p>
          <w:p w14:paraId="52C621AC" w14:textId="77777777" w:rsidR="00674530" w:rsidRDefault="00674530" w:rsidP="00894029">
            <w:pPr>
              <w:rPr>
                <w:color w:val="000000"/>
                <w:sz w:val="28"/>
                <w:szCs w:val="28"/>
                <w:lang w:eastAsia="vi-VN"/>
              </w:rPr>
            </w:pPr>
          </w:p>
          <w:p w14:paraId="1606A019" w14:textId="77777777" w:rsidR="00674530" w:rsidRDefault="00674530" w:rsidP="00894029">
            <w:pPr>
              <w:rPr>
                <w:color w:val="000000"/>
                <w:sz w:val="28"/>
                <w:szCs w:val="28"/>
                <w:lang w:eastAsia="vi-VN"/>
              </w:rPr>
            </w:pPr>
          </w:p>
          <w:p w14:paraId="1738A60B" w14:textId="77777777" w:rsidR="00674530" w:rsidRDefault="00674530" w:rsidP="00894029">
            <w:pPr>
              <w:rPr>
                <w:color w:val="000000"/>
                <w:sz w:val="28"/>
                <w:szCs w:val="28"/>
                <w:lang w:eastAsia="vi-VN"/>
              </w:rPr>
            </w:pPr>
          </w:p>
          <w:p w14:paraId="7346A7FE" w14:textId="77777777" w:rsidR="00674530" w:rsidRDefault="00674530" w:rsidP="00894029">
            <w:pPr>
              <w:rPr>
                <w:color w:val="000000"/>
                <w:sz w:val="28"/>
                <w:szCs w:val="28"/>
                <w:lang w:eastAsia="vi-VN"/>
              </w:rPr>
            </w:pPr>
          </w:p>
          <w:p w14:paraId="78A7BDB8" w14:textId="77777777" w:rsidR="00674530" w:rsidRDefault="00674530" w:rsidP="00894029">
            <w:pPr>
              <w:tabs>
                <w:tab w:val="left" w:pos="430"/>
              </w:tabs>
              <w:spacing w:line="288" w:lineRule="auto"/>
              <w:jc w:val="both"/>
              <w:rPr>
                <w:rFonts w:eastAsiaTheme="minorHAnsi"/>
                <w:sz w:val="28"/>
                <w:szCs w:val="28"/>
              </w:rPr>
            </w:pPr>
          </w:p>
        </w:tc>
      </w:tr>
      <w:tr w:rsidR="00674530" w14:paraId="2B271BB7" w14:textId="77777777" w:rsidTr="00894029">
        <w:trPr>
          <w:trHeight w:val="634"/>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91A55" w14:textId="77777777" w:rsidR="00674530" w:rsidRDefault="00674530" w:rsidP="00894029">
            <w:pPr>
              <w:spacing w:line="288" w:lineRule="auto"/>
              <w:rPr>
                <w:b/>
                <w:sz w:val="28"/>
                <w:szCs w:val="28"/>
              </w:rPr>
            </w:pPr>
            <w:r>
              <w:rPr>
                <w:b/>
                <w:sz w:val="28"/>
                <w:szCs w:val="28"/>
                <w:lang w:val="vi-VN"/>
              </w:rPr>
              <w:lastRenderedPageBreak/>
              <w:t xml:space="preserve">* Hoạt động nối tiếp: </w:t>
            </w:r>
            <w:r>
              <w:rPr>
                <w:b/>
                <w:sz w:val="28"/>
                <w:szCs w:val="28"/>
              </w:rPr>
              <w:t xml:space="preserve">(5 </w:t>
            </w:r>
            <w:proofErr w:type="spellStart"/>
            <w:r>
              <w:rPr>
                <w:b/>
                <w:sz w:val="28"/>
                <w:szCs w:val="28"/>
              </w:rPr>
              <w:t>phút</w:t>
            </w:r>
            <w:proofErr w:type="spellEnd"/>
            <w:r>
              <w:rPr>
                <w:b/>
                <w:sz w:val="28"/>
                <w:szCs w:val="28"/>
              </w:rPr>
              <w:t>)</w:t>
            </w:r>
          </w:p>
          <w:p w14:paraId="4AB3E4D4" w14:textId="77777777" w:rsidR="00674530" w:rsidRDefault="00674530" w:rsidP="00894029">
            <w:pPr>
              <w:spacing w:line="288" w:lineRule="auto"/>
              <w:rPr>
                <w:sz w:val="28"/>
                <w:szCs w:val="28"/>
                <w:lang w:val="vi-VN"/>
              </w:rPr>
            </w:pPr>
            <w:r>
              <w:rPr>
                <w:sz w:val="28"/>
                <w:szCs w:val="28"/>
              </w:rPr>
              <w:t xml:space="preserve">-HS </w:t>
            </w:r>
            <w:proofErr w:type="spellStart"/>
            <w:r>
              <w:rPr>
                <w:sz w:val="28"/>
                <w:szCs w:val="28"/>
              </w:rPr>
              <w:t>ôn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lang w:val="vi-VN"/>
              </w:rPr>
              <w:t>, chuẩn bị bài cho tiết sau.</w:t>
            </w:r>
          </w:p>
          <w:p w14:paraId="725E6A76" w14:textId="77777777" w:rsidR="00674530" w:rsidRDefault="00674530" w:rsidP="00894029">
            <w:pPr>
              <w:tabs>
                <w:tab w:val="left" w:pos="430"/>
              </w:tabs>
              <w:spacing w:line="288" w:lineRule="auto"/>
              <w:jc w:val="both"/>
              <w:rPr>
                <w:sz w:val="28"/>
                <w:szCs w:val="28"/>
              </w:rPr>
            </w:pPr>
            <w:r>
              <w:rPr>
                <w:sz w:val="28"/>
                <w:szCs w:val="28"/>
              </w:rPr>
              <w:t xml:space="preserve">- NX </w:t>
            </w:r>
            <w:proofErr w:type="spellStart"/>
            <w:r>
              <w:rPr>
                <w:sz w:val="28"/>
                <w:szCs w:val="28"/>
              </w:rPr>
              <w:t>tiết</w:t>
            </w:r>
            <w:proofErr w:type="spellEnd"/>
            <w:r>
              <w:rPr>
                <w:sz w:val="28"/>
                <w:szCs w:val="28"/>
              </w:rPr>
              <w:t xml:space="preserve"> </w:t>
            </w:r>
            <w:proofErr w:type="spellStart"/>
            <w:r>
              <w:rPr>
                <w:sz w:val="28"/>
                <w:szCs w:val="28"/>
              </w:rPr>
              <w:t>học</w:t>
            </w:r>
            <w:proofErr w:type="spellEnd"/>
          </w:p>
        </w:tc>
      </w:tr>
    </w:tbl>
    <w:p w14:paraId="165F1639" w14:textId="77777777" w:rsidR="00674530" w:rsidRDefault="00674530" w:rsidP="00674530">
      <w:pPr>
        <w:tabs>
          <w:tab w:val="left" w:pos="567"/>
        </w:tabs>
        <w:spacing w:line="288" w:lineRule="auto"/>
        <w:jc w:val="both"/>
        <w:rPr>
          <w:b/>
          <w:color w:val="000000" w:themeColor="text1"/>
          <w:sz w:val="28"/>
          <w:szCs w:val="28"/>
          <w:lang w:val="vi-VN"/>
        </w:rPr>
      </w:pPr>
    </w:p>
    <w:p w14:paraId="58E43AE8" w14:textId="77777777" w:rsidR="00674530" w:rsidRDefault="00674530" w:rsidP="00674530">
      <w:pPr>
        <w:tabs>
          <w:tab w:val="left" w:pos="567"/>
        </w:tabs>
        <w:spacing w:line="288" w:lineRule="auto"/>
        <w:jc w:val="both"/>
        <w:rPr>
          <w:b/>
          <w:bCs/>
          <w:sz w:val="28"/>
          <w:szCs w:val="28"/>
          <w:lang w:val="vi-VN"/>
        </w:rPr>
      </w:pPr>
      <w:r>
        <w:rPr>
          <w:b/>
          <w:sz w:val="28"/>
          <w:szCs w:val="28"/>
          <w:lang w:val="vi-VN"/>
        </w:rPr>
        <w:lastRenderedPageBreak/>
        <w:t>IV. ĐIỀU CHỈNH SAU TIẾT DẠY:</w:t>
      </w:r>
    </w:p>
    <w:p w14:paraId="46B4CAF2" w14:textId="77777777" w:rsidR="00674530" w:rsidRDefault="00674530" w:rsidP="00674530">
      <w:pPr>
        <w:spacing w:line="288" w:lineRule="auto"/>
        <w:rPr>
          <w:sz w:val="28"/>
          <w:szCs w:val="28"/>
          <w:lang w:val="nl-NL"/>
        </w:rPr>
      </w:pPr>
      <w:r>
        <w:rPr>
          <w:sz w:val="28"/>
          <w:szCs w:val="28"/>
          <w:lang w:val="nl-NL"/>
        </w:rPr>
        <w:t>................................................................................................................................</w:t>
      </w:r>
    </w:p>
    <w:p w14:paraId="20DA78A3" w14:textId="77777777" w:rsidR="00674530" w:rsidRDefault="00674530" w:rsidP="00674530">
      <w:pPr>
        <w:spacing w:line="288" w:lineRule="auto"/>
        <w:rPr>
          <w:sz w:val="28"/>
          <w:szCs w:val="28"/>
          <w:lang w:val="nl-NL"/>
        </w:rPr>
      </w:pPr>
      <w:r>
        <w:rPr>
          <w:sz w:val="28"/>
          <w:szCs w:val="28"/>
          <w:lang w:val="nl-NL"/>
        </w:rPr>
        <w:t>................................................................................................................................</w:t>
      </w:r>
    </w:p>
    <w:p w14:paraId="7852CD11" w14:textId="77777777" w:rsidR="00674530" w:rsidRDefault="00674530" w:rsidP="00674530">
      <w:pPr>
        <w:spacing w:line="288" w:lineRule="auto"/>
        <w:rPr>
          <w:sz w:val="28"/>
          <w:szCs w:val="28"/>
          <w:lang w:val="nl-NL"/>
        </w:rPr>
      </w:pPr>
      <w:r>
        <w:rPr>
          <w:sz w:val="28"/>
          <w:szCs w:val="28"/>
          <w:lang w:val="nl-NL"/>
        </w:rPr>
        <w:t>................................................................................................................................</w:t>
      </w:r>
    </w:p>
    <w:p w14:paraId="1B920CCC" w14:textId="77777777" w:rsidR="00674530" w:rsidRDefault="00674530" w:rsidP="00674530">
      <w:pPr>
        <w:spacing w:line="288" w:lineRule="auto"/>
        <w:rPr>
          <w:sz w:val="28"/>
          <w:szCs w:val="28"/>
          <w:lang w:val="nl-NL"/>
        </w:rPr>
      </w:pPr>
    </w:p>
    <w:p w14:paraId="785F3534"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30"/>
    <w:rsid w:val="003D477F"/>
    <w:rsid w:val="003F1E00"/>
    <w:rsid w:val="00540207"/>
    <w:rsid w:val="0067453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23A3"/>
  <w15:chartTrackingRefBased/>
  <w15:docId w15:val="{F489BE9A-7359-43A5-8BA1-4801403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30"/>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67453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53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53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53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67453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7453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7453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7453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7453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5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5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53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5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45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45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45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45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45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45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53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5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4530"/>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674530"/>
    <w:rPr>
      <w:i/>
      <w:iCs/>
      <w:color w:val="404040" w:themeColor="text1" w:themeTint="BF"/>
    </w:rPr>
  </w:style>
  <w:style w:type="paragraph" w:styleId="ListParagraph">
    <w:name w:val="List Paragraph"/>
    <w:basedOn w:val="Normal"/>
    <w:uiPriority w:val="34"/>
    <w:qFormat/>
    <w:rsid w:val="00674530"/>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674530"/>
    <w:rPr>
      <w:i/>
      <w:iCs/>
      <w:color w:val="2F5496" w:themeColor="accent1" w:themeShade="BF"/>
    </w:rPr>
  </w:style>
  <w:style w:type="paragraph" w:styleId="IntenseQuote">
    <w:name w:val="Intense Quote"/>
    <w:basedOn w:val="Normal"/>
    <w:next w:val="Normal"/>
    <w:link w:val="IntenseQuoteChar"/>
    <w:uiPriority w:val="30"/>
    <w:qFormat/>
    <w:rsid w:val="0067453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74530"/>
    <w:rPr>
      <w:i/>
      <w:iCs/>
      <w:color w:val="2F5496" w:themeColor="accent1" w:themeShade="BF"/>
    </w:rPr>
  </w:style>
  <w:style w:type="character" w:styleId="IntenseReference">
    <w:name w:val="Intense Reference"/>
    <w:basedOn w:val="DefaultParagraphFont"/>
    <w:uiPriority w:val="32"/>
    <w:qFormat/>
    <w:rsid w:val="00674530"/>
    <w:rPr>
      <w:b/>
      <w:bCs/>
      <w:smallCaps/>
      <w:color w:val="2F5496" w:themeColor="accent1" w:themeShade="BF"/>
      <w:spacing w:val="5"/>
    </w:rPr>
  </w:style>
  <w:style w:type="table" w:styleId="TableGrid">
    <w:name w:val="Table Grid"/>
    <w:basedOn w:val="TableNormal"/>
    <w:uiPriority w:val="39"/>
    <w:rsid w:val="00674530"/>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2025-05-07T11:21:00Z</dcterms:created>
  <dcterms:modified xsi:type="dcterms:W3CDTF">2025-05-07T11:21:00Z</dcterms:modified>
</cp:coreProperties>
</file>