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DAD4" w14:textId="77777777" w:rsidR="00897334" w:rsidRPr="00023F82" w:rsidRDefault="00897334" w:rsidP="00897334">
      <w:pPr>
        <w:tabs>
          <w:tab w:val="left" w:leader="dot" w:pos="9639"/>
        </w:tabs>
        <w:spacing w:after="0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Tiết: 80</w:t>
      </w:r>
    </w:p>
    <w:p w14:paraId="11BCD6A1" w14:textId="77777777" w:rsidR="00897334" w:rsidRPr="002A2540" w:rsidRDefault="00897334" w:rsidP="00897334">
      <w:pPr>
        <w:pStyle w:val="Header"/>
        <w:ind w:firstLine="7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828946" w14:textId="77777777" w:rsidR="00897334" w:rsidRPr="002A2540" w:rsidRDefault="00897334" w:rsidP="00897334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ÔN LUYỆN VIẾT CHỮ S, L, T HOA</w:t>
      </w:r>
    </w:p>
    <w:p w14:paraId="6ED91167" w14:textId="77777777" w:rsidR="00897334" w:rsidRPr="002A2540" w:rsidRDefault="00897334" w:rsidP="00897334">
      <w:pPr>
        <w:spacing w:after="0"/>
        <w:ind w:left="720" w:right="-720" w:firstLine="720"/>
        <w:rPr>
          <w:rFonts w:ascii="Times New Roman" w:hAnsi="Times New Roman"/>
          <w:color w:val="000000" w:themeColor="text1"/>
          <w:sz w:val="26"/>
          <w:szCs w:val="26"/>
        </w:rPr>
      </w:pPr>
    </w:p>
    <w:p w14:paraId="187D877E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I.YÊU CẦU CẦN ĐẠT</w:t>
      </w:r>
    </w:p>
    <w:p w14:paraId="22C3B5FB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1.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chất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4929236B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Chăm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chỉ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tham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nhà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trường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A40936A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Trung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Thật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thân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bạn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6437A7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Trách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lớp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nhà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tâm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chăm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sóc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ngời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nhà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1B7DBF4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657E1B1F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chung</w:t>
      </w:r>
      <w:proofErr w:type="spellEnd"/>
    </w:p>
    <w:p w14:paraId="31E35B4A" w14:textId="77777777" w:rsidR="00897334" w:rsidRPr="002A2540" w:rsidRDefault="00897334" w:rsidP="00897334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Tự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chủ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tự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tham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A31F65A" w14:textId="77777777" w:rsidR="00897334" w:rsidRPr="002A2540" w:rsidRDefault="00897334" w:rsidP="00897334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Giao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tiếp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hợp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tác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9C4DE0B" w14:textId="77777777" w:rsidR="00897334" w:rsidRPr="002A2540" w:rsidRDefault="00897334" w:rsidP="00897334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Giải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quyết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vấn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đề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sáng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tạo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phản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ứng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nhanh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tham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08735DF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2.2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đặc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thù</w:t>
      </w:r>
      <w:proofErr w:type="spellEnd"/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1E2A78BE" w14:textId="77777777" w:rsidR="00897334" w:rsidRPr="002A2540" w:rsidRDefault="00897334" w:rsidP="00897334">
      <w:pPr>
        <w:spacing w:after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Cs/>
          <w:color w:val="000000" w:themeColor="text1"/>
          <w:sz w:val="26"/>
          <w:szCs w:val="26"/>
          <w:lang w:val="nl-NL"/>
        </w:rPr>
        <w:t>Viết đúng chữ hoa S,L,T và câu ứng dụng.</w:t>
      </w:r>
    </w:p>
    <w:p w14:paraId="5E66C47F" w14:textId="77777777" w:rsidR="00897334" w:rsidRPr="00F72929" w:rsidRDefault="00897334" w:rsidP="00897334">
      <w:pPr>
        <w:spacing w:after="0"/>
        <w:ind w:left="-851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           </w:t>
      </w:r>
      <w:r w:rsidRPr="00F72929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II. ĐỒ DÙNG DẠY HỌC: </w:t>
      </w:r>
    </w:p>
    <w:p w14:paraId="278D342C" w14:textId="77777777" w:rsidR="00897334" w:rsidRDefault="00897334" w:rsidP="00897334">
      <w:pPr>
        <w:spacing w:after="0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color w:val="000000" w:themeColor="text1"/>
          <w:sz w:val="26"/>
          <w:szCs w:val="26"/>
        </w:rPr>
        <w:t>– SHS, VTV, VBT, SGV.</w:t>
      </w:r>
      <w:r w:rsidRPr="002A2540">
        <w:rPr>
          <w:rFonts w:ascii="Times New Roman" w:hAnsi="Times New Roman"/>
          <w:color w:val="000000" w:themeColor="text1"/>
          <w:sz w:val="26"/>
          <w:szCs w:val="26"/>
        </w:rPr>
        <w:br/>
        <w:t xml:space="preserve">– Ti vi/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máy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chiếu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/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tương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tranh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SHS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phóng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to (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>).</w:t>
      </w:r>
      <w:r w:rsidRPr="002A2540">
        <w:rPr>
          <w:rFonts w:ascii="Times New Roman" w:hAnsi="Times New Roman"/>
          <w:color w:val="000000" w:themeColor="text1"/>
          <w:sz w:val="26"/>
          <w:szCs w:val="26"/>
        </w:rPr>
        <w:br/>
        <w:t xml:space="preserve">–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Mẫu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chữ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A2540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A25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2A2540">
        <w:rPr>
          <w:rFonts w:ascii="Times New Roman" w:hAnsi="Times New Roman"/>
          <w:i/>
          <w:iCs/>
          <w:color w:val="000000" w:themeColor="text1"/>
          <w:sz w:val="26"/>
          <w:szCs w:val="26"/>
        </w:rPr>
        <w:t>S,L</w:t>
      </w:r>
      <w:proofErr w:type="gramEnd"/>
      <w:r w:rsidRPr="002A2540">
        <w:rPr>
          <w:rFonts w:ascii="Times New Roman" w:hAnsi="Times New Roman"/>
          <w:i/>
          <w:iCs/>
          <w:color w:val="000000" w:themeColor="text1"/>
          <w:sz w:val="26"/>
          <w:szCs w:val="26"/>
        </w:rPr>
        <w:t>,T.</w:t>
      </w:r>
      <w:r w:rsidRPr="002A2540">
        <w:rPr>
          <w:rFonts w:ascii="Times New Roman" w:hAnsi="Times New Roman"/>
          <w:i/>
          <w:iCs/>
          <w:color w:val="000000" w:themeColor="text1"/>
          <w:sz w:val="26"/>
          <w:szCs w:val="26"/>
        </w:rPr>
        <w:br/>
      </w:r>
      <w:r w:rsidRPr="00F72929">
        <w:rPr>
          <w:rFonts w:ascii="Times New Roman" w:hAnsi="Times New Roman"/>
          <w:b/>
          <w:iCs/>
          <w:color w:val="000000" w:themeColor="text1"/>
          <w:sz w:val="26"/>
          <w:szCs w:val="26"/>
        </w:rPr>
        <w:t>III. CÁC HOẠT ĐỘNG DẠY HỌC CHỦ YẾU:</w:t>
      </w:r>
    </w:p>
    <w:p w14:paraId="6F17555F" w14:textId="77777777" w:rsidR="00897334" w:rsidRPr="00F72929" w:rsidRDefault="00897334" w:rsidP="00897334">
      <w:pPr>
        <w:spacing w:after="0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395"/>
        <w:gridCol w:w="3964"/>
      </w:tblGrid>
      <w:tr w:rsidR="00897334" w:rsidRPr="002A2540" w14:paraId="7A07189D" w14:textId="77777777" w:rsidTr="00D33844">
        <w:trPr>
          <w:trHeight w:val="294"/>
        </w:trPr>
        <w:tc>
          <w:tcPr>
            <w:tcW w:w="388" w:type="pct"/>
            <w:tcBorders>
              <w:bottom w:val="single" w:sz="4" w:space="0" w:color="auto"/>
            </w:tcBorders>
            <w:shd w:val="clear" w:color="auto" w:fill="FFFFFF"/>
          </w:tcPr>
          <w:p w14:paraId="6D331219" w14:textId="77777777" w:rsidR="00897334" w:rsidRPr="002A2540" w:rsidRDefault="00897334" w:rsidP="00D3384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TG</w:t>
            </w:r>
          </w:p>
        </w:tc>
        <w:tc>
          <w:tcPr>
            <w:tcW w:w="2425" w:type="pct"/>
            <w:tcBorders>
              <w:bottom w:val="single" w:sz="4" w:space="0" w:color="auto"/>
            </w:tcBorders>
            <w:shd w:val="clear" w:color="auto" w:fill="FFFFFF"/>
          </w:tcPr>
          <w:p w14:paraId="5B4A3B32" w14:textId="77777777" w:rsidR="00897334" w:rsidRPr="00F72929" w:rsidRDefault="00897334" w:rsidP="00D3384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GV</w:t>
            </w:r>
          </w:p>
        </w:tc>
        <w:tc>
          <w:tcPr>
            <w:tcW w:w="2187" w:type="pct"/>
            <w:tcBorders>
              <w:bottom w:val="single" w:sz="4" w:space="0" w:color="auto"/>
            </w:tcBorders>
            <w:shd w:val="clear" w:color="auto" w:fill="FFFFFF"/>
          </w:tcPr>
          <w:p w14:paraId="49CDDF94" w14:textId="77777777" w:rsidR="00897334" w:rsidRPr="00F72929" w:rsidRDefault="00897334" w:rsidP="00D3384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HS</w:t>
            </w:r>
          </w:p>
        </w:tc>
      </w:tr>
      <w:tr w:rsidR="00897334" w:rsidRPr="002A2540" w14:paraId="6B77055A" w14:textId="77777777" w:rsidTr="00D33844">
        <w:trPr>
          <w:trHeight w:val="294"/>
        </w:trPr>
        <w:tc>
          <w:tcPr>
            <w:tcW w:w="388" w:type="pct"/>
            <w:tcBorders>
              <w:bottom w:val="nil"/>
            </w:tcBorders>
            <w:shd w:val="clear" w:color="auto" w:fill="FFFFFF"/>
          </w:tcPr>
          <w:p w14:paraId="7D4835CB" w14:textId="77777777" w:rsidR="00897334" w:rsidRPr="00F72929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25" w:type="pct"/>
            <w:tcBorders>
              <w:bottom w:val="nil"/>
            </w:tcBorders>
            <w:shd w:val="clear" w:color="auto" w:fill="FFFFFF"/>
          </w:tcPr>
          <w:p w14:paraId="5644A933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1.</w:t>
            </w:r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Hoạt</w:t>
            </w:r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động mở đầu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Khởi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</w:p>
          <w:p w14:paraId="231BFE7E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bắt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</w:p>
          <w:p w14:paraId="03FEF002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S,L</w:t>
            </w:r>
            <w:proofErr w:type="gram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,T.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64A3419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187" w:type="pct"/>
            <w:tcBorders>
              <w:bottom w:val="nil"/>
            </w:tcBorders>
            <w:shd w:val="clear" w:color="auto" w:fill="FFFFFF"/>
          </w:tcPr>
          <w:p w14:paraId="47BD85D6" w14:textId="77777777" w:rsidR="00897334" w:rsidRPr="002A2540" w:rsidRDefault="00897334" w:rsidP="00D3384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4CC44C04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hát</w:t>
            </w:r>
            <w:proofErr w:type="spellEnd"/>
          </w:p>
          <w:p w14:paraId="21A51729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5765456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78E5C48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</w:p>
        </w:tc>
      </w:tr>
      <w:tr w:rsidR="00897334" w:rsidRPr="002A2540" w14:paraId="22BB6BBE" w14:textId="77777777" w:rsidTr="00D33844">
        <w:trPr>
          <w:trHeight w:val="294"/>
        </w:trPr>
        <w:tc>
          <w:tcPr>
            <w:tcW w:w="388" w:type="pct"/>
            <w:tcBorders>
              <w:top w:val="nil"/>
              <w:bottom w:val="nil"/>
            </w:tcBorders>
            <w:shd w:val="clear" w:color="auto" w:fill="FFFFFF"/>
          </w:tcPr>
          <w:p w14:paraId="50154DAC" w14:textId="77777777" w:rsidR="00897334" w:rsidRPr="00EE78A1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25" w:type="pct"/>
            <w:tcBorders>
              <w:top w:val="nil"/>
              <w:bottom w:val="nil"/>
            </w:tcBorders>
            <w:shd w:val="clear" w:color="auto" w:fill="FFFFFF"/>
          </w:tcPr>
          <w:p w14:paraId="5C51A29D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Hình</w:t>
            </w:r>
            <w:proofErr w:type="spellEnd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thành</w:t>
            </w:r>
            <w:proofErr w:type="spellEnd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kiến</w:t>
            </w:r>
            <w:proofErr w:type="spellEnd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thức</w:t>
            </w:r>
            <w:proofErr w:type="spellEnd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u w:val="single"/>
              </w:rPr>
              <w:t>mới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42D846CA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7E20807B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động 1: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S, </w:t>
            </w:r>
            <w:proofErr w:type="gram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L,T</w:t>
            </w:r>
            <w:proofErr w:type="gram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FEDEB5D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Mục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nắm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được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cấu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tạo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viết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chư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̃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S, L, T.</w:t>
            </w:r>
          </w:p>
          <w:p w14:paraId="256B3238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tiến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hành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1C72433F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Cho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rộng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68A8480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–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6B0A20AD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–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con. </w:t>
            </w:r>
          </w:p>
          <w:p w14:paraId="7E94888D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HD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tô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VTV.</w:t>
            </w:r>
          </w:p>
          <w:p w14:paraId="2347853B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Cho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rộng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S.</w:t>
            </w:r>
          </w:p>
          <w:p w14:paraId="09CEF397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6363A273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14:paraId="005BF145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</w:p>
          <w:p w14:paraId="62438F39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Cho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rộng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cấu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</w:p>
          <w:p w14:paraId="54DA6F86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con. </w:t>
            </w:r>
          </w:p>
          <w:p w14:paraId="5AF54C88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S, L, T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VTV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/>
          </w:tcPr>
          <w:p w14:paraId="0F85E9FB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1F6DFD3B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59987901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4966FA86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EA5B462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605D4F1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28C6E404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-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</w:p>
          <w:p w14:paraId="71262559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F73B480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4E0855D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</w:p>
          <w:p w14:paraId="64692C15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1CCFFAA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con, VTV</w:t>
            </w:r>
          </w:p>
          <w:p w14:paraId="2078F507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B5CBFF8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-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sánh</w:t>
            </w:r>
            <w:proofErr w:type="spellEnd"/>
          </w:p>
          <w:p w14:paraId="103D704D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00A0055" w14:textId="77777777" w:rsidR="00897334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ABB85DC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70B1F9D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</w:p>
          <w:p w14:paraId="10C8A9F2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D2C6F91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</w:p>
          <w:p w14:paraId="2CC118E5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6E4CF8E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mẫu</w:t>
            </w:r>
            <w:proofErr w:type="spellEnd"/>
          </w:p>
          <w:p w14:paraId="12FB1D35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69C2A95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01A7609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22F244A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con, VTV</w:t>
            </w:r>
          </w:p>
          <w:p w14:paraId="25900FD0" w14:textId="77777777" w:rsidR="00897334" w:rsidRPr="002A2540" w:rsidRDefault="00897334" w:rsidP="00D33844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897334" w:rsidRPr="002A2540" w14:paraId="647FCCBE" w14:textId="77777777" w:rsidTr="00D33844">
        <w:trPr>
          <w:trHeight w:val="294"/>
        </w:trPr>
        <w:tc>
          <w:tcPr>
            <w:tcW w:w="388" w:type="pct"/>
            <w:tcBorders>
              <w:top w:val="nil"/>
              <w:bottom w:val="nil"/>
            </w:tcBorders>
            <w:shd w:val="clear" w:color="auto" w:fill="FFFFFF"/>
          </w:tcPr>
          <w:p w14:paraId="0B210EF3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425" w:type="pct"/>
            <w:tcBorders>
              <w:top w:val="nil"/>
              <w:bottom w:val="nil"/>
            </w:tcBorders>
            <w:shd w:val="clear" w:color="auto" w:fill="FFFFFF"/>
          </w:tcPr>
          <w:p w14:paraId="0E47393A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động 2: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5D6B1B58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Mục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hiểu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được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nghĩa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ứng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dụng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va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̀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nối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nét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của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các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chư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̃.</w:t>
            </w:r>
          </w:p>
          <w:p w14:paraId="7104DE6D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Cách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tiến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hành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62D5E52B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HD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Võ Thị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  <w:proofErr w:type="spellEnd"/>
          </w:p>
          <w:p w14:paraId="42C5A047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proofErr w:type="gram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o, </w:t>
            </w:r>
            <w:proofErr w:type="spell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T </w:t>
            </w:r>
            <w:proofErr w:type="spell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sang h, </w:t>
            </w:r>
            <w:proofErr w:type="spell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S </w:t>
            </w:r>
            <w:proofErr w:type="gram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sang  a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proofErr w:type="gram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–  GV</w:t>
            </w:r>
            <w:proofErr w:type="gram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Võ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–</w:t>
            </w:r>
            <w:proofErr w:type="gram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HD  HS</w:t>
            </w:r>
            <w:proofErr w:type="gram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Võ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“Võ Thị </w:t>
            </w:r>
            <w:proofErr w:type="spellStart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Sáu</w:t>
            </w:r>
            <w:proofErr w:type="spellEnd"/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VTV. </w:t>
            </w:r>
          </w:p>
          <w:p w14:paraId="32A28EB9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u w:val="single"/>
                <w:lang w:val="vi-VN"/>
              </w:rPr>
              <w:t xml:space="preserve"> động 3: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214A1B43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  <w:p w14:paraId="33049AD4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            Ai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Thọ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,</w:t>
            </w:r>
          </w:p>
          <w:p w14:paraId="52B4876A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non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đền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Hùng Vương.</w:t>
            </w:r>
          </w:p>
          <w:p w14:paraId="72BBC386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                                             Ca dao</w:t>
            </w:r>
          </w:p>
          <w:p w14:paraId="2848D99A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0DD0AE68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xét</w:t>
            </w:r>
            <w:proofErr w:type="spellEnd"/>
          </w:p>
          <w:p w14:paraId="19BF8DDF" w14:textId="77777777" w:rsidR="00897334" w:rsidRPr="00F72929" w:rsidRDefault="00897334" w:rsidP="00D33844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- Cho HS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 xml:space="preserve"> VTV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/>
          </w:tcPr>
          <w:p w14:paraId="64B25F6E" w14:textId="77777777" w:rsidR="00897334" w:rsidRPr="002A2540" w:rsidRDefault="00897334" w:rsidP="00D3384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2A03DA60" w14:textId="77777777" w:rsidR="00897334" w:rsidRPr="002A2540" w:rsidRDefault="00897334" w:rsidP="00D3384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70DD5F6D" w14:textId="77777777" w:rsidR="00897334" w:rsidRPr="002A2540" w:rsidRDefault="00897334" w:rsidP="00D3384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77A2CE88" w14:textId="77777777" w:rsidR="00897334" w:rsidRPr="002A2540" w:rsidRDefault="00897334" w:rsidP="00D3384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3BDA3403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D0A33A0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B6B677A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26D91CD" w14:textId="77777777" w:rsidR="00897334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07F678C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2B44C49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BT</w:t>
            </w:r>
          </w:p>
          <w:p w14:paraId="39DF720C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4C2714EB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125A5E0E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2FD6FB08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6569215E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D320D96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543FDF53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316756F5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</w:tr>
      <w:tr w:rsidR="00897334" w:rsidRPr="002A2540" w14:paraId="5789E347" w14:textId="77777777" w:rsidTr="00D33844">
        <w:trPr>
          <w:trHeight w:val="294"/>
        </w:trPr>
        <w:tc>
          <w:tcPr>
            <w:tcW w:w="388" w:type="pct"/>
            <w:tcBorders>
              <w:top w:val="nil"/>
              <w:bottom w:val="nil"/>
            </w:tcBorders>
            <w:shd w:val="clear" w:color="auto" w:fill="FFFFFF"/>
          </w:tcPr>
          <w:p w14:paraId="15DE89C4" w14:textId="77777777" w:rsidR="00897334" w:rsidRPr="00F72929" w:rsidRDefault="00897334" w:rsidP="00D3384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25" w:type="pct"/>
            <w:tcBorders>
              <w:top w:val="nil"/>
              <w:bottom w:val="nil"/>
            </w:tcBorders>
            <w:shd w:val="clear" w:color="auto" w:fill="FFFFFF"/>
          </w:tcPr>
          <w:p w14:paraId="1557D788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  <w:lang w:val="vi-VN"/>
              </w:rPr>
              <w:t>. Hoạt động luyện tập thực hành</w:t>
            </w:r>
            <w:r w:rsidRPr="002A254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HS</w:t>
            </w:r>
            <w:proofErr w:type="gram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từ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Lam Sơn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Niu –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tơn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xảo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</w:p>
          <w:p w14:paraId="65F44024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</w:t>
            </w:r>
            <w:proofErr w:type="spellStart"/>
            <w:proofErr w:type="gram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Hd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HS</w:t>
            </w:r>
            <w:proofErr w:type="gram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2A254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Lam Sơn</w:t>
            </w: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VTV. </w:t>
            </w:r>
          </w:p>
        </w:tc>
        <w:tc>
          <w:tcPr>
            <w:tcW w:w="2187" w:type="pct"/>
            <w:tcBorders>
              <w:top w:val="nil"/>
              <w:bottom w:val="nil"/>
            </w:tcBorders>
            <w:shd w:val="clear" w:color="auto" w:fill="FFFFFF"/>
          </w:tcPr>
          <w:p w14:paraId="664D86B5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735C198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Lam Sơn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Niu –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tơn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nhiều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xảo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</w:p>
          <w:p w14:paraId="7450B703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897334" w:rsidRPr="002A2540" w14:paraId="43B8F741" w14:textId="77777777" w:rsidTr="00D33844">
        <w:trPr>
          <w:trHeight w:val="294"/>
        </w:trPr>
        <w:tc>
          <w:tcPr>
            <w:tcW w:w="388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FE0F7ED" w14:textId="77777777" w:rsidR="00897334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549436D5" w14:textId="77777777" w:rsidR="00897334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55086D42" w14:textId="77777777" w:rsidR="00897334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3F545BB0" w14:textId="77777777" w:rsidR="00897334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224E3932" w14:textId="77777777" w:rsidR="00897334" w:rsidRPr="00F72929" w:rsidRDefault="00897334" w:rsidP="00D33844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’</w:t>
            </w:r>
          </w:p>
        </w:tc>
        <w:tc>
          <w:tcPr>
            <w:tcW w:w="2425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DF4E6DE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274992DD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C93F550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336CD69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>nối</w:t>
            </w:r>
            <w:proofErr w:type="spellEnd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72929">
              <w:rPr>
                <w:rFonts w:ascii="Times New Roman" w:hAnsi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>tiếp</w:t>
            </w:r>
            <w:proofErr w:type="spellEnd"/>
            <w:r w:rsidRPr="002A254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48731CB2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Qua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hôm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nay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mới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2A254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?</w:t>
            </w:r>
          </w:p>
          <w:p w14:paraId="0320B38E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dặn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dò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</w:p>
        </w:tc>
        <w:tc>
          <w:tcPr>
            <w:tcW w:w="218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950EBA" w14:textId="77777777" w:rsidR="00897334" w:rsidRPr="002A2540" w:rsidRDefault="00897334" w:rsidP="00D3384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2962BBA2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–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BC4F9F6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EB6307A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E6E978F" w14:textId="77777777" w:rsidR="00897334" w:rsidRPr="002A2540" w:rsidRDefault="00897334" w:rsidP="00D3384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A254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hiên</w:t>
            </w:r>
            <w:proofErr w:type="spellEnd"/>
          </w:p>
        </w:tc>
      </w:tr>
    </w:tbl>
    <w:p w14:paraId="29F25C32" w14:textId="77777777" w:rsidR="00897334" w:rsidRDefault="00897334" w:rsidP="00897334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1C7AD00" w14:textId="77777777" w:rsidR="00897334" w:rsidRPr="002A2540" w:rsidRDefault="00897334" w:rsidP="00897334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A2540">
        <w:rPr>
          <w:rFonts w:ascii="Times New Roman" w:hAnsi="Times New Roman"/>
          <w:b/>
          <w:color w:val="000000" w:themeColor="text1"/>
          <w:sz w:val="26"/>
          <w:szCs w:val="26"/>
        </w:rPr>
        <w:t xml:space="preserve">IV. ĐIỀU CHỈNH SAU BÀI DẠY:                                </w:t>
      </w:r>
    </w:p>
    <w:p w14:paraId="54387B1F" w14:textId="7444B3BC" w:rsidR="00F54986" w:rsidRDefault="00897334" w:rsidP="00897334">
      <w:r w:rsidRPr="002A2540">
        <w:rPr>
          <w:rFonts w:ascii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34"/>
    <w:rsid w:val="003D477F"/>
    <w:rsid w:val="003F1E00"/>
    <w:rsid w:val="006C4ACC"/>
    <w:rsid w:val="00897334"/>
    <w:rsid w:val="00EF324E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F5DE"/>
  <w15:chartTrackingRefBased/>
  <w15:docId w15:val="{3A20A67C-4395-42F1-AF15-AB9D734C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3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3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3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3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3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3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3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3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3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3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3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3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3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3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3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3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3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3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3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334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97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334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IntenseEmphasis">
    <w:name w:val="Intense Emphasis"/>
    <w:basedOn w:val="DefaultParagraphFont"/>
    <w:uiPriority w:val="21"/>
    <w:qFormat/>
    <w:rsid w:val="008973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3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3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97334"/>
    <w:pPr>
      <w:tabs>
        <w:tab w:val="center" w:pos="4680"/>
        <w:tab w:val="right" w:pos="9360"/>
      </w:tabs>
      <w:spacing w:after="0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897334"/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2025-05-02T12:51:00Z</dcterms:created>
  <dcterms:modified xsi:type="dcterms:W3CDTF">2025-05-02T12:52:00Z</dcterms:modified>
</cp:coreProperties>
</file>