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BA5E" w14:textId="77777777" w:rsidR="004F33A5" w:rsidRPr="006A64C2" w:rsidRDefault="004F33A5" w:rsidP="004F33A5">
      <w:pPr>
        <w:keepNext/>
        <w:keepLines/>
        <w:spacing w:after="0"/>
        <w:contextualSpacing/>
        <w:outlineLvl w:val="0"/>
        <w:rPr>
          <w:rFonts w:ascii="Times New Roman" w:eastAsia="Times New Roman" w:hAnsi="Times New Roman"/>
          <w:b/>
          <w:sz w:val="26"/>
          <w:szCs w:val="26"/>
          <w:lang w:val="vi-VN"/>
        </w:rPr>
      </w:pPr>
      <w:r>
        <w:rPr>
          <w:rFonts w:ascii="Times New Roman" w:eastAsia="Times New Roman" w:hAnsi="Times New Roman"/>
          <w:b/>
          <w:sz w:val="26"/>
          <w:szCs w:val="26"/>
          <w:lang w:val="vi-VN"/>
        </w:rPr>
        <w:t>Tiết: 37</w:t>
      </w:r>
    </w:p>
    <w:p w14:paraId="35AB607F" w14:textId="77777777" w:rsidR="004F33A5" w:rsidRPr="00753899" w:rsidRDefault="004F33A5" w:rsidP="004F33A5">
      <w:pPr>
        <w:pStyle w:val="Heading1"/>
        <w:spacing w:before="0"/>
        <w:jc w:val="center"/>
        <w:rPr>
          <w:rFonts w:ascii="Times New Roman" w:hAnsi="Times New Roman"/>
          <w:b/>
          <w:color w:val="auto"/>
          <w:sz w:val="26"/>
          <w:szCs w:val="26"/>
          <w:lang w:val="vi-VN"/>
        </w:rPr>
      </w:pPr>
      <w:r w:rsidRPr="00753899">
        <w:rPr>
          <w:rFonts w:ascii="Times New Roman" w:hAnsi="Times New Roman"/>
          <w:b/>
          <w:color w:val="auto"/>
          <w:sz w:val="26"/>
          <w:szCs w:val="26"/>
        </w:rPr>
        <w:t>TỰ</w:t>
      </w:r>
      <w:r w:rsidRPr="00753899">
        <w:rPr>
          <w:rFonts w:ascii="Times New Roman" w:hAnsi="Times New Roman"/>
          <w:b/>
          <w:color w:val="auto"/>
          <w:sz w:val="26"/>
          <w:szCs w:val="26"/>
          <w:lang w:val="vi-VN"/>
        </w:rPr>
        <w:t xml:space="preserve"> HÀO TRUYỀN THỐNG QUÊ EM</w:t>
      </w:r>
    </w:p>
    <w:p w14:paraId="0AA1B265" w14:textId="77777777" w:rsidR="004F33A5" w:rsidRDefault="004F33A5" w:rsidP="004F33A5">
      <w:pPr>
        <w:spacing w:after="0"/>
        <w:jc w:val="center"/>
        <w:rPr>
          <w:rFonts w:ascii="Times New Roman" w:hAnsi="Times New Roman"/>
          <w:i/>
          <w:iCs/>
          <w:sz w:val="26"/>
          <w:szCs w:val="26"/>
          <w:lang w:val="vi-VN"/>
        </w:rPr>
      </w:pPr>
      <w:r w:rsidRPr="00753899">
        <w:rPr>
          <w:rFonts w:ascii="Times New Roman" w:hAnsi="Times New Roman"/>
          <w:b/>
          <w:i/>
          <w:sz w:val="26"/>
          <w:szCs w:val="26"/>
        </w:rPr>
        <w:t xml:space="preserve">Sinh hoạt dưới cờ: </w:t>
      </w:r>
      <w:r w:rsidRPr="00753899">
        <w:rPr>
          <w:rFonts w:ascii="Times New Roman" w:hAnsi="Times New Roman"/>
          <w:i/>
          <w:iCs/>
          <w:sz w:val="26"/>
          <w:szCs w:val="26"/>
        </w:rPr>
        <w:t>Hưởng</w:t>
      </w:r>
      <w:r w:rsidRPr="00753899">
        <w:rPr>
          <w:rFonts w:ascii="Times New Roman" w:hAnsi="Times New Roman"/>
          <w:i/>
          <w:iCs/>
          <w:sz w:val="26"/>
          <w:szCs w:val="26"/>
          <w:lang w:val="vi-VN"/>
        </w:rPr>
        <w:t xml:space="preserve"> ứng tháng hành động giữ gìn truyền thống quê em</w:t>
      </w:r>
    </w:p>
    <w:p w14:paraId="78458064" w14:textId="77777777" w:rsidR="004F33A5" w:rsidRPr="00753899" w:rsidRDefault="004F33A5" w:rsidP="004F33A5">
      <w:pPr>
        <w:spacing w:after="0"/>
        <w:jc w:val="center"/>
        <w:rPr>
          <w:rFonts w:ascii="Times New Roman" w:hAnsi="Times New Roman"/>
          <w:b/>
          <w:bCs/>
          <w:sz w:val="26"/>
          <w:szCs w:val="26"/>
          <w:lang w:val="vi-VN"/>
        </w:rPr>
      </w:pPr>
    </w:p>
    <w:p w14:paraId="1D5B62E8" w14:textId="77777777" w:rsidR="004F33A5" w:rsidRPr="00753899" w:rsidRDefault="004F33A5" w:rsidP="004F33A5">
      <w:pPr>
        <w:spacing w:after="0"/>
        <w:jc w:val="both"/>
        <w:rPr>
          <w:rFonts w:ascii="Times New Roman" w:hAnsi="Times New Roman"/>
          <w:b/>
          <w:sz w:val="26"/>
          <w:szCs w:val="26"/>
        </w:rPr>
      </w:pPr>
      <w:r w:rsidRPr="00753899">
        <w:rPr>
          <w:rFonts w:ascii="Times New Roman" w:hAnsi="Times New Roman"/>
          <w:b/>
          <w:sz w:val="26"/>
          <w:szCs w:val="26"/>
        </w:rPr>
        <w:t xml:space="preserve">I. </w:t>
      </w:r>
      <w:r w:rsidRPr="005D3E07">
        <w:rPr>
          <w:rFonts w:ascii="Times New Roman" w:hAnsi="Times New Roman"/>
          <w:b/>
          <w:sz w:val="26"/>
          <w:szCs w:val="26"/>
          <w:u w:val="single"/>
        </w:rPr>
        <w:t>YÊU CẦU CẦN ĐẠT</w:t>
      </w:r>
      <w:r w:rsidRPr="00753899">
        <w:rPr>
          <w:rFonts w:ascii="Times New Roman" w:hAnsi="Times New Roman"/>
          <w:b/>
          <w:sz w:val="26"/>
          <w:szCs w:val="26"/>
        </w:rPr>
        <w:t>:</w:t>
      </w:r>
    </w:p>
    <w:p w14:paraId="55EE2B62" w14:textId="77777777" w:rsidR="004F33A5" w:rsidRPr="00753899" w:rsidRDefault="004F33A5" w:rsidP="004F33A5">
      <w:pPr>
        <w:spacing w:after="0"/>
        <w:jc w:val="both"/>
        <w:rPr>
          <w:rFonts w:ascii="Times New Roman" w:hAnsi="Times New Roman"/>
          <w:b/>
          <w:sz w:val="26"/>
          <w:szCs w:val="26"/>
        </w:rPr>
      </w:pPr>
      <w:r w:rsidRPr="00753899">
        <w:rPr>
          <w:rFonts w:ascii="Times New Roman" w:hAnsi="Times New Roman"/>
          <w:b/>
          <w:sz w:val="26"/>
          <w:szCs w:val="26"/>
        </w:rPr>
        <w:t>2. Năng lực:</w:t>
      </w:r>
    </w:p>
    <w:p w14:paraId="2D0324EC" w14:textId="77777777" w:rsidR="004F33A5" w:rsidRPr="00753899" w:rsidRDefault="004F33A5" w:rsidP="004F33A5">
      <w:pPr>
        <w:spacing w:after="0"/>
        <w:jc w:val="both"/>
        <w:rPr>
          <w:rFonts w:ascii="Times New Roman" w:hAnsi="Times New Roman"/>
          <w:b/>
          <w:i/>
          <w:sz w:val="26"/>
          <w:szCs w:val="26"/>
        </w:rPr>
      </w:pPr>
      <w:r w:rsidRPr="00753899">
        <w:rPr>
          <w:rFonts w:ascii="Times New Roman" w:hAnsi="Times New Roman"/>
          <w:b/>
          <w:i/>
          <w:sz w:val="26"/>
          <w:szCs w:val="26"/>
        </w:rPr>
        <w:t xml:space="preserve">*Năng lực chung: </w:t>
      </w:r>
    </w:p>
    <w:p w14:paraId="6CAC2ECC"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rPr>
        <w:t>- Năng lực giao tiếp, hợp tác: Hợp</w:t>
      </w:r>
      <w:r w:rsidRPr="00753899">
        <w:rPr>
          <w:rFonts w:ascii="Times New Roman" w:hAnsi="Times New Roman"/>
          <w:sz w:val="26"/>
          <w:szCs w:val="26"/>
          <w:lang w:val="vi-VN"/>
        </w:rPr>
        <w:t xml:space="preserve"> tác với bạn để xây dựng kế hoạch tham gia các hoạt động của chủ đề, tập luyện có tiết mục tốt.</w:t>
      </w:r>
    </w:p>
    <w:p w14:paraId="248C49BD"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rPr>
        <w:t>- Năng lực thích</w:t>
      </w:r>
      <w:r w:rsidRPr="00753899">
        <w:rPr>
          <w:rFonts w:ascii="Times New Roman" w:hAnsi="Times New Roman"/>
          <w:sz w:val="26"/>
          <w:szCs w:val="26"/>
          <w:lang w:val="vi-VN"/>
        </w:rPr>
        <w:t xml:space="preserve"> ứng với cuộc sống: Xác định được các hoạt động tình nguyện, nhân đạo và ra quyết định tham gia vào hoạt động phù hợp.</w:t>
      </w:r>
    </w:p>
    <w:p w14:paraId="34F5946E"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lang w:val="vi-VN"/>
        </w:rPr>
        <w:t>- Năng lực thiết kế và tổ chức hoạt động: Lập kế hoạch và tham gia tích cực vào một số hoạt động tình nguyện, nhân đạo.</w:t>
      </w:r>
    </w:p>
    <w:p w14:paraId="4C4BFF5A" w14:textId="77777777" w:rsidR="004F33A5" w:rsidRPr="00753899" w:rsidRDefault="004F33A5" w:rsidP="004F33A5">
      <w:pPr>
        <w:spacing w:after="0"/>
        <w:jc w:val="both"/>
        <w:rPr>
          <w:rFonts w:ascii="Times New Roman" w:hAnsi="Times New Roman"/>
          <w:b/>
          <w:i/>
          <w:sz w:val="26"/>
          <w:szCs w:val="26"/>
        </w:rPr>
      </w:pPr>
      <w:r w:rsidRPr="00753899">
        <w:rPr>
          <w:rFonts w:ascii="Times New Roman" w:hAnsi="Times New Roman"/>
          <w:b/>
          <w:i/>
          <w:sz w:val="26"/>
          <w:szCs w:val="26"/>
        </w:rPr>
        <w:t xml:space="preserve">*Năng lực đặc thù: </w:t>
      </w:r>
    </w:p>
    <w:p w14:paraId="1A8FECCD" w14:textId="77777777" w:rsidR="004F33A5" w:rsidRPr="00753899" w:rsidRDefault="004F33A5" w:rsidP="004F33A5">
      <w:pPr>
        <w:spacing w:after="0"/>
        <w:jc w:val="both"/>
        <w:rPr>
          <w:rFonts w:ascii="Times New Roman" w:hAnsi="Times New Roman"/>
          <w:sz w:val="26"/>
          <w:szCs w:val="26"/>
        </w:rPr>
      </w:pPr>
      <w:r w:rsidRPr="00753899">
        <w:rPr>
          <w:rFonts w:ascii="Times New Roman" w:hAnsi="Times New Roman"/>
          <w:sz w:val="26"/>
          <w:szCs w:val="26"/>
        </w:rPr>
        <w:t>- Tham gia được các hoạt động chung của trường, lớp</w:t>
      </w:r>
    </w:p>
    <w:p w14:paraId="1E7C246E" w14:textId="77777777" w:rsidR="004F33A5" w:rsidRPr="00753899" w:rsidRDefault="004F33A5" w:rsidP="004F33A5">
      <w:pPr>
        <w:spacing w:after="0"/>
        <w:jc w:val="both"/>
        <w:rPr>
          <w:rFonts w:ascii="Times New Roman" w:hAnsi="Times New Roman"/>
          <w:sz w:val="26"/>
          <w:szCs w:val="26"/>
        </w:rPr>
      </w:pPr>
      <w:r w:rsidRPr="00753899">
        <w:rPr>
          <w:rFonts w:ascii="Times New Roman" w:hAnsi="Times New Roman"/>
          <w:sz w:val="26"/>
          <w:szCs w:val="26"/>
        </w:rPr>
        <w:t>- Nhận diện hình ảnh thân thiện, vui vẻ của bản thân.</w:t>
      </w:r>
    </w:p>
    <w:p w14:paraId="1B8E4D08" w14:textId="77777777" w:rsidR="004F33A5" w:rsidRPr="00753899" w:rsidRDefault="004F33A5" w:rsidP="004F33A5">
      <w:pPr>
        <w:spacing w:after="0"/>
        <w:jc w:val="both"/>
        <w:rPr>
          <w:rFonts w:ascii="Times New Roman" w:hAnsi="Times New Roman"/>
          <w:b/>
          <w:sz w:val="26"/>
          <w:szCs w:val="26"/>
        </w:rPr>
      </w:pPr>
      <w:r w:rsidRPr="00753899">
        <w:rPr>
          <w:rFonts w:ascii="Times New Roman" w:hAnsi="Times New Roman"/>
          <w:b/>
          <w:bCs/>
          <w:sz w:val="26"/>
          <w:szCs w:val="26"/>
        </w:rPr>
        <w:t>3</w:t>
      </w:r>
      <w:r w:rsidRPr="00753899">
        <w:rPr>
          <w:rFonts w:ascii="Times New Roman" w:hAnsi="Times New Roman"/>
          <w:b/>
          <w:bCs/>
          <w:sz w:val="26"/>
          <w:szCs w:val="26"/>
          <w:lang w:val="vi-VN"/>
        </w:rPr>
        <w:t xml:space="preserve">. </w:t>
      </w:r>
      <w:r w:rsidRPr="00753899">
        <w:rPr>
          <w:rFonts w:ascii="Times New Roman" w:hAnsi="Times New Roman"/>
          <w:b/>
          <w:sz w:val="26"/>
          <w:szCs w:val="26"/>
        </w:rPr>
        <w:t>Phẩm chất:</w:t>
      </w:r>
    </w:p>
    <w:p w14:paraId="3D2DE0CE" w14:textId="77777777" w:rsidR="004F33A5" w:rsidRPr="00753899" w:rsidRDefault="004F33A5" w:rsidP="004F33A5">
      <w:pPr>
        <w:spacing w:after="0"/>
        <w:jc w:val="both"/>
        <w:rPr>
          <w:rFonts w:ascii="Times New Roman" w:hAnsi="Times New Roman"/>
          <w:sz w:val="26"/>
          <w:szCs w:val="26"/>
        </w:rPr>
      </w:pPr>
      <w:r w:rsidRPr="00753899">
        <w:rPr>
          <w:rFonts w:ascii="Times New Roman" w:hAnsi="Times New Roman"/>
          <w:sz w:val="26"/>
          <w:szCs w:val="26"/>
        </w:rPr>
        <w:t>- Phẩm chất chăm chỉ: Thể hiện trong lao động, nề nếp, gọn gàng trong sinh hoạt và học tập</w:t>
      </w:r>
    </w:p>
    <w:p w14:paraId="241621D1"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rPr>
        <w:t>- Phẩm chất nhân ái: Yêu</w:t>
      </w:r>
      <w:r w:rsidRPr="00753899">
        <w:rPr>
          <w:rFonts w:ascii="Times New Roman" w:hAnsi="Times New Roman"/>
          <w:sz w:val="26"/>
          <w:szCs w:val="26"/>
          <w:lang w:val="vi-VN"/>
        </w:rPr>
        <w:t xml:space="preserve"> thương con người, đặc biệt là những người có hoàn cảnh khó khăn.</w:t>
      </w:r>
    </w:p>
    <w:p w14:paraId="001C26BF" w14:textId="77777777" w:rsidR="004F33A5" w:rsidRPr="00753899" w:rsidRDefault="004F33A5" w:rsidP="004F33A5">
      <w:pPr>
        <w:spacing w:after="0"/>
        <w:jc w:val="both"/>
        <w:rPr>
          <w:rFonts w:ascii="Times New Roman" w:hAnsi="Times New Roman"/>
          <w:b/>
          <w:sz w:val="26"/>
          <w:szCs w:val="26"/>
        </w:rPr>
      </w:pPr>
      <w:r w:rsidRPr="00753899">
        <w:rPr>
          <w:rFonts w:ascii="Times New Roman" w:hAnsi="Times New Roman"/>
          <w:b/>
          <w:sz w:val="26"/>
          <w:szCs w:val="26"/>
        </w:rPr>
        <w:t xml:space="preserve">II. </w:t>
      </w:r>
      <w:r w:rsidRPr="005D3E07">
        <w:rPr>
          <w:rFonts w:ascii="Times New Roman" w:hAnsi="Times New Roman"/>
          <w:b/>
          <w:sz w:val="26"/>
          <w:szCs w:val="26"/>
          <w:u w:val="single"/>
        </w:rPr>
        <w:t>ĐỒ</w:t>
      </w:r>
      <w:r w:rsidRPr="005D3E07">
        <w:rPr>
          <w:rFonts w:ascii="Times New Roman" w:hAnsi="Times New Roman"/>
          <w:b/>
          <w:sz w:val="26"/>
          <w:szCs w:val="26"/>
          <w:u w:val="single"/>
          <w:lang w:val="vi-VN"/>
        </w:rPr>
        <w:t xml:space="preserve"> DÙNG </w:t>
      </w:r>
      <w:r w:rsidRPr="005D3E07">
        <w:rPr>
          <w:rFonts w:ascii="Times New Roman" w:hAnsi="Times New Roman"/>
          <w:b/>
          <w:sz w:val="26"/>
          <w:szCs w:val="26"/>
          <w:u w:val="single"/>
        </w:rPr>
        <w:t>DẠY HỌC</w:t>
      </w:r>
      <w:r w:rsidRPr="00753899">
        <w:rPr>
          <w:rFonts w:ascii="Times New Roman" w:hAnsi="Times New Roman"/>
          <w:b/>
          <w:sz w:val="26"/>
          <w:szCs w:val="26"/>
        </w:rPr>
        <w:t xml:space="preserve"> </w:t>
      </w:r>
    </w:p>
    <w:p w14:paraId="53071C5E" w14:textId="77777777" w:rsidR="004F33A5" w:rsidRPr="00753899" w:rsidRDefault="004F33A5" w:rsidP="004F33A5">
      <w:pPr>
        <w:spacing w:after="0"/>
        <w:jc w:val="both"/>
        <w:rPr>
          <w:rFonts w:ascii="Times New Roman" w:hAnsi="Times New Roman"/>
          <w:sz w:val="26"/>
          <w:szCs w:val="26"/>
        </w:rPr>
      </w:pPr>
      <w:r w:rsidRPr="00753899">
        <w:rPr>
          <w:rFonts w:ascii="Times New Roman" w:hAnsi="Times New Roman"/>
          <w:b/>
          <w:sz w:val="26"/>
          <w:szCs w:val="26"/>
        </w:rPr>
        <w:t>1. Đối với giáo viên</w:t>
      </w:r>
    </w:p>
    <w:p w14:paraId="52D817B8" w14:textId="77777777" w:rsidR="004F33A5" w:rsidRPr="00753899" w:rsidRDefault="004F33A5" w:rsidP="004F33A5">
      <w:pPr>
        <w:spacing w:after="0"/>
        <w:jc w:val="both"/>
        <w:rPr>
          <w:rFonts w:ascii="Times New Roman" w:hAnsi="Times New Roman"/>
          <w:sz w:val="26"/>
          <w:szCs w:val="26"/>
        </w:rPr>
      </w:pPr>
      <w:r w:rsidRPr="00753899">
        <w:rPr>
          <w:rFonts w:ascii="Times New Roman" w:hAnsi="Times New Roman"/>
          <w:sz w:val="26"/>
          <w:szCs w:val="26"/>
        </w:rPr>
        <w:t>– SGK Hoạt động trải nghiệm 3;SGV Hoạt động trải nghiệm 3</w:t>
      </w:r>
    </w:p>
    <w:p w14:paraId="4712C057"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rPr>
        <w:t>– Bảng phụ hoặc giấy A3, giấy A0</w:t>
      </w:r>
      <w:r w:rsidRPr="00753899">
        <w:rPr>
          <w:rFonts w:ascii="Times New Roman" w:hAnsi="Times New Roman"/>
          <w:sz w:val="26"/>
          <w:szCs w:val="26"/>
          <w:lang w:val="vi-VN"/>
        </w:rPr>
        <w:t>, phiếu đánh giá,…</w:t>
      </w:r>
    </w:p>
    <w:p w14:paraId="3569A2EC"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rPr>
        <w:t>– Một</w:t>
      </w:r>
      <w:r w:rsidRPr="00753899">
        <w:rPr>
          <w:rFonts w:ascii="Times New Roman" w:hAnsi="Times New Roman"/>
          <w:sz w:val="26"/>
          <w:szCs w:val="26"/>
          <w:lang w:val="vi-VN"/>
        </w:rPr>
        <w:t xml:space="preserve"> số tình huống ứng xử khi thực hiện hoạt động tình nguyện, nhân đạo.</w:t>
      </w:r>
    </w:p>
    <w:p w14:paraId="309BFEFE" w14:textId="77777777" w:rsidR="004F33A5" w:rsidRPr="00753899" w:rsidRDefault="004F33A5" w:rsidP="004F33A5">
      <w:pPr>
        <w:spacing w:after="0"/>
        <w:jc w:val="both"/>
        <w:rPr>
          <w:rFonts w:ascii="Times New Roman" w:hAnsi="Times New Roman"/>
          <w:b/>
          <w:sz w:val="26"/>
          <w:szCs w:val="26"/>
        </w:rPr>
      </w:pPr>
      <w:r w:rsidRPr="00753899">
        <w:rPr>
          <w:rFonts w:ascii="Times New Roman" w:hAnsi="Times New Roman"/>
          <w:b/>
          <w:sz w:val="26"/>
          <w:szCs w:val="26"/>
        </w:rPr>
        <w:t>2. Đối với học sinh</w:t>
      </w:r>
    </w:p>
    <w:p w14:paraId="6B922625" w14:textId="77777777" w:rsidR="004F33A5" w:rsidRPr="00753899" w:rsidRDefault="004F33A5" w:rsidP="004F33A5">
      <w:pPr>
        <w:spacing w:after="0"/>
        <w:jc w:val="both"/>
        <w:rPr>
          <w:rFonts w:ascii="Times New Roman" w:hAnsi="Times New Roman"/>
          <w:sz w:val="26"/>
          <w:szCs w:val="26"/>
        </w:rPr>
      </w:pPr>
      <w:r w:rsidRPr="00753899">
        <w:rPr>
          <w:rFonts w:ascii="Times New Roman" w:hAnsi="Times New Roman"/>
          <w:sz w:val="26"/>
          <w:szCs w:val="26"/>
        </w:rPr>
        <w:t>- SGK Hoạt động trải nghiệm 3</w:t>
      </w:r>
      <w:r w:rsidRPr="00753899">
        <w:rPr>
          <w:rFonts w:ascii="Times New Roman" w:hAnsi="Times New Roman"/>
          <w:sz w:val="26"/>
          <w:szCs w:val="26"/>
          <w:lang w:val="vi-VN"/>
        </w:rPr>
        <w:t>, Vở bài tập Hoạt động trải nghiệm 3</w:t>
      </w:r>
      <w:r w:rsidRPr="00753899">
        <w:rPr>
          <w:rFonts w:ascii="Times New Roman" w:hAnsi="Times New Roman"/>
          <w:sz w:val="26"/>
          <w:szCs w:val="26"/>
        </w:rPr>
        <w:t xml:space="preserve">, giấy bìa màu, bút chì, bút màu, thước kẻ, ho dán,... </w:t>
      </w:r>
    </w:p>
    <w:p w14:paraId="60CE4B68"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lang w:val="vi-VN"/>
        </w:rPr>
        <w:t>- Tranh/ ảnh về các hoạt động tình nguyện, nhân đạo ở địa phương.</w:t>
      </w:r>
    </w:p>
    <w:p w14:paraId="652FB942" w14:textId="77777777" w:rsidR="004F33A5" w:rsidRPr="00753899" w:rsidRDefault="004F33A5" w:rsidP="004F33A5">
      <w:pPr>
        <w:spacing w:after="0"/>
        <w:jc w:val="both"/>
        <w:rPr>
          <w:rFonts w:ascii="Times New Roman" w:hAnsi="Times New Roman"/>
          <w:sz w:val="26"/>
          <w:szCs w:val="26"/>
          <w:lang w:val="vi-VN"/>
        </w:rPr>
      </w:pPr>
      <w:r w:rsidRPr="00753899">
        <w:rPr>
          <w:rFonts w:ascii="Times New Roman" w:hAnsi="Times New Roman"/>
          <w:sz w:val="26"/>
          <w:szCs w:val="26"/>
          <w:lang w:val="vi-VN"/>
        </w:rPr>
        <w:t>- Sách, truyện, quần áo cũ, giấy, báo cũ, vỏ hộp,…</w:t>
      </w:r>
    </w:p>
    <w:p w14:paraId="72E30911" w14:textId="77777777" w:rsidR="004F33A5" w:rsidRPr="00753899" w:rsidRDefault="004F33A5" w:rsidP="004F33A5">
      <w:pPr>
        <w:spacing w:after="0"/>
        <w:jc w:val="both"/>
        <w:rPr>
          <w:rFonts w:ascii="Times New Roman" w:hAnsi="Times New Roman"/>
          <w:b/>
          <w:sz w:val="26"/>
          <w:szCs w:val="26"/>
        </w:rPr>
      </w:pPr>
      <w:r w:rsidRPr="00753899">
        <w:rPr>
          <w:rFonts w:ascii="Times New Roman" w:hAnsi="Times New Roman"/>
          <w:b/>
          <w:sz w:val="26"/>
          <w:szCs w:val="26"/>
        </w:rPr>
        <w:t xml:space="preserve">III. </w:t>
      </w:r>
      <w:r w:rsidRPr="005D3E07">
        <w:rPr>
          <w:rFonts w:ascii="Times New Roman" w:hAnsi="Times New Roman"/>
          <w:b/>
          <w:sz w:val="26"/>
          <w:szCs w:val="26"/>
          <w:u w:val="single"/>
        </w:rPr>
        <w:t>HOẠT</w:t>
      </w:r>
      <w:r w:rsidRPr="005D3E07">
        <w:rPr>
          <w:rFonts w:ascii="Times New Roman" w:hAnsi="Times New Roman"/>
          <w:b/>
          <w:sz w:val="26"/>
          <w:szCs w:val="26"/>
          <w:u w:val="single"/>
          <w:lang w:val="vi-VN"/>
        </w:rPr>
        <w:t xml:space="preserve"> ĐỘNG </w:t>
      </w:r>
      <w:r w:rsidRPr="005D3E07">
        <w:rPr>
          <w:rFonts w:ascii="Times New Roman" w:hAnsi="Times New Roman"/>
          <w:b/>
          <w:sz w:val="26"/>
          <w:szCs w:val="26"/>
          <w:u w:val="single"/>
        </w:rPr>
        <w:t>DẠY HỌC</w:t>
      </w:r>
    </w:p>
    <w:p w14:paraId="0ADFC731" w14:textId="77777777" w:rsidR="004F33A5" w:rsidRPr="00753899" w:rsidRDefault="004F33A5" w:rsidP="004F33A5">
      <w:pPr>
        <w:spacing w:after="0"/>
        <w:jc w:val="center"/>
        <w:rPr>
          <w:rFonts w:ascii="Times New Roman" w:hAnsi="Times New Roman"/>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565"/>
        <w:gridCol w:w="3839"/>
      </w:tblGrid>
      <w:tr w:rsidR="004F33A5" w:rsidRPr="00753899" w14:paraId="00C62BEA" w14:textId="77777777" w:rsidTr="00BA4AAD">
        <w:tc>
          <w:tcPr>
            <w:tcW w:w="363" w:type="pct"/>
          </w:tcPr>
          <w:p w14:paraId="45E95993" w14:textId="77777777" w:rsidR="004F33A5" w:rsidRPr="00753899" w:rsidRDefault="004F33A5" w:rsidP="00BA4AAD">
            <w:pPr>
              <w:spacing w:after="0"/>
              <w:jc w:val="center"/>
              <w:rPr>
                <w:rFonts w:ascii="Times New Roman" w:hAnsi="Times New Roman"/>
                <w:b/>
                <w:sz w:val="26"/>
                <w:szCs w:val="26"/>
              </w:rPr>
            </w:pPr>
            <w:r>
              <w:rPr>
                <w:rFonts w:ascii="Times New Roman" w:hAnsi="Times New Roman"/>
                <w:b/>
                <w:sz w:val="26"/>
                <w:szCs w:val="26"/>
              </w:rPr>
              <w:t>TG</w:t>
            </w:r>
          </w:p>
        </w:tc>
        <w:tc>
          <w:tcPr>
            <w:tcW w:w="2519" w:type="pct"/>
            <w:shd w:val="clear" w:color="auto" w:fill="auto"/>
          </w:tcPr>
          <w:p w14:paraId="241E2DC7" w14:textId="77777777" w:rsidR="004F33A5" w:rsidRPr="00753899" w:rsidRDefault="004F33A5" w:rsidP="00BA4AAD">
            <w:pPr>
              <w:spacing w:after="0"/>
              <w:jc w:val="center"/>
              <w:rPr>
                <w:rFonts w:ascii="Times New Roman" w:hAnsi="Times New Roman"/>
                <w:b/>
                <w:sz w:val="26"/>
                <w:szCs w:val="26"/>
                <w:lang w:val="vi-VN"/>
              </w:rPr>
            </w:pPr>
            <w:r w:rsidRPr="00753899">
              <w:rPr>
                <w:rFonts w:ascii="Times New Roman" w:hAnsi="Times New Roman"/>
                <w:b/>
                <w:sz w:val="26"/>
                <w:szCs w:val="26"/>
              </w:rPr>
              <w:t>HOẠT ĐỘNG CỦA GV</w:t>
            </w:r>
          </w:p>
        </w:tc>
        <w:tc>
          <w:tcPr>
            <w:tcW w:w="2118" w:type="pct"/>
            <w:shd w:val="clear" w:color="auto" w:fill="auto"/>
          </w:tcPr>
          <w:p w14:paraId="34CEE8CF" w14:textId="77777777" w:rsidR="004F33A5" w:rsidRPr="00753899" w:rsidRDefault="004F33A5" w:rsidP="00BA4AAD">
            <w:pPr>
              <w:spacing w:after="0"/>
              <w:jc w:val="center"/>
              <w:rPr>
                <w:rFonts w:ascii="Times New Roman" w:hAnsi="Times New Roman"/>
                <w:b/>
                <w:sz w:val="26"/>
                <w:szCs w:val="26"/>
                <w:lang w:val="vi-VN"/>
              </w:rPr>
            </w:pPr>
            <w:r w:rsidRPr="00753899">
              <w:rPr>
                <w:rFonts w:ascii="Times New Roman" w:hAnsi="Times New Roman"/>
                <w:b/>
                <w:sz w:val="26"/>
                <w:szCs w:val="26"/>
              </w:rPr>
              <w:t>HOẠT ĐỘNG CỦA HS</w:t>
            </w:r>
          </w:p>
        </w:tc>
      </w:tr>
      <w:tr w:rsidR="004F33A5" w:rsidRPr="00753899" w14:paraId="2AC2AF46" w14:textId="77777777" w:rsidTr="00BA4AAD">
        <w:tc>
          <w:tcPr>
            <w:tcW w:w="363" w:type="pct"/>
          </w:tcPr>
          <w:p w14:paraId="4D8F53E6" w14:textId="77777777" w:rsidR="004F33A5" w:rsidRPr="005D3E07" w:rsidRDefault="004F33A5" w:rsidP="00BA4AAD">
            <w:pPr>
              <w:spacing w:after="0"/>
              <w:jc w:val="center"/>
              <w:rPr>
                <w:rFonts w:ascii="Times New Roman" w:hAnsi="Times New Roman"/>
                <w:sz w:val="26"/>
                <w:szCs w:val="26"/>
                <w:vertAlign w:val="superscript"/>
                <w:lang w:val="vi-VN"/>
              </w:rPr>
            </w:pPr>
            <w:r>
              <w:rPr>
                <w:rFonts w:ascii="Times New Roman" w:hAnsi="Times New Roman"/>
                <w:sz w:val="26"/>
                <w:szCs w:val="26"/>
                <w:lang w:val="vi-VN"/>
              </w:rPr>
              <w:t>35’</w:t>
            </w:r>
          </w:p>
        </w:tc>
        <w:tc>
          <w:tcPr>
            <w:tcW w:w="2519" w:type="pct"/>
            <w:shd w:val="clear" w:color="auto" w:fill="auto"/>
          </w:tcPr>
          <w:p w14:paraId="0E92789F" w14:textId="77777777" w:rsidR="004F33A5" w:rsidRPr="00753899" w:rsidRDefault="004F33A5" w:rsidP="00BA4AAD">
            <w:pPr>
              <w:spacing w:after="0"/>
              <w:rPr>
                <w:rFonts w:ascii="Times New Roman" w:hAnsi="Times New Roman"/>
                <w:sz w:val="26"/>
                <w:szCs w:val="26"/>
                <w:lang w:val="vi-VN"/>
              </w:rPr>
            </w:pPr>
            <w:r w:rsidRPr="00753899">
              <w:rPr>
                <w:rFonts w:ascii="Times New Roman" w:hAnsi="Times New Roman"/>
                <w:sz w:val="26"/>
                <w:szCs w:val="26"/>
                <w:lang w:val="vi-VN"/>
              </w:rPr>
              <w:t>- GV tổ chức cho HS tham gia sinh hoạt dưới cờ.</w:t>
            </w:r>
          </w:p>
          <w:p w14:paraId="242A3771" w14:textId="77777777" w:rsidR="004F33A5" w:rsidRPr="00753899" w:rsidRDefault="004F33A5" w:rsidP="00BA4AAD">
            <w:pPr>
              <w:spacing w:after="0"/>
              <w:rPr>
                <w:rFonts w:ascii="Times New Roman" w:hAnsi="Times New Roman"/>
                <w:sz w:val="26"/>
                <w:szCs w:val="26"/>
                <w:lang w:val="vi-VN"/>
              </w:rPr>
            </w:pPr>
            <w:r w:rsidRPr="00753899">
              <w:rPr>
                <w:rFonts w:ascii="Times New Roman" w:hAnsi="Times New Roman"/>
                <w:sz w:val="26"/>
                <w:szCs w:val="26"/>
                <w:lang w:val="vi-VN"/>
              </w:rPr>
              <w:t>- GV chủ nhiệm ổn định tổ chức và quản lí HS khi Tổng phụ trách Đội hoặc Liên đội trưởng tổ chức nghi lễ chào cờ, báo cáo kết quả rèn luyện tuần trước và đọc lời phát động tháng hành động giũ gìn truyền thống quê em.</w:t>
            </w:r>
          </w:p>
          <w:p w14:paraId="029DAF10" w14:textId="77777777" w:rsidR="004F33A5" w:rsidRPr="00753899" w:rsidRDefault="004F33A5" w:rsidP="00BA4AAD">
            <w:pPr>
              <w:spacing w:after="0"/>
              <w:rPr>
                <w:rFonts w:ascii="Times New Roman" w:hAnsi="Times New Roman"/>
                <w:bCs/>
                <w:sz w:val="26"/>
                <w:szCs w:val="26"/>
                <w:lang w:val="vi-VN"/>
              </w:rPr>
            </w:pPr>
            <w:r w:rsidRPr="00753899">
              <w:rPr>
                <w:rFonts w:ascii="Times New Roman" w:hAnsi="Times New Roman"/>
                <w:bCs/>
                <w:sz w:val="26"/>
                <w:szCs w:val="26"/>
                <w:lang w:val="vi-VN"/>
              </w:rPr>
              <w:lastRenderedPageBreak/>
              <w:t>- GV động viên, khích lệ HS tham gia các hoạt động: Nghe phát động và tự chọn một việc em sẽ làm để tham gia giữ gìn truyền thống của quê hương.</w:t>
            </w:r>
          </w:p>
          <w:p w14:paraId="7651B773" w14:textId="77777777" w:rsidR="004F33A5" w:rsidRPr="00753899" w:rsidRDefault="004F33A5" w:rsidP="00BA4AAD">
            <w:pPr>
              <w:spacing w:after="0"/>
              <w:rPr>
                <w:rFonts w:ascii="Times New Roman" w:hAnsi="Times New Roman"/>
                <w:b/>
                <w:sz w:val="26"/>
                <w:szCs w:val="26"/>
                <w:lang w:val="vi-VN"/>
              </w:rPr>
            </w:pPr>
            <w:r w:rsidRPr="00753899">
              <w:rPr>
                <w:rFonts w:ascii="Times New Roman" w:hAnsi="Times New Roman"/>
                <w:bCs/>
                <w:sz w:val="26"/>
                <w:szCs w:val="26"/>
                <w:lang w:val="vi-VN"/>
              </w:rPr>
              <w:t>- GV nhắc nhở HS giữ trật tự, tập trung chú ý và sẵn sàng chia sẻ về việc em sẽ làm.</w:t>
            </w:r>
          </w:p>
        </w:tc>
        <w:tc>
          <w:tcPr>
            <w:tcW w:w="2118" w:type="pct"/>
            <w:shd w:val="clear" w:color="auto" w:fill="auto"/>
          </w:tcPr>
          <w:p w14:paraId="37F7B14A" w14:textId="77777777" w:rsidR="004F33A5" w:rsidRPr="00753899" w:rsidRDefault="004F33A5" w:rsidP="00BA4AAD">
            <w:pPr>
              <w:spacing w:after="0"/>
              <w:rPr>
                <w:rFonts w:ascii="Times New Roman" w:hAnsi="Times New Roman"/>
                <w:bCs/>
                <w:sz w:val="26"/>
                <w:szCs w:val="26"/>
                <w:lang w:val="vi-VN"/>
              </w:rPr>
            </w:pPr>
            <w:r w:rsidRPr="00753899">
              <w:rPr>
                <w:rFonts w:ascii="Times New Roman" w:hAnsi="Times New Roman"/>
                <w:bCs/>
                <w:sz w:val="26"/>
                <w:szCs w:val="26"/>
                <w:lang w:val="vi-VN"/>
              </w:rPr>
              <w:lastRenderedPageBreak/>
              <w:t>- HS tham gia sinh hoạt dưới cờ.</w:t>
            </w:r>
          </w:p>
          <w:p w14:paraId="34592DB0" w14:textId="77777777" w:rsidR="004F33A5" w:rsidRPr="00753899" w:rsidRDefault="004F33A5" w:rsidP="00BA4AAD">
            <w:pPr>
              <w:spacing w:after="0"/>
              <w:jc w:val="both"/>
              <w:rPr>
                <w:rFonts w:ascii="Times New Roman" w:hAnsi="Times New Roman"/>
                <w:sz w:val="26"/>
                <w:szCs w:val="26"/>
              </w:rPr>
            </w:pPr>
          </w:p>
          <w:p w14:paraId="5C3A8F8E" w14:textId="77777777" w:rsidR="004F33A5" w:rsidRPr="00753899" w:rsidRDefault="004F33A5" w:rsidP="00BA4AAD">
            <w:pPr>
              <w:spacing w:after="0"/>
              <w:jc w:val="both"/>
              <w:rPr>
                <w:rFonts w:ascii="Times New Roman" w:hAnsi="Times New Roman"/>
                <w:sz w:val="26"/>
                <w:szCs w:val="26"/>
              </w:rPr>
            </w:pPr>
            <w:r w:rsidRPr="00753899">
              <w:rPr>
                <w:rFonts w:ascii="Times New Roman" w:hAnsi="Times New Roman"/>
                <w:sz w:val="26"/>
                <w:szCs w:val="26"/>
              </w:rPr>
              <w:t>- HS ngồi vào vị trí của lớp, giữ trật tự, lắng nghe.</w:t>
            </w:r>
          </w:p>
          <w:p w14:paraId="4DA21386" w14:textId="77777777" w:rsidR="004F33A5" w:rsidRPr="00753899" w:rsidRDefault="004F33A5" w:rsidP="00BA4AAD">
            <w:pPr>
              <w:spacing w:after="0"/>
              <w:rPr>
                <w:rFonts w:ascii="Times New Roman" w:hAnsi="Times New Roman"/>
                <w:bCs/>
                <w:sz w:val="26"/>
                <w:szCs w:val="26"/>
                <w:lang w:val="vi-VN"/>
              </w:rPr>
            </w:pPr>
          </w:p>
          <w:p w14:paraId="5DD3ECD2" w14:textId="77777777" w:rsidR="004F33A5" w:rsidRDefault="004F33A5" w:rsidP="00BA4AAD">
            <w:pPr>
              <w:spacing w:after="0"/>
              <w:rPr>
                <w:rFonts w:ascii="Times New Roman" w:hAnsi="Times New Roman"/>
                <w:bCs/>
                <w:sz w:val="26"/>
                <w:szCs w:val="26"/>
                <w:lang w:val="vi-VN"/>
              </w:rPr>
            </w:pPr>
          </w:p>
          <w:p w14:paraId="263118C5" w14:textId="77777777" w:rsidR="004F33A5" w:rsidRPr="00753899" w:rsidRDefault="004F33A5" w:rsidP="00BA4AAD">
            <w:pPr>
              <w:spacing w:after="0"/>
              <w:rPr>
                <w:rFonts w:ascii="Times New Roman" w:hAnsi="Times New Roman"/>
                <w:bCs/>
                <w:sz w:val="26"/>
                <w:szCs w:val="26"/>
                <w:lang w:val="vi-VN"/>
              </w:rPr>
            </w:pPr>
          </w:p>
          <w:p w14:paraId="4490074C" w14:textId="77777777" w:rsidR="004F33A5" w:rsidRPr="00753899" w:rsidRDefault="004F33A5" w:rsidP="00BA4AAD">
            <w:pPr>
              <w:spacing w:after="0"/>
              <w:rPr>
                <w:rFonts w:ascii="Times New Roman" w:hAnsi="Times New Roman"/>
                <w:bCs/>
                <w:sz w:val="26"/>
                <w:szCs w:val="26"/>
                <w:lang w:val="vi-VN"/>
              </w:rPr>
            </w:pPr>
          </w:p>
          <w:p w14:paraId="6474BE42" w14:textId="77777777" w:rsidR="004F33A5" w:rsidRPr="00753899" w:rsidRDefault="004F33A5" w:rsidP="00BA4AAD">
            <w:pPr>
              <w:spacing w:after="0"/>
              <w:rPr>
                <w:rFonts w:ascii="Times New Roman" w:hAnsi="Times New Roman"/>
                <w:sz w:val="26"/>
                <w:szCs w:val="26"/>
              </w:rPr>
            </w:pPr>
            <w:r w:rsidRPr="00753899">
              <w:rPr>
                <w:rFonts w:ascii="Times New Roman" w:hAnsi="Times New Roman"/>
                <w:bCs/>
                <w:sz w:val="26"/>
                <w:szCs w:val="26"/>
                <w:lang w:val="vi-VN"/>
              </w:rPr>
              <w:lastRenderedPageBreak/>
              <w:t>-</w:t>
            </w:r>
            <w:r w:rsidRPr="00753899">
              <w:rPr>
                <w:rFonts w:ascii="Times New Roman" w:hAnsi="Times New Roman"/>
                <w:sz w:val="26"/>
                <w:szCs w:val="26"/>
              </w:rPr>
              <w:t xml:space="preserve"> HS tiếp thu lời nhắc nhở, ngồi nghiêm túc.</w:t>
            </w:r>
          </w:p>
          <w:p w14:paraId="6DB3C709" w14:textId="77777777" w:rsidR="004F33A5" w:rsidRDefault="004F33A5" w:rsidP="00BA4AAD">
            <w:pPr>
              <w:spacing w:after="0"/>
              <w:rPr>
                <w:rFonts w:ascii="Times New Roman" w:hAnsi="Times New Roman"/>
                <w:sz w:val="26"/>
                <w:szCs w:val="26"/>
              </w:rPr>
            </w:pPr>
          </w:p>
          <w:p w14:paraId="24E7950A" w14:textId="77777777" w:rsidR="004F33A5" w:rsidRPr="00753899" w:rsidRDefault="004F33A5" w:rsidP="00BA4AAD">
            <w:pPr>
              <w:spacing w:after="0"/>
              <w:rPr>
                <w:rFonts w:ascii="Times New Roman" w:hAnsi="Times New Roman"/>
                <w:sz w:val="26"/>
                <w:szCs w:val="26"/>
              </w:rPr>
            </w:pPr>
          </w:p>
          <w:p w14:paraId="634D6258" w14:textId="77777777" w:rsidR="004F33A5" w:rsidRPr="00753899" w:rsidRDefault="004F33A5" w:rsidP="00BA4AAD">
            <w:pPr>
              <w:spacing w:after="0"/>
              <w:rPr>
                <w:rFonts w:ascii="Times New Roman" w:hAnsi="Times New Roman"/>
                <w:bCs/>
                <w:sz w:val="26"/>
                <w:szCs w:val="26"/>
                <w:lang w:val="vi-VN"/>
              </w:rPr>
            </w:pPr>
            <w:r w:rsidRPr="00753899">
              <w:rPr>
                <w:rFonts w:ascii="Times New Roman" w:hAnsi="Times New Roman"/>
                <w:bCs/>
                <w:sz w:val="26"/>
                <w:szCs w:val="26"/>
                <w:lang w:val="vi-VN"/>
              </w:rPr>
              <w:t>-</w:t>
            </w:r>
            <w:r w:rsidRPr="00753899">
              <w:rPr>
                <w:rFonts w:ascii="Times New Roman" w:hAnsi="Times New Roman"/>
                <w:sz w:val="26"/>
                <w:szCs w:val="26"/>
              </w:rPr>
              <w:t xml:space="preserve"> HS tiếp thu lời nhắc nhở, ngồi nghiêm túc.</w:t>
            </w:r>
          </w:p>
        </w:tc>
      </w:tr>
    </w:tbl>
    <w:p w14:paraId="09CADA16" w14:textId="77777777" w:rsidR="004F33A5" w:rsidRDefault="004F33A5" w:rsidP="004F33A5">
      <w:pPr>
        <w:spacing w:after="0"/>
        <w:rPr>
          <w:rFonts w:ascii="Times New Roman" w:hAnsi="Times New Roman"/>
          <w:b/>
          <w:sz w:val="26"/>
          <w:szCs w:val="26"/>
        </w:rPr>
      </w:pPr>
    </w:p>
    <w:p w14:paraId="461D46AC" w14:textId="77777777" w:rsidR="004F33A5" w:rsidRPr="00753899" w:rsidRDefault="004F33A5" w:rsidP="004F33A5">
      <w:pPr>
        <w:spacing w:after="0"/>
        <w:rPr>
          <w:rFonts w:ascii="Times New Roman" w:hAnsi="Times New Roman"/>
          <w:b/>
          <w:sz w:val="26"/>
          <w:szCs w:val="26"/>
        </w:rPr>
      </w:pPr>
      <w:r w:rsidRPr="00753899">
        <w:rPr>
          <w:rFonts w:ascii="Times New Roman" w:hAnsi="Times New Roman"/>
          <w:b/>
          <w:sz w:val="26"/>
          <w:szCs w:val="26"/>
        </w:rPr>
        <w:t xml:space="preserve">VI. Điều chỉnh, bổ sung sau bài dạy: </w:t>
      </w:r>
    </w:p>
    <w:p w14:paraId="63AC4F09" w14:textId="6C2D15AA" w:rsidR="00F54986" w:rsidRDefault="004F33A5" w:rsidP="004F33A5">
      <w:r w:rsidRPr="0005279D">
        <w:rPr>
          <w:rFonts w:ascii="Times New Roman" w:hAnsi="Times New Roman"/>
          <w:bCs/>
          <w:sz w:val="26"/>
          <w:szCs w:val="26"/>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A5"/>
    <w:rsid w:val="003D477F"/>
    <w:rsid w:val="003F1E00"/>
    <w:rsid w:val="004F33A5"/>
    <w:rsid w:val="006C4ACC"/>
    <w:rsid w:val="00B7384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7886"/>
  <w15:chartTrackingRefBased/>
  <w15:docId w15:val="{30C04AE5-3931-46BF-A380-51F80FDC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A5"/>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4F33A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33A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33A5"/>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33A5"/>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4F33A5"/>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4F33A5"/>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4F33A5"/>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4F33A5"/>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4F33A5"/>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33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33A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33A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F33A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F33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33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33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33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3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3A5"/>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3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33A5"/>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4F33A5"/>
    <w:rPr>
      <w:i/>
      <w:iCs/>
      <w:color w:val="404040" w:themeColor="text1" w:themeTint="BF"/>
    </w:rPr>
  </w:style>
  <w:style w:type="paragraph" w:styleId="ListParagraph">
    <w:name w:val="List Paragraph"/>
    <w:basedOn w:val="Normal"/>
    <w:uiPriority w:val="34"/>
    <w:qFormat/>
    <w:rsid w:val="004F33A5"/>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4F33A5"/>
    <w:rPr>
      <w:i/>
      <w:iCs/>
      <w:color w:val="2F5496" w:themeColor="accent1" w:themeShade="BF"/>
    </w:rPr>
  </w:style>
  <w:style w:type="paragraph" w:styleId="IntenseQuote">
    <w:name w:val="Intense Quote"/>
    <w:basedOn w:val="Normal"/>
    <w:next w:val="Normal"/>
    <w:link w:val="IntenseQuoteChar"/>
    <w:uiPriority w:val="30"/>
    <w:qFormat/>
    <w:rsid w:val="004F33A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4F33A5"/>
    <w:rPr>
      <w:i/>
      <w:iCs/>
      <w:color w:val="2F5496" w:themeColor="accent1" w:themeShade="BF"/>
    </w:rPr>
  </w:style>
  <w:style w:type="character" w:styleId="IntenseReference">
    <w:name w:val="Intense Reference"/>
    <w:basedOn w:val="DefaultParagraphFont"/>
    <w:uiPriority w:val="32"/>
    <w:qFormat/>
    <w:rsid w:val="004F3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2025-05-02T12:55:00Z</dcterms:created>
  <dcterms:modified xsi:type="dcterms:W3CDTF">2025-05-02T12:55:00Z</dcterms:modified>
</cp:coreProperties>
</file>