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4809E" w14:textId="77777777" w:rsidR="003474B5" w:rsidRPr="003667F1" w:rsidRDefault="003474B5" w:rsidP="003474B5">
      <w:pPr>
        <w:rPr>
          <w:b/>
          <w:lang w:val="nl-NL"/>
        </w:rPr>
      </w:pPr>
      <w:r w:rsidRPr="0062191E">
        <w:rPr>
          <w:b/>
          <w:lang w:val="vi-VN"/>
        </w:rPr>
        <w:t>Tiết: 5</w:t>
      </w:r>
      <w:r w:rsidRPr="003667F1">
        <w:rPr>
          <w:b/>
          <w:lang w:val="nl-NL"/>
        </w:rPr>
        <w:t>8</w:t>
      </w:r>
    </w:p>
    <w:p w14:paraId="59C6F2A2" w14:textId="77777777" w:rsidR="003474B5" w:rsidRPr="0062191E" w:rsidRDefault="003474B5" w:rsidP="003474B5">
      <w:pPr>
        <w:jc w:val="center"/>
        <w:rPr>
          <w:rFonts w:eastAsia="Calibri"/>
          <w:b/>
          <w:lang w:val="vi-VN"/>
        </w:rPr>
      </w:pPr>
      <w:r w:rsidRPr="0096759C">
        <w:rPr>
          <w:rFonts w:eastAsia="Calibri"/>
          <w:b/>
          <w:lang w:val="vi-VN"/>
        </w:rPr>
        <w:t>BÀI 27: SO SÁNH VÀ XẾP THỨ TỰ CÁC SỐ TỰ NHIÊN(Tiết 2)</w:t>
      </w:r>
    </w:p>
    <w:p w14:paraId="40570466" w14:textId="77777777" w:rsidR="003474B5" w:rsidRPr="0062191E" w:rsidRDefault="003474B5" w:rsidP="003474B5">
      <w:pPr>
        <w:jc w:val="center"/>
        <w:rPr>
          <w:rFonts w:eastAsia="Calibri"/>
          <w:b/>
          <w:sz w:val="18"/>
          <w:lang w:val="vi-VN"/>
        </w:rPr>
      </w:pPr>
    </w:p>
    <w:p w14:paraId="655084D6" w14:textId="77777777" w:rsidR="003474B5" w:rsidRPr="0096759C" w:rsidRDefault="003474B5" w:rsidP="003474B5">
      <w:pPr>
        <w:ind w:firstLine="360"/>
        <w:rPr>
          <w:b/>
          <w:bCs/>
          <w:lang w:val="nl-NL"/>
        </w:rPr>
      </w:pPr>
      <w:r w:rsidRPr="0096759C">
        <w:rPr>
          <w:b/>
          <w:bCs/>
          <w:lang w:val="nl-NL"/>
        </w:rPr>
        <w:t>I. YÊU CẦU CẦN ĐẠT:</w:t>
      </w:r>
    </w:p>
    <w:p w14:paraId="5D04E008" w14:textId="77777777" w:rsidR="003474B5" w:rsidRPr="0096759C" w:rsidRDefault="003474B5" w:rsidP="003474B5">
      <w:pPr>
        <w:ind w:firstLine="360"/>
        <w:jc w:val="both"/>
        <w:rPr>
          <w:b/>
          <w:lang w:val="nl-NL"/>
        </w:rPr>
      </w:pPr>
      <w:r w:rsidRPr="0096759C">
        <w:rPr>
          <w:b/>
          <w:lang w:val="nl-NL"/>
        </w:rPr>
        <w:t>1. Năng lực đặc thù:</w:t>
      </w:r>
    </w:p>
    <w:p w14:paraId="1F136807" w14:textId="77777777" w:rsidR="003474B5" w:rsidRPr="0096759C" w:rsidRDefault="003474B5" w:rsidP="003474B5">
      <w:pPr>
        <w:rPr>
          <w:lang w:val="vi-VN" w:eastAsia="vi-VN"/>
        </w:rPr>
      </w:pPr>
      <w:r w:rsidRPr="0096759C">
        <w:rPr>
          <w:lang w:val="nl-NL" w:eastAsia="vi-VN"/>
        </w:rPr>
        <w:t xml:space="preserve">       -</w:t>
      </w:r>
      <w:r w:rsidRPr="0096759C">
        <w:rPr>
          <w:lang w:val="vi-VN" w:eastAsia="vi-VN"/>
        </w:rPr>
        <w:t>HS nhận biết được cách so sánh hai số trong phạm vi lớp triệu; khái quát hoá cách so sánh các số tự nhiên; thực hiện được việc sắp xếp các số theo thứ tự trong một nhóm có không quá bốn số; làm tròn số đến hàng trăm nghìn.</w:t>
      </w:r>
    </w:p>
    <w:p w14:paraId="468A9535" w14:textId="77777777" w:rsidR="003474B5" w:rsidRPr="0096759C" w:rsidRDefault="003474B5" w:rsidP="003474B5">
      <w:pPr>
        <w:spacing w:before="120"/>
        <w:ind w:firstLine="360"/>
        <w:jc w:val="both"/>
        <w:rPr>
          <w:b/>
          <w:lang w:val="nl-NL"/>
        </w:rPr>
      </w:pPr>
      <w:r w:rsidRPr="0096759C">
        <w:rPr>
          <w:b/>
          <w:lang w:val="nl-NL"/>
        </w:rPr>
        <w:t>2. Năng lực chung.</w:t>
      </w:r>
    </w:p>
    <w:p w14:paraId="4D8AE2BA" w14:textId="77777777" w:rsidR="003474B5" w:rsidRPr="0096759C" w:rsidRDefault="003474B5" w:rsidP="003474B5">
      <w:pPr>
        <w:rPr>
          <w:lang w:val="vi-VN" w:eastAsia="vi-VN"/>
        </w:rPr>
      </w:pPr>
      <w:r w:rsidRPr="0096759C">
        <w:rPr>
          <w:lang w:val="nl-NL" w:eastAsia="vi-VN"/>
        </w:rPr>
        <w:t xml:space="preserve">       -</w:t>
      </w:r>
      <w:r w:rsidRPr="0096759C">
        <w:rPr>
          <w:lang w:val="vi-VN" w:eastAsia="vi-VN"/>
        </w:rPr>
        <w:t>Giải quyết vấn để đơn giản liên quan việc so sánh số.</w:t>
      </w:r>
    </w:p>
    <w:p w14:paraId="6428D68E" w14:textId="77777777" w:rsidR="003474B5" w:rsidRPr="0096759C" w:rsidRDefault="003474B5" w:rsidP="003474B5">
      <w:pPr>
        <w:spacing w:before="120"/>
        <w:ind w:firstLine="360"/>
        <w:jc w:val="both"/>
        <w:rPr>
          <w:b/>
          <w:lang w:val="nl-NL"/>
        </w:rPr>
      </w:pPr>
      <w:r w:rsidRPr="0096759C">
        <w:rPr>
          <w:b/>
          <w:lang w:val="nl-NL"/>
        </w:rPr>
        <w:t>3. Phẩm chất.</w:t>
      </w:r>
    </w:p>
    <w:p w14:paraId="0DBBEF63" w14:textId="77777777" w:rsidR="003474B5" w:rsidRPr="0096759C" w:rsidRDefault="003474B5" w:rsidP="003474B5">
      <w:pPr>
        <w:rPr>
          <w:lang w:val="vi-VN" w:eastAsia="vi-VN"/>
        </w:rPr>
      </w:pPr>
      <w:r w:rsidRPr="0096759C">
        <w:rPr>
          <w:lang w:val="nl-NL" w:eastAsia="vi-VN"/>
        </w:rPr>
        <w:t xml:space="preserve">      -</w:t>
      </w:r>
      <w:r w:rsidRPr="0096759C">
        <w:rPr>
          <w:lang w:val="vi-VN" w:eastAsia="vi-VN"/>
        </w:rPr>
        <w:t>HS có cơ hội phát triển các năng lực tư duy và lập luận toán học, giao tiếp toán học, mô hình hoá toán học, giải quyết vấn để toán học và các phẩm chất trung thực, trách nhiệm, yêu nước.</w:t>
      </w:r>
    </w:p>
    <w:p w14:paraId="7DDB6EB8" w14:textId="77777777" w:rsidR="003474B5" w:rsidRPr="0096759C" w:rsidRDefault="003474B5" w:rsidP="003474B5">
      <w:pPr>
        <w:spacing w:before="120"/>
        <w:ind w:firstLine="360"/>
        <w:jc w:val="both"/>
        <w:rPr>
          <w:b/>
          <w:lang w:val="nl-NL"/>
        </w:rPr>
      </w:pPr>
      <w:r w:rsidRPr="0096759C">
        <w:rPr>
          <w:b/>
          <w:lang w:val="nl-NL"/>
        </w:rPr>
        <w:t xml:space="preserve">II. ĐỒ DÙNG DẠY HỌC </w:t>
      </w:r>
    </w:p>
    <w:p w14:paraId="66338D2A" w14:textId="77777777" w:rsidR="003474B5" w:rsidRPr="0096759C" w:rsidRDefault="003474B5" w:rsidP="003474B5">
      <w:pPr>
        <w:rPr>
          <w:lang w:val="vi-VN"/>
        </w:rPr>
      </w:pPr>
      <w:r w:rsidRPr="0096759C">
        <w:rPr>
          <w:lang w:val="nl-NL"/>
        </w:rPr>
        <w:t xml:space="preserve">     - GV: </w:t>
      </w:r>
      <w:r w:rsidRPr="0096759C">
        <w:rPr>
          <w:lang w:val="vi-VN" w:eastAsia="vi-VN"/>
        </w:rPr>
        <w:t>: Bảng số liệu cho nội dung Khởi động, hình ảnh bài Luyện tập 3 và Đất nước em (nếu cẩn).</w:t>
      </w:r>
    </w:p>
    <w:p w14:paraId="62BB7C11" w14:textId="77777777" w:rsidR="003474B5" w:rsidRPr="0096759C" w:rsidRDefault="003474B5" w:rsidP="003474B5">
      <w:pPr>
        <w:ind w:firstLine="360"/>
        <w:jc w:val="both"/>
        <w:rPr>
          <w:lang w:val="nl-NL"/>
        </w:rPr>
      </w:pPr>
      <w:r w:rsidRPr="0096759C">
        <w:rPr>
          <w:lang w:val="nl-NL"/>
        </w:rPr>
        <w:t>- HS: SHS</w:t>
      </w:r>
    </w:p>
    <w:p w14:paraId="4D938306" w14:textId="77777777" w:rsidR="003474B5" w:rsidRPr="0062191E" w:rsidRDefault="003474B5" w:rsidP="003474B5">
      <w:pPr>
        <w:ind w:right="-329" w:firstLine="360"/>
        <w:jc w:val="both"/>
        <w:rPr>
          <w:b/>
          <w:lang w:val="vi-VN"/>
        </w:rPr>
      </w:pPr>
      <w:r w:rsidRPr="0096759C">
        <w:rPr>
          <w:b/>
          <w:lang w:val="vi-VN"/>
        </w:rPr>
        <w:t>III. CÁC HOẠT ĐỘNG DẠY HỌC CHỦ YẾU:</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536"/>
      </w:tblGrid>
      <w:tr w:rsidR="003474B5" w:rsidRPr="0062191E" w14:paraId="2118B3B5" w14:textId="77777777" w:rsidTr="00676137">
        <w:tc>
          <w:tcPr>
            <w:tcW w:w="5387" w:type="dxa"/>
            <w:shd w:val="clear" w:color="auto" w:fill="auto"/>
            <w:vAlign w:val="center"/>
          </w:tcPr>
          <w:p w14:paraId="2F1657C5" w14:textId="77777777" w:rsidR="003474B5" w:rsidRPr="0096759C" w:rsidRDefault="003474B5" w:rsidP="00676137">
            <w:pPr>
              <w:jc w:val="center"/>
              <w:rPr>
                <w:b/>
                <w:lang w:val="vi-VN"/>
              </w:rPr>
            </w:pPr>
            <w:r w:rsidRPr="0096759C">
              <w:rPr>
                <w:b/>
                <w:lang w:val="vi-VN"/>
              </w:rPr>
              <w:t>Hoạt động của giáo viên</w:t>
            </w:r>
          </w:p>
        </w:tc>
        <w:tc>
          <w:tcPr>
            <w:tcW w:w="4536" w:type="dxa"/>
            <w:shd w:val="clear" w:color="auto" w:fill="auto"/>
            <w:vAlign w:val="center"/>
          </w:tcPr>
          <w:p w14:paraId="0731EB33" w14:textId="77777777" w:rsidR="003474B5" w:rsidRPr="0096759C" w:rsidRDefault="003474B5" w:rsidP="00676137">
            <w:pPr>
              <w:jc w:val="center"/>
              <w:rPr>
                <w:b/>
                <w:lang w:val="vi-VN"/>
              </w:rPr>
            </w:pPr>
            <w:r w:rsidRPr="0096759C">
              <w:rPr>
                <w:b/>
                <w:lang w:val="vi-VN"/>
              </w:rPr>
              <w:t>Hoạt động của học sinh</w:t>
            </w:r>
          </w:p>
        </w:tc>
      </w:tr>
      <w:tr w:rsidR="003474B5" w:rsidRPr="0062191E" w14:paraId="2BFCC679" w14:textId="77777777" w:rsidTr="00676137">
        <w:tc>
          <w:tcPr>
            <w:tcW w:w="9923" w:type="dxa"/>
            <w:gridSpan w:val="2"/>
            <w:shd w:val="clear" w:color="auto" w:fill="auto"/>
          </w:tcPr>
          <w:p w14:paraId="4BB2F8BA" w14:textId="77777777" w:rsidR="003474B5" w:rsidRPr="0062191E" w:rsidRDefault="003474B5" w:rsidP="00676137">
            <w:pPr>
              <w:rPr>
                <w:b/>
                <w:lang w:val="vi-VN"/>
              </w:rPr>
            </w:pPr>
            <w:r w:rsidRPr="0096759C">
              <w:rPr>
                <w:b/>
                <w:lang w:val="vi-VN"/>
              </w:rPr>
              <w:t>1. Hoạt động K</w:t>
            </w:r>
            <w:r w:rsidRPr="0096759C">
              <w:rPr>
                <w:rFonts w:eastAsia="Calibri"/>
                <w:b/>
                <w:lang w:val="vi-VN"/>
              </w:rPr>
              <w:t>hởi động:</w:t>
            </w:r>
            <w:r w:rsidRPr="0096759C">
              <w:rPr>
                <w:b/>
                <w:lang w:val="vi-VN"/>
              </w:rPr>
              <w:t xml:space="preserve"> </w:t>
            </w:r>
            <w:r w:rsidRPr="0062191E">
              <w:rPr>
                <w:b/>
                <w:lang w:val="vi-VN"/>
              </w:rPr>
              <w:t>(5 phút)</w:t>
            </w:r>
          </w:p>
        </w:tc>
      </w:tr>
      <w:tr w:rsidR="003474B5" w:rsidRPr="0096759C" w14:paraId="16A25DD7" w14:textId="77777777" w:rsidTr="00676137">
        <w:tc>
          <w:tcPr>
            <w:tcW w:w="5387" w:type="dxa"/>
            <w:shd w:val="clear" w:color="auto" w:fill="auto"/>
          </w:tcPr>
          <w:p w14:paraId="1B56CDB3" w14:textId="77777777" w:rsidR="003474B5" w:rsidRPr="0096759C" w:rsidRDefault="003474B5" w:rsidP="00676137">
            <w:pPr>
              <w:rPr>
                <w:lang w:val="vi-VN"/>
              </w:rPr>
            </w:pPr>
            <w:r w:rsidRPr="0096759C">
              <w:rPr>
                <w:lang w:val="vi-VN" w:eastAsia="vi-VN"/>
              </w:rPr>
              <w:t>Trò chơi: “Đ</w:t>
            </w:r>
            <w:r>
              <w:rPr>
                <w:lang w:eastAsia="vi-VN"/>
              </w:rPr>
              <w:t>ố</w:t>
            </w:r>
            <w:r w:rsidRPr="0096759C">
              <w:rPr>
                <w:lang w:val="vi-VN" w:eastAsia="vi-VN"/>
              </w:rPr>
              <w:t xml:space="preserve"> bạn”.</w:t>
            </w:r>
          </w:p>
          <w:p w14:paraId="6C1E1947" w14:textId="77777777" w:rsidR="003474B5" w:rsidRPr="0096759C" w:rsidRDefault="003474B5" w:rsidP="00676137">
            <w:pPr>
              <w:rPr>
                <w:lang w:val="vi-VN" w:eastAsia="vi-VN"/>
              </w:rPr>
            </w:pPr>
            <w:r w:rsidRPr="0096759C">
              <w:rPr>
                <w:lang w:val="vi-VN" w:eastAsia="vi-VN"/>
              </w:rPr>
              <w:t>GV cho HS so sánh các số có sáu chữ số.</w:t>
            </w:r>
          </w:p>
          <w:p w14:paraId="59BC9D0C" w14:textId="77777777" w:rsidR="003474B5" w:rsidRPr="0096759C" w:rsidRDefault="003474B5" w:rsidP="00676137">
            <w:pPr>
              <w:rPr>
                <w:lang w:val="vi-VN" w:eastAsia="vi-VN"/>
              </w:rPr>
            </w:pPr>
            <w:r w:rsidRPr="0096759C">
              <w:rPr>
                <w:lang w:val="vi-VN" w:eastAsia="vi-VN"/>
              </w:rPr>
              <w:t>GV đọc số, HS viết số vào bảng con rồi điển dấu so sánh.</w:t>
            </w:r>
          </w:p>
          <w:p w14:paraId="33E1B0B3" w14:textId="77777777" w:rsidR="003474B5" w:rsidRPr="0096759C" w:rsidRDefault="003474B5" w:rsidP="00676137">
            <w:pPr>
              <w:rPr>
                <w:lang w:val="vi-VN"/>
              </w:rPr>
            </w:pPr>
            <w:r w:rsidRPr="0096759C">
              <w:rPr>
                <w:lang w:val="vi-VN" w:eastAsia="vi-VN"/>
              </w:rPr>
              <w:t>Ví dụ: GV: bốn trăm nghìn ba trăm; sáu trăm nghìn chín trăm bảy mươi bảy.</w:t>
            </w:r>
          </w:p>
          <w:p w14:paraId="7444869C" w14:textId="77777777" w:rsidR="003474B5" w:rsidRPr="0096759C" w:rsidRDefault="003474B5" w:rsidP="00676137">
            <w:pPr>
              <w:rPr>
                <w:lang w:val="vi-VN"/>
              </w:rPr>
            </w:pPr>
            <w:r w:rsidRPr="0096759C">
              <w:rPr>
                <w:lang w:val="vi-VN" w:eastAsia="vi-VN"/>
              </w:rPr>
              <w:t>HS: viết bảng con lẩn lượt từng số, rồi điển dấu so sánh.</w:t>
            </w:r>
          </w:p>
          <w:p w14:paraId="03ED08BC" w14:textId="77777777" w:rsidR="003474B5" w:rsidRPr="0096759C" w:rsidRDefault="003474B5" w:rsidP="00676137">
            <w:pPr>
              <w:rPr>
                <w:lang w:val="vi-VN" w:eastAsia="vi-VN"/>
              </w:rPr>
            </w:pPr>
            <w:r w:rsidRPr="0096759C">
              <w:rPr>
                <w:lang w:val="vi-VN" w:eastAsia="vi-VN"/>
              </w:rPr>
              <w:t>GV giúp HS ôn lại cách so sánh hai số có sáu chữ</w:t>
            </w:r>
            <w:r w:rsidRPr="003B3931">
              <w:rPr>
                <w:lang w:val="vi-VN" w:eastAsia="vi-VN"/>
              </w:rPr>
              <w:t xml:space="preserve"> </w:t>
            </w:r>
            <w:r w:rsidRPr="0096759C">
              <w:rPr>
                <w:lang w:val="vi-VN" w:eastAsia="vi-VN"/>
              </w:rPr>
              <w:t>số.</w:t>
            </w:r>
          </w:p>
          <w:p w14:paraId="3774C3BA" w14:textId="77777777" w:rsidR="003474B5" w:rsidRPr="0096759C" w:rsidRDefault="003474B5" w:rsidP="00676137">
            <w:pPr>
              <w:rPr>
                <w:lang w:val="vi-VN" w:eastAsia="vi-VN"/>
              </w:rPr>
            </w:pPr>
            <w:r w:rsidRPr="0096759C">
              <w:rPr>
                <w:lang w:val="vi-VN" w:eastAsia="vi-VN"/>
              </w:rPr>
              <w:t>GV treo (hoặc trình chiếu) bàng số liệu trong phần Khởi động cho HS đọc.</w:t>
            </w:r>
          </w:p>
          <w:p w14:paraId="15858F97" w14:textId="77777777" w:rsidR="003474B5" w:rsidRPr="0096759C" w:rsidRDefault="003474B5" w:rsidP="00676137">
            <w:pPr>
              <w:rPr>
                <w:lang w:val="vi-VN"/>
              </w:rPr>
            </w:pPr>
            <w:r w:rsidRPr="0096759C">
              <w:rPr>
                <w:lang w:val="vi-VN" w:eastAsia="vi-VN"/>
              </w:rPr>
              <w:t>Giới thiệu bài.</w:t>
            </w:r>
          </w:p>
        </w:tc>
        <w:tc>
          <w:tcPr>
            <w:tcW w:w="4536" w:type="dxa"/>
            <w:shd w:val="clear" w:color="auto" w:fill="auto"/>
          </w:tcPr>
          <w:p w14:paraId="3FE23F3D" w14:textId="77777777" w:rsidR="003474B5" w:rsidRPr="0096759C" w:rsidRDefault="003474B5" w:rsidP="00676137">
            <w:pPr>
              <w:jc w:val="both"/>
            </w:pPr>
          </w:p>
          <w:p w14:paraId="65A0E784" w14:textId="77777777" w:rsidR="003474B5" w:rsidRPr="0096759C" w:rsidRDefault="003474B5" w:rsidP="00676137">
            <w:pPr>
              <w:jc w:val="both"/>
            </w:pPr>
            <w:r>
              <w:t>- Thực hiện</w:t>
            </w:r>
          </w:p>
          <w:p w14:paraId="68DEA36B" w14:textId="77777777" w:rsidR="003474B5" w:rsidRPr="0096759C" w:rsidRDefault="003474B5" w:rsidP="00676137">
            <w:pPr>
              <w:jc w:val="both"/>
            </w:pPr>
            <w:r w:rsidRPr="0096759C">
              <w:t>-Viết số</w:t>
            </w:r>
          </w:p>
          <w:p w14:paraId="4030325D" w14:textId="77777777" w:rsidR="003474B5" w:rsidRPr="0096759C" w:rsidRDefault="003474B5" w:rsidP="00676137">
            <w:pPr>
              <w:jc w:val="both"/>
            </w:pPr>
          </w:p>
          <w:p w14:paraId="1408E23E" w14:textId="77777777" w:rsidR="003474B5" w:rsidRPr="0096759C" w:rsidRDefault="003474B5" w:rsidP="00676137">
            <w:pPr>
              <w:jc w:val="both"/>
            </w:pPr>
          </w:p>
          <w:p w14:paraId="33DC30CD" w14:textId="77777777" w:rsidR="003474B5" w:rsidRPr="0096759C" w:rsidRDefault="003474B5" w:rsidP="00676137">
            <w:pPr>
              <w:jc w:val="both"/>
            </w:pPr>
          </w:p>
          <w:p w14:paraId="2148FEDE" w14:textId="77777777" w:rsidR="003474B5" w:rsidRPr="0096759C" w:rsidRDefault="003474B5" w:rsidP="00676137">
            <w:pPr>
              <w:jc w:val="both"/>
            </w:pPr>
          </w:p>
          <w:p w14:paraId="08664EB0" w14:textId="77777777" w:rsidR="003474B5" w:rsidRPr="0096759C" w:rsidRDefault="003474B5" w:rsidP="00676137">
            <w:pPr>
              <w:jc w:val="both"/>
            </w:pPr>
          </w:p>
          <w:p w14:paraId="57E566B7" w14:textId="77777777" w:rsidR="003474B5" w:rsidRPr="0096759C" w:rsidRDefault="003474B5" w:rsidP="00676137">
            <w:pPr>
              <w:jc w:val="both"/>
            </w:pPr>
          </w:p>
        </w:tc>
      </w:tr>
      <w:tr w:rsidR="003474B5" w:rsidRPr="0096759C" w14:paraId="13AABAF5" w14:textId="77777777" w:rsidTr="00676137">
        <w:tc>
          <w:tcPr>
            <w:tcW w:w="9923" w:type="dxa"/>
            <w:gridSpan w:val="2"/>
            <w:shd w:val="clear" w:color="auto" w:fill="auto"/>
          </w:tcPr>
          <w:p w14:paraId="6DF6AF09" w14:textId="77777777" w:rsidR="003474B5" w:rsidRPr="0096759C" w:rsidRDefault="003474B5" w:rsidP="00676137">
            <w:pPr>
              <w:jc w:val="both"/>
              <w:rPr>
                <w:lang w:eastAsia="vi-VN"/>
              </w:rPr>
            </w:pPr>
            <w:r w:rsidRPr="0096759C">
              <w:rPr>
                <w:b/>
              </w:rPr>
              <w:t>2.Thực hành, luyện tập</w:t>
            </w:r>
            <w:r w:rsidRPr="0096759C">
              <w:rPr>
                <w:lang w:val="vi-VN" w:eastAsia="vi-VN"/>
              </w:rPr>
              <w:t>:</w:t>
            </w:r>
            <w:r w:rsidRPr="0096759C">
              <w:rPr>
                <w:lang w:eastAsia="vi-VN"/>
              </w:rPr>
              <w:t xml:space="preserve"> (20 phút)</w:t>
            </w:r>
          </w:p>
          <w:p w14:paraId="2BA5D35F" w14:textId="77777777" w:rsidR="003474B5" w:rsidRPr="0096759C" w:rsidRDefault="003474B5" w:rsidP="00676137">
            <w:pPr>
              <w:rPr>
                <w:b/>
                <w:lang w:val="vi-VN"/>
              </w:rPr>
            </w:pPr>
            <w:r w:rsidRPr="0096759C">
              <w:rPr>
                <w:b/>
              </w:rPr>
              <w:t>2</w:t>
            </w:r>
            <w:r w:rsidRPr="0096759C">
              <w:rPr>
                <w:b/>
                <w:lang w:val="vi-VN"/>
              </w:rPr>
              <w:t xml:space="preserve">.1 Hoạt động 1 </w:t>
            </w:r>
            <w:r w:rsidRPr="0096759C">
              <w:rPr>
                <w:b/>
              </w:rPr>
              <w:t xml:space="preserve">:Thực hành </w:t>
            </w:r>
            <w:r w:rsidRPr="0096759C">
              <w:rPr>
                <w:b/>
                <w:lang w:val="vi-VN"/>
              </w:rPr>
              <w:t xml:space="preserve"> </w:t>
            </w:r>
          </w:p>
        </w:tc>
      </w:tr>
      <w:tr w:rsidR="003474B5" w:rsidRPr="0096759C" w14:paraId="6CE219B7" w14:textId="77777777" w:rsidTr="00676137">
        <w:tc>
          <w:tcPr>
            <w:tcW w:w="5387" w:type="dxa"/>
            <w:shd w:val="clear" w:color="auto" w:fill="auto"/>
          </w:tcPr>
          <w:p w14:paraId="17D2FB82" w14:textId="77777777" w:rsidR="003474B5" w:rsidRPr="0096759C" w:rsidRDefault="003474B5" w:rsidP="00676137">
            <w:pPr>
              <w:rPr>
                <w:lang w:val="vi-VN"/>
              </w:rPr>
            </w:pPr>
            <w:r w:rsidRPr="0096759C">
              <w:rPr>
                <w:b/>
                <w:bCs/>
                <w:lang w:val="vi-VN" w:eastAsia="vi-VN"/>
              </w:rPr>
              <w:t>Bài 1:</w:t>
            </w:r>
          </w:p>
          <w:p w14:paraId="14076E0A" w14:textId="77777777" w:rsidR="003474B5" w:rsidRPr="003B3931" w:rsidRDefault="003474B5" w:rsidP="00676137">
            <w:pPr>
              <w:rPr>
                <w:lang w:val="vi-VN" w:eastAsia="vi-VN"/>
              </w:rPr>
            </w:pPr>
            <w:r w:rsidRPr="003B3931">
              <w:rPr>
                <w:lang w:val="vi-VN" w:eastAsia="vi-VN"/>
              </w:rPr>
              <w:t>HS thực hiện cá nhân, chia sẻ nhóm bốn.</w:t>
            </w:r>
          </w:p>
          <w:p w14:paraId="7C1537DE" w14:textId="77777777" w:rsidR="003474B5" w:rsidRPr="003B3931" w:rsidRDefault="003474B5" w:rsidP="00676137">
            <w:pPr>
              <w:rPr>
                <w:lang w:val="vi-VN" w:eastAsia="vi-VN"/>
              </w:rPr>
            </w:pPr>
            <w:r w:rsidRPr="003B3931">
              <w:rPr>
                <w:lang w:val="vi-VN" w:eastAsia="vi-VN"/>
              </w:rPr>
              <w:t>Khi sửa bài, GV khuyến khích HS giải thích cách làm. Ví dụ:</w:t>
            </w:r>
          </w:p>
          <w:p w14:paraId="550D2F5E" w14:textId="77777777" w:rsidR="003474B5" w:rsidRPr="0096759C" w:rsidRDefault="003474B5" w:rsidP="003474B5">
            <w:pPr>
              <w:numPr>
                <w:ilvl w:val="0"/>
                <w:numId w:val="1"/>
              </w:numPr>
              <w:ind w:left="1080" w:hanging="360"/>
              <w:rPr>
                <w:lang w:val="vi-VN" w:eastAsia="vi-VN"/>
              </w:rPr>
            </w:pPr>
            <w:r w:rsidRPr="0096759C">
              <w:rPr>
                <w:lang w:val="vi-VN" w:eastAsia="vi-VN"/>
              </w:rPr>
              <w:t>488 và 488 000</w:t>
            </w:r>
          </w:p>
          <w:p w14:paraId="75DEFC64" w14:textId="77777777" w:rsidR="003474B5" w:rsidRPr="0096759C" w:rsidRDefault="003474B5" w:rsidP="00676137">
            <w:pPr>
              <w:rPr>
                <w:lang w:val="vi-VN"/>
              </w:rPr>
            </w:pPr>
            <w:r w:rsidRPr="0096759C">
              <w:rPr>
                <w:lang w:val="vi-VN" w:eastAsia="vi-VN"/>
              </w:rPr>
              <w:t>Số có ít chũ số hơn thì bé hơn —&gt; 488 &lt; 488 000.</w:t>
            </w:r>
          </w:p>
          <w:p w14:paraId="068580F7" w14:textId="77777777" w:rsidR="003474B5" w:rsidRPr="0096759C" w:rsidRDefault="003474B5" w:rsidP="003474B5">
            <w:pPr>
              <w:numPr>
                <w:ilvl w:val="0"/>
                <w:numId w:val="1"/>
              </w:numPr>
              <w:ind w:left="1080" w:hanging="360"/>
              <w:rPr>
                <w:lang w:val="vi-VN" w:eastAsia="vi-VN"/>
              </w:rPr>
            </w:pPr>
            <w:r w:rsidRPr="0096759C">
              <w:rPr>
                <w:lang w:val="vi-VN" w:eastAsia="vi-VN"/>
              </w:rPr>
              <w:t>212785 và 221 785</w:t>
            </w:r>
          </w:p>
          <w:p w14:paraId="4AB1484A" w14:textId="77777777" w:rsidR="003474B5" w:rsidRPr="0096759C" w:rsidRDefault="003474B5" w:rsidP="00676137">
            <w:pPr>
              <w:rPr>
                <w:lang w:val="vi-VN"/>
              </w:rPr>
            </w:pPr>
            <w:r w:rsidRPr="0096759C">
              <w:rPr>
                <w:lang w:val="vi-VN" w:eastAsia="vi-VN"/>
              </w:rPr>
              <w:lastRenderedPageBreak/>
              <w:t>2 = 2, 1 &lt; 2</w:t>
            </w:r>
            <w:r w:rsidRPr="0096759C">
              <w:rPr>
                <w:lang w:val="vi-VN" w:eastAsia="vi-VN"/>
              </w:rPr>
              <w:tab/>
              <w:t>212785 &lt; 221785</w:t>
            </w:r>
          </w:p>
          <w:p w14:paraId="0E2F2071" w14:textId="77777777" w:rsidR="003474B5" w:rsidRPr="0096759C" w:rsidRDefault="003474B5" w:rsidP="00676137">
            <w:r w:rsidRPr="0096759C">
              <w:t>…</w:t>
            </w:r>
          </w:p>
          <w:p w14:paraId="40FC558F" w14:textId="77777777" w:rsidR="003474B5" w:rsidRPr="0096759C" w:rsidRDefault="003474B5" w:rsidP="00676137">
            <w:pPr>
              <w:rPr>
                <w:lang w:val="vi-VN"/>
              </w:rPr>
            </w:pPr>
            <w:r w:rsidRPr="0096759C">
              <w:rPr>
                <w:b/>
                <w:bCs/>
                <w:lang w:val="vi-VN" w:eastAsia="vi-VN"/>
              </w:rPr>
              <w:t>Bài 2:</w:t>
            </w:r>
          </w:p>
          <w:p w14:paraId="2B6B25DE" w14:textId="77777777" w:rsidR="003474B5" w:rsidRPr="003B3931" w:rsidRDefault="003474B5" w:rsidP="00676137">
            <w:pPr>
              <w:rPr>
                <w:lang w:val="vi-VN" w:eastAsia="vi-VN"/>
              </w:rPr>
            </w:pPr>
            <w:r w:rsidRPr="003B3931">
              <w:rPr>
                <w:lang w:val="vi-VN" w:eastAsia="vi-VN"/>
              </w:rPr>
              <w:t>HS (nhóm đôi) đọc các yêu cẩu, nhận biết nhiệm vụ rồi thảo luận.</w:t>
            </w:r>
          </w:p>
          <w:p w14:paraId="48988419" w14:textId="77777777" w:rsidR="003474B5" w:rsidRPr="003B3931" w:rsidRDefault="003474B5" w:rsidP="00676137">
            <w:pPr>
              <w:rPr>
                <w:lang w:val="vi-VN" w:eastAsia="vi-VN"/>
              </w:rPr>
            </w:pPr>
            <w:r w:rsidRPr="003B3931">
              <w:rPr>
                <w:lang w:val="vi-VN" w:eastAsia="vi-VN"/>
              </w:rPr>
              <w:t>HS thực hiện cá nhân rổi chia sẻ.</w:t>
            </w:r>
          </w:p>
          <w:p w14:paraId="1E1093BE" w14:textId="77777777" w:rsidR="003474B5" w:rsidRPr="003B3931" w:rsidRDefault="003474B5" w:rsidP="00676137">
            <w:pPr>
              <w:rPr>
                <w:lang w:val="vi-VN" w:eastAsia="vi-VN"/>
              </w:rPr>
            </w:pPr>
            <w:r w:rsidRPr="003B3931">
              <w:rPr>
                <w:lang w:val="vi-VN" w:eastAsia="vi-VN"/>
              </w:rPr>
              <w:t>- HS đọc để sửa bài, GV viết len bảng:</w:t>
            </w:r>
          </w:p>
          <w:p w14:paraId="7D009FA2" w14:textId="77777777" w:rsidR="003474B5" w:rsidRPr="003B3931" w:rsidRDefault="003474B5" w:rsidP="00676137">
            <w:pPr>
              <w:rPr>
                <w:lang w:val="vi-VN"/>
              </w:rPr>
            </w:pPr>
            <w:r w:rsidRPr="003B3931">
              <w:rPr>
                <w:lang w:val="vi-VN" w:eastAsia="vi-VN"/>
              </w:rPr>
              <w:t xml:space="preserve">381 164; 318 164; 164 318; 146 318           </w:t>
            </w:r>
          </w:p>
          <w:p w14:paraId="1BF91239" w14:textId="77777777" w:rsidR="003474B5" w:rsidRPr="0096759C" w:rsidRDefault="003474B5" w:rsidP="00676137">
            <w:pPr>
              <w:rPr>
                <w:lang w:val="vi-VN"/>
              </w:rPr>
            </w:pPr>
            <w:r w:rsidRPr="0096759C">
              <w:rPr>
                <w:lang w:val="vi-VN" w:eastAsia="vi-VN"/>
              </w:rPr>
              <w:t>GV viết các sổ theo cột dọc đế giải thích</w:t>
            </w:r>
            <w:r w:rsidRPr="0096759C">
              <w:rPr>
                <w:noProof/>
                <w:lang w:val="vi-VN"/>
              </w:rPr>
              <w:t xml:space="preserve"> </w:t>
            </w:r>
          </w:p>
          <w:p w14:paraId="3D3CDEA9" w14:textId="77777777" w:rsidR="003474B5" w:rsidRPr="0096759C" w:rsidRDefault="003474B5" w:rsidP="00676137">
            <w:pPr>
              <w:rPr>
                <w:lang w:val="vi-VN"/>
              </w:rPr>
            </w:pPr>
            <w:r w:rsidRPr="0096759C">
              <w:rPr>
                <w:lang w:val="vi-VN" w:eastAsia="vi-VN"/>
              </w:rPr>
              <w:t>Ví dụ: Các sổ đẽu có sáu chứ số —&gt; So sánh từng cặp chữ sõ ở cùng hàng</w:t>
            </w:r>
          </w:p>
          <w:p w14:paraId="6336DDF2" w14:textId="77777777" w:rsidR="003474B5" w:rsidRPr="0096759C" w:rsidRDefault="003474B5" w:rsidP="00676137">
            <w:pPr>
              <w:rPr>
                <w:lang w:val="vi-VN"/>
              </w:rPr>
            </w:pPr>
            <w:r w:rsidRPr="0096759C">
              <w:rPr>
                <w:lang w:val="vi-VN" w:eastAsia="vi-VN"/>
              </w:rPr>
              <w:t>-&gt; Tìm số lớn nhất: 381 164 Tìm sõ bé nhất: 318 164</w:t>
            </w:r>
          </w:p>
          <w:p w14:paraId="4AED83FA" w14:textId="77777777" w:rsidR="003474B5" w:rsidRPr="0096759C" w:rsidRDefault="003474B5" w:rsidP="00676137">
            <w:pPr>
              <w:rPr>
                <w:lang w:val="vi-VN"/>
              </w:rPr>
            </w:pPr>
            <w:r w:rsidRPr="0096759C">
              <w:rPr>
                <w:lang w:val="vi-VN" w:eastAsia="vi-VN"/>
              </w:rPr>
              <w:t>—&gt; Trong hai số còn lại tìm số lớn hơn: 318 164.</w:t>
            </w:r>
          </w:p>
          <w:p w14:paraId="14ECD95A" w14:textId="77777777" w:rsidR="003474B5" w:rsidRPr="0096759C" w:rsidRDefault="003474B5" w:rsidP="00676137">
            <w:pPr>
              <w:rPr>
                <w:lang w:val="vi-VN" w:eastAsia="vi-VN"/>
              </w:rPr>
            </w:pPr>
            <w:r w:rsidRPr="0096759C">
              <w:rPr>
                <w:lang w:val="vi-VN" w:eastAsia="vi-VN"/>
              </w:rPr>
              <w:t>-GV vẽ tia số dưới các số đà xếp ở câu a) để HS nối vào vị trí trên tia sổ. (Có thể cho HS chơi tiếp sức.)</w:t>
            </w:r>
          </w:p>
          <w:p w14:paraId="5D5B08C4" w14:textId="346F3E82" w:rsidR="003474B5" w:rsidRPr="0096759C" w:rsidRDefault="003474B5" w:rsidP="00676137">
            <w:r w:rsidRPr="0096759C">
              <w:rPr>
                <w:noProof/>
              </w:rPr>
              <w:drawing>
                <wp:inline distT="0" distB="0" distL="0" distR="0" wp14:anchorId="3AB12C7D" wp14:editId="0136F55A">
                  <wp:extent cx="3486150" cy="1381125"/>
                  <wp:effectExtent l="0" t="0" r="0" b="9525"/>
                  <wp:docPr id="1033971857" name="Picture 1"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6150" cy="1381125"/>
                          </a:xfrm>
                          <a:prstGeom prst="rect">
                            <a:avLst/>
                          </a:prstGeom>
                          <a:noFill/>
                          <a:ln>
                            <a:noFill/>
                          </a:ln>
                        </pic:spPr>
                      </pic:pic>
                    </a:graphicData>
                  </a:graphic>
                </wp:inline>
              </w:drawing>
            </w:r>
          </w:p>
        </w:tc>
        <w:tc>
          <w:tcPr>
            <w:tcW w:w="4536" w:type="dxa"/>
            <w:shd w:val="clear" w:color="auto" w:fill="auto"/>
          </w:tcPr>
          <w:p w14:paraId="086C3474" w14:textId="77777777" w:rsidR="003474B5" w:rsidRPr="0096759C" w:rsidRDefault="003474B5" w:rsidP="00676137">
            <w:pPr>
              <w:tabs>
                <w:tab w:val="left" w:pos="430"/>
              </w:tabs>
              <w:ind w:left="250"/>
              <w:jc w:val="both"/>
              <w:rPr>
                <w:lang w:val="vi-VN"/>
              </w:rPr>
            </w:pPr>
          </w:p>
          <w:p w14:paraId="3A24F32C" w14:textId="77777777" w:rsidR="003474B5" w:rsidRPr="0062191E" w:rsidRDefault="003474B5" w:rsidP="00676137">
            <w:pPr>
              <w:tabs>
                <w:tab w:val="left" w:pos="430"/>
              </w:tabs>
              <w:jc w:val="both"/>
              <w:rPr>
                <w:lang w:val="vi-VN"/>
              </w:rPr>
            </w:pPr>
            <w:r w:rsidRPr="0062191E">
              <w:rPr>
                <w:lang w:val="vi-VN"/>
              </w:rPr>
              <w:t>-Thực hiện</w:t>
            </w:r>
          </w:p>
          <w:p w14:paraId="3691BF31" w14:textId="77777777" w:rsidR="003474B5" w:rsidRPr="0062191E" w:rsidRDefault="003474B5" w:rsidP="00676137">
            <w:pPr>
              <w:tabs>
                <w:tab w:val="left" w:pos="430"/>
              </w:tabs>
              <w:ind w:left="250"/>
              <w:jc w:val="both"/>
              <w:rPr>
                <w:lang w:val="vi-VN"/>
              </w:rPr>
            </w:pPr>
          </w:p>
          <w:p w14:paraId="10609D56" w14:textId="77777777" w:rsidR="003474B5" w:rsidRPr="0062191E" w:rsidRDefault="003474B5" w:rsidP="00676137">
            <w:pPr>
              <w:tabs>
                <w:tab w:val="left" w:pos="430"/>
              </w:tabs>
              <w:ind w:left="250"/>
              <w:jc w:val="both"/>
              <w:rPr>
                <w:lang w:val="vi-VN"/>
              </w:rPr>
            </w:pPr>
          </w:p>
          <w:p w14:paraId="65809A3F" w14:textId="77777777" w:rsidR="003474B5" w:rsidRPr="0062191E" w:rsidRDefault="003474B5" w:rsidP="00676137">
            <w:pPr>
              <w:tabs>
                <w:tab w:val="left" w:pos="430"/>
              </w:tabs>
              <w:ind w:left="250"/>
              <w:jc w:val="both"/>
              <w:rPr>
                <w:lang w:val="vi-VN"/>
              </w:rPr>
            </w:pPr>
          </w:p>
          <w:p w14:paraId="11AA50F6" w14:textId="77777777" w:rsidR="003474B5" w:rsidRPr="0062191E" w:rsidRDefault="003474B5" w:rsidP="00676137">
            <w:pPr>
              <w:tabs>
                <w:tab w:val="left" w:pos="430"/>
              </w:tabs>
              <w:ind w:left="250"/>
              <w:jc w:val="both"/>
              <w:rPr>
                <w:lang w:val="vi-VN"/>
              </w:rPr>
            </w:pPr>
          </w:p>
          <w:p w14:paraId="4DF09A53" w14:textId="77777777" w:rsidR="003474B5" w:rsidRPr="0062191E" w:rsidRDefault="003474B5" w:rsidP="00676137">
            <w:pPr>
              <w:tabs>
                <w:tab w:val="left" w:pos="430"/>
              </w:tabs>
              <w:ind w:left="250"/>
              <w:jc w:val="both"/>
              <w:rPr>
                <w:lang w:val="vi-VN"/>
              </w:rPr>
            </w:pPr>
          </w:p>
          <w:p w14:paraId="225D3B65" w14:textId="77777777" w:rsidR="003474B5" w:rsidRDefault="003474B5" w:rsidP="00676137">
            <w:pPr>
              <w:tabs>
                <w:tab w:val="left" w:pos="430"/>
              </w:tabs>
              <w:ind w:left="250"/>
              <w:jc w:val="both"/>
            </w:pPr>
          </w:p>
          <w:p w14:paraId="6DBC51FA" w14:textId="77777777" w:rsidR="003474B5" w:rsidRDefault="003474B5" w:rsidP="00676137">
            <w:pPr>
              <w:tabs>
                <w:tab w:val="left" w:pos="430"/>
              </w:tabs>
              <w:ind w:left="250"/>
              <w:jc w:val="both"/>
            </w:pPr>
          </w:p>
          <w:p w14:paraId="6CA1DE2D" w14:textId="77777777" w:rsidR="003474B5" w:rsidRPr="003B3931" w:rsidRDefault="003474B5" w:rsidP="00676137">
            <w:pPr>
              <w:tabs>
                <w:tab w:val="left" w:pos="430"/>
              </w:tabs>
              <w:ind w:left="250"/>
              <w:jc w:val="both"/>
            </w:pPr>
          </w:p>
          <w:p w14:paraId="18D55604" w14:textId="77777777" w:rsidR="003474B5" w:rsidRPr="0062191E" w:rsidRDefault="003474B5" w:rsidP="00676137">
            <w:pPr>
              <w:tabs>
                <w:tab w:val="left" w:pos="430"/>
              </w:tabs>
              <w:ind w:left="250"/>
              <w:jc w:val="both"/>
              <w:rPr>
                <w:lang w:val="vi-VN"/>
              </w:rPr>
            </w:pPr>
          </w:p>
          <w:p w14:paraId="4B51A00F" w14:textId="77777777" w:rsidR="003474B5" w:rsidRPr="0062191E" w:rsidRDefault="003474B5" w:rsidP="00676137">
            <w:pPr>
              <w:tabs>
                <w:tab w:val="left" w:pos="430"/>
              </w:tabs>
              <w:ind w:left="250"/>
              <w:jc w:val="both"/>
              <w:rPr>
                <w:lang w:val="vi-VN"/>
              </w:rPr>
            </w:pPr>
            <w:r w:rsidRPr="0062191E">
              <w:rPr>
                <w:lang w:val="vi-VN"/>
              </w:rPr>
              <w:t>-Thảo luận nhóm đôi</w:t>
            </w:r>
          </w:p>
          <w:p w14:paraId="157639AA" w14:textId="77777777" w:rsidR="003474B5" w:rsidRPr="0062191E" w:rsidRDefault="003474B5" w:rsidP="00676137">
            <w:pPr>
              <w:tabs>
                <w:tab w:val="left" w:pos="430"/>
              </w:tabs>
              <w:ind w:left="250"/>
              <w:jc w:val="both"/>
              <w:rPr>
                <w:lang w:val="vi-VN"/>
              </w:rPr>
            </w:pPr>
          </w:p>
          <w:p w14:paraId="738EFCE8" w14:textId="77777777" w:rsidR="003474B5" w:rsidRPr="003B3931" w:rsidRDefault="003474B5" w:rsidP="00676137">
            <w:pPr>
              <w:tabs>
                <w:tab w:val="left" w:pos="430"/>
              </w:tabs>
              <w:jc w:val="both"/>
            </w:pPr>
          </w:p>
          <w:p w14:paraId="4F893B6E" w14:textId="77777777" w:rsidR="003474B5" w:rsidRPr="0096759C" w:rsidRDefault="003474B5" w:rsidP="00676137">
            <w:pPr>
              <w:tabs>
                <w:tab w:val="left" w:pos="430"/>
              </w:tabs>
              <w:ind w:left="250"/>
              <w:jc w:val="both"/>
            </w:pPr>
            <w:r w:rsidRPr="0096759C">
              <w:t>-Đọc</w:t>
            </w:r>
          </w:p>
          <w:p w14:paraId="5EB9BB35" w14:textId="77777777" w:rsidR="003474B5" w:rsidRPr="0096759C" w:rsidRDefault="003474B5" w:rsidP="00676137">
            <w:pPr>
              <w:tabs>
                <w:tab w:val="left" w:pos="430"/>
              </w:tabs>
              <w:ind w:left="250"/>
              <w:jc w:val="both"/>
            </w:pPr>
          </w:p>
          <w:p w14:paraId="164FCEB3" w14:textId="77777777" w:rsidR="003474B5" w:rsidRPr="0096759C" w:rsidRDefault="003474B5" w:rsidP="00676137">
            <w:pPr>
              <w:tabs>
                <w:tab w:val="left" w:pos="430"/>
              </w:tabs>
              <w:ind w:left="250"/>
              <w:jc w:val="both"/>
            </w:pPr>
            <w:r w:rsidRPr="0096759C">
              <w:t>-Viết</w:t>
            </w:r>
          </w:p>
          <w:p w14:paraId="0EB978D4" w14:textId="77777777" w:rsidR="003474B5" w:rsidRPr="0096759C" w:rsidRDefault="003474B5" w:rsidP="00676137">
            <w:pPr>
              <w:tabs>
                <w:tab w:val="left" w:pos="430"/>
              </w:tabs>
              <w:ind w:left="250"/>
              <w:jc w:val="both"/>
            </w:pPr>
          </w:p>
          <w:p w14:paraId="7C5D21A6" w14:textId="77777777" w:rsidR="003474B5" w:rsidRPr="0096759C" w:rsidRDefault="003474B5" w:rsidP="00676137">
            <w:pPr>
              <w:tabs>
                <w:tab w:val="left" w:pos="430"/>
              </w:tabs>
              <w:ind w:left="250"/>
              <w:jc w:val="both"/>
            </w:pPr>
          </w:p>
          <w:p w14:paraId="1BE0C5D5" w14:textId="77777777" w:rsidR="003474B5" w:rsidRPr="0096759C" w:rsidRDefault="003474B5" w:rsidP="00676137">
            <w:pPr>
              <w:tabs>
                <w:tab w:val="left" w:pos="430"/>
              </w:tabs>
              <w:ind w:left="250"/>
              <w:jc w:val="both"/>
            </w:pPr>
          </w:p>
          <w:p w14:paraId="19123ED8" w14:textId="77777777" w:rsidR="003474B5" w:rsidRPr="0096759C" w:rsidRDefault="003474B5" w:rsidP="00676137">
            <w:pPr>
              <w:tabs>
                <w:tab w:val="left" w:pos="430"/>
              </w:tabs>
              <w:ind w:left="250"/>
              <w:jc w:val="both"/>
            </w:pPr>
          </w:p>
          <w:p w14:paraId="6C019C5D" w14:textId="77777777" w:rsidR="003474B5" w:rsidRPr="0096759C" w:rsidRDefault="003474B5" w:rsidP="00676137">
            <w:pPr>
              <w:tabs>
                <w:tab w:val="left" w:pos="430"/>
              </w:tabs>
              <w:jc w:val="both"/>
            </w:pPr>
            <w:r w:rsidRPr="0096759C">
              <w:t>-Nghe</w:t>
            </w:r>
          </w:p>
          <w:p w14:paraId="14D888F5" w14:textId="77777777" w:rsidR="003474B5" w:rsidRPr="0096759C" w:rsidRDefault="003474B5" w:rsidP="00676137">
            <w:pPr>
              <w:tabs>
                <w:tab w:val="left" w:pos="430"/>
              </w:tabs>
              <w:jc w:val="both"/>
            </w:pPr>
          </w:p>
          <w:p w14:paraId="520AEB81" w14:textId="77777777" w:rsidR="003474B5" w:rsidRPr="0096759C" w:rsidRDefault="003474B5" w:rsidP="00676137">
            <w:pPr>
              <w:tabs>
                <w:tab w:val="left" w:pos="430"/>
              </w:tabs>
              <w:jc w:val="both"/>
            </w:pPr>
          </w:p>
          <w:p w14:paraId="07F99F2A" w14:textId="77777777" w:rsidR="003474B5" w:rsidRPr="0096759C" w:rsidRDefault="003474B5" w:rsidP="00676137">
            <w:pPr>
              <w:tabs>
                <w:tab w:val="left" w:pos="430"/>
              </w:tabs>
              <w:jc w:val="both"/>
            </w:pPr>
          </w:p>
          <w:p w14:paraId="0E5BC5EF" w14:textId="77777777" w:rsidR="003474B5" w:rsidRPr="0096759C" w:rsidRDefault="003474B5" w:rsidP="00676137">
            <w:pPr>
              <w:tabs>
                <w:tab w:val="left" w:pos="430"/>
              </w:tabs>
              <w:jc w:val="both"/>
            </w:pPr>
          </w:p>
          <w:p w14:paraId="71C513B9" w14:textId="77777777" w:rsidR="003474B5" w:rsidRPr="0096759C" w:rsidRDefault="003474B5" w:rsidP="00676137">
            <w:pPr>
              <w:tabs>
                <w:tab w:val="left" w:pos="430"/>
              </w:tabs>
              <w:jc w:val="both"/>
            </w:pPr>
          </w:p>
          <w:p w14:paraId="30929F5D" w14:textId="77777777" w:rsidR="003474B5" w:rsidRPr="0096759C" w:rsidRDefault="003474B5" w:rsidP="00676137">
            <w:pPr>
              <w:tabs>
                <w:tab w:val="left" w:pos="430"/>
              </w:tabs>
              <w:jc w:val="both"/>
            </w:pPr>
          </w:p>
          <w:p w14:paraId="03F86FB5" w14:textId="77777777" w:rsidR="003474B5" w:rsidRPr="0096759C" w:rsidRDefault="003474B5" w:rsidP="00676137">
            <w:pPr>
              <w:tabs>
                <w:tab w:val="left" w:pos="430"/>
              </w:tabs>
              <w:jc w:val="both"/>
            </w:pPr>
          </w:p>
        </w:tc>
      </w:tr>
      <w:tr w:rsidR="003474B5" w:rsidRPr="0096759C" w14:paraId="06B40C89" w14:textId="77777777" w:rsidTr="00676137">
        <w:trPr>
          <w:trHeight w:val="634"/>
        </w:trPr>
        <w:tc>
          <w:tcPr>
            <w:tcW w:w="9923" w:type="dxa"/>
            <w:gridSpan w:val="2"/>
            <w:shd w:val="clear" w:color="auto" w:fill="FFFFFF"/>
          </w:tcPr>
          <w:p w14:paraId="39016CB4" w14:textId="77777777" w:rsidR="003474B5" w:rsidRPr="0096759C" w:rsidRDefault="003474B5" w:rsidP="00676137">
            <w:pPr>
              <w:rPr>
                <w:b/>
                <w:lang w:val="vi-VN"/>
              </w:rPr>
            </w:pPr>
            <w:r w:rsidRPr="0096759C">
              <w:rPr>
                <w:b/>
                <w:lang w:val="vi-VN"/>
              </w:rPr>
              <w:lastRenderedPageBreak/>
              <w:t>2.</w:t>
            </w:r>
            <w:r w:rsidRPr="0096759C">
              <w:rPr>
                <w:b/>
              </w:rPr>
              <w:t>2</w:t>
            </w:r>
            <w:r w:rsidRPr="0096759C">
              <w:rPr>
                <w:b/>
                <w:lang w:val="vi-VN"/>
              </w:rPr>
              <w:t xml:space="preserve"> Hoạt động </w:t>
            </w:r>
            <w:r w:rsidRPr="0096759C">
              <w:rPr>
                <w:b/>
              </w:rPr>
              <w:t>: Luyện tập</w:t>
            </w:r>
            <w:r w:rsidRPr="0096759C">
              <w:rPr>
                <w:b/>
                <w:lang w:val="vi-VN"/>
              </w:rPr>
              <w:t xml:space="preserve">  </w:t>
            </w:r>
          </w:p>
        </w:tc>
      </w:tr>
      <w:tr w:rsidR="003474B5" w:rsidRPr="0062191E" w14:paraId="4E3CBD92" w14:textId="77777777" w:rsidTr="00676137">
        <w:trPr>
          <w:trHeight w:val="634"/>
        </w:trPr>
        <w:tc>
          <w:tcPr>
            <w:tcW w:w="5387" w:type="dxa"/>
            <w:shd w:val="clear" w:color="auto" w:fill="FFFFFF"/>
          </w:tcPr>
          <w:p w14:paraId="4451A0C3" w14:textId="77777777" w:rsidR="003474B5" w:rsidRPr="0096759C" w:rsidRDefault="003474B5" w:rsidP="00676137">
            <w:pPr>
              <w:rPr>
                <w:lang w:val="vi-VN"/>
              </w:rPr>
            </w:pPr>
            <w:r w:rsidRPr="0096759C">
              <w:rPr>
                <w:b/>
                <w:bCs/>
                <w:lang w:val="vi-VN" w:eastAsia="vi-VN"/>
              </w:rPr>
              <w:t>Bài 1:</w:t>
            </w:r>
          </w:p>
          <w:p w14:paraId="0A912D23" w14:textId="77777777" w:rsidR="003474B5" w:rsidRPr="003B3931" w:rsidRDefault="003474B5" w:rsidP="00676137">
            <w:pPr>
              <w:rPr>
                <w:lang w:val="vi-VN" w:eastAsia="vi-VN"/>
              </w:rPr>
            </w:pPr>
            <w:r w:rsidRPr="003B3931">
              <w:rPr>
                <w:lang w:val="vi-VN" w:eastAsia="vi-VN"/>
              </w:rPr>
              <w:t>HS (nhóm bốn) thảo luận, tìm hiểu bài, nhận biết:</w:t>
            </w:r>
          </w:p>
          <w:p w14:paraId="7E7D5873" w14:textId="77777777" w:rsidR="003474B5" w:rsidRPr="003B3931" w:rsidRDefault="003474B5" w:rsidP="00676137">
            <w:pPr>
              <w:rPr>
                <w:lang w:val="vi-VN" w:eastAsia="vi-VN"/>
              </w:rPr>
            </w:pPr>
            <w:r w:rsidRPr="003B3931">
              <w:rPr>
                <w:lang w:val="vi-VN" w:eastAsia="vi-VN"/>
              </w:rPr>
              <w:t>-Thay ? bằng chữ số thích hợp.</w:t>
            </w:r>
          </w:p>
          <w:p w14:paraId="29B73195" w14:textId="77777777" w:rsidR="003474B5" w:rsidRPr="003B3931" w:rsidRDefault="003474B5" w:rsidP="00676137">
            <w:pPr>
              <w:rPr>
                <w:lang w:val="vi-VN" w:eastAsia="vi-VN"/>
              </w:rPr>
            </w:pPr>
            <w:r w:rsidRPr="003B3931">
              <w:rPr>
                <w:lang w:val="vi-VN" w:eastAsia="vi-VN"/>
              </w:rPr>
              <w:t>-Thay bằng cách nào? (So sánh từng cặp chữ số.)</w:t>
            </w:r>
          </w:p>
          <w:p w14:paraId="73F5FA11" w14:textId="77777777" w:rsidR="003474B5" w:rsidRPr="003B3931" w:rsidRDefault="003474B5" w:rsidP="00676137">
            <w:pPr>
              <w:rPr>
                <w:lang w:val="vi-VN" w:eastAsia="vi-VN"/>
              </w:rPr>
            </w:pPr>
            <w:r w:rsidRPr="003B3931">
              <w:rPr>
                <w:lang w:val="vi-VN" w:eastAsia="vi-VN"/>
              </w:rPr>
              <w:t>Khi sửa bài, GV khuyến khích HS nói cách làm.</w:t>
            </w:r>
          </w:p>
          <w:p w14:paraId="3E874F51" w14:textId="77777777" w:rsidR="003474B5" w:rsidRPr="0096759C" w:rsidRDefault="003474B5" w:rsidP="00676137">
            <w:pPr>
              <w:rPr>
                <w:lang w:val="vi-VN"/>
              </w:rPr>
            </w:pPr>
            <w:r w:rsidRPr="0096759C">
              <w:rPr>
                <w:lang w:val="vi-VN" w:eastAsia="vi-VN"/>
              </w:rPr>
              <w:t>Ví dụ: 417 184 213 &gt; 4?7 184 213</w:t>
            </w:r>
          </w:p>
          <w:p w14:paraId="67FABB0D" w14:textId="77777777" w:rsidR="003474B5" w:rsidRPr="0096759C" w:rsidRDefault="003474B5" w:rsidP="00676137">
            <w:pPr>
              <w:rPr>
                <w:lang w:val="vi-VN"/>
              </w:rPr>
            </w:pPr>
            <w:r w:rsidRPr="0096759C">
              <w:rPr>
                <w:lang w:val="vi-VN" w:eastAsia="vi-VN"/>
              </w:rPr>
              <w:t>-&gt; Ta thay dấu ? bằng chữ số 0 vì 0 &lt; 1</w:t>
            </w:r>
          </w:p>
          <w:p w14:paraId="18E6DFC1" w14:textId="77777777" w:rsidR="003474B5" w:rsidRPr="0096759C" w:rsidRDefault="003474B5" w:rsidP="00676137">
            <w:pPr>
              <w:rPr>
                <w:lang w:val="vi-VN"/>
              </w:rPr>
            </w:pPr>
            <w:r w:rsidRPr="0096759C">
              <w:rPr>
                <w:lang w:val="vi-VN" w:eastAsia="vi-VN"/>
              </w:rPr>
              <w:t>-&gt; 417 184 213 &gt; 407 184 213</w:t>
            </w:r>
          </w:p>
          <w:p w14:paraId="6C22B684" w14:textId="77777777" w:rsidR="003474B5" w:rsidRPr="0096759C" w:rsidRDefault="003474B5" w:rsidP="00676137">
            <w:pPr>
              <w:rPr>
                <w:lang w:val="vi-VN"/>
              </w:rPr>
            </w:pPr>
            <w:r w:rsidRPr="0096759C">
              <w:rPr>
                <w:b/>
                <w:bCs/>
                <w:lang w:val="vi-VN" w:eastAsia="vi-VN"/>
              </w:rPr>
              <w:t>Bài 2:</w:t>
            </w:r>
          </w:p>
          <w:p w14:paraId="0AC0EA21" w14:textId="77777777" w:rsidR="003474B5" w:rsidRPr="003B3931" w:rsidRDefault="003474B5" w:rsidP="00676137">
            <w:pPr>
              <w:rPr>
                <w:lang w:val="vi-VN"/>
              </w:rPr>
            </w:pPr>
            <w:r w:rsidRPr="003B3931">
              <w:rPr>
                <w:lang w:val="vi-VN" w:eastAsia="vi-VN"/>
              </w:rPr>
              <w:t>- HS thảo luận (nhóm đôi), thực hiện và trình bày, giải thích.</w:t>
            </w:r>
          </w:p>
          <w:p w14:paraId="25E2B75A" w14:textId="77777777" w:rsidR="003474B5" w:rsidRPr="0096759C" w:rsidRDefault="003474B5" w:rsidP="00676137">
            <w:pPr>
              <w:rPr>
                <w:lang w:val="vi-VN"/>
              </w:rPr>
            </w:pPr>
            <w:r w:rsidRPr="0096759C">
              <w:rPr>
                <w:lang w:val="vi-VN" w:eastAsia="vi-VN"/>
              </w:rPr>
              <w:t>Ví dụ:</w:t>
            </w:r>
          </w:p>
          <w:p w14:paraId="05A0B67D" w14:textId="77777777" w:rsidR="003474B5" w:rsidRPr="0096759C" w:rsidRDefault="003474B5" w:rsidP="00676137">
            <w:pPr>
              <w:rPr>
                <w:lang w:val="vi-VN"/>
              </w:rPr>
            </w:pPr>
            <w:r w:rsidRPr="0096759C">
              <w:rPr>
                <w:lang w:val="vi-VN" w:eastAsia="vi-VN"/>
              </w:rPr>
              <w:t>a) Làm tròn số 647 951 đến hàng trăm nghìn thì được số 600000.</w:t>
            </w:r>
          </w:p>
          <w:p w14:paraId="01859522" w14:textId="77777777" w:rsidR="003474B5" w:rsidRPr="0096759C" w:rsidRDefault="003474B5" w:rsidP="00676137">
            <w:pPr>
              <w:rPr>
                <w:lang w:val="vi-VN" w:eastAsia="vi-VN"/>
              </w:rPr>
            </w:pPr>
            <w:r w:rsidRPr="0096759C">
              <w:rPr>
                <w:lang w:val="vi-VN" w:eastAsia="vi-VN"/>
              </w:rPr>
              <w:lastRenderedPageBreak/>
              <w:t>Vì chữ số hàng chục nghìn là 4, nên chữ số hàng trăm nghìn giũ nguyên, các chữ số hàng chục nghìn, hàng nghìn, hàng trăm, hàng chục và hàng đơn vị thay bằng các chữ số 0.</w:t>
            </w:r>
          </w:p>
          <w:p w14:paraId="7CB6E3E8" w14:textId="77777777" w:rsidR="003474B5" w:rsidRPr="0096759C" w:rsidRDefault="003474B5" w:rsidP="00676137">
            <w:pPr>
              <w:rPr>
                <w:lang w:val="vi-VN"/>
              </w:rPr>
            </w:pPr>
            <w:r w:rsidRPr="0096759C">
              <w:rPr>
                <w:lang w:val="vi-VN" w:eastAsia="vi-VN"/>
              </w:rPr>
              <w:t>b) Làm tròn số 1253 840 đến hàng trăm nghìn thì được số 1300 000.</w:t>
            </w:r>
          </w:p>
          <w:p w14:paraId="0F524215" w14:textId="77777777" w:rsidR="003474B5" w:rsidRPr="0062191E" w:rsidRDefault="003474B5" w:rsidP="00676137">
            <w:pPr>
              <w:rPr>
                <w:lang w:val="vi-VN" w:eastAsia="vi-VN"/>
              </w:rPr>
            </w:pPr>
            <w:r w:rsidRPr="0096759C">
              <w:rPr>
                <w:lang w:val="vi-VN" w:eastAsia="vi-VN"/>
              </w:rPr>
              <w:t>VI chữ số hàng chục nghìn là 5, nên thêm 1 vào chữ số hàng trăm nghìn, các chữ số hàng chục nghìn, hàng nghìn, hàng trăm, hàng chục và hàng đơn vị thay bằng các chữ số 0.</w:t>
            </w:r>
          </w:p>
        </w:tc>
        <w:tc>
          <w:tcPr>
            <w:tcW w:w="4536" w:type="dxa"/>
            <w:shd w:val="clear" w:color="auto" w:fill="FFFFFF"/>
          </w:tcPr>
          <w:p w14:paraId="61BDD5F3" w14:textId="77777777" w:rsidR="003474B5" w:rsidRPr="0096759C" w:rsidRDefault="003474B5" w:rsidP="00676137">
            <w:pPr>
              <w:rPr>
                <w:b/>
                <w:lang w:val="vi-VN"/>
              </w:rPr>
            </w:pPr>
          </w:p>
          <w:p w14:paraId="4AC5BF91" w14:textId="77777777" w:rsidR="003474B5" w:rsidRPr="0062191E" w:rsidRDefault="003474B5" w:rsidP="00676137">
            <w:pPr>
              <w:rPr>
                <w:b/>
                <w:lang w:val="vi-VN"/>
              </w:rPr>
            </w:pPr>
            <w:r w:rsidRPr="0062191E">
              <w:rPr>
                <w:b/>
                <w:lang w:val="vi-VN"/>
              </w:rPr>
              <w:t>-</w:t>
            </w:r>
            <w:r w:rsidRPr="0062191E">
              <w:rPr>
                <w:lang w:val="vi-VN"/>
              </w:rPr>
              <w:t>Thảo luận, trình bày</w:t>
            </w:r>
          </w:p>
          <w:p w14:paraId="1F52F3EC" w14:textId="77777777" w:rsidR="003474B5" w:rsidRPr="0062191E" w:rsidRDefault="003474B5" w:rsidP="00676137">
            <w:pPr>
              <w:rPr>
                <w:b/>
                <w:lang w:val="vi-VN"/>
              </w:rPr>
            </w:pPr>
          </w:p>
          <w:p w14:paraId="4C645AD5" w14:textId="77777777" w:rsidR="003474B5" w:rsidRPr="0062191E" w:rsidRDefault="003474B5" w:rsidP="00676137">
            <w:pPr>
              <w:rPr>
                <w:b/>
                <w:lang w:val="vi-VN"/>
              </w:rPr>
            </w:pPr>
          </w:p>
          <w:p w14:paraId="40FD7CC3" w14:textId="77777777" w:rsidR="003474B5" w:rsidRPr="0062191E" w:rsidRDefault="003474B5" w:rsidP="00676137">
            <w:pPr>
              <w:rPr>
                <w:b/>
                <w:lang w:val="vi-VN"/>
              </w:rPr>
            </w:pPr>
          </w:p>
          <w:p w14:paraId="57A82772" w14:textId="77777777" w:rsidR="003474B5" w:rsidRPr="0062191E" w:rsidRDefault="003474B5" w:rsidP="00676137">
            <w:pPr>
              <w:rPr>
                <w:b/>
                <w:lang w:val="vi-VN"/>
              </w:rPr>
            </w:pPr>
          </w:p>
          <w:p w14:paraId="68FE1BC0" w14:textId="77777777" w:rsidR="003474B5" w:rsidRPr="0062191E" w:rsidRDefault="003474B5" w:rsidP="00676137">
            <w:pPr>
              <w:rPr>
                <w:b/>
                <w:lang w:val="vi-VN"/>
              </w:rPr>
            </w:pPr>
          </w:p>
          <w:p w14:paraId="777B7EB2" w14:textId="77777777" w:rsidR="003474B5" w:rsidRPr="0062191E" w:rsidRDefault="003474B5" w:rsidP="00676137">
            <w:pPr>
              <w:rPr>
                <w:b/>
                <w:lang w:val="vi-VN"/>
              </w:rPr>
            </w:pPr>
          </w:p>
          <w:p w14:paraId="57B86CB9" w14:textId="77777777" w:rsidR="003474B5" w:rsidRPr="0062191E" w:rsidRDefault="003474B5" w:rsidP="00676137">
            <w:pPr>
              <w:rPr>
                <w:b/>
                <w:lang w:val="vi-VN"/>
              </w:rPr>
            </w:pPr>
          </w:p>
          <w:p w14:paraId="592FCB00" w14:textId="77777777" w:rsidR="003474B5" w:rsidRPr="0062191E" w:rsidRDefault="003474B5" w:rsidP="00676137">
            <w:pPr>
              <w:rPr>
                <w:b/>
                <w:lang w:val="vi-VN"/>
              </w:rPr>
            </w:pPr>
          </w:p>
          <w:p w14:paraId="198B9804" w14:textId="77777777" w:rsidR="003474B5" w:rsidRPr="0062191E" w:rsidRDefault="003474B5" w:rsidP="00676137">
            <w:pPr>
              <w:rPr>
                <w:b/>
                <w:lang w:val="vi-VN"/>
              </w:rPr>
            </w:pPr>
          </w:p>
          <w:p w14:paraId="1B53A334" w14:textId="77777777" w:rsidR="003474B5" w:rsidRPr="0062191E" w:rsidRDefault="003474B5" w:rsidP="00676137">
            <w:pPr>
              <w:rPr>
                <w:b/>
                <w:lang w:val="vi-VN"/>
              </w:rPr>
            </w:pPr>
          </w:p>
          <w:p w14:paraId="72A8BBE2" w14:textId="77777777" w:rsidR="003474B5" w:rsidRPr="0062191E" w:rsidRDefault="003474B5" w:rsidP="00676137">
            <w:pPr>
              <w:rPr>
                <w:b/>
                <w:lang w:val="vi-VN"/>
              </w:rPr>
            </w:pPr>
            <w:r w:rsidRPr="0062191E">
              <w:rPr>
                <w:b/>
                <w:lang w:val="vi-VN"/>
              </w:rPr>
              <w:t>-</w:t>
            </w:r>
            <w:r w:rsidRPr="0062191E">
              <w:rPr>
                <w:lang w:val="vi-VN"/>
              </w:rPr>
              <w:t>Thảo luận, trình bày</w:t>
            </w:r>
          </w:p>
        </w:tc>
      </w:tr>
      <w:tr w:rsidR="003474B5" w:rsidRPr="0096759C" w14:paraId="76BCED1B" w14:textId="77777777" w:rsidTr="00676137">
        <w:trPr>
          <w:trHeight w:val="634"/>
        </w:trPr>
        <w:tc>
          <w:tcPr>
            <w:tcW w:w="9923" w:type="dxa"/>
            <w:gridSpan w:val="2"/>
            <w:shd w:val="clear" w:color="auto" w:fill="FFFFFF"/>
          </w:tcPr>
          <w:p w14:paraId="0B41563F" w14:textId="77777777" w:rsidR="003474B5" w:rsidRPr="0062191E" w:rsidRDefault="003474B5" w:rsidP="00676137">
            <w:pPr>
              <w:rPr>
                <w:b/>
                <w:lang w:val="vi-VN"/>
              </w:rPr>
            </w:pPr>
            <w:r w:rsidRPr="0062191E">
              <w:rPr>
                <w:b/>
                <w:lang w:val="vi-VN"/>
              </w:rPr>
              <w:lastRenderedPageBreak/>
              <w:t>3.</w:t>
            </w:r>
            <w:r w:rsidRPr="0096759C">
              <w:rPr>
                <w:b/>
                <w:lang w:val="vi-VN"/>
              </w:rPr>
              <w:t xml:space="preserve"> Hoạt động vận dụng, trải nhiệm: </w:t>
            </w:r>
            <w:r w:rsidRPr="0062191E">
              <w:rPr>
                <w:b/>
                <w:lang w:val="vi-VN"/>
              </w:rPr>
              <w:t>(5 phút)</w:t>
            </w:r>
          </w:p>
          <w:p w14:paraId="649657F2" w14:textId="77777777" w:rsidR="003474B5" w:rsidRPr="0096759C" w:rsidRDefault="003474B5" w:rsidP="00676137">
            <w:pPr>
              <w:rPr>
                <w:lang w:val="vi-VN"/>
              </w:rPr>
            </w:pPr>
            <w:r w:rsidRPr="0096759C">
              <w:rPr>
                <w:lang w:val="vi-VN" w:eastAsia="vi-VN"/>
              </w:rPr>
              <w:t>■</w:t>
            </w:r>
            <w:r w:rsidRPr="0096759C">
              <w:rPr>
                <w:b/>
                <w:bCs/>
                <w:lang w:val="vi-VN" w:eastAsia="vi-VN"/>
              </w:rPr>
              <w:t xml:space="preserve"> Bài 3:</w:t>
            </w:r>
          </w:p>
          <w:p w14:paraId="76B8CD6E" w14:textId="77777777" w:rsidR="003474B5" w:rsidRPr="0096759C" w:rsidRDefault="003474B5" w:rsidP="00676137">
            <w:pPr>
              <w:rPr>
                <w:b/>
                <w:bCs/>
                <w:lang w:val="vi-VN" w:eastAsia="vi-VN"/>
              </w:rPr>
            </w:pPr>
            <w:r w:rsidRPr="0096759C">
              <w:rPr>
                <w:b/>
                <w:bCs/>
                <w:lang w:val="vi-VN" w:eastAsia="vi-VN"/>
              </w:rPr>
              <w:t xml:space="preserve">GV giói thiệu: </w:t>
            </w:r>
            <w:r w:rsidRPr="0096759C">
              <w:rPr>
                <w:lang w:val="vi-VN" w:eastAsia="vi-VN"/>
              </w:rPr>
              <w:t xml:space="preserve">Người ta </w:t>
            </w:r>
            <w:r w:rsidRPr="0096759C">
              <w:rPr>
                <w:b/>
                <w:bCs/>
                <w:lang w:val="vi-VN" w:eastAsia="vi-VN"/>
              </w:rPr>
              <w:t xml:space="preserve">thu thập, phân loại, kiểm đếm </w:t>
            </w:r>
            <w:r w:rsidRPr="0096759C">
              <w:rPr>
                <w:lang w:val="vi-VN" w:eastAsia="vi-VN"/>
              </w:rPr>
              <w:t>và thể hiện qua biểu đổ cột trong SGK trang 65.</w:t>
            </w:r>
          </w:p>
          <w:p w14:paraId="2AADF218" w14:textId="77777777" w:rsidR="003474B5" w:rsidRPr="0096759C" w:rsidRDefault="003474B5" w:rsidP="00676137">
            <w:pPr>
              <w:rPr>
                <w:lang w:val="vi-VN"/>
              </w:rPr>
            </w:pPr>
            <w:r w:rsidRPr="0096759C">
              <w:rPr>
                <w:lang w:val="vi-VN" w:eastAsia="vi-VN"/>
              </w:rPr>
              <w:t xml:space="preserve">Biểu đồ này nói vể điểu gì ? (HS đọc tên biểu đổ: Dân số bốn tỉnh khu vực Tầy Bắc tính đến ngày 1 tháng </w:t>
            </w:r>
            <w:r w:rsidRPr="0096759C">
              <w:rPr>
                <w:i/>
                <w:iCs/>
                <w:lang w:val="vi-VN" w:eastAsia="vi-VN"/>
              </w:rPr>
              <w:t>4</w:t>
            </w:r>
            <w:r w:rsidRPr="0096759C">
              <w:rPr>
                <w:lang w:val="vi-VN" w:eastAsia="vi-VN"/>
              </w:rPr>
              <w:t xml:space="preserve"> năm 2019.)</w:t>
            </w:r>
          </w:p>
          <w:p w14:paraId="6E2D4361" w14:textId="77777777" w:rsidR="003474B5" w:rsidRPr="0096759C" w:rsidRDefault="003474B5" w:rsidP="00676137">
            <w:pPr>
              <w:rPr>
                <w:b/>
                <w:bCs/>
                <w:lang w:val="vi-VN" w:eastAsia="vi-VN"/>
              </w:rPr>
            </w:pPr>
            <w:r w:rsidRPr="0096759C">
              <w:rPr>
                <w:b/>
                <w:bCs/>
                <w:lang w:val="vi-VN" w:eastAsia="vi-VN"/>
              </w:rPr>
              <w:t>Đọc và mô tả các số liệu.</w:t>
            </w:r>
          </w:p>
          <w:p w14:paraId="597ED713" w14:textId="77777777" w:rsidR="003474B5" w:rsidRPr="0096759C" w:rsidRDefault="003474B5" w:rsidP="00676137">
            <w:pPr>
              <w:rPr>
                <w:lang w:val="vi-VN" w:eastAsia="vi-VN"/>
              </w:rPr>
            </w:pPr>
            <w:r w:rsidRPr="0096759C">
              <w:rPr>
                <w:lang w:val="vi-VN" w:eastAsia="vi-VN"/>
              </w:rPr>
              <w:t>Hàng ngang bên dưới cho biết gì? (Tên các tỉnh)</w:t>
            </w:r>
          </w:p>
          <w:p w14:paraId="720DD109" w14:textId="77777777" w:rsidR="003474B5" w:rsidRPr="0096759C" w:rsidRDefault="003474B5" w:rsidP="00676137">
            <w:pPr>
              <w:rPr>
                <w:lang w:val="vi-VN" w:eastAsia="vi-VN"/>
              </w:rPr>
            </w:pPr>
            <w:r w:rsidRPr="0096759C">
              <w:rPr>
                <w:lang w:val="vi-VN" w:eastAsia="vi-VN"/>
              </w:rPr>
              <w:t>Cột số bên trái chỉ gì? (Số người)</w:t>
            </w:r>
          </w:p>
          <w:p w14:paraId="17193E02" w14:textId="77777777" w:rsidR="003474B5" w:rsidRPr="0096759C" w:rsidRDefault="003474B5" w:rsidP="00676137">
            <w:pPr>
              <w:rPr>
                <w:lang w:val="vi-VN" w:eastAsia="vi-VN"/>
              </w:rPr>
            </w:pPr>
            <w:r w:rsidRPr="0096759C">
              <w:rPr>
                <w:lang w:val="vi-VN" w:eastAsia="vi-VN"/>
              </w:rPr>
              <w:t>Mỗi cột thể hiện điểu gì? (Số dân của một tỉnh)</w:t>
            </w:r>
          </w:p>
          <w:p w14:paraId="3E6C9065" w14:textId="77777777" w:rsidR="003474B5" w:rsidRPr="0096759C" w:rsidRDefault="003474B5" w:rsidP="00676137">
            <w:pPr>
              <w:rPr>
                <w:lang w:val="vi-VN" w:eastAsia="vi-VN"/>
              </w:rPr>
            </w:pPr>
            <w:r w:rsidRPr="0096759C">
              <w:rPr>
                <w:lang w:val="vi-VN" w:eastAsia="vi-VN"/>
              </w:rPr>
              <w:t>HS (nhóm đôi) xem biểu đổ và trả lời các câu hỏi.</w:t>
            </w:r>
          </w:p>
          <w:p w14:paraId="65EC38F9" w14:textId="77777777" w:rsidR="003474B5" w:rsidRPr="0096759C" w:rsidRDefault="003474B5" w:rsidP="00676137">
            <w:pPr>
              <w:rPr>
                <w:lang w:val="vi-VN" w:eastAsia="vi-VN"/>
              </w:rPr>
            </w:pPr>
            <w:r w:rsidRPr="0096759C">
              <w:rPr>
                <w:lang w:val="vi-VN" w:eastAsia="vi-VN"/>
              </w:rPr>
              <w:t xml:space="preserve">Sửa bài, GV </w:t>
            </w:r>
            <w:r w:rsidRPr="0096759C">
              <w:rPr>
                <w:b/>
                <w:bCs/>
                <w:lang w:val="vi-VN" w:eastAsia="vi-VN"/>
              </w:rPr>
              <w:t xml:space="preserve">khuyến khích </w:t>
            </w:r>
            <w:r w:rsidRPr="0096759C">
              <w:rPr>
                <w:lang w:val="vi-VN" w:eastAsia="vi-VN"/>
              </w:rPr>
              <w:t xml:space="preserve">HS </w:t>
            </w:r>
          </w:p>
          <w:p w14:paraId="325290D5" w14:textId="77777777" w:rsidR="003474B5" w:rsidRPr="0096759C" w:rsidRDefault="003474B5" w:rsidP="00676137">
            <w:pPr>
              <w:rPr>
                <w:lang w:val="vi-VN" w:eastAsia="vi-VN"/>
              </w:rPr>
            </w:pPr>
            <w:r w:rsidRPr="0096759C">
              <w:rPr>
                <w:b/>
                <w:bCs/>
                <w:lang w:val="vi-VN" w:eastAsia="vi-VN"/>
              </w:rPr>
              <w:t xml:space="preserve">trình bày </w:t>
            </w:r>
            <w:r w:rsidRPr="0096759C">
              <w:rPr>
                <w:lang w:val="vi-VN" w:eastAsia="vi-VN"/>
              </w:rPr>
              <w:t>kết hợp chỉ vào biểu đổ.</w:t>
            </w:r>
          </w:p>
          <w:p w14:paraId="248B1632" w14:textId="77777777" w:rsidR="003474B5" w:rsidRPr="0096759C" w:rsidRDefault="003474B5" w:rsidP="003474B5">
            <w:pPr>
              <w:numPr>
                <w:ilvl w:val="0"/>
                <w:numId w:val="2"/>
              </w:numPr>
              <w:ind w:left="720" w:hanging="360"/>
              <w:rPr>
                <w:lang w:val="vi-VN" w:eastAsia="vi-VN"/>
              </w:rPr>
            </w:pPr>
            <w:r w:rsidRPr="0096759C">
              <w:rPr>
                <w:lang w:val="vi-VN" w:eastAsia="vi-VN"/>
              </w:rPr>
              <w:t>Nêu dân số của mỗi tính: Điện Biên - 598856 người; Lai Châu - 460196 người;</w:t>
            </w:r>
          </w:p>
          <w:p w14:paraId="06DF3557" w14:textId="77777777" w:rsidR="003474B5" w:rsidRPr="0096759C" w:rsidRDefault="003474B5" w:rsidP="00676137">
            <w:pPr>
              <w:rPr>
                <w:lang w:val="vi-VN"/>
              </w:rPr>
            </w:pPr>
            <w:r w:rsidRPr="0096759C">
              <w:rPr>
                <w:lang w:val="vi-VN" w:eastAsia="vi-VN"/>
              </w:rPr>
              <w:t>Sơn La - 1248 415 người; Hoà Bình - 854 131 người.</w:t>
            </w:r>
          </w:p>
          <w:p w14:paraId="3C0DEE6C" w14:textId="77777777" w:rsidR="003474B5" w:rsidRPr="0096759C" w:rsidRDefault="003474B5" w:rsidP="003474B5">
            <w:pPr>
              <w:numPr>
                <w:ilvl w:val="0"/>
                <w:numId w:val="2"/>
              </w:numPr>
              <w:ind w:left="720" w:hanging="360"/>
              <w:rPr>
                <w:lang w:val="vi-VN" w:eastAsia="vi-VN"/>
              </w:rPr>
            </w:pPr>
            <w:r w:rsidRPr="0096759C">
              <w:rPr>
                <w:lang w:val="vi-VN" w:eastAsia="vi-VN"/>
              </w:rPr>
              <w:t>1248415; 854 131; 598856; 460196.</w:t>
            </w:r>
          </w:p>
          <w:p w14:paraId="7D807854" w14:textId="77777777" w:rsidR="003474B5" w:rsidRPr="0096759C" w:rsidRDefault="003474B5" w:rsidP="003474B5">
            <w:pPr>
              <w:numPr>
                <w:ilvl w:val="0"/>
                <w:numId w:val="2"/>
              </w:numPr>
              <w:ind w:left="720" w:hanging="360"/>
              <w:rPr>
                <w:lang w:val="vi-VN" w:eastAsia="vi-VN"/>
              </w:rPr>
            </w:pPr>
            <w:r w:rsidRPr="0096759C">
              <w:rPr>
                <w:lang w:val="vi-VN" w:eastAsia="vi-VN"/>
              </w:rPr>
              <w:t>900000.</w:t>
            </w:r>
          </w:p>
          <w:p w14:paraId="44951937" w14:textId="77777777" w:rsidR="003474B5" w:rsidRPr="0096759C" w:rsidRDefault="003474B5" w:rsidP="00676137">
            <w:pPr>
              <w:rPr>
                <w:lang w:val="vi-VN"/>
              </w:rPr>
            </w:pPr>
            <w:r w:rsidRPr="0096759C">
              <w:rPr>
                <w:lang w:val="vi-VN" w:eastAsia="vi-VN"/>
              </w:rPr>
              <w:t>Đất nước em</w:t>
            </w:r>
          </w:p>
          <w:p w14:paraId="26F51FA2" w14:textId="77777777" w:rsidR="003474B5" w:rsidRPr="0096759C" w:rsidRDefault="003474B5" w:rsidP="00676137">
            <w:pPr>
              <w:rPr>
                <w:lang w:val="vi-VN" w:eastAsia="vi-VN"/>
              </w:rPr>
            </w:pPr>
            <w:r w:rsidRPr="0062191E">
              <w:rPr>
                <w:lang w:val="vi-VN" w:eastAsia="vi-VN"/>
              </w:rPr>
              <w:t>-</w:t>
            </w:r>
            <w:r w:rsidRPr="0096759C">
              <w:rPr>
                <w:lang w:val="vi-VN" w:eastAsia="vi-VN"/>
              </w:rPr>
              <w:t>HS đọc và chia sẻ những hiểu biết vê' cam Cao Phong (tỉnh Hoà Bình).</w:t>
            </w:r>
          </w:p>
          <w:p w14:paraId="24CB5CB9" w14:textId="77777777" w:rsidR="003474B5" w:rsidRPr="0096759C" w:rsidRDefault="003474B5" w:rsidP="00676137">
            <w:pPr>
              <w:rPr>
                <w:lang w:val="vi-VN" w:eastAsia="vi-VN"/>
              </w:rPr>
            </w:pPr>
            <w:r w:rsidRPr="0062191E">
              <w:rPr>
                <w:lang w:val="vi-VN" w:eastAsia="vi-VN"/>
              </w:rPr>
              <w:t>-</w:t>
            </w:r>
            <w:r w:rsidRPr="0096759C">
              <w:rPr>
                <w:lang w:val="vi-VN" w:eastAsia="vi-VN"/>
              </w:rPr>
              <w:t>GV có thể giải tlúch: “trên 50 triệu ki-lô-gam là nhiễu hơn 50 triệu ki-lô-gam”.</w:t>
            </w:r>
          </w:p>
          <w:p w14:paraId="28B0FB00" w14:textId="77777777" w:rsidR="003474B5" w:rsidRPr="0096759C" w:rsidRDefault="003474B5" w:rsidP="00676137">
            <w:pPr>
              <w:rPr>
                <w:lang w:val="vi-VN" w:eastAsia="vi-VN"/>
              </w:rPr>
            </w:pPr>
            <w:r w:rsidRPr="0062191E">
              <w:rPr>
                <w:lang w:val="vi-VN" w:eastAsia="vi-VN"/>
              </w:rPr>
              <w:t>-</w:t>
            </w:r>
            <w:r w:rsidRPr="0096759C">
              <w:rPr>
                <w:lang w:val="vi-VN" w:eastAsia="vi-VN"/>
              </w:rPr>
              <w:t xml:space="preserve">HS (nhóm bốn) </w:t>
            </w:r>
            <w:r w:rsidRPr="0096759C">
              <w:rPr>
                <w:b/>
                <w:bCs/>
                <w:lang w:val="vi-VN" w:eastAsia="vi-VN"/>
              </w:rPr>
              <w:t xml:space="preserve">tìm hiểu </w:t>
            </w:r>
            <w:r w:rsidRPr="0096759C">
              <w:rPr>
                <w:lang w:val="vi-VN" w:eastAsia="vi-VN"/>
              </w:rPr>
              <w:t xml:space="preserve">bài, </w:t>
            </w:r>
            <w:r w:rsidRPr="0096759C">
              <w:rPr>
                <w:b/>
                <w:bCs/>
                <w:lang w:val="vi-VN" w:eastAsia="vi-VN"/>
              </w:rPr>
              <w:t xml:space="preserve">nhận biết </w:t>
            </w:r>
            <w:r w:rsidRPr="0096759C">
              <w:rPr>
                <w:lang w:val="vi-VN" w:eastAsia="vi-VN"/>
              </w:rPr>
              <w:t xml:space="preserve">yêu cầu của bài: </w:t>
            </w:r>
            <w:r w:rsidRPr="0096759C">
              <w:rPr>
                <w:b/>
                <w:bCs/>
                <w:lang w:val="vi-VN" w:eastAsia="vi-VN"/>
              </w:rPr>
              <w:t xml:space="preserve">chọn </w:t>
            </w:r>
            <w:r w:rsidRPr="0096759C">
              <w:rPr>
                <w:lang w:val="vi-VN" w:eastAsia="vi-VN"/>
              </w:rPr>
              <w:t>ý trả lời đúng.</w:t>
            </w:r>
          </w:p>
          <w:p w14:paraId="289A0804" w14:textId="77777777" w:rsidR="003474B5" w:rsidRPr="0096759C" w:rsidRDefault="003474B5" w:rsidP="00676137">
            <w:pPr>
              <w:rPr>
                <w:lang w:val="vi-VN" w:eastAsia="vi-VN"/>
              </w:rPr>
            </w:pPr>
            <w:r w:rsidRPr="0062191E">
              <w:rPr>
                <w:lang w:val="vi-VN" w:eastAsia="vi-VN"/>
              </w:rPr>
              <w:t>-</w:t>
            </w:r>
            <w:r w:rsidRPr="0096759C">
              <w:rPr>
                <w:lang w:val="vi-VN" w:eastAsia="vi-VN"/>
              </w:rPr>
              <w:t>HS làm bài cá nhân rổi chia sẻ với bạn.</w:t>
            </w:r>
          </w:p>
          <w:p w14:paraId="38325333" w14:textId="77777777" w:rsidR="003474B5" w:rsidRPr="0096759C" w:rsidRDefault="003474B5" w:rsidP="00676137">
            <w:pPr>
              <w:rPr>
                <w:lang w:val="vi-VN" w:eastAsia="vi-VN"/>
              </w:rPr>
            </w:pPr>
            <w:r w:rsidRPr="0062191E">
              <w:rPr>
                <w:lang w:val="vi-VN" w:eastAsia="vi-VN"/>
              </w:rPr>
              <w:t>-</w:t>
            </w:r>
            <w:r w:rsidRPr="0096759C">
              <w:rPr>
                <w:lang w:val="vi-VN" w:eastAsia="vi-VN"/>
              </w:rPr>
              <w:t>Khi sửa bài, GV cho HS đọc lại nội dung thông tin, rổi chọn đáp án: B.</w:t>
            </w:r>
          </w:p>
          <w:p w14:paraId="7DAEABE2" w14:textId="77777777" w:rsidR="003474B5" w:rsidRPr="0096759C" w:rsidRDefault="003474B5" w:rsidP="00676137">
            <w:pPr>
              <w:rPr>
                <w:lang w:val="vi-VN"/>
              </w:rPr>
            </w:pPr>
            <w:r w:rsidRPr="0096759C">
              <w:rPr>
                <w:lang w:val="vi-VN" w:eastAsia="vi-VN"/>
              </w:rPr>
              <w:t>(G V giải thích: “trên 50 tr iệu ki-lô-gam là nhiếu hơn 50 triệu ki-lồ-gam”.)</w:t>
            </w:r>
          </w:p>
          <w:p w14:paraId="3104ED92" w14:textId="77777777" w:rsidR="003474B5" w:rsidRPr="0096759C" w:rsidRDefault="003474B5" w:rsidP="00676137">
            <w:pPr>
              <w:rPr>
                <w:lang w:val="vi-VN" w:eastAsia="vi-VN"/>
              </w:rPr>
            </w:pPr>
            <w:r w:rsidRPr="0096759C">
              <w:rPr>
                <w:lang w:val="vi-VN" w:eastAsia="vi-VN"/>
              </w:rPr>
              <w:t>GV có thể nói thêm vể nhũng mặt hàng xuất khấu khác của tình Hoà Bình</w:t>
            </w:r>
          </w:p>
          <w:p w14:paraId="251AC63E" w14:textId="77777777" w:rsidR="003474B5" w:rsidRPr="0096759C" w:rsidRDefault="003474B5" w:rsidP="00676137">
            <w:pPr>
              <w:rPr>
                <w:lang w:val="vi-VN"/>
              </w:rPr>
            </w:pPr>
            <w:r w:rsidRPr="0096759C">
              <w:rPr>
                <w:lang w:val="vi-VN" w:eastAsia="vi-VN"/>
              </w:rPr>
              <w:t>Chẳng hạn:</w:t>
            </w:r>
          </w:p>
          <w:p w14:paraId="0F3407F3" w14:textId="77777777" w:rsidR="003474B5" w:rsidRPr="0096759C" w:rsidRDefault="003474B5" w:rsidP="00676137">
            <w:pPr>
              <w:rPr>
                <w:lang w:val="vi-VN" w:eastAsia="vi-VN"/>
              </w:rPr>
            </w:pPr>
            <w:r w:rsidRPr="0096759C">
              <w:rPr>
                <w:lang w:val="vi-VN" w:eastAsia="vi-VN"/>
              </w:rPr>
              <w:t>Ngày 7/11/2021, chuyến mía đầu tiên của tinh Hoà Bình xuất sang thị trường Đức có tổng khối lượng là 10 000 kg. Đây là tín hiệu vui của ngành nông nghiệp và bà con nông dân trổng mía trên địa bàn tỉnh Hoà Bình,...</w:t>
            </w:r>
          </w:p>
          <w:p w14:paraId="5A21BD6F" w14:textId="77777777" w:rsidR="003474B5" w:rsidRPr="0062191E" w:rsidRDefault="003474B5" w:rsidP="00676137">
            <w:pPr>
              <w:rPr>
                <w:b/>
                <w:bCs/>
                <w:lang w:val="vi-VN" w:eastAsia="vi-VN"/>
              </w:rPr>
            </w:pPr>
            <w:r w:rsidRPr="0062191E">
              <w:rPr>
                <w:b/>
                <w:bCs/>
                <w:lang w:val="vi-VN" w:eastAsia="vi-VN"/>
              </w:rPr>
              <w:t>4.Hoạt động củng cố và nối tiếp: (5 phút)</w:t>
            </w:r>
          </w:p>
          <w:p w14:paraId="5B6D2217" w14:textId="77777777" w:rsidR="003474B5" w:rsidRPr="0096759C" w:rsidRDefault="003474B5" w:rsidP="00676137">
            <w:pPr>
              <w:rPr>
                <w:lang w:eastAsia="vi-VN"/>
              </w:rPr>
            </w:pPr>
            <w:r w:rsidRPr="0096759C">
              <w:rPr>
                <w:lang w:eastAsia="vi-VN"/>
              </w:rPr>
              <w:t>- Dặn HS chuẩn bị bài sau.</w:t>
            </w:r>
          </w:p>
          <w:p w14:paraId="04C1B33C" w14:textId="77777777" w:rsidR="003474B5" w:rsidRPr="0096759C" w:rsidRDefault="003474B5" w:rsidP="00676137">
            <w:r w:rsidRPr="0096759C">
              <w:rPr>
                <w:lang w:eastAsia="vi-VN"/>
              </w:rPr>
              <w:t>- Nhận xét tiết học</w:t>
            </w:r>
          </w:p>
          <w:p w14:paraId="1605C756" w14:textId="77777777" w:rsidR="003474B5" w:rsidRPr="0096759C" w:rsidRDefault="003474B5" w:rsidP="00676137"/>
        </w:tc>
      </w:tr>
    </w:tbl>
    <w:p w14:paraId="48E10DDC" w14:textId="77777777" w:rsidR="003474B5" w:rsidRPr="0096759C" w:rsidRDefault="003474B5" w:rsidP="003474B5">
      <w:pPr>
        <w:tabs>
          <w:tab w:val="left" w:pos="567"/>
        </w:tabs>
        <w:jc w:val="both"/>
        <w:rPr>
          <w:b/>
          <w:lang w:val="vi-VN"/>
        </w:rPr>
      </w:pPr>
      <w:r w:rsidRPr="0096759C">
        <w:rPr>
          <w:b/>
          <w:lang w:val="vi-VN"/>
        </w:rPr>
        <w:t>IV. ĐIỀU CHỈNH SAU TIẾT DẠY:</w:t>
      </w:r>
    </w:p>
    <w:p w14:paraId="7CDD7DDF" w14:textId="77777777" w:rsidR="003474B5" w:rsidRPr="0096759C" w:rsidRDefault="003474B5" w:rsidP="003474B5">
      <w:pPr>
        <w:rPr>
          <w:lang w:val="nl-NL"/>
        </w:rPr>
      </w:pPr>
      <w:r w:rsidRPr="0096759C">
        <w:rPr>
          <w:lang w:val="nl-NL"/>
        </w:rPr>
        <w:lastRenderedPageBreak/>
        <w:t>.......................................................................................................................................</w:t>
      </w:r>
    </w:p>
    <w:p w14:paraId="1821BC92" w14:textId="5832C2C1" w:rsidR="00F54986" w:rsidRDefault="003474B5" w:rsidP="003474B5">
      <w:r w:rsidRPr="0096759C">
        <w:rPr>
          <w:lang w:val="nl-NL"/>
        </w:rPr>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914BD" w14:textId="77777777" w:rsidR="00302EB5" w:rsidRDefault="00302EB5" w:rsidP="002E685D">
      <w:r>
        <w:separator/>
      </w:r>
    </w:p>
  </w:endnote>
  <w:endnote w:type="continuationSeparator" w:id="0">
    <w:p w14:paraId="7B3A6056" w14:textId="77777777" w:rsidR="00302EB5" w:rsidRDefault="00302EB5" w:rsidP="002E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47F1D" w14:textId="77777777" w:rsidR="002E685D" w:rsidRDefault="002E685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8ABD9" w14:textId="77777777" w:rsidR="002E685D" w:rsidRDefault="002E685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C18DD" w14:textId="77777777" w:rsidR="002E685D" w:rsidRDefault="002E68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333A9" w14:textId="77777777" w:rsidR="00302EB5" w:rsidRDefault="00302EB5" w:rsidP="002E685D">
      <w:r>
        <w:separator/>
      </w:r>
    </w:p>
  </w:footnote>
  <w:footnote w:type="continuationSeparator" w:id="0">
    <w:p w14:paraId="72FCA571" w14:textId="77777777" w:rsidR="00302EB5" w:rsidRDefault="00302EB5" w:rsidP="002E68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03BC0" w14:textId="77777777" w:rsidR="002E685D" w:rsidRDefault="002E685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8F130" w14:textId="3F3D3ABE" w:rsidR="002E685D" w:rsidRDefault="002E685D">
    <w:pPr>
      <w:pStyle w:val="Header"/>
    </w:pPr>
    <w:r w:rsidRPr="002E685D">
      <w:t>GV: Trần Thị Anh Kha</w:t>
    </w:r>
    <w:r w:rsidRPr="002E685D">
      <w:tab/>
    </w:r>
    <w:r w:rsidRPr="002E685D">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E65AF" w14:textId="77777777" w:rsidR="002E685D" w:rsidRDefault="002E68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FFFFFFFF"/>
    <w:lvl w:ilvl="0">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1">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2">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3">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4">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5">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6">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7">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lvl w:ilvl="8">
      <w:start w:val="1"/>
      <w:numFmt w:val="upperLetter"/>
      <w:lvlText w:val="%1."/>
      <w:lvlJc w:val="left"/>
      <w:rPr>
        <w:rFonts w:ascii="Arial" w:hAnsi="Arial" w:cs="Arial"/>
        <w:b/>
        <w:bCs/>
        <w:i w:val="0"/>
        <w:iCs w:val="0"/>
        <w:smallCaps w:val="0"/>
        <w:strike w:val="0"/>
        <w:color w:val="0EABE5"/>
        <w:spacing w:val="0"/>
        <w:w w:val="100"/>
        <w:position w:val="0"/>
        <w:sz w:val="22"/>
        <w:szCs w:val="22"/>
        <w:u w:val="none"/>
      </w:rPr>
    </w:lvl>
  </w:abstractNum>
  <w:abstractNum w:abstractNumId="1"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B5"/>
    <w:rsid w:val="002E685D"/>
    <w:rsid w:val="00302EB5"/>
    <w:rsid w:val="003474B5"/>
    <w:rsid w:val="003D477F"/>
    <w:rsid w:val="003E579E"/>
    <w:rsid w:val="003F1E00"/>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1EA3"/>
  <w15:chartTrackingRefBased/>
  <w15:docId w15:val="{F7E136CB-C667-457D-87A0-1460D752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4B5"/>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3474B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74B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74B5"/>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3474B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74B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474B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74B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74B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74B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4B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74B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74B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74B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474B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474B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74B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74B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74B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74B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4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4B5"/>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3474B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74B5"/>
    <w:pPr>
      <w:spacing w:before="160"/>
      <w:jc w:val="center"/>
    </w:pPr>
    <w:rPr>
      <w:i/>
      <w:iCs/>
      <w:color w:val="404040" w:themeColor="text1" w:themeTint="BF"/>
    </w:rPr>
  </w:style>
  <w:style w:type="character" w:customStyle="1" w:styleId="QuoteChar">
    <w:name w:val="Quote Char"/>
    <w:basedOn w:val="DefaultParagraphFont"/>
    <w:link w:val="Quote"/>
    <w:uiPriority w:val="29"/>
    <w:rsid w:val="003474B5"/>
    <w:rPr>
      <w:i/>
      <w:iCs/>
      <w:color w:val="404040" w:themeColor="text1" w:themeTint="BF"/>
    </w:rPr>
  </w:style>
  <w:style w:type="paragraph" w:styleId="ListParagraph">
    <w:name w:val="List Paragraph"/>
    <w:basedOn w:val="Normal"/>
    <w:uiPriority w:val="34"/>
    <w:qFormat/>
    <w:rsid w:val="003474B5"/>
    <w:pPr>
      <w:ind w:left="720"/>
      <w:contextualSpacing/>
    </w:pPr>
  </w:style>
  <w:style w:type="character" w:styleId="IntenseEmphasis">
    <w:name w:val="Intense Emphasis"/>
    <w:basedOn w:val="DefaultParagraphFont"/>
    <w:uiPriority w:val="21"/>
    <w:qFormat/>
    <w:rsid w:val="003474B5"/>
    <w:rPr>
      <w:i/>
      <w:iCs/>
      <w:color w:val="2F5496" w:themeColor="accent1" w:themeShade="BF"/>
    </w:rPr>
  </w:style>
  <w:style w:type="paragraph" w:styleId="IntenseQuote">
    <w:name w:val="Intense Quote"/>
    <w:basedOn w:val="Normal"/>
    <w:next w:val="Normal"/>
    <w:link w:val="IntenseQuoteChar"/>
    <w:uiPriority w:val="30"/>
    <w:qFormat/>
    <w:rsid w:val="003474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74B5"/>
    <w:rPr>
      <w:i/>
      <w:iCs/>
      <w:color w:val="2F5496" w:themeColor="accent1" w:themeShade="BF"/>
    </w:rPr>
  </w:style>
  <w:style w:type="character" w:styleId="IntenseReference">
    <w:name w:val="Intense Reference"/>
    <w:basedOn w:val="DefaultParagraphFont"/>
    <w:uiPriority w:val="32"/>
    <w:qFormat/>
    <w:rsid w:val="003474B5"/>
    <w:rPr>
      <w:b/>
      <w:bCs/>
      <w:smallCaps/>
      <w:color w:val="2F5496" w:themeColor="accent1" w:themeShade="BF"/>
      <w:spacing w:val="5"/>
    </w:rPr>
  </w:style>
  <w:style w:type="paragraph" w:styleId="Header">
    <w:name w:val="header"/>
    <w:basedOn w:val="Normal"/>
    <w:link w:val="HeaderChar"/>
    <w:uiPriority w:val="99"/>
    <w:unhideWhenUsed/>
    <w:rsid w:val="002E685D"/>
    <w:pPr>
      <w:tabs>
        <w:tab w:val="center" w:pos="4680"/>
        <w:tab w:val="right" w:pos="9360"/>
      </w:tabs>
    </w:pPr>
  </w:style>
  <w:style w:type="character" w:customStyle="1" w:styleId="HeaderChar">
    <w:name w:val="Header Char"/>
    <w:basedOn w:val="DefaultParagraphFont"/>
    <w:link w:val="Header"/>
    <w:uiPriority w:val="99"/>
    <w:rsid w:val="002E685D"/>
    <w:rPr>
      <w:rFonts w:eastAsia="Times New Roman" w:cs="Times New Roman"/>
      <w:sz w:val="28"/>
      <w:szCs w:val="28"/>
    </w:rPr>
  </w:style>
  <w:style w:type="paragraph" w:styleId="Footer">
    <w:name w:val="footer"/>
    <w:basedOn w:val="Normal"/>
    <w:link w:val="FooterChar"/>
    <w:uiPriority w:val="99"/>
    <w:unhideWhenUsed/>
    <w:rsid w:val="002E685D"/>
    <w:pPr>
      <w:tabs>
        <w:tab w:val="center" w:pos="4680"/>
        <w:tab w:val="right" w:pos="9360"/>
      </w:tabs>
    </w:pPr>
  </w:style>
  <w:style w:type="character" w:customStyle="1" w:styleId="FooterChar">
    <w:name w:val="Footer Char"/>
    <w:basedOn w:val="DefaultParagraphFont"/>
    <w:link w:val="Footer"/>
    <w:uiPriority w:val="99"/>
    <w:rsid w:val="002E685D"/>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4182</Characters>
  <Application>Microsoft Office Word</Application>
  <DocSecurity>0</DocSecurity>
  <Lines>34</Lines>
  <Paragraphs>9</Paragraphs>
  <ScaleCrop>false</ScaleCrop>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2025-04-22T12:47:00Z</dcterms:created>
  <dcterms:modified xsi:type="dcterms:W3CDTF">2025-04-23T13:04:00Z</dcterms:modified>
</cp:coreProperties>
</file>