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2EEB3" w14:textId="77777777" w:rsidR="00B90CB1" w:rsidRPr="00A065D4" w:rsidRDefault="00B90CB1" w:rsidP="00B90CB1">
      <w:pPr>
        <w:rPr>
          <w:lang w:val="vi-VN"/>
        </w:rPr>
      </w:pPr>
      <w:r>
        <w:rPr>
          <w:b/>
          <w:bCs/>
          <w:color w:val="000000"/>
          <w:lang w:val="nl-NL"/>
        </w:rPr>
        <w:t xml:space="preserve">Tiết 36:               </w:t>
      </w:r>
    </w:p>
    <w:p w14:paraId="700C0305" w14:textId="77777777" w:rsidR="00B90CB1" w:rsidRPr="00A065D4" w:rsidRDefault="00B90CB1" w:rsidP="00B90CB1">
      <w:pPr>
        <w:jc w:val="center"/>
        <w:rPr>
          <w:b/>
          <w:lang w:val="vi-VN"/>
        </w:rPr>
      </w:pPr>
      <w:r w:rsidRPr="00A065D4">
        <w:rPr>
          <w:b/>
          <w:lang w:val="vi-VN"/>
        </w:rPr>
        <w:t>CHỦ ĐỀ 3: ĐỒNG BẰNG BẮC BỘ</w:t>
      </w:r>
    </w:p>
    <w:p w14:paraId="17DCC749" w14:textId="77777777" w:rsidR="00B90CB1" w:rsidRPr="00A065D4" w:rsidRDefault="00B90CB1" w:rsidP="00B90CB1">
      <w:pPr>
        <w:shd w:val="clear" w:color="auto" w:fill="FFFFFF"/>
        <w:ind w:left="426"/>
        <w:jc w:val="center"/>
        <w:outlineLvl w:val="1"/>
        <w:rPr>
          <w:b/>
          <w:bCs/>
          <w:color w:val="000000"/>
          <w:lang w:val="vi-VN"/>
        </w:rPr>
      </w:pPr>
      <w:r w:rsidRPr="00A065D4">
        <w:rPr>
          <w:b/>
          <w:bCs/>
          <w:color w:val="000000"/>
          <w:lang w:val="vi-VN"/>
        </w:rPr>
        <w:t xml:space="preserve">BÀI 11: Sông Hồng và văn mình sông Hồng </w:t>
      </w:r>
      <w:r w:rsidRPr="00A065D4">
        <w:rPr>
          <w:b/>
          <w:bCs/>
          <w:i/>
          <w:iCs/>
          <w:color w:val="000000"/>
          <w:lang w:val="vi-VN"/>
        </w:rPr>
        <w:t>(Tiết 1)</w:t>
      </w:r>
    </w:p>
    <w:p w14:paraId="0BD607BA" w14:textId="77777777" w:rsidR="00B90CB1" w:rsidRPr="00A065D4" w:rsidRDefault="00B90CB1" w:rsidP="00B90CB1">
      <w:pPr>
        <w:shd w:val="clear" w:color="auto" w:fill="FFFFFF"/>
        <w:ind w:left="426"/>
        <w:rPr>
          <w:sz w:val="10"/>
          <w:lang w:val="vi-VN"/>
        </w:rPr>
      </w:pPr>
    </w:p>
    <w:p w14:paraId="2CF313A2" w14:textId="77777777" w:rsidR="00B90CB1" w:rsidRPr="00A065D4" w:rsidRDefault="00B90CB1" w:rsidP="00B90CB1">
      <w:pPr>
        <w:ind w:left="426"/>
        <w:rPr>
          <w:b/>
          <w:lang w:val="vi-VN"/>
        </w:rPr>
      </w:pPr>
      <w:r w:rsidRPr="00A065D4">
        <w:rPr>
          <w:b/>
          <w:lang w:val="vi-VN"/>
        </w:rPr>
        <w:t xml:space="preserve">I. YÊU CẦU CẦN ĐẠT </w:t>
      </w:r>
    </w:p>
    <w:p w14:paraId="0444F603" w14:textId="77777777" w:rsidR="00B90CB1" w:rsidRPr="00A065D4" w:rsidRDefault="00B90CB1" w:rsidP="00B90CB1">
      <w:pPr>
        <w:ind w:left="426"/>
        <w:rPr>
          <w:b/>
          <w:lang w:val="vi-VN"/>
        </w:rPr>
      </w:pPr>
      <w:r w:rsidRPr="00A065D4">
        <w:rPr>
          <w:b/>
          <w:lang w:val="vi-VN"/>
        </w:rPr>
        <w:t>1. Năng lực đặc thù</w:t>
      </w:r>
    </w:p>
    <w:p w14:paraId="649E817E" w14:textId="77777777" w:rsidR="00B90CB1" w:rsidRPr="00A065D4" w:rsidRDefault="00B90CB1" w:rsidP="00B90CB1">
      <w:pPr>
        <w:pStyle w:val="Normal1"/>
        <w:tabs>
          <w:tab w:val="left" w:pos="284"/>
          <w:tab w:val="left" w:pos="2052"/>
        </w:tabs>
        <w:jc w:val="both"/>
        <w:rPr>
          <w:sz w:val="28"/>
          <w:szCs w:val="28"/>
          <w:lang w:val="vi-VN"/>
        </w:rPr>
      </w:pPr>
      <w:r w:rsidRPr="00A065D4">
        <w:rPr>
          <w:sz w:val="28"/>
          <w:szCs w:val="28"/>
          <w:lang w:val="vi-VN"/>
        </w:rPr>
        <w:tab/>
        <w:t>- Nhận thức khoa học Lịch sử và Địa lí: kể được một số tên gọi khác của sông Hồng.</w:t>
      </w:r>
    </w:p>
    <w:p w14:paraId="2FDAA5A7" w14:textId="77777777" w:rsidR="00B90CB1" w:rsidRPr="00A065D4" w:rsidRDefault="00B90CB1" w:rsidP="00B90CB1">
      <w:pPr>
        <w:pStyle w:val="Normal1"/>
        <w:tabs>
          <w:tab w:val="left" w:pos="284"/>
          <w:tab w:val="left" w:pos="2052"/>
        </w:tabs>
        <w:jc w:val="both"/>
        <w:rPr>
          <w:sz w:val="28"/>
          <w:szCs w:val="28"/>
          <w:lang w:val="vi-VN"/>
        </w:rPr>
      </w:pPr>
      <w:r w:rsidRPr="00A065D4">
        <w:rPr>
          <w:sz w:val="28"/>
          <w:szCs w:val="28"/>
          <w:lang w:val="vi-VN"/>
        </w:rPr>
        <w:tab/>
        <w:t>- Tìm hiểu lịch sử và địa lí: trình bày được một số thành tựu tiêu biểu của văn minh sông Hồng, nêu được một số nét về đời sống vật chất và tinh thần của người Việt cổ.</w:t>
      </w:r>
    </w:p>
    <w:p w14:paraId="7211BA34" w14:textId="77777777" w:rsidR="00B90CB1" w:rsidRPr="00A065D4" w:rsidRDefault="00B90CB1" w:rsidP="00B90CB1">
      <w:pPr>
        <w:pStyle w:val="Normal1"/>
        <w:tabs>
          <w:tab w:val="left" w:pos="284"/>
          <w:tab w:val="left" w:pos="2052"/>
        </w:tabs>
        <w:jc w:val="both"/>
        <w:rPr>
          <w:sz w:val="28"/>
          <w:szCs w:val="28"/>
          <w:lang w:val="vi-VN"/>
        </w:rPr>
      </w:pPr>
      <w:r w:rsidRPr="00A065D4">
        <w:rPr>
          <w:sz w:val="28"/>
          <w:szCs w:val="28"/>
          <w:lang w:val="vi-VN"/>
        </w:rPr>
        <w:tab/>
        <w:t>- Vận dụng kiến thức, kĩ năng đã học:</w:t>
      </w:r>
    </w:p>
    <w:p w14:paraId="2D21421F" w14:textId="77777777" w:rsidR="00B90CB1" w:rsidRPr="00A065D4" w:rsidRDefault="00B90CB1" w:rsidP="00B90CB1">
      <w:pPr>
        <w:pStyle w:val="Normal1"/>
        <w:tabs>
          <w:tab w:val="left" w:pos="284"/>
          <w:tab w:val="left" w:pos="2052"/>
        </w:tabs>
        <w:ind w:left="426"/>
        <w:jc w:val="both"/>
        <w:rPr>
          <w:sz w:val="28"/>
          <w:szCs w:val="28"/>
          <w:lang w:val="vi-VN"/>
        </w:rPr>
      </w:pPr>
      <w:r w:rsidRPr="00A065D4">
        <w:rPr>
          <w:sz w:val="28"/>
          <w:szCs w:val="28"/>
          <w:lang w:val="vi-VN"/>
        </w:rPr>
        <w:t>+ Xác định được vị trí sông Hồng trên bản đồ hoặc lược đồ.</w:t>
      </w:r>
    </w:p>
    <w:p w14:paraId="6FF26205" w14:textId="77777777" w:rsidR="00B90CB1" w:rsidRPr="00A065D4" w:rsidRDefault="00B90CB1" w:rsidP="00B90CB1">
      <w:pPr>
        <w:pStyle w:val="Normal1"/>
        <w:tabs>
          <w:tab w:val="left" w:pos="284"/>
          <w:tab w:val="left" w:pos="2052"/>
        </w:tabs>
        <w:ind w:left="426"/>
        <w:jc w:val="both"/>
        <w:rPr>
          <w:sz w:val="28"/>
          <w:szCs w:val="28"/>
          <w:lang w:val="vi-VN"/>
        </w:rPr>
      </w:pPr>
      <w:r w:rsidRPr="00A065D4">
        <w:rPr>
          <w:sz w:val="28"/>
          <w:szCs w:val="28"/>
          <w:lang w:val="vi-VN"/>
        </w:rPr>
        <w:t>+ Đề xuất được ở mức độ đơn giản một số biện pháp để giữ gìn và phát huy giá trị của sông Hồng.</w:t>
      </w:r>
    </w:p>
    <w:p w14:paraId="40A753F3" w14:textId="77777777" w:rsidR="00B90CB1" w:rsidRPr="00A065D4" w:rsidRDefault="00B90CB1" w:rsidP="00B90CB1">
      <w:pPr>
        <w:ind w:left="426"/>
        <w:rPr>
          <w:b/>
          <w:lang w:val="vi-VN"/>
        </w:rPr>
      </w:pPr>
      <w:r w:rsidRPr="00A065D4">
        <w:rPr>
          <w:b/>
          <w:lang w:val="vi-VN"/>
        </w:rPr>
        <w:t>2. Năng lực chung</w:t>
      </w:r>
    </w:p>
    <w:p w14:paraId="6E4C6E1C" w14:textId="77777777" w:rsidR="00B90CB1" w:rsidRPr="00A065D4" w:rsidRDefault="00B90CB1" w:rsidP="00B90CB1">
      <w:pPr>
        <w:ind w:firstLine="426"/>
        <w:rPr>
          <w:lang w:val="vi-VN"/>
        </w:rPr>
      </w:pPr>
      <w:r w:rsidRPr="00A065D4">
        <w:rPr>
          <w:lang w:val="vi-VN"/>
        </w:rPr>
        <w:t>- Năng lực giao tiếp và hợp tác: xác định được trách nhiệm và hoạt động của bản thân trong nhóm sau khi được hướng dẫn, phân công.</w:t>
      </w:r>
    </w:p>
    <w:p w14:paraId="05292A67" w14:textId="77777777" w:rsidR="00B90CB1" w:rsidRPr="00A065D4" w:rsidRDefault="00B90CB1" w:rsidP="00B90CB1">
      <w:pPr>
        <w:ind w:left="426"/>
        <w:rPr>
          <w:lang w:val="vi-VN"/>
        </w:rPr>
      </w:pPr>
      <w:r w:rsidRPr="00A065D4">
        <w:rPr>
          <w:b/>
          <w:lang w:val="vi-VN"/>
        </w:rPr>
        <w:t>3. Phẩm chất</w:t>
      </w:r>
    </w:p>
    <w:p w14:paraId="174C5935" w14:textId="77777777" w:rsidR="00B90CB1" w:rsidRPr="00A065D4" w:rsidRDefault="00B90CB1" w:rsidP="00B90CB1">
      <w:pPr>
        <w:ind w:firstLine="426"/>
        <w:rPr>
          <w:color w:val="000000"/>
          <w:lang w:val="vi-VN"/>
        </w:rPr>
      </w:pPr>
      <w:r w:rsidRPr="00A065D4">
        <w:rPr>
          <w:color w:val="000000"/>
          <w:lang w:val="vi-VN"/>
        </w:rPr>
        <w:t>- Trách nhiệm: yêu thiên nhiên và đề ra được những biện pháp để giữ gìn và phát huy giá trị của sông Hồng.</w:t>
      </w:r>
    </w:p>
    <w:p w14:paraId="67070B09" w14:textId="77777777" w:rsidR="00B90CB1" w:rsidRPr="00AB17AE" w:rsidRDefault="00B90CB1" w:rsidP="00B90CB1">
      <w:pPr>
        <w:ind w:left="426"/>
        <w:rPr>
          <w:b/>
        </w:rPr>
      </w:pPr>
      <w:r w:rsidRPr="00AB17AE">
        <w:rPr>
          <w:b/>
        </w:rPr>
        <w:t>II. ĐỒ DÙNG DẠY HỌC</w:t>
      </w:r>
    </w:p>
    <w:p w14:paraId="143F4EBC" w14:textId="77777777" w:rsidR="00B90CB1" w:rsidRPr="00AB17AE" w:rsidRDefault="00B90CB1" w:rsidP="00B90CB1">
      <w:pPr>
        <w:pStyle w:val="ListParagraph"/>
        <w:numPr>
          <w:ilvl w:val="0"/>
          <w:numId w:val="1"/>
        </w:numPr>
        <w:shd w:val="clear" w:color="auto" w:fill="FFFFFF"/>
        <w:rPr>
          <w:color w:val="000000"/>
        </w:rPr>
      </w:pPr>
      <w:r w:rsidRPr="00AB17AE">
        <w:rPr>
          <w:b/>
          <w:bCs/>
          <w:color w:val="000000"/>
        </w:rPr>
        <w:t>Đối với giáo viên</w:t>
      </w:r>
    </w:p>
    <w:p w14:paraId="5BBC3C71" w14:textId="77777777" w:rsidR="00B90CB1" w:rsidRPr="00AB17AE" w:rsidRDefault="00B90CB1" w:rsidP="00B90CB1">
      <w:pPr>
        <w:shd w:val="clear" w:color="auto" w:fill="FFFFFF"/>
        <w:ind w:left="426"/>
        <w:rPr>
          <w:color w:val="000000"/>
        </w:rPr>
      </w:pPr>
      <w:r w:rsidRPr="00AB17AE">
        <w:rPr>
          <w:color w:val="000000"/>
        </w:rPr>
        <w:t>- Bài giảng PP, bảng phụ, Phiếu học tập.</w:t>
      </w:r>
    </w:p>
    <w:p w14:paraId="5F679317" w14:textId="77777777" w:rsidR="00B90CB1" w:rsidRPr="00AB17AE" w:rsidRDefault="00B90CB1" w:rsidP="00B90CB1">
      <w:pPr>
        <w:pStyle w:val="ListParagraph"/>
        <w:numPr>
          <w:ilvl w:val="0"/>
          <w:numId w:val="1"/>
        </w:numPr>
        <w:shd w:val="clear" w:color="auto" w:fill="FFFFFF"/>
        <w:ind w:left="426" w:firstLine="0"/>
        <w:rPr>
          <w:color w:val="000000"/>
        </w:rPr>
      </w:pPr>
      <w:r w:rsidRPr="00AB17AE">
        <w:rPr>
          <w:b/>
          <w:bCs/>
          <w:color w:val="000000"/>
        </w:rPr>
        <w:t>Đối với học sinh</w:t>
      </w:r>
    </w:p>
    <w:p w14:paraId="2382C39B" w14:textId="77777777" w:rsidR="00B90CB1" w:rsidRPr="00AB17AE" w:rsidRDefault="00B90CB1" w:rsidP="00B90CB1">
      <w:pPr>
        <w:shd w:val="clear" w:color="auto" w:fill="FFFFFF"/>
        <w:ind w:left="426"/>
        <w:rPr>
          <w:color w:val="000000"/>
        </w:rPr>
      </w:pPr>
      <w:r w:rsidRPr="00AB17AE">
        <w:rPr>
          <w:color w:val="000000"/>
        </w:rPr>
        <w:t>- Sách giáo khoa, thông điệp quảng bá giá trị sông Hồng.</w:t>
      </w:r>
    </w:p>
    <w:p w14:paraId="6A96DA83" w14:textId="77777777" w:rsidR="00B90CB1" w:rsidRPr="00AB17AE" w:rsidRDefault="00B90CB1" w:rsidP="00B90CB1">
      <w:pPr>
        <w:shd w:val="clear" w:color="auto" w:fill="FFFFFF"/>
        <w:ind w:left="426"/>
        <w:rPr>
          <w:b/>
          <w:bCs/>
          <w:color w:val="000000"/>
        </w:rPr>
      </w:pPr>
      <w:r w:rsidRPr="00AB17AE">
        <w:rPr>
          <w:b/>
          <w:bCs/>
          <w:color w:val="000000"/>
        </w:rPr>
        <w:t>III. CÁC HOẠT ĐỘNG DẠY HỌC</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0"/>
        <w:gridCol w:w="3801"/>
      </w:tblGrid>
      <w:tr w:rsidR="00B90CB1" w:rsidRPr="00AB17AE" w14:paraId="0EF9F655" w14:textId="77777777" w:rsidTr="003A3825">
        <w:trPr>
          <w:trHeight w:val="523"/>
        </w:trPr>
        <w:tc>
          <w:tcPr>
            <w:tcW w:w="5980" w:type="dxa"/>
          </w:tcPr>
          <w:p w14:paraId="3849BF30" w14:textId="77777777" w:rsidR="00B90CB1" w:rsidRPr="00AB17AE" w:rsidRDefault="00B90CB1" w:rsidP="003A3825">
            <w:pPr>
              <w:tabs>
                <w:tab w:val="left" w:pos="932"/>
                <w:tab w:val="center" w:pos="3294"/>
              </w:tabs>
              <w:ind w:left="769"/>
              <w:rPr>
                <w:b/>
              </w:rPr>
            </w:pPr>
            <w:r w:rsidRPr="00AB17AE">
              <w:rPr>
                <w:b/>
              </w:rPr>
              <w:tab/>
            </w:r>
            <w:r w:rsidRPr="00AB17AE">
              <w:rPr>
                <w:b/>
              </w:rPr>
              <w:tab/>
              <w:t>HOẠT ĐỘNG CỦA GV</w:t>
            </w:r>
          </w:p>
        </w:tc>
        <w:tc>
          <w:tcPr>
            <w:tcW w:w="3801" w:type="dxa"/>
          </w:tcPr>
          <w:p w14:paraId="003867FD" w14:textId="77777777" w:rsidR="00B90CB1" w:rsidRPr="00AB17AE" w:rsidRDefault="00B90CB1" w:rsidP="003A3825">
            <w:pPr>
              <w:ind w:left="426"/>
              <w:jc w:val="center"/>
              <w:rPr>
                <w:b/>
              </w:rPr>
            </w:pPr>
            <w:r w:rsidRPr="00AB17AE">
              <w:rPr>
                <w:b/>
              </w:rPr>
              <w:t>HOẠT ĐỘNG CỦA HS</w:t>
            </w:r>
          </w:p>
        </w:tc>
      </w:tr>
      <w:tr w:rsidR="00B90CB1" w:rsidRPr="00AB17AE" w14:paraId="24FB7188" w14:textId="77777777" w:rsidTr="003A3825">
        <w:tc>
          <w:tcPr>
            <w:tcW w:w="5980" w:type="dxa"/>
          </w:tcPr>
          <w:p w14:paraId="266BCECF" w14:textId="77777777" w:rsidR="00B90CB1" w:rsidRPr="00AB17AE" w:rsidRDefault="00B90CB1" w:rsidP="003A3825">
            <w:pPr>
              <w:pStyle w:val="Normal1"/>
              <w:rPr>
                <w:sz w:val="28"/>
                <w:szCs w:val="28"/>
              </w:rPr>
            </w:pPr>
            <w:r w:rsidRPr="00AB17AE">
              <w:rPr>
                <w:b/>
                <w:sz w:val="28"/>
                <w:szCs w:val="28"/>
              </w:rPr>
              <w:t xml:space="preserve">1. Khởi động </w:t>
            </w:r>
            <w:r>
              <w:rPr>
                <w:b/>
                <w:bCs/>
                <w:color w:val="000000"/>
              </w:rPr>
              <w:t>(5 phút)</w:t>
            </w:r>
          </w:p>
          <w:p w14:paraId="10E99853" w14:textId="77777777" w:rsidR="00B90CB1" w:rsidRPr="00AB17AE" w:rsidRDefault="00B90CB1" w:rsidP="003A3825">
            <w:pPr>
              <w:rPr>
                <w:color w:val="000000"/>
              </w:rPr>
            </w:pPr>
            <w:r w:rsidRPr="00AB17AE">
              <w:rPr>
                <w:color w:val="000000"/>
              </w:rPr>
              <w:t>- Yêu cầu HS quan sát lược đồ hình 1 và kể tên các con sông lớn ở Bắc Bộ.</w:t>
            </w:r>
          </w:p>
          <w:p w14:paraId="6C856BE3" w14:textId="77777777" w:rsidR="00B90CB1" w:rsidRPr="00AB17AE" w:rsidRDefault="00B90CB1" w:rsidP="003A3825">
            <w:pPr>
              <w:rPr>
                <w:color w:val="000000"/>
              </w:rPr>
            </w:pPr>
            <w:r w:rsidRPr="00AB17AE">
              <w:rPr>
                <w:color w:val="000000"/>
              </w:rPr>
              <w:t>- Mời HS lên trình bày.</w:t>
            </w:r>
          </w:p>
          <w:p w14:paraId="5588C518" w14:textId="77777777" w:rsidR="00B90CB1" w:rsidRPr="00AB17AE" w:rsidRDefault="00B90CB1" w:rsidP="003A3825">
            <w:pPr>
              <w:ind w:left="426"/>
              <w:rPr>
                <w:color w:val="000000"/>
              </w:rPr>
            </w:pPr>
          </w:p>
          <w:p w14:paraId="7AFE1DA1" w14:textId="77777777" w:rsidR="00B90CB1" w:rsidRPr="00AB17AE" w:rsidRDefault="00B90CB1" w:rsidP="003A3825">
            <w:pPr>
              <w:shd w:val="clear" w:color="auto" w:fill="FFFFFF"/>
              <w:jc w:val="both"/>
              <w:outlineLvl w:val="1"/>
              <w:rPr>
                <w:bCs/>
                <w:color w:val="000000"/>
              </w:rPr>
            </w:pPr>
            <w:r w:rsidRPr="00AB17AE">
              <w:rPr>
                <w:color w:val="000000"/>
              </w:rPr>
              <w:t>- GV kết luận, dẫn dắt HS vào bài học: </w:t>
            </w:r>
            <w:r w:rsidRPr="00AB17AE">
              <w:rPr>
                <w:bCs/>
                <w:color w:val="000000"/>
              </w:rPr>
              <w:t>Sông Hồng và văn minh sông Hồng.</w:t>
            </w:r>
          </w:p>
          <w:p w14:paraId="01C3A99F" w14:textId="77777777" w:rsidR="00B90CB1" w:rsidRPr="00AB17AE" w:rsidRDefault="00B90CB1" w:rsidP="003A3825">
            <w:pPr>
              <w:rPr>
                <w:color w:val="000000"/>
              </w:rPr>
            </w:pPr>
            <w:r w:rsidRPr="00AB17AE">
              <w:rPr>
                <w:b/>
                <w:bCs/>
                <w:color w:val="000000"/>
              </w:rPr>
              <w:t>2. Hoạt động hình thành kiến thức</w:t>
            </w:r>
            <w:r>
              <w:rPr>
                <w:b/>
                <w:bCs/>
                <w:color w:val="000000"/>
              </w:rPr>
              <w:t xml:space="preserve"> (25 phút)</w:t>
            </w:r>
          </w:p>
          <w:p w14:paraId="4A4EDD40" w14:textId="77777777" w:rsidR="00B90CB1" w:rsidRPr="00AB17AE" w:rsidRDefault="00B90CB1" w:rsidP="003A3825">
            <w:pPr>
              <w:rPr>
                <w:color w:val="000000"/>
              </w:rPr>
            </w:pPr>
            <w:r w:rsidRPr="00AB17AE">
              <w:rPr>
                <w:b/>
                <w:bCs/>
                <w:color w:val="000000"/>
              </w:rPr>
              <w:t xml:space="preserve">Hoạt động 1: </w:t>
            </w:r>
            <w:r w:rsidRPr="00AB17AE">
              <w:rPr>
                <w:bCs/>
                <w:color w:val="000000"/>
              </w:rPr>
              <w:t xml:space="preserve">hướng dẫn HS xác định vị trí và tên gọi sông Hồng. </w:t>
            </w:r>
          </w:p>
          <w:p w14:paraId="4E8ACBB3" w14:textId="77777777" w:rsidR="00B90CB1" w:rsidRPr="00AB17AE" w:rsidRDefault="00B90CB1" w:rsidP="003A3825">
            <w:pPr>
              <w:rPr>
                <w:color w:val="000000"/>
              </w:rPr>
            </w:pPr>
            <w:r w:rsidRPr="00AB17AE">
              <w:rPr>
                <w:color w:val="000000"/>
              </w:rPr>
              <w:t>- Gọi HS đọc thông tin SGK trang 45.</w:t>
            </w:r>
          </w:p>
          <w:p w14:paraId="3DB56EA4" w14:textId="77777777" w:rsidR="00B90CB1" w:rsidRPr="00AB17AE" w:rsidRDefault="00B90CB1" w:rsidP="003A3825">
            <w:pPr>
              <w:rPr>
                <w:color w:val="000000"/>
              </w:rPr>
            </w:pPr>
            <w:r w:rsidRPr="00AB17AE">
              <w:rPr>
                <w:color w:val="000000"/>
              </w:rPr>
              <w:t>- Yêu cầu HS quan sát lược đồ hình 1, tìm vị trí sông Hồng trên lược đồ.</w:t>
            </w:r>
          </w:p>
          <w:p w14:paraId="74625088" w14:textId="77777777" w:rsidR="00B90CB1" w:rsidRPr="00AB17AE" w:rsidRDefault="00B90CB1" w:rsidP="003A3825">
            <w:pPr>
              <w:rPr>
                <w:color w:val="000000"/>
              </w:rPr>
            </w:pPr>
            <w:r w:rsidRPr="00AB17AE">
              <w:rPr>
                <w:color w:val="000000"/>
              </w:rPr>
              <w:t>- GV kết luận.</w:t>
            </w:r>
          </w:p>
          <w:p w14:paraId="7AB87221" w14:textId="77777777" w:rsidR="00B90CB1" w:rsidRPr="00AB17AE" w:rsidRDefault="00B90CB1" w:rsidP="003A3825">
            <w:pPr>
              <w:rPr>
                <w:color w:val="000000"/>
              </w:rPr>
            </w:pPr>
            <w:r w:rsidRPr="00AB17AE">
              <w:rPr>
                <w:color w:val="000000"/>
              </w:rPr>
              <w:t>- Yêu cầu HS kể tên các tỉnh có sông Hồng chảy qua.</w:t>
            </w:r>
          </w:p>
          <w:p w14:paraId="10FF5E97" w14:textId="77777777" w:rsidR="00B90CB1" w:rsidRPr="00AB17AE" w:rsidRDefault="00B90CB1" w:rsidP="003A3825">
            <w:pPr>
              <w:rPr>
                <w:color w:val="000000"/>
              </w:rPr>
            </w:pPr>
            <w:r w:rsidRPr="00AB17AE">
              <w:rPr>
                <w:color w:val="000000"/>
              </w:rPr>
              <w:lastRenderedPageBreak/>
              <w:t>- GV kết luận: “sông Hồng bắt nguồn từ tỉnh Vân Nam (Trung Quốc), chảy qua Việt Nam và đổ ra biển Đông (dài 556km).”</w:t>
            </w:r>
          </w:p>
          <w:p w14:paraId="2FDC9169" w14:textId="77777777" w:rsidR="00B90CB1" w:rsidRPr="00AB17AE" w:rsidRDefault="00B90CB1" w:rsidP="003A3825">
            <w:pPr>
              <w:rPr>
                <w:color w:val="000000"/>
              </w:rPr>
            </w:pPr>
            <w:r w:rsidRPr="00AB17AE">
              <w:rPr>
                <w:color w:val="000000"/>
              </w:rPr>
              <w:t>- GV giải thích thêm phần phụ lưu (các sông đổ vào), phần chí lưu (các sông thoát nước đi).</w:t>
            </w:r>
          </w:p>
          <w:p w14:paraId="3BC338B8" w14:textId="77777777" w:rsidR="00B90CB1" w:rsidRPr="00AB17AE" w:rsidRDefault="00B90CB1" w:rsidP="003A3825">
            <w:pPr>
              <w:rPr>
                <w:color w:val="000000"/>
              </w:rPr>
            </w:pPr>
            <w:r w:rsidRPr="00AB17AE">
              <w:rPr>
                <w:color w:val="000000"/>
              </w:rPr>
              <w:t>- Yêu cầu HS nêu các tên gọi khác của sông Hồng.</w:t>
            </w:r>
          </w:p>
          <w:p w14:paraId="4B63C0F0" w14:textId="77777777" w:rsidR="00B90CB1" w:rsidRPr="00AB17AE" w:rsidRDefault="00B90CB1" w:rsidP="003A3825">
            <w:pPr>
              <w:rPr>
                <w:color w:val="000000"/>
              </w:rPr>
            </w:pPr>
          </w:p>
          <w:p w14:paraId="4CED85B6" w14:textId="77777777" w:rsidR="00B90CB1" w:rsidRPr="00AB17AE" w:rsidRDefault="00B90CB1" w:rsidP="003A3825">
            <w:pPr>
              <w:rPr>
                <w:color w:val="000000"/>
              </w:rPr>
            </w:pPr>
            <w:r w:rsidRPr="00AB17AE">
              <w:rPr>
                <w:color w:val="000000"/>
              </w:rPr>
              <w:t>- GV kết luận.</w:t>
            </w:r>
          </w:p>
          <w:p w14:paraId="4F2F7EBE" w14:textId="77777777" w:rsidR="00B90CB1" w:rsidRPr="00AB17AE" w:rsidRDefault="00B90CB1" w:rsidP="003A3825">
            <w:pPr>
              <w:rPr>
                <w:color w:val="000000"/>
              </w:rPr>
            </w:pPr>
            <w:r w:rsidRPr="00AB17AE">
              <w:rPr>
                <w:b/>
                <w:bCs/>
                <w:color w:val="000000"/>
              </w:rPr>
              <w:t xml:space="preserve">Hoạt động 2: </w:t>
            </w:r>
            <w:r w:rsidRPr="00AB17AE">
              <w:rPr>
                <w:bCs/>
                <w:color w:val="000000"/>
              </w:rPr>
              <w:t xml:space="preserve">tìm hiểu về văn minh sông Hồng </w:t>
            </w:r>
          </w:p>
          <w:p w14:paraId="6C1E20E1" w14:textId="77777777" w:rsidR="00B90CB1" w:rsidRPr="00AB17AE" w:rsidRDefault="00B90CB1" w:rsidP="003A3825">
            <w:pPr>
              <w:rPr>
                <w:color w:val="000000"/>
              </w:rPr>
            </w:pPr>
            <w:r w:rsidRPr="00AB17AE">
              <w:rPr>
                <w:color w:val="000000"/>
              </w:rPr>
              <w:t>- Gọi HS quan sát hình 2, đọc thông tin SGK trang 45 và mục Em có biết.</w:t>
            </w:r>
          </w:p>
          <w:p w14:paraId="5AE03A1E" w14:textId="77777777" w:rsidR="00B90CB1" w:rsidRPr="00AB17AE" w:rsidRDefault="00B90CB1" w:rsidP="003A3825">
            <w:pPr>
              <w:rPr>
                <w:color w:val="000000"/>
              </w:rPr>
            </w:pPr>
            <w:r w:rsidRPr="00AB17AE">
              <w:rPr>
                <w:color w:val="000000"/>
              </w:rPr>
              <w:t>- Yêu cầu HS thảo luận nhóm 4 (3 phút), tìm hiểu vấn đề sau:</w:t>
            </w:r>
          </w:p>
          <w:p w14:paraId="67227DC4" w14:textId="77777777" w:rsidR="00B90CB1" w:rsidRPr="00AB17AE" w:rsidRDefault="00B90CB1" w:rsidP="003A3825">
            <w:pPr>
              <w:rPr>
                <w:color w:val="000000"/>
              </w:rPr>
            </w:pPr>
            <w:r w:rsidRPr="00AB17AE">
              <w:rPr>
                <w:color w:val="000000"/>
              </w:rPr>
              <w:t>+ Nêu ngắn gọn sự ra đời nhà nước Văn Lang, nhà nước Âu Lạc?</w:t>
            </w:r>
          </w:p>
          <w:p w14:paraId="313FC57C" w14:textId="77777777" w:rsidR="00B90CB1" w:rsidRPr="00AB17AE" w:rsidRDefault="00B90CB1" w:rsidP="003A3825">
            <w:pPr>
              <w:rPr>
                <w:color w:val="000000"/>
              </w:rPr>
            </w:pPr>
            <w:r w:rsidRPr="00AB17AE">
              <w:rPr>
                <w:color w:val="000000"/>
              </w:rPr>
              <w:t>+ Nêu giá trị của trống đồng Đông Sơn?</w:t>
            </w:r>
          </w:p>
          <w:p w14:paraId="7687F47E" w14:textId="77777777" w:rsidR="00B90CB1" w:rsidRPr="00AB17AE" w:rsidRDefault="00B90CB1" w:rsidP="003A3825">
            <w:pPr>
              <w:ind w:left="426"/>
              <w:rPr>
                <w:color w:val="000000"/>
              </w:rPr>
            </w:pPr>
          </w:p>
          <w:p w14:paraId="58BB8CCB" w14:textId="77777777" w:rsidR="00B90CB1" w:rsidRPr="00AB17AE" w:rsidRDefault="00B90CB1" w:rsidP="003A3825">
            <w:pPr>
              <w:ind w:left="426"/>
              <w:rPr>
                <w:color w:val="000000"/>
              </w:rPr>
            </w:pPr>
          </w:p>
          <w:p w14:paraId="2E152DE0" w14:textId="77777777" w:rsidR="00B90CB1" w:rsidRPr="00AB17AE" w:rsidRDefault="00B90CB1" w:rsidP="003A3825">
            <w:pPr>
              <w:ind w:left="426"/>
              <w:rPr>
                <w:color w:val="000000"/>
              </w:rPr>
            </w:pPr>
          </w:p>
          <w:p w14:paraId="7D8DB3F3" w14:textId="77777777" w:rsidR="00B90CB1" w:rsidRPr="00AB17AE" w:rsidRDefault="00B90CB1" w:rsidP="003A3825">
            <w:pPr>
              <w:ind w:left="426"/>
              <w:rPr>
                <w:color w:val="000000"/>
              </w:rPr>
            </w:pPr>
          </w:p>
          <w:p w14:paraId="403D7FB7" w14:textId="77777777" w:rsidR="00B90CB1" w:rsidRPr="00AB17AE" w:rsidRDefault="00B90CB1" w:rsidP="003A3825">
            <w:pPr>
              <w:ind w:left="426"/>
              <w:rPr>
                <w:color w:val="000000"/>
              </w:rPr>
            </w:pPr>
          </w:p>
          <w:p w14:paraId="125974DD" w14:textId="77777777" w:rsidR="00B90CB1" w:rsidRPr="00AB17AE" w:rsidRDefault="00B90CB1" w:rsidP="003A3825">
            <w:pPr>
              <w:ind w:left="426"/>
              <w:rPr>
                <w:color w:val="000000"/>
              </w:rPr>
            </w:pPr>
          </w:p>
          <w:p w14:paraId="0CE4EC8C" w14:textId="77777777" w:rsidR="00B90CB1" w:rsidRPr="00AB17AE" w:rsidRDefault="00B90CB1" w:rsidP="003A3825">
            <w:pPr>
              <w:ind w:left="426"/>
              <w:rPr>
                <w:color w:val="000000"/>
              </w:rPr>
            </w:pPr>
          </w:p>
          <w:p w14:paraId="45537B6B" w14:textId="77777777" w:rsidR="00B90CB1" w:rsidRPr="00AB17AE" w:rsidRDefault="00B90CB1" w:rsidP="003A3825">
            <w:pPr>
              <w:ind w:left="426"/>
              <w:rPr>
                <w:color w:val="000000"/>
              </w:rPr>
            </w:pPr>
          </w:p>
          <w:p w14:paraId="2EB2996E" w14:textId="77777777" w:rsidR="00B90CB1" w:rsidRPr="00AB17AE" w:rsidRDefault="00B90CB1" w:rsidP="003A3825">
            <w:pPr>
              <w:ind w:left="426"/>
              <w:rPr>
                <w:color w:val="000000"/>
              </w:rPr>
            </w:pPr>
          </w:p>
          <w:p w14:paraId="14B4D779" w14:textId="77777777" w:rsidR="00B90CB1" w:rsidRPr="00AB17AE" w:rsidRDefault="00B90CB1" w:rsidP="003A3825">
            <w:pPr>
              <w:ind w:left="426"/>
              <w:rPr>
                <w:color w:val="000000"/>
              </w:rPr>
            </w:pPr>
          </w:p>
          <w:p w14:paraId="78BAED82" w14:textId="77777777" w:rsidR="00B90CB1" w:rsidRPr="00AB17AE" w:rsidRDefault="00B90CB1" w:rsidP="003A3825">
            <w:pPr>
              <w:ind w:left="426"/>
              <w:rPr>
                <w:color w:val="000000"/>
              </w:rPr>
            </w:pPr>
          </w:p>
          <w:p w14:paraId="3636890A" w14:textId="77777777" w:rsidR="00B90CB1" w:rsidRPr="00AB17AE" w:rsidRDefault="00B90CB1" w:rsidP="003A3825">
            <w:pPr>
              <w:ind w:left="426"/>
              <w:rPr>
                <w:color w:val="000000"/>
              </w:rPr>
            </w:pPr>
          </w:p>
          <w:p w14:paraId="6534255D" w14:textId="77777777" w:rsidR="00B90CB1" w:rsidRPr="00AB17AE" w:rsidRDefault="00B90CB1" w:rsidP="003A3825">
            <w:pPr>
              <w:ind w:left="426"/>
              <w:rPr>
                <w:color w:val="000000"/>
              </w:rPr>
            </w:pPr>
          </w:p>
          <w:p w14:paraId="1C8A4DBC" w14:textId="77777777" w:rsidR="00B90CB1" w:rsidRPr="00AB17AE" w:rsidRDefault="00B90CB1" w:rsidP="003A3825">
            <w:pPr>
              <w:ind w:left="426"/>
              <w:rPr>
                <w:color w:val="000000"/>
              </w:rPr>
            </w:pPr>
          </w:p>
          <w:p w14:paraId="00D4DCD3" w14:textId="77777777" w:rsidR="00B90CB1" w:rsidRDefault="00B90CB1" w:rsidP="003A3825">
            <w:pPr>
              <w:rPr>
                <w:color w:val="000000"/>
              </w:rPr>
            </w:pPr>
          </w:p>
          <w:p w14:paraId="01282E9F" w14:textId="77777777" w:rsidR="00B90CB1" w:rsidRPr="00AB17AE" w:rsidRDefault="00B90CB1" w:rsidP="003A3825">
            <w:pPr>
              <w:rPr>
                <w:color w:val="000000"/>
              </w:rPr>
            </w:pPr>
          </w:p>
          <w:p w14:paraId="7D91446E" w14:textId="77777777" w:rsidR="00B90CB1" w:rsidRPr="00AB17AE" w:rsidRDefault="00B90CB1" w:rsidP="003A3825">
            <w:pPr>
              <w:rPr>
                <w:color w:val="000000"/>
              </w:rPr>
            </w:pPr>
            <w:r w:rsidRPr="00AB17AE">
              <w:rPr>
                <w:color w:val="000000"/>
              </w:rPr>
              <w:t>- GV kết luận, gọi HS đọc lại nội dung</w:t>
            </w:r>
          </w:p>
          <w:p w14:paraId="48FB1DEA" w14:textId="77777777" w:rsidR="00B90CB1" w:rsidRPr="00AB17AE" w:rsidRDefault="00B90CB1" w:rsidP="003A3825">
            <w:pPr>
              <w:rPr>
                <w:color w:val="000000"/>
              </w:rPr>
            </w:pPr>
            <w:r w:rsidRPr="00AB17AE">
              <w:rPr>
                <w:b/>
                <w:bCs/>
                <w:color w:val="000000"/>
              </w:rPr>
              <w:t xml:space="preserve">3. Hoạt động luyện tập </w:t>
            </w:r>
            <w:r>
              <w:rPr>
                <w:b/>
                <w:bCs/>
                <w:color w:val="000000"/>
              </w:rPr>
              <w:t>(5 phút)</w:t>
            </w:r>
          </w:p>
          <w:p w14:paraId="64B78587" w14:textId="77777777" w:rsidR="00B90CB1" w:rsidRPr="00AB17AE" w:rsidRDefault="00B90CB1" w:rsidP="003A3825">
            <w:pPr>
              <w:rPr>
                <w:bCs/>
                <w:iCs/>
                <w:color w:val="000000"/>
              </w:rPr>
            </w:pPr>
            <w:r w:rsidRPr="00AB17AE">
              <w:rPr>
                <w:bCs/>
                <w:iCs/>
                <w:color w:val="000000"/>
              </w:rPr>
              <w:t xml:space="preserve">- Yêu cầu HS thảo luận nhóm </w:t>
            </w:r>
            <w:r>
              <w:rPr>
                <w:bCs/>
                <w:iCs/>
                <w:color w:val="000000"/>
              </w:rPr>
              <w:t>5</w:t>
            </w:r>
            <w:r w:rsidRPr="00AB17AE">
              <w:rPr>
                <w:bCs/>
                <w:iCs/>
                <w:color w:val="000000"/>
              </w:rPr>
              <w:t>, vẽ sơ đồ tư duy về nền văn minh tiêu biểu của sông Hồng.</w:t>
            </w:r>
          </w:p>
          <w:p w14:paraId="6F8A7EFB" w14:textId="77777777" w:rsidR="00B90CB1" w:rsidRPr="00AB17AE" w:rsidRDefault="00B90CB1" w:rsidP="003A3825">
            <w:pPr>
              <w:rPr>
                <w:color w:val="000000"/>
              </w:rPr>
            </w:pPr>
            <w:r w:rsidRPr="00AB17AE">
              <w:rPr>
                <w:bCs/>
                <w:iCs/>
                <w:color w:val="000000"/>
              </w:rPr>
              <w:t>- GV kết luận, khen ngợi.</w:t>
            </w:r>
          </w:p>
          <w:p w14:paraId="2F365573" w14:textId="77777777" w:rsidR="00B90CB1" w:rsidRPr="00AB17AE" w:rsidRDefault="00B90CB1" w:rsidP="003A3825">
            <w:pPr>
              <w:rPr>
                <w:color w:val="000000"/>
              </w:rPr>
            </w:pPr>
            <w:r w:rsidRPr="00AB17AE">
              <w:rPr>
                <w:b/>
                <w:bCs/>
                <w:color w:val="000000"/>
              </w:rPr>
              <w:t xml:space="preserve">4. Hoạt động vận dụng </w:t>
            </w:r>
            <w:r>
              <w:rPr>
                <w:b/>
                <w:bCs/>
                <w:color w:val="000000"/>
              </w:rPr>
              <w:t>(5 phút)</w:t>
            </w:r>
          </w:p>
          <w:p w14:paraId="5278F6C4" w14:textId="77777777" w:rsidR="00B90CB1" w:rsidRPr="00AB17AE" w:rsidRDefault="00B90CB1" w:rsidP="003A3825">
            <w:pPr>
              <w:rPr>
                <w:bCs/>
                <w:iCs/>
                <w:color w:val="000000"/>
              </w:rPr>
            </w:pPr>
            <w:r w:rsidRPr="00AB17AE">
              <w:rPr>
                <w:bCs/>
                <w:iCs/>
                <w:color w:val="000000"/>
              </w:rPr>
              <w:t>- Yêu cầu HS viết thông điệp ngắn để quảng bá giá trị trống đồng Đông Sơn vào phiếu học tập.</w:t>
            </w:r>
          </w:p>
          <w:p w14:paraId="059F9CD1" w14:textId="77777777" w:rsidR="00B90CB1" w:rsidRPr="00AB17AE" w:rsidRDefault="00B90CB1" w:rsidP="003A3825">
            <w:pPr>
              <w:ind w:left="426"/>
              <w:rPr>
                <w:bCs/>
                <w:iCs/>
                <w:color w:val="000000"/>
              </w:rPr>
            </w:pPr>
          </w:p>
          <w:p w14:paraId="574FA8B5" w14:textId="77777777" w:rsidR="00B90CB1" w:rsidRPr="00AB17AE" w:rsidRDefault="00B90CB1" w:rsidP="003A3825">
            <w:pPr>
              <w:ind w:left="426"/>
              <w:rPr>
                <w:bCs/>
                <w:iCs/>
                <w:color w:val="000000"/>
              </w:rPr>
            </w:pPr>
          </w:p>
          <w:p w14:paraId="26081D18" w14:textId="77777777" w:rsidR="00B90CB1" w:rsidRPr="00AB17AE" w:rsidRDefault="00B90CB1" w:rsidP="003A3825">
            <w:pPr>
              <w:ind w:left="426"/>
              <w:rPr>
                <w:bCs/>
                <w:iCs/>
                <w:color w:val="000000"/>
              </w:rPr>
            </w:pPr>
          </w:p>
          <w:p w14:paraId="2050E66E" w14:textId="77777777" w:rsidR="00B90CB1" w:rsidRPr="00AB17AE" w:rsidRDefault="00B90CB1" w:rsidP="003A3825">
            <w:pPr>
              <w:ind w:left="426"/>
              <w:rPr>
                <w:bCs/>
                <w:iCs/>
                <w:color w:val="000000"/>
              </w:rPr>
            </w:pPr>
          </w:p>
          <w:p w14:paraId="5AA4D317" w14:textId="77777777" w:rsidR="00B90CB1" w:rsidRPr="00AB17AE" w:rsidRDefault="00B90CB1" w:rsidP="003A3825">
            <w:pPr>
              <w:ind w:left="426"/>
              <w:rPr>
                <w:bCs/>
                <w:iCs/>
                <w:color w:val="000000"/>
              </w:rPr>
            </w:pPr>
          </w:p>
          <w:p w14:paraId="0042FDFD" w14:textId="77777777" w:rsidR="00B90CB1" w:rsidRPr="00AB17AE" w:rsidRDefault="00B90CB1" w:rsidP="003A3825">
            <w:pPr>
              <w:ind w:left="426"/>
              <w:rPr>
                <w:bCs/>
                <w:iCs/>
                <w:color w:val="000000"/>
              </w:rPr>
            </w:pPr>
          </w:p>
          <w:p w14:paraId="25168437" w14:textId="77777777" w:rsidR="00B90CB1" w:rsidRPr="00AB17AE" w:rsidRDefault="00B90CB1" w:rsidP="003A3825">
            <w:pPr>
              <w:ind w:left="426"/>
              <w:rPr>
                <w:bCs/>
                <w:iCs/>
                <w:color w:val="000000"/>
              </w:rPr>
            </w:pPr>
          </w:p>
          <w:p w14:paraId="6BDAF963" w14:textId="77777777" w:rsidR="00B90CB1" w:rsidRPr="00AB17AE" w:rsidRDefault="00B90CB1" w:rsidP="003A3825">
            <w:pPr>
              <w:ind w:left="426"/>
              <w:rPr>
                <w:bCs/>
                <w:iCs/>
                <w:color w:val="000000"/>
              </w:rPr>
            </w:pPr>
          </w:p>
          <w:p w14:paraId="4A9E3729" w14:textId="77777777" w:rsidR="00B90CB1" w:rsidRPr="00AB17AE" w:rsidRDefault="00B90CB1" w:rsidP="003A3825">
            <w:pPr>
              <w:rPr>
                <w:bCs/>
                <w:iCs/>
                <w:color w:val="000000"/>
              </w:rPr>
            </w:pPr>
          </w:p>
          <w:p w14:paraId="32B704D3" w14:textId="77777777" w:rsidR="00B90CB1" w:rsidRPr="00AB17AE" w:rsidRDefault="00B90CB1" w:rsidP="003A3825">
            <w:pPr>
              <w:rPr>
                <w:bCs/>
                <w:iCs/>
                <w:color w:val="000000"/>
              </w:rPr>
            </w:pPr>
          </w:p>
          <w:p w14:paraId="3240DFD4" w14:textId="77777777" w:rsidR="00B90CB1" w:rsidRDefault="00B90CB1" w:rsidP="003A3825">
            <w:pPr>
              <w:rPr>
                <w:bCs/>
                <w:iCs/>
                <w:color w:val="000000"/>
              </w:rPr>
            </w:pPr>
          </w:p>
          <w:p w14:paraId="7DD7A54C" w14:textId="77777777" w:rsidR="00B90CB1" w:rsidRPr="00AB17AE" w:rsidRDefault="00B90CB1" w:rsidP="003A3825">
            <w:pPr>
              <w:rPr>
                <w:bCs/>
                <w:iCs/>
                <w:color w:val="000000"/>
              </w:rPr>
            </w:pPr>
          </w:p>
          <w:p w14:paraId="54ED5A48" w14:textId="77777777" w:rsidR="00B90CB1" w:rsidRPr="00AB17AE" w:rsidRDefault="00B90CB1" w:rsidP="003A3825">
            <w:pPr>
              <w:ind w:left="426"/>
              <w:rPr>
                <w:color w:val="000000"/>
              </w:rPr>
            </w:pPr>
            <w:r w:rsidRPr="00AB17AE">
              <w:rPr>
                <w:bCs/>
                <w:iCs/>
                <w:color w:val="000000"/>
              </w:rPr>
              <w:t>- GV khen ngợi.</w:t>
            </w:r>
          </w:p>
          <w:p w14:paraId="30AD57CB" w14:textId="77777777" w:rsidR="00B90CB1" w:rsidRPr="00AB17AE" w:rsidRDefault="00B90CB1" w:rsidP="003A3825">
            <w:pPr>
              <w:ind w:left="426"/>
            </w:pPr>
            <w:r w:rsidRPr="00AB17AE">
              <w:t>- GV nhận xét tiết học.</w:t>
            </w:r>
          </w:p>
        </w:tc>
        <w:tc>
          <w:tcPr>
            <w:tcW w:w="3801" w:type="dxa"/>
          </w:tcPr>
          <w:p w14:paraId="050DE635" w14:textId="77777777" w:rsidR="00B90CB1" w:rsidRPr="00AB17AE" w:rsidRDefault="00B90CB1" w:rsidP="003A3825">
            <w:pPr>
              <w:rPr>
                <w:color w:val="000000"/>
              </w:rPr>
            </w:pPr>
          </w:p>
          <w:p w14:paraId="01454278" w14:textId="77777777" w:rsidR="00B90CB1" w:rsidRPr="00AB17AE" w:rsidRDefault="00B90CB1" w:rsidP="003A3825">
            <w:pPr>
              <w:rPr>
                <w:color w:val="000000"/>
              </w:rPr>
            </w:pPr>
            <w:r w:rsidRPr="00AB17AE">
              <w:rPr>
                <w:color w:val="000000"/>
              </w:rPr>
              <w:t>- Cả lớp quan sát và tìm tên các con sông.</w:t>
            </w:r>
          </w:p>
          <w:p w14:paraId="5913A672" w14:textId="77777777" w:rsidR="00B90CB1" w:rsidRPr="00AB17AE" w:rsidRDefault="00B90CB1" w:rsidP="003A3825">
            <w:pPr>
              <w:rPr>
                <w:color w:val="000000"/>
              </w:rPr>
            </w:pPr>
            <w:r w:rsidRPr="00AB17AE">
              <w:rPr>
                <w:color w:val="000000"/>
              </w:rPr>
              <w:t>- 1 HS lên vừa nêu vừa chỉ trên lược đồ: song Hồng, sông Lô, sông Đà.</w:t>
            </w:r>
          </w:p>
          <w:p w14:paraId="61E54DBD" w14:textId="77777777" w:rsidR="00B90CB1" w:rsidRPr="00AB17AE" w:rsidRDefault="00B90CB1" w:rsidP="003A3825">
            <w:pPr>
              <w:ind w:left="426"/>
              <w:rPr>
                <w:color w:val="000000"/>
              </w:rPr>
            </w:pPr>
            <w:r w:rsidRPr="00AB17AE">
              <w:rPr>
                <w:color w:val="000000"/>
              </w:rPr>
              <w:t>- Lắng nghe.</w:t>
            </w:r>
          </w:p>
          <w:p w14:paraId="34E4274C" w14:textId="77777777" w:rsidR="00B90CB1" w:rsidRPr="00AB17AE" w:rsidRDefault="00B90CB1" w:rsidP="003A3825">
            <w:pPr>
              <w:ind w:left="426"/>
              <w:rPr>
                <w:color w:val="000000"/>
              </w:rPr>
            </w:pPr>
          </w:p>
          <w:p w14:paraId="2FC46E12" w14:textId="77777777" w:rsidR="00B90CB1" w:rsidRPr="00AB17AE" w:rsidRDefault="00B90CB1" w:rsidP="003A3825">
            <w:pPr>
              <w:ind w:left="426"/>
              <w:rPr>
                <w:color w:val="000000"/>
              </w:rPr>
            </w:pPr>
            <w:r w:rsidRPr="00AB17AE">
              <w:rPr>
                <w:color w:val="000000"/>
              </w:rPr>
              <w:t> </w:t>
            </w:r>
          </w:p>
          <w:p w14:paraId="1DBF6BC1" w14:textId="77777777" w:rsidR="00B90CB1" w:rsidRPr="00AB17AE" w:rsidRDefault="00B90CB1" w:rsidP="003A3825">
            <w:pPr>
              <w:ind w:left="426"/>
              <w:rPr>
                <w:color w:val="000000"/>
              </w:rPr>
            </w:pPr>
            <w:r w:rsidRPr="00AB17AE">
              <w:rPr>
                <w:color w:val="000000"/>
              </w:rPr>
              <w:t> </w:t>
            </w:r>
          </w:p>
          <w:p w14:paraId="53957BF7" w14:textId="77777777" w:rsidR="00B90CB1" w:rsidRPr="00AB17AE" w:rsidRDefault="00B90CB1" w:rsidP="003A3825">
            <w:pPr>
              <w:rPr>
                <w:color w:val="000000"/>
              </w:rPr>
            </w:pPr>
            <w:r w:rsidRPr="00AB17AE">
              <w:rPr>
                <w:color w:val="000000"/>
              </w:rPr>
              <w:t>- 2 HS đọc.</w:t>
            </w:r>
          </w:p>
          <w:p w14:paraId="28C19D0E" w14:textId="77777777" w:rsidR="00B90CB1" w:rsidRPr="00AB17AE" w:rsidRDefault="00B90CB1" w:rsidP="003A3825">
            <w:pPr>
              <w:jc w:val="both"/>
              <w:rPr>
                <w:color w:val="000000"/>
              </w:rPr>
            </w:pPr>
            <w:r w:rsidRPr="00AB17AE">
              <w:rPr>
                <w:color w:val="000000"/>
              </w:rPr>
              <w:t>- 1 HS lên chỉ trên lược đồ.</w:t>
            </w:r>
          </w:p>
          <w:p w14:paraId="26B2F243" w14:textId="77777777" w:rsidR="00B90CB1" w:rsidRPr="00AB17AE" w:rsidRDefault="00B90CB1" w:rsidP="003A3825">
            <w:pPr>
              <w:jc w:val="both"/>
              <w:rPr>
                <w:color w:val="000000"/>
              </w:rPr>
            </w:pPr>
            <w:r w:rsidRPr="00AB17AE">
              <w:rPr>
                <w:color w:val="000000"/>
              </w:rPr>
              <w:t>- Nhận xét, bổ sung.</w:t>
            </w:r>
          </w:p>
          <w:p w14:paraId="3A04B574" w14:textId="77777777" w:rsidR="00B90CB1" w:rsidRPr="00AB17AE" w:rsidRDefault="00B90CB1" w:rsidP="003A3825">
            <w:pPr>
              <w:jc w:val="both"/>
              <w:rPr>
                <w:color w:val="000000"/>
              </w:rPr>
            </w:pPr>
            <w:r w:rsidRPr="00AB17AE">
              <w:rPr>
                <w:color w:val="000000"/>
              </w:rPr>
              <w:t xml:space="preserve"> - 1 HS lên xác định: sông Hồng chảy qua các tỉnh: </w:t>
            </w:r>
            <w:r w:rsidRPr="00AB17AE">
              <w:rPr>
                <w:color w:val="040C28"/>
              </w:rPr>
              <w:t xml:space="preserve">Lào Cai, Yên Bái, Phú Thọ, Vĩnh Phúc, Hà </w:t>
            </w:r>
            <w:r w:rsidRPr="00AB17AE">
              <w:rPr>
                <w:color w:val="040C28"/>
              </w:rPr>
              <w:lastRenderedPageBreak/>
              <w:t>Nội, Hưng Yên, Hà Nam, Thái Bình và Nam Định</w:t>
            </w:r>
            <w:r w:rsidRPr="00AB17AE">
              <w:rPr>
                <w:color w:val="202124"/>
                <w:shd w:val="clear" w:color="auto" w:fill="FFFFFF"/>
              </w:rPr>
              <w:t>,</w:t>
            </w:r>
          </w:p>
          <w:p w14:paraId="61B1F70F" w14:textId="77777777" w:rsidR="00B90CB1" w:rsidRPr="00AB17AE" w:rsidRDefault="00B90CB1" w:rsidP="003A3825">
            <w:pPr>
              <w:jc w:val="both"/>
              <w:rPr>
                <w:color w:val="000000"/>
              </w:rPr>
            </w:pPr>
            <w:r w:rsidRPr="00AB17AE">
              <w:rPr>
                <w:color w:val="000000"/>
              </w:rPr>
              <w:t> - Nhận xét, bổ sung. </w:t>
            </w:r>
          </w:p>
          <w:p w14:paraId="035FE514" w14:textId="77777777" w:rsidR="00B90CB1" w:rsidRPr="00AB17AE" w:rsidRDefault="00B90CB1" w:rsidP="003A3825">
            <w:pPr>
              <w:rPr>
                <w:color w:val="000000"/>
              </w:rPr>
            </w:pPr>
            <w:r w:rsidRPr="00AB17AE">
              <w:rPr>
                <w:color w:val="000000"/>
              </w:rPr>
              <w:t>- Lắng nghe, quan sát.</w:t>
            </w:r>
          </w:p>
          <w:p w14:paraId="10E3CF97" w14:textId="77777777" w:rsidR="00B90CB1" w:rsidRPr="00AB17AE" w:rsidRDefault="00B90CB1" w:rsidP="003A3825">
            <w:pPr>
              <w:ind w:left="426"/>
              <w:rPr>
                <w:color w:val="000000"/>
              </w:rPr>
            </w:pPr>
          </w:p>
          <w:p w14:paraId="0E9F847D" w14:textId="77777777" w:rsidR="00B90CB1" w:rsidRPr="00AB17AE" w:rsidRDefault="00B90CB1" w:rsidP="003A3825">
            <w:pPr>
              <w:rPr>
                <w:color w:val="000000"/>
              </w:rPr>
            </w:pPr>
            <w:r w:rsidRPr="00AB17AE">
              <w:rPr>
                <w:color w:val="000000"/>
              </w:rPr>
              <w:t> - HS trả lời: Hồng Hà, sông Cái, sông Thao, Bạch Hạc, Nhị Hà.</w:t>
            </w:r>
          </w:p>
          <w:p w14:paraId="18AA5E78" w14:textId="77777777" w:rsidR="00B90CB1" w:rsidRPr="00AB17AE" w:rsidRDefault="00B90CB1" w:rsidP="003A3825">
            <w:pPr>
              <w:rPr>
                <w:color w:val="000000"/>
              </w:rPr>
            </w:pPr>
            <w:r w:rsidRPr="00AB17AE">
              <w:rPr>
                <w:color w:val="000000"/>
              </w:rPr>
              <w:t>  </w:t>
            </w:r>
          </w:p>
          <w:p w14:paraId="5AF6D7C4" w14:textId="77777777" w:rsidR="00B90CB1" w:rsidRPr="00AB17AE" w:rsidRDefault="00B90CB1" w:rsidP="003A3825">
            <w:pPr>
              <w:rPr>
                <w:color w:val="000000"/>
              </w:rPr>
            </w:pPr>
            <w:r w:rsidRPr="00AB17AE">
              <w:rPr>
                <w:color w:val="000000"/>
              </w:rPr>
              <w:t>- 2 HS đọc.</w:t>
            </w:r>
          </w:p>
          <w:p w14:paraId="4AC0608E" w14:textId="77777777" w:rsidR="00B90CB1" w:rsidRPr="00AB17AE" w:rsidRDefault="00B90CB1" w:rsidP="003A3825">
            <w:pPr>
              <w:ind w:left="426"/>
              <w:rPr>
                <w:color w:val="000000"/>
              </w:rPr>
            </w:pPr>
            <w:r w:rsidRPr="00AB17AE">
              <w:rPr>
                <w:color w:val="000000"/>
              </w:rPr>
              <w:t> </w:t>
            </w:r>
          </w:p>
          <w:p w14:paraId="51450612" w14:textId="77777777" w:rsidR="00B90CB1" w:rsidRPr="00AB17AE" w:rsidRDefault="00B90CB1" w:rsidP="003A3825">
            <w:pPr>
              <w:rPr>
                <w:color w:val="000000"/>
              </w:rPr>
            </w:pPr>
            <w:r w:rsidRPr="00AB17AE">
              <w:rPr>
                <w:color w:val="000000"/>
              </w:rPr>
              <w:t> - Thảo luận nhóm.</w:t>
            </w:r>
          </w:p>
          <w:p w14:paraId="6006BC40" w14:textId="77777777" w:rsidR="00B90CB1" w:rsidRPr="00AB17AE" w:rsidRDefault="00B90CB1" w:rsidP="003A3825">
            <w:pPr>
              <w:rPr>
                <w:color w:val="000000"/>
              </w:rPr>
            </w:pPr>
            <w:r w:rsidRPr="00AB17AE">
              <w:rPr>
                <w:color w:val="000000"/>
              </w:rPr>
              <w:t>- Đại diện nhóm trình bày, bổ sung.</w:t>
            </w:r>
          </w:p>
          <w:p w14:paraId="7D70C9AC" w14:textId="77777777" w:rsidR="00B90CB1" w:rsidRPr="00AB17AE" w:rsidRDefault="00B90CB1" w:rsidP="003A3825">
            <w:pPr>
              <w:jc w:val="both"/>
              <w:rPr>
                <w:color w:val="000000"/>
              </w:rPr>
            </w:pPr>
            <w:r w:rsidRPr="00AB17AE">
              <w:rPr>
                <w:color w:val="000000"/>
              </w:rPr>
              <w:t>+ Nhà nước Văn Lang ra đời cách đây khoảng 2700 năm, đóng đô ở Phong Châu (Phú Thọ ngày nay)</w:t>
            </w:r>
          </w:p>
          <w:p w14:paraId="6AF5D74C" w14:textId="77777777" w:rsidR="00B90CB1" w:rsidRPr="00AB17AE" w:rsidRDefault="00B90CB1" w:rsidP="003A3825">
            <w:pPr>
              <w:jc w:val="both"/>
              <w:rPr>
                <w:color w:val="000000"/>
              </w:rPr>
            </w:pPr>
            <w:r w:rsidRPr="00AB17AE">
              <w:rPr>
                <w:color w:val="000000"/>
              </w:rPr>
              <w:t>+ Nhà nước Âu Lạc ra đời sau Văn Lang, cách đây 2300 năm, đóng đô ở Cổ Loa (Hà Nội ngày nay), đó là thời gian trị vì của các Vua Hùng.</w:t>
            </w:r>
          </w:p>
          <w:p w14:paraId="74517CB6" w14:textId="77777777" w:rsidR="00B90CB1" w:rsidRPr="00AB17AE" w:rsidRDefault="00B90CB1" w:rsidP="003A3825">
            <w:pPr>
              <w:jc w:val="both"/>
              <w:rPr>
                <w:color w:val="000000"/>
              </w:rPr>
            </w:pPr>
            <w:r w:rsidRPr="00AB17AE">
              <w:rPr>
                <w:color w:val="000000"/>
              </w:rPr>
              <w:t>+ Trống đồng Đông Sơn: có nhiều loại, là nhạc cụ dùng trong các lễ hội. Trống đồng Ngọc Lũ cổ và đẹp nhất còn nguyên vẹn, là hiện vật tiêu biểu của nền văn hóa Đông Sơn, được đặt vị trí trang trọng ngay cửa chính trụ sở Hội đồng Bảo an Liên hợp quốc (Mỹ).</w:t>
            </w:r>
          </w:p>
          <w:p w14:paraId="752A46ED" w14:textId="77777777" w:rsidR="00B90CB1" w:rsidRDefault="00B90CB1" w:rsidP="003A3825">
            <w:pPr>
              <w:pStyle w:val="ListParagraph"/>
              <w:ind w:left="0"/>
              <w:rPr>
                <w:color w:val="000000"/>
              </w:rPr>
            </w:pPr>
            <w:r w:rsidRPr="00AB17AE">
              <w:rPr>
                <w:color w:val="000000"/>
              </w:rPr>
              <w:t>-1 HS đọc.</w:t>
            </w:r>
          </w:p>
          <w:p w14:paraId="71EFF931" w14:textId="77777777" w:rsidR="00B90CB1" w:rsidRPr="00055661" w:rsidRDefault="00B90CB1" w:rsidP="003A3825">
            <w:pPr>
              <w:pStyle w:val="ListParagraph"/>
              <w:ind w:left="0"/>
              <w:rPr>
                <w:color w:val="000000"/>
              </w:rPr>
            </w:pPr>
          </w:p>
          <w:p w14:paraId="1E37B9D3" w14:textId="77777777" w:rsidR="00B90CB1" w:rsidRPr="00AB17AE" w:rsidRDefault="00B90CB1" w:rsidP="003A3825">
            <w:r w:rsidRPr="00AB17AE">
              <w:t>- Các nhóm vẽ vào bảng phụ.</w:t>
            </w:r>
          </w:p>
          <w:p w14:paraId="5AE09237" w14:textId="77777777" w:rsidR="00B90CB1" w:rsidRPr="00AB17AE" w:rsidRDefault="00B90CB1" w:rsidP="003A3825">
            <w:r w:rsidRPr="00AB17AE">
              <w:t>- Đại diện nhóm trình bày, bổ sung.</w:t>
            </w:r>
          </w:p>
          <w:p w14:paraId="74563B84" w14:textId="77777777" w:rsidR="00B90CB1" w:rsidRPr="00AB17AE" w:rsidRDefault="00B90CB1" w:rsidP="003A3825"/>
          <w:p w14:paraId="2B363A9B" w14:textId="77777777" w:rsidR="00B90CB1" w:rsidRPr="00AB17AE" w:rsidRDefault="00B90CB1" w:rsidP="003A3825">
            <w:r w:rsidRPr="00AB17AE">
              <w:t>- Viết cá nhân vào Phiếu học tập.</w:t>
            </w:r>
          </w:p>
          <w:p w14:paraId="5A730554" w14:textId="77777777" w:rsidR="00B90CB1" w:rsidRPr="00AB17AE" w:rsidRDefault="00B90CB1" w:rsidP="003A3825">
            <w:r w:rsidRPr="00AB17AE">
              <w:t>- Vài HS đọc cho cả lớp cùng nghe.</w:t>
            </w:r>
          </w:p>
          <w:p w14:paraId="09A04A20" w14:textId="77777777" w:rsidR="00B90CB1" w:rsidRPr="00AB17AE" w:rsidRDefault="00B90CB1" w:rsidP="003A3825">
            <w:pPr>
              <w:jc w:val="both"/>
              <w:rPr>
                <w:color w:val="000000"/>
              </w:rPr>
            </w:pPr>
            <w:r w:rsidRPr="00AB17AE">
              <w:t xml:space="preserve">“Nền văn minh cổ đại của người Việt cổ là văn minh sông Hồng. Nổi bật nhất là trống đồng Đông </w:t>
            </w:r>
            <w:r w:rsidRPr="00AB17AE">
              <w:lastRenderedPageBreak/>
              <w:t xml:space="preserve">Sơn với những họa tiết độc đáo vô cùng bắt mắt. Nó được </w:t>
            </w:r>
            <w:r w:rsidRPr="00AB17AE">
              <w:rPr>
                <w:color w:val="000000"/>
              </w:rPr>
              <w:t>đặt vị trí trang trọng ngay cửa chính trụ sở Hội đồng Bảo an Liên hợp quốc (Mỹ). Đó là điều khiến chúng ta cảm thấy tự hào về văn minh của dân tộc.”</w:t>
            </w:r>
          </w:p>
          <w:p w14:paraId="65486299" w14:textId="77777777" w:rsidR="00B90CB1" w:rsidRPr="00AB17AE" w:rsidRDefault="00B90CB1" w:rsidP="003A3825">
            <w:r w:rsidRPr="00AB17AE">
              <w:t>- Nhận xét bạn.</w:t>
            </w:r>
          </w:p>
        </w:tc>
      </w:tr>
    </w:tbl>
    <w:p w14:paraId="5D3F421A" w14:textId="77777777" w:rsidR="00B90CB1" w:rsidRPr="00AB17AE" w:rsidRDefault="00B90CB1" w:rsidP="00B90CB1">
      <w:pPr>
        <w:rPr>
          <w:b/>
          <w:color w:val="000000"/>
        </w:rPr>
      </w:pPr>
      <w:r w:rsidRPr="00AB17AE">
        <w:rPr>
          <w:b/>
          <w:color w:val="000000"/>
        </w:rPr>
        <w:lastRenderedPageBreak/>
        <w:t>IV. ĐIỀU CHỈNH SAU BÀI DẠY:</w:t>
      </w:r>
    </w:p>
    <w:p w14:paraId="5ED7B529" w14:textId="77777777" w:rsidR="00B90CB1" w:rsidRPr="00AB17AE" w:rsidRDefault="00B90CB1" w:rsidP="00B90CB1">
      <w:pPr>
        <w:rPr>
          <w:color w:val="000000"/>
        </w:rPr>
      </w:pPr>
      <w:r w:rsidRPr="00AB17AE">
        <w:rPr>
          <w:color w:val="000000"/>
        </w:rPr>
        <w:t>.........................................................................................................................................</w:t>
      </w:r>
    </w:p>
    <w:p w14:paraId="144DDE4F" w14:textId="77777777" w:rsidR="00B90CB1" w:rsidRPr="00AB17AE" w:rsidRDefault="00B90CB1" w:rsidP="00B90CB1">
      <w:pPr>
        <w:rPr>
          <w:color w:val="000000"/>
        </w:rPr>
      </w:pPr>
      <w:r w:rsidRPr="00AB17AE">
        <w:rPr>
          <w:color w:val="000000"/>
        </w:rPr>
        <w:t>.........................................................................................................................................</w:t>
      </w:r>
    </w:p>
    <w:p w14:paraId="0A562C35" w14:textId="77777777" w:rsidR="00B90CB1" w:rsidRPr="00AB17AE" w:rsidRDefault="00B90CB1" w:rsidP="00B90CB1">
      <w:pPr>
        <w:jc w:val="center"/>
        <w:rPr>
          <w:b/>
          <w:u w:val="single"/>
        </w:rPr>
      </w:pPr>
    </w:p>
    <w:p w14:paraId="0AEA2B4C"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E7910" w14:textId="77777777" w:rsidR="00451098" w:rsidRDefault="00451098" w:rsidP="0081685E">
      <w:r>
        <w:separator/>
      </w:r>
    </w:p>
  </w:endnote>
  <w:endnote w:type="continuationSeparator" w:id="0">
    <w:p w14:paraId="73EC8555" w14:textId="77777777" w:rsidR="00451098" w:rsidRDefault="00451098" w:rsidP="00816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982C5" w14:textId="77777777" w:rsidR="0081685E" w:rsidRDefault="0081685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356C4" w14:textId="77777777" w:rsidR="0081685E" w:rsidRDefault="0081685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C6236" w14:textId="77777777" w:rsidR="0081685E" w:rsidRDefault="008168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DADDE" w14:textId="77777777" w:rsidR="00451098" w:rsidRDefault="00451098" w:rsidP="0081685E">
      <w:r>
        <w:separator/>
      </w:r>
    </w:p>
  </w:footnote>
  <w:footnote w:type="continuationSeparator" w:id="0">
    <w:p w14:paraId="3FBD5DDE" w14:textId="77777777" w:rsidR="00451098" w:rsidRDefault="00451098" w:rsidP="008168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04096" w14:textId="77777777" w:rsidR="0081685E" w:rsidRDefault="0081685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D56B1" w14:textId="4696570A" w:rsidR="0081685E" w:rsidRDefault="0081685E">
    <w:pPr>
      <w:pStyle w:val="Header"/>
    </w:pPr>
    <w:r w:rsidRPr="0081685E">
      <w:t>GV: Trần Thị Anh Kha</w:t>
    </w:r>
    <w:r w:rsidRPr="0081685E">
      <w:tab/>
    </w:r>
    <w:r w:rsidRPr="0081685E">
      <w:tab/>
      <w:t>Trường Tiểu học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55FBB" w14:textId="77777777" w:rsidR="0081685E" w:rsidRDefault="0081685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7340B1"/>
    <w:multiLevelType w:val="hybridMultilevel"/>
    <w:tmpl w:val="05341ED4"/>
    <w:lvl w:ilvl="0" w:tplc="3FB2F8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CB1"/>
    <w:rsid w:val="003D477F"/>
    <w:rsid w:val="003F1E00"/>
    <w:rsid w:val="00451098"/>
    <w:rsid w:val="006C4ACC"/>
    <w:rsid w:val="0081685E"/>
    <w:rsid w:val="00B90CB1"/>
    <w:rsid w:val="00F54986"/>
    <w:rsid w:val="00FA4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92101"/>
  <w15:chartTrackingRefBased/>
  <w15:docId w15:val="{B671C721-DB4B-46CC-B92B-E9773A9F5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CB1"/>
    <w:pPr>
      <w:spacing w:after="0" w:line="240" w:lineRule="auto"/>
    </w:pPr>
    <w:rPr>
      <w:rFonts w:eastAsia="Times New Roman" w:cs="Times New Roman"/>
      <w:sz w:val="28"/>
      <w:szCs w:val="28"/>
    </w:rPr>
  </w:style>
  <w:style w:type="paragraph" w:styleId="Heading1">
    <w:name w:val="heading 1"/>
    <w:basedOn w:val="Normal"/>
    <w:next w:val="Normal"/>
    <w:link w:val="Heading1Char"/>
    <w:uiPriority w:val="9"/>
    <w:qFormat/>
    <w:rsid w:val="00B90C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0C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0CB1"/>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B90CB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90CB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90CB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90CB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90CB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90CB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C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0C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0CB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0CB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90CB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90CB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90CB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90CB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90CB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90C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0C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0CB1"/>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B90CB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90CB1"/>
    <w:pPr>
      <w:spacing w:before="160"/>
      <w:jc w:val="center"/>
    </w:pPr>
    <w:rPr>
      <w:i/>
      <w:iCs/>
      <w:color w:val="404040" w:themeColor="text1" w:themeTint="BF"/>
    </w:rPr>
  </w:style>
  <w:style w:type="character" w:customStyle="1" w:styleId="QuoteChar">
    <w:name w:val="Quote Char"/>
    <w:basedOn w:val="DefaultParagraphFont"/>
    <w:link w:val="Quote"/>
    <w:uiPriority w:val="29"/>
    <w:rsid w:val="00B90CB1"/>
    <w:rPr>
      <w:i/>
      <w:iCs/>
      <w:color w:val="404040" w:themeColor="text1" w:themeTint="BF"/>
    </w:rPr>
  </w:style>
  <w:style w:type="paragraph" w:styleId="ListParagraph">
    <w:name w:val="List Paragraph"/>
    <w:basedOn w:val="Normal"/>
    <w:uiPriority w:val="34"/>
    <w:qFormat/>
    <w:rsid w:val="00B90CB1"/>
    <w:pPr>
      <w:ind w:left="720"/>
      <w:contextualSpacing/>
    </w:pPr>
  </w:style>
  <w:style w:type="character" w:styleId="IntenseEmphasis">
    <w:name w:val="Intense Emphasis"/>
    <w:basedOn w:val="DefaultParagraphFont"/>
    <w:uiPriority w:val="21"/>
    <w:qFormat/>
    <w:rsid w:val="00B90CB1"/>
    <w:rPr>
      <w:i/>
      <w:iCs/>
      <w:color w:val="2F5496" w:themeColor="accent1" w:themeShade="BF"/>
    </w:rPr>
  </w:style>
  <w:style w:type="paragraph" w:styleId="IntenseQuote">
    <w:name w:val="Intense Quote"/>
    <w:basedOn w:val="Normal"/>
    <w:next w:val="Normal"/>
    <w:link w:val="IntenseQuoteChar"/>
    <w:uiPriority w:val="30"/>
    <w:qFormat/>
    <w:rsid w:val="00B90C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0CB1"/>
    <w:rPr>
      <w:i/>
      <w:iCs/>
      <w:color w:val="2F5496" w:themeColor="accent1" w:themeShade="BF"/>
    </w:rPr>
  </w:style>
  <w:style w:type="character" w:styleId="IntenseReference">
    <w:name w:val="Intense Reference"/>
    <w:basedOn w:val="DefaultParagraphFont"/>
    <w:uiPriority w:val="32"/>
    <w:qFormat/>
    <w:rsid w:val="00B90CB1"/>
    <w:rPr>
      <w:b/>
      <w:bCs/>
      <w:smallCaps/>
      <w:color w:val="2F5496" w:themeColor="accent1" w:themeShade="BF"/>
      <w:spacing w:val="5"/>
    </w:rPr>
  </w:style>
  <w:style w:type="paragraph" w:customStyle="1" w:styleId="Normal1">
    <w:name w:val="Normal1"/>
    <w:qFormat/>
    <w:rsid w:val="00B90CB1"/>
    <w:pPr>
      <w:spacing w:after="0" w:line="240" w:lineRule="auto"/>
    </w:pPr>
    <w:rPr>
      <w:rFonts w:eastAsia="Times New Roman" w:cs="Times New Roman"/>
      <w:szCs w:val="24"/>
      <w:lang w:val="nl-NL"/>
    </w:rPr>
  </w:style>
  <w:style w:type="paragraph" w:styleId="Header">
    <w:name w:val="header"/>
    <w:basedOn w:val="Normal"/>
    <w:link w:val="HeaderChar"/>
    <w:uiPriority w:val="99"/>
    <w:unhideWhenUsed/>
    <w:rsid w:val="0081685E"/>
    <w:pPr>
      <w:tabs>
        <w:tab w:val="center" w:pos="4680"/>
        <w:tab w:val="right" w:pos="9360"/>
      </w:tabs>
    </w:pPr>
  </w:style>
  <w:style w:type="character" w:customStyle="1" w:styleId="HeaderChar">
    <w:name w:val="Header Char"/>
    <w:basedOn w:val="DefaultParagraphFont"/>
    <w:link w:val="Header"/>
    <w:uiPriority w:val="99"/>
    <w:rsid w:val="0081685E"/>
    <w:rPr>
      <w:rFonts w:eastAsia="Times New Roman" w:cs="Times New Roman"/>
      <w:sz w:val="28"/>
      <w:szCs w:val="28"/>
    </w:rPr>
  </w:style>
  <w:style w:type="paragraph" w:styleId="Footer">
    <w:name w:val="footer"/>
    <w:basedOn w:val="Normal"/>
    <w:link w:val="FooterChar"/>
    <w:uiPriority w:val="99"/>
    <w:unhideWhenUsed/>
    <w:rsid w:val="0081685E"/>
    <w:pPr>
      <w:tabs>
        <w:tab w:val="center" w:pos="4680"/>
        <w:tab w:val="right" w:pos="9360"/>
      </w:tabs>
    </w:pPr>
  </w:style>
  <w:style w:type="character" w:customStyle="1" w:styleId="FooterChar">
    <w:name w:val="Footer Char"/>
    <w:basedOn w:val="DefaultParagraphFont"/>
    <w:link w:val="Footer"/>
    <w:uiPriority w:val="99"/>
    <w:rsid w:val="0081685E"/>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634</Words>
  <Characters>3615</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2025-04-22T12:59:00Z</dcterms:created>
  <dcterms:modified xsi:type="dcterms:W3CDTF">2025-04-23T13:00:00Z</dcterms:modified>
</cp:coreProperties>
</file>