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C1446" w14:textId="77777777" w:rsidR="00B31A97" w:rsidRPr="00EF048D" w:rsidRDefault="00B31A97" w:rsidP="00B31A97">
      <w:pPr>
        <w:shd w:val="clear" w:color="auto" w:fill="FFFFFF"/>
        <w:spacing w:after="0" w:line="240" w:lineRule="auto"/>
        <w:outlineLvl w:val="0"/>
        <w:rPr>
          <w:rFonts w:ascii="Times New Roman" w:hAnsi="Times New Roman" w:cs="Times New Roman"/>
          <w:b/>
          <w:bCs/>
          <w:color w:val="auto"/>
          <w:kern w:val="36"/>
          <w:sz w:val="26"/>
          <w:szCs w:val="26"/>
          <w:lang w:val="vi-VN"/>
        </w:rPr>
      </w:pPr>
      <w:r w:rsidRPr="00965B06">
        <w:rPr>
          <w:rFonts w:ascii="Times New Roman" w:hAnsi="Times New Roman" w:cs="Times New Roman"/>
          <w:color w:val="auto"/>
          <w:sz w:val="26"/>
          <w:szCs w:val="26"/>
          <w:lang w:val="vi-VN"/>
        </w:rPr>
        <w:t xml:space="preserve">Tiết </w:t>
      </w:r>
      <w:r>
        <w:rPr>
          <w:rFonts w:ascii="Times New Roman" w:hAnsi="Times New Roman" w:cs="Times New Roman"/>
          <w:color w:val="auto"/>
          <w:sz w:val="26"/>
          <w:szCs w:val="26"/>
          <w:lang w:val="vi-VN"/>
        </w:rPr>
        <w:t>20</w:t>
      </w:r>
      <w:r w:rsidRPr="00965B06">
        <w:rPr>
          <w:rFonts w:ascii="Times New Roman" w:hAnsi="Times New Roman" w:cs="Times New Roman"/>
          <w:color w:val="auto"/>
          <w:sz w:val="26"/>
          <w:szCs w:val="26"/>
          <w:lang w:val="vi-VN"/>
        </w:rPr>
        <w:t>:</w:t>
      </w:r>
      <w:r>
        <w:rPr>
          <w:rFonts w:ascii="Times New Roman" w:hAnsi="Times New Roman" w:cs="Times New Roman"/>
          <w:color w:val="auto"/>
          <w:sz w:val="26"/>
          <w:szCs w:val="26"/>
          <w:lang w:val="vi-VN"/>
        </w:rPr>
        <w:t xml:space="preserve">          </w:t>
      </w:r>
      <w:r w:rsidRPr="00965B06">
        <w:rPr>
          <w:rFonts w:ascii="Times New Roman" w:hAnsi="Times New Roman" w:cs="Times New Roman"/>
          <w:b/>
          <w:bCs/>
          <w:color w:val="1D80C3"/>
          <w:kern w:val="36"/>
          <w:sz w:val="26"/>
          <w:szCs w:val="26"/>
          <w:lang w:val="vi-VN"/>
        </w:rPr>
        <w:t xml:space="preserve"> </w:t>
      </w:r>
      <w:r w:rsidRPr="00EF048D">
        <w:rPr>
          <w:rFonts w:ascii="Times New Roman" w:hAnsi="Times New Roman" w:cs="Times New Roman"/>
          <w:b/>
          <w:bCs/>
          <w:color w:val="auto"/>
          <w:kern w:val="36"/>
          <w:sz w:val="26"/>
          <w:szCs w:val="26"/>
          <w:lang w:val="vi-VN"/>
        </w:rPr>
        <w:t>CHỦ ĐỀ 3: ĐỒNG BẰNG BẮC BỘ</w:t>
      </w:r>
    </w:p>
    <w:p w14:paraId="2D82B4BF" w14:textId="77777777" w:rsidR="00B31A97" w:rsidRPr="00EF048D" w:rsidRDefault="00B31A97" w:rsidP="00B31A97">
      <w:pPr>
        <w:shd w:val="clear" w:color="auto" w:fill="FFFFFF"/>
        <w:spacing w:after="0" w:line="240" w:lineRule="auto"/>
        <w:jc w:val="center"/>
        <w:outlineLvl w:val="1"/>
        <w:rPr>
          <w:rFonts w:ascii="Times New Roman" w:hAnsi="Times New Roman" w:cs="Times New Roman"/>
          <w:b/>
          <w:bCs/>
          <w:color w:val="auto"/>
          <w:sz w:val="26"/>
          <w:szCs w:val="26"/>
          <w:lang w:val="vi-VN"/>
        </w:rPr>
      </w:pPr>
      <w:r w:rsidRPr="00EF048D">
        <w:rPr>
          <w:rFonts w:ascii="Times New Roman" w:hAnsi="Times New Roman" w:cs="Times New Roman"/>
          <w:b/>
          <w:bCs/>
          <w:color w:val="auto"/>
          <w:sz w:val="26"/>
          <w:szCs w:val="26"/>
          <w:lang w:val="vi-VN"/>
        </w:rPr>
        <w:t xml:space="preserve">BÀI 9: DÂN CƯ VÀ HOẠT ĐỘNG SẢN XUẤT Ở VÙNG ĐỒNG BẰNG BẮC BỘ </w:t>
      </w:r>
      <w:r w:rsidRPr="00EF048D">
        <w:rPr>
          <w:rFonts w:ascii="Times New Roman" w:hAnsi="Times New Roman" w:cs="Times New Roman"/>
          <w:b/>
          <w:bCs/>
          <w:i/>
          <w:iCs/>
          <w:color w:val="auto"/>
          <w:sz w:val="26"/>
          <w:szCs w:val="26"/>
          <w:lang w:val="vi-VN"/>
        </w:rPr>
        <w:t>(Tiết 1)</w:t>
      </w:r>
    </w:p>
    <w:p w14:paraId="0A5CCBD9" w14:textId="77777777" w:rsidR="00B31A97" w:rsidRPr="00EF048D" w:rsidRDefault="00B31A97" w:rsidP="00B31A97">
      <w:pPr>
        <w:pStyle w:val="ListParagraph"/>
        <w:ind w:left="0"/>
        <w:rPr>
          <w:b/>
          <w:sz w:val="26"/>
          <w:szCs w:val="26"/>
          <w:lang w:val="vi-VN"/>
        </w:rPr>
      </w:pPr>
      <w:r w:rsidRPr="00EF048D">
        <w:rPr>
          <w:b/>
          <w:sz w:val="26"/>
          <w:szCs w:val="26"/>
          <w:lang w:val="vi-VN"/>
        </w:rPr>
        <w:t xml:space="preserve">I. YÊU CẦU CẦN ĐẠT </w:t>
      </w:r>
    </w:p>
    <w:p w14:paraId="2504E9BF" w14:textId="77777777" w:rsidR="00B31A97" w:rsidRPr="00EF048D" w:rsidRDefault="00B31A97" w:rsidP="00B31A97">
      <w:pPr>
        <w:pStyle w:val="ListParagraph"/>
        <w:ind w:left="0"/>
        <w:rPr>
          <w:b/>
          <w:sz w:val="26"/>
          <w:szCs w:val="26"/>
          <w:lang w:val="vi-VN"/>
        </w:rPr>
      </w:pPr>
      <w:r w:rsidRPr="00EF048D">
        <w:rPr>
          <w:b/>
          <w:sz w:val="26"/>
          <w:szCs w:val="26"/>
          <w:lang w:val="vi-VN"/>
        </w:rPr>
        <w:t>1. Năng lực đặc thù</w:t>
      </w:r>
    </w:p>
    <w:p w14:paraId="48881AC7" w14:textId="77777777" w:rsidR="00B31A97" w:rsidRPr="00965B06" w:rsidRDefault="00B31A97" w:rsidP="00B31A97">
      <w:pPr>
        <w:pStyle w:val="NormalWeb"/>
        <w:spacing w:before="0" w:beforeAutospacing="0" w:after="0" w:afterAutospacing="0"/>
        <w:rPr>
          <w:sz w:val="26"/>
          <w:szCs w:val="26"/>
          <w:lang w:val="vi-VN"/>
        </w:rPr>
      </w:pPr>
      <w:r w:rsidRPr="00965B06">
        <w:rPr>
          <w:sz w:val="26"/>
          <w:szCs w:val="26"/>
          <w:lang w:val="vi-VN"/>
        </w:rPr>
        <w:t>– Nhận thức khoa học Lịch sử và Địa lí</w:t>
      </w:r>
    </w:p>
    <w:p w14:paraId="28782EB1" w14:textId="77777777" w:rsidR="00B31A97" w:rsidRPr="00965B06" w:rsidRDefault="00B31A97" w:rsidP="00B31A97">
      <w:pPr>
        <w:pStyle w:val="NormalWeb"/>
        <w:spacing w:before="0" w:beforeAutospacing="0" w:after="0" w:afterAutospacing="0"/>
        <w:rPr>
          <w:sz w:val="26"/>
          <w:szCs w:val="26"/>
          <w:lang w:val="vi-VN"/>
        </w:rPr>
      </w:pPr>
      <w:r w:rsidRPr="00965B06">
        <w:rPr>
          <w:sz w:val="26"/>
          <w:szCs w:val="26"/>
          <w:lang w:val="vi-VN"/>
        </w:rPr>
        <w:t>+ Trình bày được một số đặc điểm về dân cư của vùng Đồng bằng Bắc Bộ.</w:t>
      </w:r>
    </w:p>
    <w:p w14:paraId="25A41372" w14:textId="77777777" w:rsidR="00B31A97" w:rsidRPr="00965B06" w:rsidRDefault="00B31A97" w:rsidP="00B31A97">
      <w:pPr>
        <w:pStyle w:val="NormalWeb"/>
        <w:spacing w:before="0" w:beforeAutospacing="0" w:after="0" w:afterAutospacing="0"/>
        <w:rPr>
          <w:sz w:val="26"/>
          <w:szCs w:val="26"/>
          <w:lang w:val="vi-VN"/>
        </w:rPr>
      </w:pPr>
      <w:r w:rsidRPr="00965B06">
        <w:rPr>
          <w:sz w:val="26"/>
          <w:szCs w:val="26"/>
          <w:lang w:val="vi-VN"/>
        </w:rPr>
        <w:t>+ Kể được tên một số dân tộc ở vùng Đồng bằng Bắc Bộ.</w:t>
      </w:r>
    </w:p>
    <w:p w14:paraId="228AB968" w14:textId="77777777" w:rsidR="00B31A97" w:rsidRPr="00965B06" w:rsidRDefault="00B31A97" w:rsidP="00B31A97">
      <w:pPr>
        <w:pStyle w:val="NormalWeb"/>
        <w:spacing w:before="0" w:beforeAutospacing="0" w:after="0" w:afterAutospacing="0"/>
        <w:rPr>
          <w:sz w:val="26"/>
          <w:szCs w:val="26"/>
          <w:lang w:val="vi-VN"/>
        </w:rPr>
      </w:pPr>
      <w:r w:rsidRPr="00965B06">
        <w:rPr>
          <w:sz w:val="26"/>
          <w:szCs w:val="26"/>
          <w:lang w:val="vi-VN"/>
        </w:rPr>
        <w:t>- Tìm hiểu lịch sử và địa lí: nhận xét và giải thích được ở mức độ đơn giản sự phân bố dân cư ở vùng Đồng bằng Bắc Bộ thông qua bản đồ hoặc lược đồ phân bố dân cư.</w:t>
      </w:r>
    </w:p>
    <w:p w14:paraId="3EF79F13" w14:textId="77777777" w:rsidR="00B31A97" w:rsidRPr="00965B06" w:rsidRDefault="00B31A97" w:rsidP="00B31A97">
      <w:pPr>
        <w:pStyle w:val="ListParagraph"/>
        <w:ind w:left="0"/>
        <w:rPr>
          <w:b/>
          <w:sz w:val="26"/>
          <w:szCs w:val="26"/>
          <w:lang w:val="vi-VN"/>
        </w:rPr>
      </w:pPr>
      <w:r w:rsidRPr="00965B06">
        <w:rPr>
          <w:b/>
          <w:sz w:val="26"/>
          <w:szCs w:val="26"/>
          <w:lang w:val="vi-VN"/>
        </w:rPr>
        <w:t>2. Năng lực chung:</w:t>
      </w:r>
    </w:p>
    <w:p w14:paraId="3C9E8301" w14:textId="77777777" w:rsidR="00B31A97" w:rsidRPr="00965B06" w:rsidRDefault="00B31A97" w:rsidP="00B31A97">
      <w:pPr>
        <w:pStyle w:val="NormalWeb"/>
        <w:spacing w:before="0" w:beforeAutospacing="0" w:after="0" w:afterAutospacing="0"/>
        <w:rPr>
          <w:sz w:val="26"/>
          <w:szCs w:val="26"/>
          <w:lang w:val="vi-VN"/>
        </w:rPr>
      </w:pPr>
      <w:r w:rsidRPr="00965B06">
        <w:rPr>
          <w:sz w:val="26"/>
          <w:szCs w:val="26"/>
          <w:lang w:val="vi-VN"/>
        </w:rPr>
        <w:t>– Năng lực tự chủ và tự học: chủ động thực hiện nhiệm vụ được phân công.</w:t>
      </w:r>
    </w:p>
    <w:p w14:paraId="281494CE" w14:textId="77777777" w:rsidR="00B31A97" w:rsidRPr="00965B06" w:rsidRDefault="00B31A97" w:rsidP="00B31A97">
      <w:pPr>
        <w:pStyle w:val="NormalWeb"/>
        <w:spacing w:before="0" w:beforeAutospacing="0" w:after="0" w:afterAutospacing="0"/>
        <w:rPr>
          <w:sz w:val="26"/>
          <w:szCs w:val="26"/>
          <w:lang w:val="vi-VN"/>
        </w:rPr>
      </w:pPr>
      <w:r w:rsidRPr="00965B06">
        <w:rPr>
          <w:sz w:val="26"/>
          <w:szCs w:val="26"/>
          <w:lang w:val="vi-VN"/>
        </w:rPr>
        <w:t xml:space="preserve">- Năng lực giao tiếp và hợp tác: tự tin trao đổi với thành viên nhóm cũng như trình bày trước lớp. – Năng lực giải quyết vấn đề và sáng tạo: thu thập thông tin, thể hiện sự quan tâm, thắc mắc về các vấn đề của vùng Đồng bằng Bắc Bộ từ đó so sánh đến địa phương, đánh giá vấn đề trên quan điểm cá nhân và đưa ra phương án giải quyết nếu có. </w:t>
      </w:r>
    </w:p>
    <w:p w14:paraId="389D7BB4" w14:textId="77777777" w:rsidR="00B31A97" w:rsidRPr="00965B06" w:rsidRDefault="00B31A97" w:rsidP="00B31A97">
      <w:pPr>
        <w:pStyle w:val="ListParagraph"/>
        <w:ind w:left="0"/>
        <w:rPr>
          <w:sz w:val="26"/>
          <w:szCs w:val="26"/>
          <w:lang w:val="vi-VN"/>
        </w:rPr>
      </w:pPr>
      <w:r w:rsidRPr="00965B06">
        <w:rPr>
          <w:b/>
          <w:sz w:val="26"/>
          <w:szCs w:val="26"/>
          <w:lang w:val="vi-VN"/>
        </w:rPr>
        <w:t>3. Phẩm chất:</w:t>
      </w:r>
    </w:p>
    <w:p w14:paraId="0C9F6C34" w14:textId="77777777" w:rsidR="00B31A97" w:rsidRPr="00965B06" w:rsidRDefault="00B31A97" w:rsidP="00B31A97">
      <w:pPr>
        <w:pStyle w:val="NormalWeb"/>
        <w:spacing w:before="0" w:beforeAutospacing="0" w:after="0" w:afterAutospacing="0"/>
        <w:rPr>
          <w:sz w:val="26"/>
          <w:szCs w:val="26"/>
          <w:lang w:val="vi-VN"/>
        </w:rPr>
      </w:pPr>
      <w:r w:rsidRPr="00965B06">
        <w:rPr>
          <w:sz w:val="26"/>
          <w:szCs w:val="26"/>
          <w:lang w:val="vi-VN"/>
        </w:rPr>
        <w:t>– Yêu nước thể hiện tình yêu Tổ quốc qua việc tự hào về các sản vật của vùng Đông bằng Bắc Bộ. – Chăm chỉ chủ động học tập, tìm hiểu về vùng Đồng bằng Bắc Bộ – vùng đất trù phú, giàu bản sắc.</w:t>
      </w:r>
    </w:p>
    <w:p w14:paraId="5B06C920" w14:textId="77777777" w:rsidR="00B31A97" w:rsidRPr="00EF048D" w:rsidRDefault="00B31A97" w:rsidP="00B31A97">
      <w:pPr>
        <w:spacing w:after="0" w:line="240" w:lineRule="auto"/>
        <w:rPr>
          <w:rFonts w:ascii="Times New Roman" w:hAnsi="Times New Roman" w:cs="Times New Roman"/>
          <w:b/>
          <w:color w:val="auto"/>
          <w:sz w:val="26"/>
          <w:szCs w:val="26"/>
          <w:lang w:val="vi-VN"/>
        </w:rPr>
      </w:pPr>
      <w:r w:rsidRPr="00EF048D">
        <w:rPr>
          <w:rFonts w:ascii="Times New Roman" w:hAnsi="Times New Roman" w:cs="Times New Roman"/>
          <w:b/>
          <w:color w:val="auto"/>
          <w:sz w:val="26"/>
          <w:szCs w:val="26"/>
          <w:lang w:val="vi-VN"/>
        </w:rPr>
        <w:t>II. ĐỒ DÙNG DẠY HỌC</w:t>
      </w:r>
    </w:p>
    <w:p w14:paraId="2E5EC058" w14:textId="77777777" w:rsidR="00B31A97" w:rsidRPr="00965B06" w:rsidRDefault="00B31A97" w:rsidP="00B31A97">
      <w:pPr>
        <w:shd w:val="clear" w:color="auto" w:fill="FFFFFF"/>
        <w:spacing w:after="0" w:line="240" w:lineRule="auto"/>
        <w:rPr>
          <w:rFonts w:ascii="Times New Roman" w:hAnsi="Times New Roman" w:cs="Times New Roman"/>
          <w:bCs/>
          <w:color w:val="000000"/>
          <w:sz w:val="26"/>
          <w:szCs w:val="26"/>
          <w:lang w:val="vi-VN"/>
        </w:rPr>
      </w:pPr>
      <w:r w:rsidRPr="00965B06">
        <w:rPr>
          <w:rFonts w:ascii="Times New Roman" w:hAnsi="Times New Roman" w:cs="Times New Roman"/>
          <w:bCs/>
          <w:color w:val="000000"/>
          <w:sz w:val="26"/>
          <w:szCs w:val="26"/>
          <w:lang w:val="vi-VN"/>
        </w:rPr>
        <w:t>Giáo viên: Bài giảng điện tử, trang, ảnh, lược đồ minh họa (sgk Trang 37;38)</w:t>
      </w:r>
    </w:p>
    <w:p w14:paraId="0405C325" w14:textId="77777777" w:rsidR="00B31A97" w:rsidRPr="00965B06" w:rsidRDefault="00B31A97" w:rsidP="00B31A97">
      <w:pPr>
        <w:shd w:val="clear" w:color="auto" w:fill="FFFFFF"/>
        <w:spacing w:after="0" w:line="240" w:lineRule="auto"/>
        <w:rPr>
          <w:rFonts w:ascii="Times New Roman" w:hAnsi="Times New Roman" w:cs="Times New Roman"/>
          <w:bCs/>
          <w:color w:val="000000"/>
          <w:sz w:val="26"/>
          <w:szCs w:val="26"/>
          <w:lang w:val="vi-VN"/>
        </w:rPr>
      </w:pPr>
      <w:r w:rsidRPr="00965B06">
        <w:rPr>
          <w:rFonts w:ascii="Times New Roman" w:hAnsi="Times New Roman" w:cs="Times New Roman"/>
          <w:bCs/>
          <w:color w:val="000000"/>
          <w:sz w:val="26"/>
          <w:szCs w:val="26"/>
          <w:lang w:val="vi-VN"/>
        </w:rPr>
        <w:t xml:space="preserve">Học sinh: Sách giáo khoa, bảng con, bút lông, ... </w:t>
      </w:r>
    </w:p>
    <w:p w14:paraId="6C1C0761" w14:textId="77777777" w:rsidR="00B31A97" w:rsidRPr="00AA43FD" w:rsidRDefault="00B31A97" w:rsidP="00B31A97">
      <w:pPr>
        <w:pStyle w:val="NormalWeb"/>
        <w:spacing w:before="0" w:beforeAutospacing="0" w:after="0" w:afterAutospacing="0"/>
        <w:rPr>
          <w:b/>
          <w:bCs/>
          <w:sz w:val="26"/>
          <w:szCs w:val="26"/>
          <w:lang w:val="vi-VN"/>
        </w:rPr>
      </w:pPr>
      <w:r w:rsidRPr="00AA43FD">
        <w:rPr>
          <w:sz w:val="26"/>
          <w:szCs w:val="26"/>
          <w:lang w:val="vi-VN"/>
        </w:rPr>
        <w:t xml:space="preserve">III. </w:t>
      </w:r>
      <w:r w:rsidRPr="00AA43FD">
        <w:rPr>
          <w:b/>
          <w:sz w:val="26"/>
          <w:szCs w:val="26"/>
          <w:lang w:val="vi-VN"/>
        </w:rPr>
        <w:t>HOẠT ĐỘNG DẠY HỌC CHỦ YẾU:</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7"/>
        <w:gridCol w:w="242"/>
        <w:gridCol w:w="4820"/>
      </w:tblGrid>
      <w:tr w:rsidR="00B31A97" w:rsidRPr="00AB1781" w14:paraId="78B579DA" w14:textId="77777777" w:rsidTr="00C35948">
        <w:tc>
          <w:tcPr>
            <w:tcW w:w="5529" w:type="dxa"/>
            <w:gridSpan w:val="2"/>
            <w:shd w:val="clear" w:color="auto" w:fill="auto"/>
          </w:tcPr>
          <w:p w14:paraId="0A540323" w14:textId="77777777" w:rsidR="00B31A97" w:rsidRPr="00965B06" w:rsidRDefault="00B31A97" w:rsidP="00C35948">
            <w:pPr>
              <w:spacing w:after="0" w:line="240" w:lineRule="auto"/>
              <w:jc w:val="center"/>
              <w:rPr>
                <w:rFonts w:ascii="Times New Roman" w:hAnsi="Times New Roman" w:cs="Times New Roman"/>
                <w:b/>
                <w:sz w:val="26"/>
                <w:szCs w:val="26"/>
                <w:lang w:val="vi-VN"/>
              </w:rPr>
            </w:pPr>
            <w:r w:rsidRPr="00965B06">
              <w:rPr>
                <w:rFonts w:ascii="Times New Roman" w:hAnsi="Times New Roman" w:cs="Times New Roman"/>
                <w:b/>
                <w:bCs/>
                <w:color w:val="000000"/>
                <w:sz w:val="26"/>
                <w:szCs w:val="26"/>
                <w:lang w:val="vi-VN"/>
              </w:rPr>
              <w:t>Hoạt động của giáo viên</w:t>
            </w:r>
          </w:p>
        </w:tc>
        <w:tc>
          <w:tcPr>
            <w:tcW w:w="4820" w:type="dxa"/>
            <w:shd w:val="clear" w:color="auto" w:fill="auto"/>
          </w:tcPr>
          <w:p w14:paraId="54090299" w14:textId="77777777" w:rsidR="00B31A97" w:rsidRPr="00965B06" w:rsidRDefault="00B31A97" w:rsidP="00C35948">
            <w:pPr>
              <w:spacing w:after="0" w:line="240" w:lineRule="auto"/>
              <w:jc w:val="center"/>
              <w:rPr>
                <w:rFonts w:ascii="Times New Roman" w:hAnsi="Times New Roman" w:cs="Times New Roman"/>
                <w:b/>
                <w:sz w:val="26"/>
                <w:szCs w:val="26"/>
                <w:lang w:val="vi-VN"/>
              </w:rPr>
            </w:pPr>
            <w:r w:rsidRPr="00965B06">
              <w:rPr>
                <w:rFonts w:ascii="Times New Roman" w:hAnsi="Times New Roman" w:cs="Times New Roman"/>
                <w:b/>
                <w:bCs/>
                <w:color w:val="000000"/>
                <w:sz w:val="26"/>
                <w:szCs w:val="26"/>
                <w:lang w:val="vi-VN"/>
              </w:rPr>
              <w:t>Hoạt động của học sinh</w:t>
            </w:r>
          </w:p>
        </w:tc>
      </w:tr>
      <w:tr w:rsidR="00B31A97" w:rsidRPr="00AB1781" w14:paraId="46B01FCA" w14:textId="77777777" w:rsidTr="00C35948">
        <w:tc>
          <w:tcPr>
            <w:tcW w:w="10349" w:type="dxa"/>
            <w:gridSpan w:val="3"/>
          </w:tcPr>
          <w:p w14:paraId="65108AF7" w14:textId="77777777" w:rsidR="00B31A97" w:rsidRPr="00AA43FD" w:rsidRDefault="00B31A97" w:rsidP="00C35948">
            <w:pPr>
              <w:pStyle w:val="Normal1"/>
              <w:jc w:val="both"/>
              <w:rPr>
                <w:sz w:val="26"/>
                <w:szCs w:val="26"/>
                <w:lang w:val="vi-VN"/>
              </w:rPr>
            </w:pPr>
            <w:r w:rsidRPr="00965B06">
              <w:rPr>
                <w:b/>
                <w:sz w:val="26"/>
                <w:szCs w:val="26"/>
              </w:rPr>
              <w:t xml:space="preserve">1. Hoạt động khởi động </w:t>
            </w:r>
            <w:r>
              <w:rPr>
                <w:b/>
                <w:sz w:val="26"/>
                <w:szCs w:val="26"/>
                <w:lang w:val="vi-VN"/>
              </w:rPr>
              <w:t>(5 phút)</w:t>
            </w:r>
          </w:p>
        </w:tc>
      </w:tr>
      <w:tr w:rsidR="00B31A97" w:rsidRPr="00AB1781" w14:paraId="04849B1C" w14:textId="77777777" w:rsidTr="00C35948">
        <w:tc>
          <w:tcPr>
            <w:tcW w:w="5529" w:type="dxa"/>
            <w:gridSpan w:val="2"/>
          </w:tcPr>
          <w:p w14:paraId="6DC05E19" w14:textId="77777777" w:rsidR="00B31A97" w:rsidRPr="00AA43FD" w:rsidRDefault="00B31A97" w:rsidP="00C35948">
            <w:pPr>
              <w:pStyle w:val="NormalWeb"/>
              <w:spacing w:before="0" w:beforeAutospacing="0" w:after="0" w:afterAutospacing="0"/>
              <w:rPr>
                <w:sz w:val="26"/>
                <w:szCs w:val="26"/>
                <w:lang w:val="vi-VN"/>
              </w:rPr>
            </w:pPr>
            <w:r w:rsidRPr="00AA43FD">
              <w:rPr>
                <w:sz w:val="26"/>
                <w:szCs w:val="26"/>
                <w:lang w:val="vi-VN"/>
              </w:rPr>
              <w:t>- GV cho Hs xem đoạn clip về dân cư vùng Đồng bằng Bắc Bộ ( Nội dung thể hiện một số đặc điểm dân cư của vùng)</w:t>
            </w:r>
          </w:p>
          <w:p w14:paraId="07E6DD7F" w14:textId="77777777" w:rsidR="00B31A97" w:rsidRPr="00CF0E5C" w:rsidRDefault="00B31A97" w:rsidP="00C35948">
            <w:pPr>
              <w:pStyle w:val="NormalWeb"/>
              <w:spacing w:before="0" w:beforeAutospacing="0" w:after="0" w:afterAutospacing="0"/>
              <w:rPr>
                <w:sz w:val="26"/>
                <w:szCs w:val="26"/>
                <w:lang w:val="vi-VN"/>
              </w:rPr>
            </w:pPr>
            <w:r w:rsidRPr="00CF0E5C">
              <w:rPr>
                <w:sz w:val="26"/>
                <w:szCs w:val="26"/>
                <w:lang w:val="vi-VN"/>
              </w:rPr>
              <w:t xml:space="preserve">- GV yêu cầu Hs trong khi xem suy nghĩ để trả lời câu hỏi: </w:t>
            </w:r>
          </w:p>
          <w:p w14:paraId="3ECC00B7" w14:textId="77777777" w:rsidR="00B31A97" w:rsidRPr="00CF0E5C" w:rsidRDefault="00B31A97" w:rsidP="00C35948">
            <w:pPr>
              <w:pStyle w:val="NormalWeb"/>
              <w:spacing w:before="0" w:beforeAutospacing="0" w:after="0" w:afterAutospacing="0"/>
              <w:rPr>
                <w:sz w:val="26"/>
                <w:szCs w:val="26"/>
                <w:lang w:val="vi-VN"/>
              </w:rPr>
            </w:pPr>
            <w:r w:rsidRPr="00CF0E5C">
              <w:rPr>
                <w:sz w:val="26"/>
                <w:szCs w:val="26"/>
                <w:lang w:val="vi-VN"/>
              </w:rPr>
              <w:t>+ Em có nhận xét gì về số dân của vùng Đồng bằng Bắc Bộ?</w:t>
            </w:r>
          </w:p>
          <w:p w14:paraId="3344536F" w14:textId="77777777" w:rsidR="00B31A97" w:rsidRPr="00CF0E5C" w:rsidRDefault="00B31A97" w:rsidP="00C35948">
            <w:pPr>
              <w:pStyle w:val="NormalWeb"/>
              <w:spacing w:before="0" w:beforeAutospacing="0" w:after="0" w:afterAutospacing="0"/>
              <w:rPr>
                <w:sz w:val="26"/>
                <w:szCs w:val="26"/>
                <w:lang w:val="vi-VN"/>
              </w:rPr>
            </w:pPr>
            <w:r w:rsidRPr="00CF0E5C">
              <w:rPr>
                <w:sz w:val="26"/>
                <w:szCs w:val="26"/>
                <w:lang w:val="vi-VN"/>
              </w:rPr>
              <w:t>+ Dân cư ở vùng Đồng bằng Bắc Bộ tập trung dông tại khu vực nào? Vì sao?</w:t>
            </w:r>
          </w:p>
          <w:p w14:paraId="5F4192D4" w14:textId="77777777" w:rsidR="00B31A97" w:rsidRPr="00965B06" w:rsidRDefault="00B31A97" w:rsidP="00C35948">
            <w:pPr>
              <w:pStyle w:val="Normal1"/>
              <w:jc w:val="both"/>
              <w:rPr>
                <w:sz w:val="26"/>
                <w:szCs w:val="26"/>
              </w:rPr>
            </w:pPr>
            <w:r w:rsidRPr="00965B06">
              <w:rPr>
                <w:sz w:val="26"/>
                <w:szCs w:val="26"/>
              </w:rPr>
              <w:t xml:space="preserve">- GV giới thiệu cho HS về các yêu cầu cần đạt của bài học </w:t>
            </w:r>
          </w:p>
          <w:p w14:paraId="71AAB01F" w14:textId="77777777" w:rsidR="00B31A97" w:rsidRPr="00965B06" w:rsidRDefault="00B31A97" w:rsidP="00C35948">
            <w:pPr>
              <w:pStyle w:val="Normal1"/>
              <w:jc w:val="both"/>
              <w:rPr>
                <w:color w:val="000000"/>
                <w:sz w:val="26"/>
                <w:szCs w:val="26"/>
              </w:rPr>
            </w:pPr>
            <w:r w:rsidRPr="00965B06">
              <w:rPr>
                <w:color w:val="000000"/>
                <w:sz w:val="26"/>
                <w:szCs w:val="26"/>
              </w:rPr>
              <w:t>- GV dẫn dắt HS vào bài học</w:t>
            </w:r>
          </w:p>
          <w:p w14:paraId="3C337EB0" w14:textId="77777777" w:rsidR="00B31A97" w:rsidRPr="00965B06" w:rsidRDefault="00B31A97" w:rsidP="00C35948">
            <w:pPr>
              <w:tabs>
                <w:tab w:val="left" w:pos="3380"/>
              </w:tabs>
              <w:spacing w:after="0" w:line="240" w:lineRule="auto"/>
              <w:rPr>
                <w:rFonts w:ascii="Times New Roman" w:hAnsi="Times New Roman" w:cs="Times New Roman"/>
                <w:sz w:val="26"/>
                <w:szCs w:val="26"/>
                <w:lang w:val="nl-NL"/>
              </w:rPr>
            </w:pPr>
          </w:p>
        </w:tc>
        <w:tc>
          <w:tcPr>
            <w:tcW w:w="4820" w:type="dxa"/>
          </w:tcPr>
          <w:p w14:paraId="1E8FEF4B" w14:textId="77777777" w:rsidR="00B31A97" w:rsidRPr="00965B06" w:rsidRDefault="00B31A97" w:rsidP="00C35948">
            <w:pPr>
              <w:pStyle w:val="NormalWeb"/>
              <w:spacing w:before="0" w:beforeAutospacing="0" w:after="0" w:afterAutospacing="0"/>
              <w:rPr>
                <w:sz w:val="26"/>
                <w:szCs w:val="26"/>
                <w:lang w:val="nl-NL"/>
              </w:rPr>
            </w:pPr>
            <w:r w:rsidRPr="00965B06">
              <w:rPr>
                <w:sz w:val="26"/>
                <w:szCs w:val="26"/>
                <w:lang w:val="nl-NL"/>
              </w:rPr>
              <w:t>H</w:t>
            </w:r>
            <w:r>
              <w:rPr>
                <w:sz w:val="26"/>
                <w:szCs w:val="26"/>
                <w:lang w:val="nl-NL"/>
              </w:rPr>
              <w:t>S</w:t>
            </w:r>
            <w:r w:rsidRPr="00965B06">
              <w:rPr>
                <w:sz w:val="26"/>
                <w:szCs w:val="26"/>
                <w:lang w:val="nl-NL"/>
              </w:rPr>
              <w:t xml:space="preserve"> xem đoạn clip về dân cư vùng Đồng bằng Bắc Bộ (Nội dung thể hiện một số đặc điểm dân cư của vùng)</w:t>
            </w:r>
          </w:p>
          <w:p w14:paraId="12DBE36B" w14:textId="77777777" w:rsidR="00B31A97" w:rsidRPr="00965B06" w:rsidRDefault="00B31A97" w:rsidP="00C35948">
            <w:pPr>
              <w:pStyle w:val="NormalWeb"/>
              <w:spacing w:before="0" w:beforeAutospacing="0" w:after="0" w:afterAutospacing="0"/>
              <w:rPr>
                <w:sz w:val="26"/>
                <w:szCs w:val="26"/>
                <w:lang w:val="nl-NL"/>
              </w:rPr>
            </w:pPr>
            <w:r w:rsidRPr="00965B06">
              <w:rPr>
                <w:sz w:val="26"/>
                <w:szCs w:val="26"/>
                <w:lang w:val="nl-NL"/>
              </w:rPr>
              <w:t xml:space="preserve">- Trong khi xem HS suy nghĩ và tìm câu trả lời: </w:t>
            </w:r>
          </w:p>
          <w:p w14:paraId="18B04B2D" w14:textId="77777777" w:rsidR="00B31A97" w:rsidRPr="00965B06" w:rsidRDefault="00B31A97" w:rsidP="00C35948">
            <w:pPr>
              <w:spacing w:after="0" w:line="240" w:lineRule="auto"/>
              <w:rPr>
                <w:rFonts w:ascii="Times New Roman" w:hAnsi="Times New Roman" w:cs="Times New Roman"/>
                <w:color w:val="000000"/>
                <w:sz w:val="26"/>
                <w:szCs w:val="26"/>
                <w:lang w:val="nl-NL"/>
              </w:rPr>
            </w:pPr>
          </w:p>
          <w:p w14:paraId="3E40C5E1" w14:textId="77777777" w:rsidR="00B31A97" w:rsidRPr="00965B06" w:rsidRDefault="00B31A97" w:rsidP="00C35948">
            <w:pPr>
              <w:spacing w:after="0" w:line="240" w:lineRule="auto"/>
              <w:rPr>
                <w:rFonts w:ascii="Times New Roman" w:hAnsi="Times New Roman" w:cs="Times New Roman"/>
                <w:sz w:val="26"/>
                <w:szCs w:val="26"/>
                <w:lang w:val="nl-NL"/>
              </w:rPr>
            </w:pPr>
          </w:p>
          <w:p w14:paraId="55F41BFC" w14:textId="77777777" w:rsidR="00B31A97" w:rsidRPr="00965B06" w:rsidRDefault="00B31A97" w:rsidP="00C35948">
            <w:pPr>
              <w:spacing w:after="0" w:line="240" w:lineRule="auto"/>
              <w:rPr>
                <w:rFonts w:ascii="Times New Roman" w:hAnsi="Times New Roman" w:cs="Times New Roman"/>
                <w:sz w:val="26"/>
                <w:szCs w:val="26"/>
                <w:lang w:val="nl-NL"/>
              </w:rPr>
            </w:pPr>
          </w:p>
          <w:p w14:paraId="10E264D2" w14:textId="77777777" w:rsidR="00B31A97" w:rsidRPr="00A3350C" w:rsidRDefault="00B31A97" w:rsidP="00C35948">
            <w:pPr>
              <w:spacing w:after="0" w:line="240" w:lineRule="auto"/>
              <w:rPr>
                <w:rFonts w:ascii="Times New Roman" w:hAnsi="Times New Roman" w:cs="Times New Roman"/>
                <w:sz w:val="26"/>
                <w:szCs w:val="26"/>
                <w:lang w:val="nl-NL"/>
              </w:rPr>
            </w:pPr>
          </w:p>
          <w:p w14:paraId="584290B3" w14:textId="77777777" w:rsidR="00B31A97" w:rsidRPr="00A3350C" w:rsidRDefault="00B31A97" w:rsidP="00C35948">
            <w:pPr>
              <w:spacing w:after="0" w:line="240" w:lineRule="auto"/>
              <w:rPr>
                <w:rFonts w:ascii="Times New Roman" w:hAnsi="Times New Roman" w:cs="Times New Roman"/>
                <w:sz w:val="26"/>
                <w:szCs w:val="26"/>
                <w:lang w:val="nl-NL"/>
              </w:rPr>
            </w:pPr>
          </w:p>
          <w:p w14:paraId="0CB5F6A7" w14:textId="77777777" w:rsidR="00B31A97" w:rsidRDefault="00B31A97" w:rsidP="00C35948">
            <w:pPr>
              <w:pStyle w:val="Normal1"/>
              <w:jc w:val="both"/>
              <w:rPr>
                <w:sz w:val="26"/>
                <w:szCs w:val="26"/>
              </w:rPr>
            </w:pPr>
            <w:r w:rsidRPr="00965B06">
              <w:rPr>
                <w:sz w:val="26"/>
                <w:szCs w:val="26"/>
              </w:rPr>
              <w:t xml:space="preserve">- HS đọc mục tiêu bài học trong SGK. </w:t>
            </w:r>
          </w:p>
          <w:p w14:paraId="3BC40D0E" w14:textId="77777777" w:rsidR="00B31A97" w:rsidRPr="00965B06" w:rsidRDefault="00B31A97" w:rsidP="00C35948">
            <w:pPr>
              <w:pStyle w:val="Normal1"/>
              <w:jc w:val="both"/>
              <w:rPr>
                <w:sz w:val="26"/>
                <w:szCs w:val="26"/>
              </w:rPr>
            </w:pPr>
          </w:p>
          <w:p w14:paraId="6B35A840" w14:textId="77777777" w:rsidR="00B31A97" w:rsidRPr="00965B06" w:rsidRDefault="00B31A97" w:rsidP="00C35948">
            <w:pPr>
              <w:pStyle w:val="Normal1"/>
              <w:jc w:val="both"/>
              <w:rPr>
                <w:sz w:val="26"/>
                <w:szCs w:val="26"/>
              </w:rPr>
            </w:pPr>
            <w:r w:rsidRPr="00965B06">
              <w:rPr>
                <w:sz w:val="26"/>
                <w:szCs w:val="26"/>
              </w:rPr>
              <w:t>- HS lắng nghe, nhắc lại tên bài và ghi vở.</w:t>
            </w:r>
          </w:p>
        </w:tc>
      </w:tr>
      <w:tr w:rsidR="00B31A97" w:rsidRPr="00AB1781" w14:paraId="0B49452B" w14:textId="77777777" w:rsidTr="00C35948">
        <w:tc>
          <w:tcPr>
            <w:tcW w:w="10349" w:type="dxa"/>
            <w:gridSpan w:val="3"/>
          </w:tcPr>
          <w:p w14:paraId="6E3F3E63" w14:textId="77777777" w:rsidR="00B31A97" w:rsidRPr="00AA43FD" w:rsidRDefault="00B31A97" w:rsidP="00C35948">
            <w:pPr>
              <w:spacing w:after="0" w:line="240" w:lineRule="auto"/>
              <w:rPr>
                <w:rFonts w:ascii="Times New Roman" w:hAnsi="Times New Roman" w:cs="Times New Roman"/>
                <w:sz w:val="26"/>
                <w:szCs w:val="26"/>
                <w:lang w:val="vi-VN"/>
              </w:rPr>
            </w:pPr>
            <w:r w:rsidRPr="00965B06">
              <w:rPr>
                <w:rFonts w:ascii="Times New Roman" w:hAnsi="Times New Roman" w:cs="Times New Roman"/>
                <w:b/>
                <w:bCs/>
                <w:color w:val="000000"/>
                <w:sz w:val="26"/>
                <w:szCs w:val="26"/>
                <w:lang w:val="nl-NL"/>
              </w:rPr>
              <w:t xml:space="preserve">2. Hoạt động hình thành kiến thức: </w:t>
            </w:r>
            <w:r w:rsidRPr="00965B06">
              <w:rPr>
                <w:rFonts w:ascii="Times New Roman" w:hAnsi="Times New Roman" w:cs="Times New Roman"/>
                <w:b/>
                <w:bCs/>
                <w:sz w:val="26"/>
                <w:szCs w:val="26"/>
                <w:lang w:val="nl-NL"/>
              </w:rPr>
              <w:t>Tìm hiểu về dân cư của vùng Đồng bằng Bắc Bộ</w:t>
            </w:r>
            <w:r>
              <w:rPr>
                <w:rFonts w:ascii="Times New Roman" w:hAnsi="Times New Roman" w:cs="Times New Roman"/>
                <w:b/>
                <w:bCs/>
                <w:sz w:val="26"/>
                <w:szCs w:val="26"/>
                <w:lang w:val="vi-VN"/>
              </w:rPr>
              <w:t xml:space="preserve"> (20 phút)</w:t>
            </w:r>
          </w:p>
        </w:tc>
      </w:tr>
      <w:tr w:rsidR="00B31A97" w:rsidRPr="00AB1781" w14:paraId="36C23F15" w14:textId="77777777" w:rsidTr="00C35948">
        <w:tc>
          <w:tcPr>
            <w:tcW w:w="5529" w:type="dxa"/>
            <w:gridSpan w:val="2"/>
          </w:tcPr>
          <w:p w14:paraId="14EF3700" w14:textId="77777777" w:rsidR="00B31A97" w:rsidRPr="00CF0E5C" w:rsidRDefault="00B31A97" w:rsidP="00C35948">
            <w:pPr>
              <w:pStyle w:val="NormalWeb"/>
              <w:spacing w:before="0" w:beforeAutospacing="0" w:after="0" w:afterAutospacing="0"/>
              <w:rPr>
                <w:sz w:val="26"/>
                <w:szCs w:val="26"/>
                <w:lang w:val="nl-NL"/>
              </w:rPr>
            </w:pPr>
            <w:r w:rsidRPr="00CF0E5C">
              <w:rPr>
                <w:b/>
                <w:sz w:val="26"/>
                <w:szCs w:val="26"/>
                <w:lang w:val="nl-NL"/>
              </w:rPr>
              <w:t xml:space="preserve">Hoạt động 1: </w:t>
            </w:r>
            <w:r w:rsidRPr="00CF0E5C">
              <w:rPr>
                <w:sz w:val="26"/>
                <w:szCs w:val="26"/>
                <w:lang w:val="nl-NL"/>
              </w:rPr>
              <w:t>Trò chơi “Trí nhớ siêu đẳng”.</w:t>
            </w:r>
          </w:p>
          <w:p w14:paraId="381DAD34" w14:textId="77777777" w:rsidR="00B31A97" w:rsidRPr="00CF0E5C" w:rsidRDefault="00B31A97" w:rsidP="00C35948">
            <w:pPr>
              <w:pStyle w:val="NormalWeb"/>
              <w:spacing w:before="0" w:beforeAutospacing="0" w:after="0" w:afterAutospacing="0"/>
              <w:rPr>
                <w:sz w:val="26"/>
                <w:szCs w:val="26"/>
                <w:lang w:val="nl-NL"/>
              </w:rPr>
            </w:pPr>
            <w:r w:rsidRPr="00CF0E5C">
              <w:rPr>
                <w:sz w:val="26"/>
                <w:szCs w:val="26"/>
                <w:lang w:val="nl-NL"/>
              </w:rPr>
              <w:t>Bước 1. GV yêu cầu HS quan sát lược đồ hình 3 trong SGK, đọc thông tin để tham gia trò chơi “Trí nhớ siêu đẳng”.</w:t>
            </w:r>
          </w:p>
          <w:p w14:paraId="658A7230" w14:textId="77777777" w:rsidR="00B31A97" w:rsidRPr="00CF0E5C" w:rsidRDefault="00B31A97" w:rsidP="00C35948">
            <w:pPr>
              <w:pStyle w:val="NormalWeb"/>
              <w:spacing w:before="0" w:beforeAutospacing="0" w:after="0" w:afterAutospacing="0"/>
              <w:rPr>
                <w:sz w:val="26"/>
                <w:szCs w:val="26"/>
                <w:lang w:val="nl-NL"/>
              </w:rPr>
            </w:pPr>
            <w:r w:rsidRPr="00CF0E5C">
              <w:rPr>
                <w:sz w:val="26"/>
                <w:szCs w:val="26"/>
                <w:lang w:val="nl-NL"/>
              </w:rPr>
              <w:lastRenderedPageBreak/>
              <w:t>Bước 2. GV thông báo thể lệ và đọc các câu hỏi để HS tham gia trò chơi.</w:t>
            </w:r>
          </w:p>
          <w:p w14:paraId="0B4B9486" w14:textId="77777777" w:rsidR="00B31A97" w:rsidRPr="00CF0E5C" w:rsidRDefault="00B31A97" w:rsidP="00C35948">
            <w:pPr>
              <w:pStyle w:val="NormalWeb"/>
              <w:spacing w:before="0" w:beforeAutospacing="0" w:after="0" w:afterAutospacing="0"/>
              <w:rPr>
                <w:i/>
                <w:iCs/>
                <w:color w:val="000000" w:themeColor="text1"/>
                <w:sz w:val="26"/>
                <w:szCs w:val="26"/>
                <w:lang w:val="nl-NL"/>
              </w:rPr>
            </w:pPr>
            <w:r w:rsidRPr="00CF0E5C">
              <w:rPr>
                <w:i/>
                <w:iCs/>
                <w:color w:val="000000" w:themeColor="text1"/>
                <w:sz w:val="26"/>
                <w:szCs w:val="26"/>
                <w:lang w:val="nl-NL"/>
              </w:rPr>
              <w:t>Quan sát hình 3 và đọc thông tin, em hãy:</w:t>
            </w:r>
          </w:p>
          <w:p w14:paraId="6D8DA089" w14:textId="77777777" w:rsidR="00B31A97" w:rsidRPr="00AA43FD" w:rsidRDefault="00B31A97" w:rsidP="00C35948">
            <w:pPr>
              <w:pStyle w:val="NormalWeb"/>
              <w:spacing w:before="0" w:beforeAutospacing="0" w:after="0" w:afterAutospacing="0"/>
              <w:rPr>
                <w:color w:val="000000" w:themeColor="text1"/>
                <w:sz w:val="26"/>
                <w:szCs w:val="26"/>
                <w:lang w:val="vi-VN"/>
              </w:rPr>
            </w:pPr>
          </w:p>
          <w:p w14:paraId="6D548906" w14:textId="77777777" w:rsidR="00B31A97" w:rsidRPr="00AA43FD" w:rsidRDefault="00B31A97" w:rsidP="00C35948">
            <w:pPr>
              <w:pStyle w:val="NormalWeb"/>
              <w:spacing w:before="0" w:beforeAutospacing="0" w:after="0" w:afterAutospacing="0"/>
              <w:rPr>
                <w:sz w:val="26"/>
                <w:szCs w:val="26"/>
                <w:lang w:val="vi-VN"/>
              </w:rPr>
            </w:pPr>
            <w:r w:rsidRPr="00AA43FD">
              <w:rPr>
                <w:i/>
                <w:iCs/>
                <w:color w:val="000000" w:themeColor="text1"/>
                <w:sz w:val="26"/>
                <w:szCs w:val="26"/>
                <w:lang w:val="vi-VN"/>
              </w:rPr>
              <w:t xml:space="preserve">- </w:t>
            </w:r>
            <w:r w:rsidRPr="00AA43FD">
              <w:rPr>
                <w:sz w:val="26"/>
                <w:szCs w:val="26"/>
                <w:lang w:val="vi-VN"/>
              </w:rPr>
              <w:t xml:space="preserve"> Viết tên các dân tộc của vùng (mỗi dân tộc ghi đúng được 1 điểm).</w:t>
            </w:r>
          </w:p>
          <w:p w14:paraId="5F19A2B0" w14:textId="77777777" w:rsidR="00B31A97" w:rsidRPr="00CF0E5C" w:rsidRDefault="00B31A97" w:rsidP="00C35948">
            <w:pPr>
              <w:pStyle w:val="NormalWeb"/>
              <w:spacing w:before="0" w:beforeAutospacing="0" w:after="0" w:afterAutospacing="0"/>
              <w:rPr>
                <w:sz w:val="26"/>
                <w:szCs w:val="26"/>
                <w:lang w:val="vi-VN"/>
              </w:rPr>
            </w:pPr>
            <w:r w:rsidRPr="00CF0E5C">
              <w:rPr>
                <w:sz w:val="26"/>
                <w:szCs w:val="26"/>
                <w:lang w:val="vi-VN"/>
              </w:rPr>
              <w:t>– Số dân năm 2020 của vùng là bao nhiêu?</w:t>
            </w:r>
          </w:p>
          <w:p w14:paraId="75832F59" w14:textId="77777777" w:rsidR="00B31A97" w:rsidRPr="00CF0E5C" w:rsidRDefault="00B31A97" w:rsidP="00C35948">
            <w:pPr>
              <w:pStyle w:val="NormalWeb"/>
              <w:spacing w:before="0" w:beforeAutospacing="0" w:after="0" w:afterAutospacing="0"/>
              <w:rPr>
                <w:sz w:val="26"/>
                <w:szCs w:val="26"/>
                <w:lang w:val="vi-VN"/>
              </w:rPr>
            </w:pPr>
            <w:r w:rsidRPr="00CF0E5C">
              <w:rPr>
                <w:sz w:val="26"/>
                <w:szCs w:val="26"/>
                <w:lang w:val="vi-VN"/>
              </w:rPr>
              <w:t>– Mật độ dân số trung bình của vùng là bao nhiêu?</w:t>
            </w:r>
          </w:p>
          <w:p w14:paraId="44BC5B5F" w14:textId="77777777" w:rsidR="00B31A97" w:rsidRPr="00CF0E5C" w:rsidRDefault="00B31A97" w:rsidP="00C35948">
            <w:pPr>
              <w:pStyle w:val="NormalWeb"/>
              <w:spacing w:before="0" w:beforeAutospacing="0" w:after="0" w:afterAutospacing="0"/>
              <w:rPr>
                <w:sz w:val="26"/>
                <w:szCs w:val="26"/>
                <w:lang w:val="vi-VN"/>
              </w:rPr>
            </w:pPr>
            <w:r w:rsidRPr="00CF0E5C">
              <w:rPr>
                <w:sz w:val="26"/>
                <w:szCs w:val="26"/>
                <w:lang w:val="vi-VN"/>
              </w:rPr>
              <w:t>- Tinh nào có mật độ trung bình dưới 1000 người/km2? Trên 2.000 người/km2?</w:t>
            </w:r>
          </w:p>
          <w:p w14:paraId="090A370A" w14:textId="77777777" w:rsidR="00B31A97" w:rsidRPr="00CF0E5C" w:rsidRDefault="00B31A97" w:rsidP="00C35948">
            <w:pPr>
              <w:pStyle w:val="NormalWeb"/>
              <w:spacing w:before="0" w:beforeAutospacing="0" w:after="0" w:afterAutospacing="0"/>
              <w:rPr>
                <w:sz w:val="26"/>
                <w:szCs w:val="26"/>
                <w:lang w:val="vi-VN"/>
              </w:rPr>
            </w:pPr>
            <w:r w:rsidRPr="00CF0E5C">
              <w:rPr>
                <w:sz w:val="26"/>
                <w:szCs w:val="26"/>
                <w:lang w:val="vi-VN"/>
              </w:rPr>
              <w:t>– Tại sao vùng có mật độ dân rất đông?</w:t>
            </w:r>
          </w:p>
          <w:p w14:paraId="67EE20D8" w14:textId="77777777" w:rsidR="00B31A97" w:rsidRPr="00CF0E5C" w:rsidRDefault="00B31A97" w:rsidP="00C35948">
            <w:pPr>
              <w:pStyle w:val="NormalWeb"/>
              <w:spacing w:before="0" w:beforeAutospacing="0" w:after="0" w:afterAutospacing="0"/>
              <w:rPr>
                <w:sz w:val="26"/>
                <w:szCs w:val="26"/>
                <w:lang w:val="vi-VN"/>
              </w:rPr>
            </w:pPr>
            <w:r w:rsidRPr="00CF0E5C">
              <w:rPr>
                <w:sz w:val="26"/>
                <w:szCs w:val="26"/>
                <w:lang w:val="vi-VN"/>
              </w:rPr>
              <w:t xml:space="preserve">Bước 3. GV tổng kết điểm thi đua và mời 1 – 2 HS lên bảng, sử dụng hình 3 trong SGK để nêu đặc điểm dân cư của vùng. </w:t>
            </w:r>
          </w:p>
          <w:p w14:paraId="356EF0BC" w14:textId="77777777" w:rsidR="00B31A97" w:rsidRPr="00CF0E5C" w:rsidRDefault="00B31A97" w:rsidP="00C35948">
            <w:pPr>
              <w:pStyle w:val="NormalWeb"/>
              <w:spacing w:before="0" w:beforeAutospacing="0" w:after="0" w:afterAutospacing="0"/>
              <w:rPr>
                <w:sz w:val="26"/>
                <w:szCs w:val="26"/>
                <w:lang w:val="vi-VN"/>
              </w:rPr>
            </w:pPr>
            <w:r w:rsidRPr="00CF0E5C">
              <w:rPr>
                <w:sz w:val="26"/>
                <w:szCs w:val="26"/>
                <w:lang w:val="vi-VN"/>
              </w:rPr>
              <w:t xml:space="preserve">Bước 4. GV chốt lại kiến thức và nhấn mạnh về đặc điểm dân cư của vùng. </w:t>
            </w:r>
          </w:p>
        </w:tc>
        <w:tc>
          <w:tcPr>
            <w:tcW w:w="4820" w:type="dxa"/>
          </w:tcPr>
          <w:p w14:paraId="7C163635" w14:textId="77777777" w:rsidR="00B31A97" w:rsidRPr="00CF0E5C" w:rsidRDefault="00B31A97" w:rsidP="00C35948">
            <w:pPr>
              <w:pStyle w:val="NormalWeb"/>
              <w:spacing w:before="0" w:beforeAutospacing="0" w:after="0" w:afterAutospacing="0"/>
              <w:rPr>
                <w:sz w:val="26"/>
                <w:szCs w:val="26"/>
                <w:lang w:val="vi-VN"/>
              </w:rPr>
            </w:pPr>
          </w:p>
          <w:p w14:paraId="7B2A8E41" w14:textId="77777777" w:rsidR="00B31A97" w:rsidRPr="00CF0E5C" w:rsidRDefault="00B31A97" w:rsidP="00C35948">
            <w:pPr>
              <w:pStyle w:val="NormalWeb"/>
              <w:spacing w:before="0" w:beforeAutospacing="0" w:after="0" w:afterAutospacing="0"/>
              <w:rPr>
                <w:sz w:val="26"/>
                <w:szCs w:val="26"/>
                <w:lang w:val="vi-VN"/>
              </w:rPr>
            </w:pPr>
            <w:r w:rsidRPr="00CF0E5C">
              <w:rPr>
                <w:sz w:val="26"/>
                <w:szCs w:val="26"/>
                <w:lang w:val="vi-VN"/>
              </w:rPr>
              <w:t>- HS quan sát lược đồ</w:t>
            </w:r>
          </w:p>
          <w:p w14:paraId="2AA04F52" w14:textId="77777777" w:rsidR="00B31A97" w:rsidRPr="00CF0E5C" w:rsidRDefault="00B31A97" w:rsidP="00C35948">
            <w:pPr>
              <w:pStyle w:val="NormalWeb"/>
              <w:spacing w:before="0" w:beforeAutospacing="0" w:after="0" w:afterAutospacing="0"/>
              <w:rPr>
                <w:sz w:val="26"/>
                <w:szCs w:val="26"/>
                <w:lang w:val="vi-VN"/>
              </w:rPr>
            </w:pPr>
          </w:p>
          <w:p w14:paraId="630FD26E" w14:textId="77777777" w:rsidR="00B31A97" w:rsidRPr="00A3350C" w:rsidRDefault="00B31A97" w:rsidP="00C35948">
            <w:pPr>
              <w:pStyle w:val="NormalWeb"/>
              <w:spacing w:before="0" w:beforeAutospacing="0" w:after="0" w:afterAutospacing="0"/>
              <w:rPr>
                <w:sz w:val="26"/>
                <w:szCs w:val="26"/>
                <w:lang w:val="vi-VN"/>
              </w:rPr>
            </w:pPr>
          </w:p>
          <w:p w14:paraId="7108B766" w14:textId="77777777" w:rsidR="00B31A97" w:rsidRPr="00A3350C" w:rsidRDefault="00B31A97" w:rsidP="00C35948">
            <w:pPr>
              <w:pStyle w:val="NormalWeb"/>
              <w:spacing w:before="0" w:beforeAutospacing="0" w:after="0" w:afterAutospacing="0"/>
              <w:rPr>
                <w:sz w:val="26"/>
                <w:szCs w:val="26"/>
                <w:lang w:val="vi-VN"/>
              </w:rPr>
            </w:pPr>
          </w:p>
          <w:p w14:paraId="7670C467" w14:textId="77777777" w:rsidR="00B31A97" w:rsidRPr="00A3350C" w:rsidRDefault="00B31A97" w:rsidP="00C35948">
            <w:pPr>
              <w:pStyle w:val="NormalWeb"/>
              <w:spacing w:before="0" w:beforeAutospacing="0" w:after="0" w:afterAutospacing="0"/>
              <w:rPr>
                <w:sz w:val="26"/>
                <w:szCs w:val="26"/>
                <w:lang w:val="vi-VN"/>
              </w:rPr>
            </w:pPr>
          </w:p>
          <w:p w14:paraId="5F2BA977" w14:textId="77777777" w:rsidR="00B31A97" w:rsidRPr="00CF0E5C" w:rsidRDefault="00B31A97" w:rsidP="00C35948">
            <w:pPr>
              <w:pStyle w:val="NormalWeb"/>
              <w:spacing w:before="0" w:beforeAutospacing="0" w:after="0" w:afterAutospacing="0"/>
              <w:rPr>
                <w:sz w:val="26"/>
                <w:szCs w:val="26"/>
                <w:lang w:val="vi-VN"/>
              </w:rPr>
            </w:pPr>
            <w:r w:rsidRPr="00CF0E5C">
              <w:rPr>
                <w:sz w:val="26"/>
                <w:szCs w:val="26"/>
                <w:lang w:val="vi-VN"/>
              </w:rPr>
              <w:t>– HS đọc và quan sát hình trong 3 phút để ghi nhớ thông tin.</w:t>
            </w:r>
          </w:p>
          <w:p w14:paraId="2911126C" w14:textId="77777777" w:rsidR="00B31A97" w:rsidRPr="00CF0E5C" w:rsidRDefault="00B31A97" w:rsidP="00C35948">
            <w:pPr>
              <w:pStyle w:val="NormalWeb"/>
              <w:spacing w:before="0" w:beforeAutospacing="0" w:after="0" w:afterAutospacing="0"/>
              <w:rPr>
                <w:sz w:val="26"/>
                <w:szCs w:val="26"/>
                <w:lang w:val="vi-VN"/>
              </w:rPr>
            </w:pPr>
            <w:r w:rsidRPr="00CF0E5C">
              <w:rPr>
                <w:sz w:val="26"/>
                <w:szCs w:val="26"/>
                <w:lang w:val="vi-VN"/>
              </w:rPr>
              <w:t>– HS gấp sách, dùng bảng con và phấn hoặc bút viết bảng để tham gia trò chơi.</w:t>
            </w:r>
          </w:p>
          <w:p w14:paraId="0EFC8B0F" w14:textId="77777777" w:rsidR="00B31A97" w:rsidRPr="004A52CA" w:rsidRDefault="00B31A97" w:rsidP="00C35948">
            <w:pPr>
              <w:pStyle w:val="NormalWeb"/>
              <w:spacing w:before="0" w:beforeAutospacing="0" w:after="0" w:afterAutospacing="0"/>
              <w:rPr>
                <w:color w:val="000000" w:themeColor="text1"/>
                <w:sz w:val="26"/>
                <w:szCs w:val="26"/>
                <w:lang w:val="vi-VN"/>
              </w:rPr>
            </w:pPr>
            <w:r w:rsidRPr="004A52CA">
              <w:rPr>
                <w:color w:val="000000" w:themeColor="text1"/>
                <w:sz w:val="26"/>
                <w:szCs w:val="26"/>
                <w:lang w:val="vi-VN"/>
              </w:rPr>
              <w:t xml:space="preserve">+ Kinh, Sán Dìu, Nùng, Dao, Tày, Thái,.. </w:t>
            </w:r>
          </w:p>
          <w:p w14:paraId="096F7F6A" w14:textId="77777777" w:rsidR="00B31A97" w:rsidRPr="004A52CA" w:rsidRDefault="00B31A97" w:rsidP="00C35948">
            <w:pPr>
              <w:pStyle w:val="NormalWeb"/>
              <w:spacing w:before="0" w:beforeAutospacing="0" w:after="0" w:afterAutospacing="0"/>
              <w:rPr>
                <w:sz w:val="26"/>
                <w:szCs w:val="26"/>
                <w:lang w:val="vi-VN"/>
              </w:rPr>
            </w:pPr>
          </w:p>
          <w:p w14:paraId="1577CB7E" w14:textId="77777777" w:rsidR="00B31A97" w:rsidRPr="004A52CA" w:rsidRDefault="00B31A97" w:rsidP="00C35948">
            <w:pPr>
              <w:pStyle w:val="NormalWeb"/>
              <w:spacing w:before="0" w:beforeAutospacing="0" w:after="0" w:afterAutospacing="0"/>
              <w:rPr>
                <w:sz w:val="26"/>
                <w:szCs w:val="26"/>
                <w:lang w:val="vi-VN"/>
              </w:rPr>
            </w:pPr>
          </w:p>
          <w:p w14:paraId="2FC66D47" w14:textId="77777777" w:rsidR="00B31A97" w:rsidRPr="004A52CA" w:rsidRDefault="00B31A97" w:rsidP="00C35948">
            <w:pPr>
              <w:pStyle w:val="NormalWeb"/>
              <w:spacing w:before="0" w:beforeAutospacing="0" w:after="0" w:afterAutospacing="0"/>
              <w:rPr>
                <w:sz w:val="26"/>
                <w:szCs w:val="26"/>
                <w:lang w:val="vi-VN"/>
              </w:rPr>
            </w:pPr>
          </w:p>
          <w:p w14:paraId="6A5B01BA" w14:textId="77777777" w:rsidR="00B31A97" w:rsidRPr="004A52CA" w:rsidRDefault="00B31A97" w:rsidP="00C35948">
            <w:pPr>
              <w:pStyle w:val="NormalWeb"/>
              <w:spacing w:before="0" w:beforeAutospacing="0" w:after="0" w:afterAutospacing="0"/>
              <w:rPr>
                <w:sz w:val="26"/>
                <w:szCs w:val="26"/>
                <w:lang w:val="vi-VN"/>
              </w:rPr>
            </w:pPr>
          </w:p>
          <w:p w14:paraId="405E1A9B" w14:textId="77777777" w:rsidR="00B31A97" w:rsidRPr="00A3350C" w:rsidRDefault="00B31A97" w:rsidP="00C35948">
            <w:pPr>
              <w:pStyle w:val="NormalWeb"/>
              <w:spacing w:before="0" w:beforeAutospacing="0" w:after="0" w:afterAutospacing="0"/>
              <w:rPr>
                <w:sz w:val="26"/>
                <w:szCs w:val="26"/>
                <w:lang w:val="vi-VN"/>
              </w:rPr>
            </w:pPr>
          </w:p>
          <w:p w14:paraId="752F8492" w14:textId="77777777" w:rsidR="00B31A97" w:rsidRPr="004A52CA" w:rsidRDefault="00B31A97" w:rsidP="00C35948">
            <w:pPr>
              <w:pStyle w:val="NormalWeb"/>
              <w:spacing w:before="0" w:beforeAutospacing="0" w:after="0" w:afterAutospacing="0"/>
              <w:rPr>
                <w:sz w:val="26"/>
                <w:szCs w:val="26"/>
                <w:lang w:val="vi-VN"/>
              </w:rPr>
            </w:pPr>
            <w:r w:rsidRPr="004A52CA">
              <w:rPr>
                <w:sz w:val="26"/>
                <w:szCs w:val="26"/>
                <w:lang w:val="vi-VN"/>
              </w:rPr>
              <w:t xml:space="preserve">- HS lên bảng, sử dụng hình 3 trong SGK để nêu đặc điểm dân cư của vùng. </w:t>
            </w:r>
          </w:p>
          <w:p w14:paraId="3AFDD431" w14:textId="77777777" w:rsidR="00B31A97" w:rsidRPr="004A52CA" w:rsidRDefault="00B31A97" w:rsidP="00C35948">
            <w:pPr>
              <w:pStyle w:val="NormalWeb"/>
              <w:spacing w:before="0" w:beforeAutospacing="0" w:after="0" w:afterAutospacing="0"/>
              <w:rPr>
                <w:sz w:val="26"/>
                <w:szCs w:val="26"/>
                <w:lang w:val="vi-VN"/>
              </w:rPr>
            </w:pPr>
            <w:r w:rsidRPr="004A52CA">
              <w:rPr>
                <w:sz w:val="26"/>
                <w:szCs w:val="26"/>
                <w:lang w:val="vi-VN"/>
              </w:rPr>
              <w:t>- HS khác nhận xét và xung phong nhắc lại nội dung.</w:t>
            </w:r>
          </w:p>
        </w:tc>
      </w:tr>
      <w:tr w:rsidR="00B31A97" w:rsidRPr="00AB1781" w14:paraId="648CBC2A" w14:textId="77777777" w:rsidTr="00C35948">
        <w:tc>
          <w:tcPr>
            <w:tcW w:w="5529" w:type="dxa"/>
            <w:gridSpan w:val="2"/>
          </w:tcPr>
          <w:p w14:paraId="54FAD5F4" w14:textId="77777777" w:rsidR="00B31A97" w:rsidRPr="004A52CA" w:rsidRDefault="00B31A97" w:rsidP="00C35948">
            <w:pPr>
              <w:pStyle w:val="NormalWeb"/>
              <w:spacing w:before="0" w:beforeAutospacing="0" w:after="0" w:afterAutospacing="0"/>
              <w:rPr>
                <w:b/>
                <w:sz w:val="26"/>
                <w:szCs w:val="26"/>
                <w:lang w:val="vi-VN"/>
              </w:rPr>
            </w:pPr>
            <w:r w:rsidRPr="004A52CA">
              <w:rPr>
                <w:b/>
                <w:sz w:val="26"/>
                <w:szCs w:val="26"/>
                <w:lang w:val="vi-VN"/>
              </w:rPr>
              <w:lastRenderedPageBreak/>
              <w:t xml:space="preserve">Hoạt động 2: Thảo luận nhóm </w:t>
            </w:r>
          </w:p>
          <w:p w14:paraId="35EEDCDD" w14:textId="77777777" w:rsidR="00B31A97" w:rsidRPr="004A52CA" w:rsidRDefault="00B31A97" w:rsidP="00C35948">
            <w:pPr>
              <w:pStyle w:val="NormalWeb"/>
              <w:spacing w:before="0" w:beforeAutospacing="0" w:after="0" w:afterAutospacing="0"/>
              <w:rPr>
                <w:sz w:val="26"/>
                <w:szCs w:val="26"/>
                <w:lang w:val="vi-VN"/>
              </w:rPr>
            </w:pPr>
            <w:r w:rsidRPr="004A52CA">
              <w:rPr>
                <w:b/>
                <w:sz w:val="26"/>
                <w:szCs w:val="26"/>
                <w:lang w:val="vi-VN"/>
              </w:rPr>
              <w:t xml:space="preserve">Bước 1: </w:t>
            </w:r>
            <w:r w:rsidRPr="004A52CA">
              <w:rPr>
                <w:sz w:val="26"/>
                <w:szCs w:val="26"/>
                <w:lang w:val="vi-VN"/>
              </w:rPr>
              <w:t xml:space="preserve">GV chia nhóm, giao nhiệm vụ: Thảo luận nhóm và trả lời câu hỏi: </w:t>
            </w:r>
          </w:p>
          <w:p w14:paraId="279BE15B" w14:textId="77777777" w:rsidR="00B31A97" w:rsidRPr="004A52CA" w:rsidRDefault="00B31A97" w:rsidP="00C35948">
            <w:pPr>
              <w:pStyle w:val="NormalWeb"/>
              <w:spacing w:before="0" w:beforeAutospacing="0" w:after="0" w:afterAutospacing="0"/>
              <w:rPr>
                <w:sz w:val="26"/>
                <w:szCs w:val="26"/>
                <w:lang w:val="vi-VN"/>
              </w:rPr>
            </w:pPr>
            <w:r w:rsidRPr="004A52CA">
              <w:rPr>
                <w:i/>
                <w:iCs/>
                <w:color w:val="000000" w:themeColor="text1"/>
                <w:sz w:val="26"/>
                <w:szCs w:val="26"/>
                <w:lang w:val="vi-VN"/>
              </w:rPr>
              <w:t xml:space="preserve">1.  Xác định trên lược đồ các khu vực có mật độ dân số dưới 1000 người/ km, từ 1000 – 2000 người/km và trên 2000 người/km của vùng Đồng bằng Bắc Bộ và cho biết: </w:t>
            </w:r>
            <w:r w:rsidRPr="004A52CA">
              <w:rPr>
                <w:sz w:val="26"/>
                <w:szCs w:val="26"/>
                <w:lang w:val="vi-VN"/>
              </w:rPr>
              <w:t xml:space="preserve">Số dân năm 2020 của vùng là bao nhiêu? </w:t>
            </w:r>
          </w:p>
          <w:p w14:paraId="22211616" w14:textId="77777777" w:rsidR="00B31A97" w:rsidRPr="00A3350C" w:rsidRDefault="00B31A97" w:rsidP="00C35948">
            <w:pPr>
              <w:pStyle w:val="NormalWeb"/>
              <w:spacing w:before="0" w:beforeAutospacing="0" w:after="0" w:afterAutospacing="0"/>
              <w:rPr>
                <w:sz w:val="26"/>
                <w:szCs w:val="26"/>
                <w:lang w:val="vi-VN"/>
              </w:rPr>
            </w:pPr>
            <w:r w:rsidRPr="00A3350C">
              <w:rPr>
                <w:sz w:val="26"/>
                <w:szCs w:val="26"/>
                <w:lang w:val="vi-VN"/>
              </w:rPr>
              <w:t>– Tỉnh nào có mật độ trung bình dưới 1.000 người/</w:t>
            </w:r>
            <m:oMath>
              <m:sSup>
                <m:sSupPr>
                  <m:ctrlPr>
                    <w:rPr>
                      <w:rFonts w:ascii="Cambria Math" w:hAnsi="Cambria Math"/>
                      <w:color w:val="000000" w:themeColor="text1"/>
                      <w:sz w:val="26"/>
                      <w:szCs w:val="26"/>
                    </w:rPr>
                  </m:ctrlPr>
                </m:sSupPr>
                <m:e>
                  <m:r>
                    <m:rPr>
                      <m:sty m:val="p"/>
                    </m:rPr>
                    <w:rPr>
                      <w:rFonts w:ascii="Cambria Math"/>
                      <w:color w:val="000000" w:themeColor="text1"/>
                      <w:sz w:val="26"/>
                      <w:szCs w:val="26"/>
                      <w:lang w:val="vi-VN"/>
                    </w:rPr>
                    <m:t>km</m:t>
                  </m:r>
                </m:e>
                <m:sup>
                  <m:r>
                    <m:rPr>
                      <m:sty m:val="p"/>
                    </m:rPr>
                    <w:rPr>
                      <w:rFonts w:ascii="Cambria Math"/>
                      <w:color w:val="000000" w:themeColor="text1"/>
                      <w:sz w:val="26"/>
                      <w:szCs w:val="26"/>
                      <w:lang w:val="vi-VN"/>
                    </w:rPr>
                    <m:t>2</m:t>
                  </m:r>
                </m:sup>
              </m:sSup>
            </m:oMath>
            <w:r w:rsidRPr="00A3350C">
              <w:rPr>
                <w:sz w:val="26"/>
                <w:szCs w:val="26"/>
                <w:lang w:val="vi-VN"/>
              </w:rPr>
              <w:t>Trên 2 000 người/</w:t>
            </w:r>
            <m:oMath>
              <m:sSup>
                <m:sSupPr>
                  <m:ctrlPr>
                    <w:rPr>
                      <w:rFonts w:ascii="Cambria Math" w:hAnsi="Cambria Math"/>
                      <w:color w:val="000000" w:themeColor="text1"/>
                      <w:sz w:val="26"/>
                      <w:szCs w:val="26"/>
                    </w:rPr>
                  </m:ctrlPr>
                </m:sSupPr>
                <m:e>
                  <m:r>
                    <m:rPr>
                      <m:sty m:val="p"/>
                    </m:rPr>
                    <w:rPr>
                      <w:rFonts w:ascii="Cambria Math"/>
                      <w:color w:val="000000" w:themeColor="text1"/>
                      <w:sz w:val="26"/>
                      <w:szCs w:val="26"/>
                      <w:lang w:val="vi-VN"/>
                    </w:rPr>
                    <m:t>km</m:t>
                  </m:r>
                </m:e>
                <m:sup>
                  <m:r>
                    <m:rPr>
                      <m:sty m:val="p"/>
                    </m:rPr>
                    <w:rPr>
                      <w:rFonts w:ascii="Cambria Math"/>
                      <w:color w:val="000000" w:themeColor="text1"/>
                      <w:sz w:val="26"/>
                      <w:szCs w:val="26"/>
                      <w:lang w:val="vi-VN"/>
                    </w:rPr>
                    <m:t>2</m:t>
                  </m:r>
                </m:sup>
              </m:sSup>
            </m:oMath>
          </w:p>
          <w:p w14:paraId="6A58FC0B" w14:textId="77777777" w:rsidR="00B31A97" w:rsidRPr="00A3350C" w:rsidRDefault="00B31A97" w:rsidP="00C35948">
            <w:pPr>
              <w:pStyle w:val="NormalWeb"/>
              <w:spacing w:before="0" w:beforeAutospacing="0" w:after="0" w:afterAutospacing="0"/>
              <w:rPr>
                <w:i/>
                <w:iCs/>
                <w:color w:val="000000" w:themeColor="text1"/>
                <w:sz w:val="26"/>
                <w:szCs w:val="26"/>
                <w:lang w:val="vi-VN"/>
              </w:rPr>
            </w:pPr>
            <w:r w:rsidRPr="00A3350C">
              <w:rPr>
                <w:i/>
                <w:iCs/>
                <w:color w:val="000000" w:themeColor="text1"/>
                <w:sz w:val="26"/>
                <w:szCs w:val="26"/>
                <w:lang w:val="vi-VN"/>
              </w:rPr>
              <w:t>– Mật độ dân số trung bình của vùng là bao nhiêu?</w:t>
            </w:r>
          </w:p>
          <w:p w14:paraId="72CA18B8" w14:textId="77777777" w:rsidR="00B31A97" w:rsidRPr="00A3350C" w:rsidRDefault="00B31A97" w:rsidP="00C35948">
            <w:pPr>
              <w:pStyle w:val="NormalWeb"/>
              <w:spacing w:before="0" w:beforeAutospacing="0" w:after="0" w:afterAutospacing="0"/>
              <w:rPr>
                <w:i/>
                <w:iCs/>
                <w:color w:val="000000" w:themeColor="text1"/>
                <w:sz w:val="26"/>
                <w:szCs w:val="26"/>
                <w:lang w:val="vi-VN"/>
              </w:rPr>
            </w:pPr>
          </w:p>
          <w:p w14:paraId="4E234C2B" w14:textId="77777777" w:rsidR="00B31A97" w:rsidRPr="00A3350C" w:rsidRDefault="00B31A97" w:rsidP="00C35948">
            <w:pPr>
              <w:pStyle w:val="NormalWeb"/>
              <w:spacing w:before="0" w:beforeAutospacing="0" w:after="0" w:afterAutospacing="0"/>
              <w:rPr>
                <w:i/>
                <w:iCs/>
                <w:color w:val="000000" w:themeColor="text1"/>
                <w:sz w:val="26"/>
                <w:szCs w:val="26"/>
                <w:lang w:val="vi-VN"/>
              </w:rPr>
            </w:pPr>
            <w:r w:rsidRPr="00A3350C">
              <w:rPr>
                <w:i/>
                <w:iCs/>
                <w:color w:val="000000" w:themeColor="text1"/>
                <w:sz w:val="26"/>
                <w:szCs w:val="26"/>
                <w:lang w:val="vi-VN"/>
              </w:rPr>
              <w:t>– Giải thích vì sao vùng Đồng bằng Bắc Bộ có dân cư tập trung đông đúc.</w:t>
            </w:r>
          </w:p>
          <w:p w14:paraId="3B2DFB3E" w14:textId="77777777" w:rsidR="00B31A97" w:rsidRPr="00A3350C" w:rsidRDefault="00B31A97" w:rsidP="00C35948">
            <w:pPr>
              <w:pStyle w:val="NormalWeb"/>
              <w:spacing w:before="0" w:beforeAutospacing="0" w:after="0" w:afterAutospacing="0"/>
              <w:rPr>
                <w:color w:val="000000" w:themeColor="text1"/>
                <w:sz w:val="26"/>
                <w:szCs w:val="26"/>
                <w:lang w:val="vi-VN"/>
              </w:rPr>
            </w:pPr>
          </w:p>
          <w:p w14:paraId="6E0C4965" w14:textId="77777777" w:rsidR="00B31A97" w:rsidRPr="00A3350C" w:rsidRDefault="00B31A97" w:rsidP="00C35948">
            <w:pPr>
              <w:pStyle w:val="NormalWeb"/>
              <w:spacing w:before="0" w:beforeAutospacing="0" w:after="0" w:afterAutospacing="0"/>
              <w:rPr>
                <w:color w:val="000000" w:themeColor="text1"/>
                <w:sz w:val="26"/>
                <w:szCs w:val="26"/>
                <w:lang w:val="vi-VN"/>
              </w:rPr>
            </w:pPr>
          </w:p>
          <w:p w14:paraId="686899A8" w14:textId="77777777" w:rsidR="00B31A97" w:rsidRPr="00A3350C" w:rsidRDefault="00B31A97" w:rsidP="00C35948">
            <w:pPr>
              <w:pStyle w:val="NormalWeb"/>
              <w:spacing w:before="0" w:beforeAutospacing="0" w:after="0" w:afterAutospacing="0"/>
              <w:rPr>
                <w:i/>
                <w:iCs/>
                <w:color w:val="000000" w:themeColor="text1"/>
                <w:sz w:val="26"/>
                <w:szCs w:val="26"/>
                <w:lang w:val="vi-VN"/>
              </w:rPr>
            </w:pPr>
            <w:r w:rsidRPr="00A3350C">
              <w:rPr>
                <w:i/>
                <w:iCs/>
                <w:color w:val="000000" w:themeColor="text1"/>
                <w:sz w:val="26"/>
                <w:szCs w:val="26"/>
                <w:lang w:val="vi-VN"/>
              </w:rPr>
              <w:t xml:space="preserve">- Em có nhận xét gì về sự phân bố dân cư ở vúng Đồng bằng Bắc Bộ? </w:t>
            </w:r>
          </w:p>
          <w:p w14:paraId="0FDBA683" w14:textId="77777777" w:rsidR="00B31A97" w:rsidRPr="00AA43FD" w:rsidRDefault="00B31A97" w:rsidP="00C35948">
            <w:pPr>
              <w:pStyle w:val="NormalWeb"/>
              <w:spacing w:before="0" w:beforeAutospacing="0" w:after="0" w:afterAutospacing="0"/>
              <w:rPr>
                <w:sz w:val="26"/>
                <w:szCs w:val="26"/>
                <w:lang w:val="vi-VN"/>
              </w:rPr>
            </w:pPr>
          </w:p>
          <w:p w14:paraId="788FB951" w14:textId="77777777" w:rsidR="00B31A97" w:rsidRPr="00CF0E5C" w:rsidRDefault="00B31A97" w:rsidP="00C35948">
            <w:pPr>
              <w:pStyle w:val="NormalWeb"/>
              <w:spacing w:before="0" w:beforeAutospacing="0" w:after="0" w:afterAutospacing="0"/>
              <w:rPr>
                <w:sz w:val="26"/>
                <w:szCs w:val="26"/>
                <w:lang w:val="vi-VN"/>
              </w:rPr>
            </w:pPr>
            <w:r w:rsidRPr="00AA43FD">
              <w:rPr>
                <w:sz w:val="26"/>
                <w:szCs w:val="26"/>
                <w:lang w:val="vi-VN"/>
              </w:rPr>
              <w:t xml:space="preserve">Bước 2. GV mời các đại diện nhóm, sử dụng hình 3 trong SGK để nêu đặc điểm dân cư của vùng. </w:t>
            </w:r>
            <w:r w:rsidRPr="00CF0E5C">
              <w:rPr>
                <w:sz w:val="26"/>
                <w:szCs w:val="26"/>
                <w:lang w:val="vi-VN"/>
              </w:rPr>
              <w:t>GV cũng mời các HS khác nhận xét và xung phong nhắc lại nội dung.</w:t>
            </w:r>
          </w:p>
          <w:p w14:paraId="3CC54E70" w14:textId="77777777" w:rsidR="00B31A97" w:rsidRPr="00CF0E5C" w:rsidRDefault="00B31A97" w:rsidP="00C35948">
            <w:pPr>
              <w:pStyle w:val="NormalWeb"/>
              <w:spacing w:before="0" w:beforeAutospacing="0" w:after="0" w:afterAutospacing="0"/>
              <w:rPr>
                <w:sz w:val="26"/>
                <w:szCs w:val="26"/>
                <w:lang w:val="vi-VN"/>
              </w:rPr>
            </w:pPr>
            <w:r w:rsidRPr="00CF0E5C">
              <w:rPr>
                <w:sz w:val="26"/>
                <w:szCs w:val="26"/>
                <w:lang w:val="vi-VN"/>
              </w:rPr>
              <w:t>Bước 3. GV chốt lại kiến thức và nhấn mạnh về đặc điểm dân cư của vùng.</w:t>
            </w:r>
          </w:p>
        </w:tc>
        <w:tc>
          <w:tcPr>
            <w:tcW w:w="4820" w:type="dxa"/>
          </w:tcPr>
          <w:p w14:paraId="785EFBD2" w14:textId="77777777" w:rsidR="00B31A97" w:rsidRPr="00CF0E5C" w:rsidRDefault="00B31A97" w:rsidP="00C35948">
            <w:pPr>
              <w:pStyle w:val="NormalWeb"/>
              <w:spacing w:before="0" w:beforeAutospacing="0" w:after="0" w:afterAutospacing="0"/>
              <w:rPr>
                <w:color w:val="000000" w:themeColor="text1"/>
                <w:sz w:val="26"/>
                <w:szCs w:val="26"/>
                <w:lang w:val="vi-VN"/>
              </w:rPr>
            </w:pPr>
          </w:p>
          <w:p w14:paraId="6EEF9F06" w14:textId="77777777" w:rsidR="00B31A97" w:rsidRPr="00CF0E5C" w:rsidRDefault="00B31A97" w:rsidP="00C35948">
            <w:pPr>
              <w:pStyle w:val="NormalWeb"/>
              <w:spacing w:before="0" w:beforeAutospacing="0" w:after="0" w:afterAutospacing="0"/>
              <w:rPr>
                <w:color w:val="000000" w:themeColor="text1"/>
                <w:sz w:val="26"/>
                <w:szCs w:val="26"/>
                <w:lang w:val="vi-VN"/>
              </w:rPr>
            </w:pPr>
            <w:r w:rsidRPr="00CF0E5C">
              <w:rPr>
                <w:color w:val="000000" w:themeColor="text1"/>
                <w:sz w:val="26"/>
                <w:szCs w:val="26"/>
                <w:lang w:val="vi-VN"/>
              </w:rPr>
              <w:t>- Hs hoạt động nhóm 4, thảo luận trả lời các câu hỏi</w:t>
            </w:r>
          </w:p>
          <w:p w14:paraId="79B48D35" w14:textId="77777777" w:rsidR="00B31A97" w:rsidRPr="00CF0E5C" w:rsidRDefault="00B31A97" w:rsidP="00C35948">
            <w:pPr>
              <w:pStyle w:val="NormalWeb"/>
              <w:spacing w:before="0" w:beforeAutospacing="0" w:after="0" w:afterAutospacing="0"/>
              <w:rPr>
                <w:color w:val="000000" w:themeColor="text1"/>
                <w:sz w:val="26"/>
                <w:szCs w:val="26"/>
                <w:lang w:val="vi-VN"/>
              </w:rPr>
            </w:pPr>
            <w:r w:rsidRPr="00CF0E5C">
              <w:rPr>
                <w:color w:val="000000" w:themeColor="text1"/>
                <w:sz w:val="26"/>
                <w:szCs w:val="26"/>
                <w:lang w:val="vi-VN"/>
              </w:rPr>
              <w:t>+ Năm 2020, vùng có hơn 21 triệu người.</w:t>
            </w:r>
          </w:p>
          <w:p w14:paraId="1E9A16FA" w14:textId="77777777" w:rsidR="00B31A97" w:rsidRPr="00CF0E5C" w:rsidRDefault="00B31A97" w:rsidP="00C35948">
            <w:pPr>
              <w:pStyle w:val="NormalWeb"/>
              <w:spacing w:before="0" w:beforeAutospacing="0" w:after="0" w:afterAutospacing="0"/>
              <w:rPr>
                <w:color w:val="000000" w:themeColor="text1"/>
                <w:sz w:val="26"/>
                <w:szCs w:val="26"/>
                <w:lang w:val="vi-VN"/>
              </w:rPr>
            </w:pPr>
          </w:p>
          <w:p w14:paraId="18703DE1" w14:textId="77777777" w:rsidR="00B31A97" w:rsidRPr="00CF0E5C" w:rsidRDefault="00B31A97" w:rsidP="00C35948">
            <w:pPr>
              <w:pStyle w:val="NormalWeb"/>
              <w:spacing w:before="0" w:beforeAutospacing="0" w:after="0" w:afterAutospacing="0"/>
              <w:rPr>
                <w:color w:val="000000" w:themeColor="text1"/>
                <w:sz w:val="26"/>
                <w:szCs w:val="26"/>
                <w:lang w:val="vi-VN"/>
              </w:rPr>
            </w:pPr>
          </w:p>
          <w:p w14:paraId="2502980A" w14:textId="77777777" w:rsidR="00B31A97" w:rsidRPr="00A3350C" w:rsidRDefault="00B31A97" w:rsidP="00C35948">
            <w:pPr>
              <w:pStyle w:val="NormalWeb"/>
              <w:spacing w:before="0" w:beforeAutospacing="0" w:after="0" w:afterAutospacing="0"/>
              <w:rPr>
                <w:color w:val="000000" w:themeColor="text1"/>
                <w:sz w:val="26"/>
                <w:szCs w:val="26"/>
                <w:lang w:val="vi-VN"/>
              </w:rPr>
            </w:pPr>
          </w:p>
          <w:p w14:paraId="6F8F6D0E" w14:textId="77777777" w:rsidR="00B31A97" w:rsidRPr="00A3350C" w:rsidRDefault="00B31A97" w:rsidP="00C35948">
            <w:pPr>
              <w:pStyle w:val="NormalWeb"/>
              <w:spacing w:before="0" w:beforeAutospacing="0" w:after="0" w:afterAutospacing="0"/>
              <w:rPr>
                <w:color w:val="000000" w:themeColor="text1"/>
                <w:sz w:val="26"/>
                <w:szCs w:val="26"/>
                <w:lang w:val="vi-VN"/>
              </w:rPr>
            </w:pPr>
          </w:p>
          <w:p w14:paraId="6C579F7B" w14:textId="77777777" w:rsidR="00B31A97" w:rsidRPr="00A3350C" w:rsidRDefault="00B31A97" w:rsidP="00C35948">
            <w:pPr>
              <w:pStyle w:val="NormalWeb"/>
              <w:spacing w:before="0" w:beforeAutospacing="0" w:after="0" w:afterAutospacing="0"/>
              <w:rPr>
                <w:color w:val="000000" w:themeColor="text1"/>
                <w:sz w:val="26"/>
                <w:szCs w:val="26"/>
                <w:lang w:val="vi-VN"/>
              </w:rPr>
            </w:pPr>
          </w:p>
          <w:p w14:paraId="788E1303" w14:textId="77777777" w:rsidR="00B31A97" w:rsidRPr="00A3350C" w:rsidRDefault="00B31A97" w:rsidP="00C35948">
            <w:pPr>
              <w:pStyle w:val="NormalWeb"/>
              <w:spacing w:before="0" w:beforeAutospacing="0" w:after="0" w:afterAutospacing="0"/>
              <w:rPr>
                <w:color w:val="000000" w:themeColor="text1"/>
                <w:sz w:val="26"/>
                <w:szCs w:val="26"/>
                <w:lang w:val="vi-VN"/>
              </w:rPr>
            </w:pPr>
          </w:p>
          <w:p w14:paraId="7D7C587E" w14:textId="77777777" w:rsidR="00B31A97" w:rsidRPr="00CF0E5C" w:rsidRDefault="00B31A97" w:rsidP="00C35948">
            <w:pPr>
              <w:pStyle w:val="NormalWeb"/>
              <w:spacing w:before="0" w:beforeAutospacing="0" w:after="0" w:afterAutospacing="0"/>
              <w:rPr>
                <w:color w:val="000000" w:themeColor="text1"/>
                <w:sz w:val="26"/>
                <w:szCs w:val="26"/>
                <w:lang w:val="vi-VN"/>
              </w:rPr>
            </w:pPr>
            <w:r w:rsidRPr="00CF0E5C">
              <w:rPr>
                <w:color w:val="000000" w:themeColor="text1"/>
                <w:sz w:val="26"/>
                <w:szCs w:val="26"/>
                <w:lang w:val="vi-VN"/>
              </w:rPr>
              <w:t>+ Mật độ dân số trung bình của vùng lên đến 1431 người/</w:t>
            </w:r>
            <m:oMath>
              <m:sSup>
                <m:sSupPr>
                  <m:ctrlPr>
                    <w:rPr>
                      <w:rFonts w:ascii="Cambria Math" w:hAnsi="Cambria Math"/>
                      <w:color w:val="000000" w:themeColor="text1"/>
                      <w:sz w:val="26"/>
                      <w:szCs w:val="26"/>
                    </w:rPr>
                  </m:ctrlPr>
                </m:sSupPr>
                <m:e>
                  <m:r>
                    <m:rPr>
                      <m:sty m:val="p"/>
                    </m:rPr>
                    <w:rPr>
                      <w:rFonts w:ascii="Cambria Math"/>
                      <w:color w:val="000000" w:themeColor="text1"/>
                      <w:sz w:val="26"/>
                      <w:szCs w:val="26"/>
                      <w:lang w:val="vi-VN"/>
                    </w:rPr>
                    <m:t>km</m:t>
                  </m:r>
                </m:e>
                <m:sup>
                  <m:r>
                    <m:rPr>
                      <m:sty m:val="p"/>
                    </m:rPr>
                    <w:rPr>
                      <w:rFonts w:ascii="Cambria Math"/>
                      <w:color w:val="000000" w:themeColor="text1"/>
                      <w:sz w:val="26"/>
                      <w:szCs w:val="26"/>
                      <w:lang w:val="vi-VN"/>
                    </w:rPr>
                    <m:t>2</m:t>
                  </m:r>
                </m:sup>
              </m:sSup>
            </m:oMath>
            <w:r w:rsidRPr="00CF0E5C">
              <w:rPr>
                <w:color w:val="000000" w:themeColor="text1"/>
                <w:sz w:val="26"/>
                <w:szCs w:val="26"/>
                <w:lang w:val="vi-VN"/>
              </w:rPr>
              <w:t>, gấp gần 5 lần mật độ trung bình của cả nước.</w:t>
            </w:r>
          </w:p>
          <w:p w14:paraId="265BC419" w14:textId="77777777" w:rsidR="00B31A97" w:rsidRPr="00CF0E5C" w:rsidRDefault="00B31A97" w:rsidP="00C35948">
            <w:pPr>
              <w:pStyle w:val="NormalWeb"/>
              <w:spacing w:before="0" w:beforeAutospacing="0" w:after="0" w:afterAutospacing="0"/>
              <w:rPr>
                <w:color w:val="000000" w:themeColor="text1"/>
                <w:sz w:val="26"/>
                <w:szCs w:val="26"/>
                <w:lang w:val="vi-VN"/>
              </w:rPr>
            </w:pPr>
            <w:r w:rsidRPr="00CF0E5C">
              <w:rPr>
                <w:color w:val="000000" w:themeColor="text1"/>
                <w:sz w:val="26"/>
                <w:szCs w:val="26"/>
                <w:lang w:val="vi-VN"/>
              </w:rPr>
              <w:t xml:space="preserve">+ Vùng Đồng bằng Bắc Bộ là nơi con người sinh sống lâu đời, địa hình khá bằng phẳng và đất đai màu mỡ nên có số dân đông. </w:t>
            </w:r>
          </w:p>
          <w:p w14:paraId="297EC355" w14:textId="77777777" w:rsidR="00B31A97" w:rsidRPr="00CF0E5C" w:rsidRDefault="00B31A97" w:rsidP="00C35948">
            <w:pPr>
              <w:pStyle w:val="NormalWeb"/>
              <w:spacing w:before="0" w:beforeAutospacing="0" w:after="0" w:afterAutospacing="0"/>
              <w:rPr>
                <w:color w:val="000000" w:themeColor="text1"/>
                <w:sz w:val="26"/>
                <w:szCs w:val="26"/>
                <w:lang w:val="vi-VN"/>
              </w:rPr>
            </w:pPr>
            <w:r w:rsidRPr="00CF0E5C">
              <w:rPr>
                <w:color w:val="000000" w:themeColor="text1"/>
                <w:sz w:val="26"/>
                <w:szCs w:val="26"/>
                <w:lang w:val="vi-VN"/>
              </w:rPr>
              <w:t>+ Dân cư tập trung đông trong các đô thị. Hà Nội, Hải Phòng là hai thành phố đông dân của vùng và của cả nước.</w:t>
            </w:r>
          </w:p>
          <w:p w14:paraId="7F185BF5" w14:textId="77777777" w:rsidR="00B31A97" w:rsidRPr="00CF0E5C" w:rsidRDefault="00B31A97" w:rsidP="00C35948">
            <w:pPr>
              <w:pStyle w:val="NormalWeb"/>
              <w:spacing w:before="0" w:beforeAutospacing="0" w:after="0" w:afterAutospacing="0"/>
              <w:rPr>
                <w:sz w:val="26"/>
                <w:szCs w:val="26"/>
                <w:lang w:val="vi-VN"/>
              </w:rPr>
            </w:pPr>
          </w:p>
        </w:tc>
      </w:tr>
      <w:tr w:rsidR="00B31A97" w:rsidRPr="00AB1781" w14:paraId="6863C002" w14:textId="77777777" w:rsidTr="00C35948">
        <w:tc>
          <w:tcPr>
            <w:tcW w:w="10349" w:type="dxa"/>
            <w:gridSpan w:val="3"/>
          </w:tcPr>
          <w:p w14:paraId="061B8256" w14:textId="77777777" w:rsidR="00B31A97" w:rsidRPr="00AA43FD" w:rsidRDefault="00B31A97" w:rsidP="00C35948">
            <w:pPr>
              <w:spacing w:after="0" w:line="240" w:lineRule="auto"/>
              <w:rPr>
                <w:rFonts w:ascii="Times New Roman" w:hAnsi="Times New Roman" w:cs="Times New Roman"/>
                <w:b/>
                <w:sz w:val="26"/>
                <w:szCs w:val="26"/>
                <w:lang w:val="vi-VN"/>
              </w:rPr>
            </w:pPr>
            <w:r w:rsidRPr="00CF0E5C">
              <w:rPr>
                <w:rFonts w:ascii="Times New Roman" w:hAnsi="Times New Roman" w:cs="Times New Roman"/>
                <w:b/>
                <w:sz w:val="26"/>
                <w:szCs w:val="26"/>
                <w:lang w:val="vi-VN"/>
              </w:rPr>
              <w:t>3.</w:t>
            </w:r>
            <w:r w:rsidRPr="00965B06">
              <w:rPr>
                <w:rFonts w:ascii="Times New Roman" w:hAnsi="Times New Roman" w:cs="Times New Roman"/>
                <w:b/>
                <w:sz w:val="26"/>
                <w:szCs w:val="26"/>
                <w:lang w:val="vi-VN"/>
              </w:rPr>
              <w:t>Hoạt động nối tiế</w:t>
            </w:r>
            <w:r>
              <w:rPr>
                <w:rFonts w:ascii="Times New Roman" w:hAnsi="Times New Roman" w:cs="Times New Roman"/>
                <w:b/>
                <w:sz w:val="26"/>
                <w:szCs w:val="26"/>
                <w:lang w:val="vi-VN"/>
              </w:rPr>
              <w:t>p (5 phút)</w:t>
            </w:r>
            <w:r w:rsidRPr="00965B06">
              <w:rPr>
                <w:rFonts w:ascii="Times New Roman" w:hAnsi="Times New Roman" w:cs="Times New Roman"/>
                <w:b/>
                <w:sz w:val="26"/>
                <w:szCs w:val="26"/>
                <w:lang w:val="vi-VN"/>
              </w:rPr>
              <w:t xml:space="preserve"> </w:t>
            </w:r>
          </w:p>
        </w:tc>
      </w:tr>
      <w:tr w:rsidR="00B31A97" w:rsidRPr="00AB1781" w14:paraId="5A3E851E" w14:textId="77777777" w:rsidTr="00C35948">
        <w:tc>
          <w:tcPr>
            <w:tcW w:w="5287" w:type="dxa"/>
          </w:tcPr>
          <w:p w14:paraId="55C9F15B" w14:textId="77777777" w:rsidR="00B31A97" w:rsidRPr="00CF0E5C" w:rsidRDefault="00B31A97" w:rsidP="00C35948">
            <w:pPr>
              <w:pStyle w:val="NormalWeb"/>
              <w:spacing w:before="0" w:beforeAutospacing="0" w:after="0" w:afterAutospacing="0"/>
              <w:rPr>
                <w:color w:val="000000" w:themeColor="text1"/>
                <w:sz w:val="26"/>
                <w:szCs w:val="26"/>
                <w:lang w:val="vi-VN"/>
              </w:rPr>
            </w:pPr>
            <w:r w:rsidRPr="00CF0E5C">
              <w:rPr>
                <w:color w:val="000000" w:themeColor="text1"/>
                <w:sz w:val="26"/>
                <w:szCs w:val="26"/>
                <w:lang w:val="vi-VN"/>
              </w:rPr>
              <w:t xml:space="preserve">- Nói những điều em biết về dân cư ở Đồng bằng Bắc Bộ. </w:t>
            </w:r>
          </w:p>
          <w:p w14:paraId="3F3D07BA" w14:textId="77777777" w:rsidR="00B31A97" w:rsidRPr="00CF0E5C" w:rsidRDefault="00B31A97" w:rsidP="00C35948">
            <w:pPr>
              <w:pStyle w:val="NormalWeb"/>
              <w:spacing w:before="0" w:beforeAutospacing="0" w:after="0" w:afterAutospacing="0"/>
              <w:rPr>
                <w:color w:val="000000" w:themeColor="text1"/>
                <w:sz w:val="26"/>
                <w:szCs w:val="26"/>
                <w:lang w:val="vi-VN"/>
              </w:rPr>
            </w:pPr>
            <w:r w:rsidRPr="00CF0E5C">
              <w:rPr>
                <w:color w:val="000000" w:themeColor="text1"/>
                <w:sz w:val="26"/>
                <w:szCs w:val="26"/>
                <w:lang w:val="vi-VN"/>
              </w:rPr>
              <w:t>- Nhận xét, tuyên dương.</w:t>
            </w:r>
          </w:p>
          <w:p w14:paraId="235E31FB" w14:textId="77777777" w:rsidR="00B31A97" w:rsidRPr="00CF0E5C" w:rsidRDefault="00B31A97" w:rsidP="00C35948">
            <w:pPr>
              <w:pStyle w:val="NormalWeb"/>
              <w:spacing w:before="0" w:beforeAutospacing="0" w:after="0" w:afterAutospacing="0"/>
              <w:rPr>
                <w:b/>
                <w:color w:val="000000" w:themeColor="text1"/>
                <w:sz w:val="26"/>
                <w:szCs w:val="26"/>
                <w:lang w:val="vi-VN"/>
              </w:rPr>
            </w:pPr>
            <w:r w:rsidRPr="00CF0E5C">
              <w:rPr>
                <w:color w:val="000000" w:themeColor="text1"/>
                <w:sz w:val="26"/>
                <w:szCs w:val="26"/>
                <w:lang w:val="vi-VN"/>
              </w:rPr>
              <w:t>- Nhắc nhở học sinh về an toàn giao thông ở những nơi dân cư đông đúc</w:t>
            </w:r>
          </w:p>
        </w:tc>
        <w:tc>
          <w:tcPr>
            <w:tcW w:w="5062" w:type="dxa"/>
            <w:gridSpan w:val="2"/>
          </w:tcPr>
          <w:p w14:paraId="6FB021A1" w14:textId="77777777" w:rsidR="00B31A97" w:rsidRPr="00CF0E5C" w:rsidRDefault="00B31A97" w:rsidP="00C35948">
            <w:pPr>
              <w:pStyle w:val="NormalWeb"/>
              <w:spacing w:before="0" w:beforeAutospacing="0" w:after="0" w:afterAutospacing="0"/>
              <w:rPr>
                <w:color w:val="000000" w:themeColor="text1"/>
                <w:sz w:val="26"/>
                <w:szCs w:val="26"/>
                <w:lang w:val="vi-VN"/>
              </w:rPr>
            </w:pPr>
            <w:r w:rsidRPr="00CF0E5C">
              <w:rPr>
                <w:color w:val="000000" w:themeColor="text1"/>
                <w:sz w:val="26"/>
                <w:szCs w:val="26"/>
                <w:lang w:val="vi-VN"/>
              </w:rPr>
              <w:t>- HS nêu</w:t>
            </w:r>
          </w:p>
          <w:p w14:paraId="53070736" w14:textId="77777777" w:rsidR="00B31A97" w:rsidRPr="00CF0E5C" w:rsidRDefault="00B31A97" w:rsidP="00C35948">
            <w:pPr>
              <w:pStyle w:val="NormalWeb"/>
              <w:spacing w:before="0" w:beforeAutospacing="0" w:after="0" w:afterAutospacing="0"/>
              <w:rPr>
                <w:color w:val="000000" w:themeColor="text1"/>
                <w:sz w:val="26"/>
                <w:szCs w:val="26"/>
                <w:lang w:val="vi-VN"/>
              </w:rPr>
            </w:pPr>
          </w:p>
          <w:p w14:paraId="4FAC87D8" w14:textId="77777777" w:rsidR="00B31A97" w:rsidRPr="00CF0E5C" w:rsidRDefault="00B31A97" w:rsidP="00C35948">
            <w:pPr>
              <w:pStyle w:val="NormalWeb"/>
              <w:spacing w:before="0" w:beforeAutospacing="0" w:after="0" w:afterAutospacing="0"/>
              <w:rPr>
                <w:color w:val="000000" w:themeColor="text1"/>
                <w:sz w:val="26"/>
                <w:szCs w:val="26"/>
                <w:lang w:val="vi-VN"/>
              </w:rPr>
            </w:pPr>
            <w:r w:rsidRPr="00CF0E5C">
              <w:rPr>
                <w:color w:val="000000" w:themeColor="text1"/>
                <w:sz w:val="26"/>
                <w:szCs w:val="26"/>
                <w:lang w:val="vi-VN"/>
              </w:rPr>
              <w:t>- Nhận xét</w:t>
            </w:r>
          </w:p>
          <w:p w14:paraId="28E45285" w14:textId="77777777" w:rsidR="00B31A97" w:rsidRPr="00CF0E5C" w:rsidRDefault="00B31A97" w:rsidP="00C35948">
            <w:pPr>
              <w:pStyle w:val="NormalWeb"/>
              <w:spacing w:before="0" w:beforeAutospacing="0" w:after="0" w:afterAutospacing="0"/>
              <w:rPr>
                <w:color w:val="000000" w:themeColor="text1"/>
                <w:sz w:val="26"/>
                <w:szCs w:val="26"/>
                <w:lang w:val="vi-VN"/>
              </w:rPr>
            </w:pPr>
            <w:r w:rsidRPr="00CF0E5C">
              <w:rPr>
                <w:color w:val="000000" w:themeColor="text1"/>
                <w:sz w:val="26"/>
                <w:szCs w:val="26"/>
                <w:lang w:val="vi-VN"/>
              </w:rPr>
              <w:t xml:space="preserve">- Lắng nghe </w:t>
            </w:r>
          </w:p>
        </w:tc>
      </w:tr>
    </w:tbl>
    <w:p w14:paraId="2B85B0B5" w14:textId="77777777" w:rsidR="00B31A97" w:rsidRPr="00CF0E5C" w:rsidRDefault="00B31A97" w:rsidP="00B31A97">
      <w:pPr>
        <w:spacing w:after="0" w:line="240" w:lineRule="auto"/>
        <w:rPr>
          <w:rFonts w:ascii="Times New Roman" w:hAnsi="Times New Roman" w:cs="Times New Roman"/>
          <w:b/>
          <w:color w:val="FF0000"/>
          <w:sz w:val="26"/>
          <w:szCs w:val="26"/>
          <w:lang w:val="vi-VN"/>
        </w:rPr>
      </w:pPr>
      <w:r w:rsidRPr="00CF0E5C">
        <w:rPr>
          <w:rFonts w:ascii="Times New Roman" w:hAnsi="Times New Roman" w:cs="Times New Roman"/>
          <w:sz w:val="26"/>
          <w:szCs w:val="26"/>
          <w:lang w:val="vi-VN"/>
        </w:rPr>
        <w:lastRenderedPageBreak/>
        <w:t xml:space="preserve">IV. </w:t>
      </w:r>
      <w:r w:rsidRPr="00CF0E5C">
        <w:rPr>
          <w:rFonts w:ascii="Times New Roman" w:hAnsi="Times New Roman" w:cs="Times New Roman"/>
          <w:b/>
          <w:color w:val="auto"/>
          <w:sz w:val="26"/>
          <w:szCs w:val="26"/>
          <w:lang w:val="vi-VN"/>
        </w:rPr>
        <w:t>ĐIỀU CHỈNH SAU BÀI DẠY:</w:t>
      </w:r>
    </w:p>
    <w:p w14:paraId="42D8DD4E" w14:textId="77777777" w:rsidR="00B31A97" w:rsidRPr="00CF0E5C" w:rsidRDefault="00B31A97" w:rsidP="00B31A97">
      <w:pPr>
        <w:spacing w:after="0" w:line="240" w:lineRule="auto"/>
        <w:rPr>
          <w:rFonts w:ascii="Times New Roman" w:hAnsi="Times New Roman" w:cs="Times New Roman"/>
          <w:b/>
          <w:bCs/>
          <w:color w:val="1D80C3"/>
          <w:kern w:val="36"/>
          <w:sz w:val="26"/>
          <w:szCs w:val="26"/>
          <w:lang w:val="vi-VN"/>
        </w:rPr>
      </w:pPr>
      <w:r w:rsidRPr="00CF0E5C">
        <w:rPr>
          <w:rFonts w:ascii="Times New Roman" w:hAnsi="Times New Roman" w:cs="Times New Roman"/>
          <w:b/>
          <w:color w:val="auto"/>
          <w:sz w:val="26"/>
          <w:szCs w:val="26"/>
          <w:lang w:val="vi-VN"/>
        </w:rPr>
        <w:t>…………………………………………………………………………………………………………………………………………………………………………</w:t>
      </w:r>
    </w:p>
    <w:p w14:paraId="14AED31A" w14:textId="77777777" w:rsidR="00B31A97" w:rsidRPr="00965B06" w:rsidRDefault="00B31A97" w:rsidP="00B31A97">
      <w:pPr>
        <w:spacing w:after="0" w:line="240" w:lineRule="auto"/>
        <w:rPr>
          <w:rFonts w:ascii="Times New Roman" w:eastAsia="Calibri" w:hAnsi="Times New Roman" w:cs="Times New Roman"/>
          <w:b/>
          <w:color w:val="auto"/>
          <w:sz w:val="26"/>
          <w:szCs w:val="26"/>
          <w:lang w:val="vi-VN"/>
        </w:rPr>
      </w:pPr>
    </w:p>
    <w:p w14:paraId="0C7D6846"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1E6DB" w14:textId="77777777" w:rsidR="00442E91" w:rsidRDefault="00442E91" w:rsidP="00944007">
      <w:pPr>
        <w:spacing w:after="0" w:line="240" w:lineRule="auto"/>
      </w:pPr>
      <w:r>
        <w:separator/>
      </w:r>
    </w:p>
  </w:endnote>
  <w:endnote w:type="continuationSeparator" w:id="0">
    <w:p w14:paraId="67E1100A" w14:textId="77777777" w:rsidR="00442E91" w:rsidRDefault="00442E91" w:rsidP="00944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P001 4 hàng">
    <w:altName w:val="Corbel"/>
    <w:charset w:val="00"/>
    <w:family w:val="swiss"/>
    <w:pitch w:val="variable"/>
    <w:sig w:usb0="00000001" w:usb1="100068EB" w:usb2="00000000" w:usb3="00000000" w:csb0="0000019B"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CEC9B" w14:textId="77777777" w:rsidR="00944007" w:rsidRDefault="0094400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8484D" w14:textId="77777777" w:rsidR="00944007" w:rsidRDefault="0094400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57C3F" w14:textId="77777777" w:rsidR="00944007" w:rsidRDefault="009440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26FF6" w14:textId="77777777" w:rsidR="00442E91" w:rsidRDefault="00442E91" w:rsidP="00944007">
      <w:pPr>
        <w:spacing w:after="0" w:line="240" w:lineRule="auto"/>
      </w:pPr>
      <w:r>
        <w:separator/>
      </w:r>
    </w:p>
  </w:footnote>
  <w:footnote w:type="continuationSeparator" w:id="0">
    <w:p w14:paraId="7C040371" w14:textId="77777777" w:rsidR="00442E91" w:rsidRDefault="00442E91" w:rsidP="00944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4C07" w14:textId="77777777" w:rsidR="00944007" w:rsidRDefault="0094400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BADD4" w14:textId="640BE7F0" w:rsidR="00944007" w:rsidRDefault="00944007">
    <w:pPr>
      <w:pStyle w:val="Header"/>
    </w:pPr>
    <w:r w:rsidRPr="00944007">
      <w:t>GV: Trần Thị Anh Kha</w:t>
    </w:r>
    <w:r w:rsidRPr="00944007">
      <w:tab/>
    </w:r>
    <w:r w:rsidRPr="00944007">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38BB3" w14:textId="77777777" w:rsidR="00944007" w:rsidRDefault="009440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A97"/>
    <w:rsid w:val="003D477F"/>
    <w:rsid w:val="003F1E00"/>
    <w:rsid w:val="00442E91"/>
    <w:rsid w:val="006C4ACC"/>
    <w:rsid w:val="00944007"/>
    <w:rsid w:val="00B31A97"/>
    <w:rsid w:val="00C71FCD"/>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3AE3"/>
  <w15:chartTrackingRefBased/>
  <w15:docId w15:val="{F06ECA85-CF00-46B0-B6C6-91F18E71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A97"/>
    <w:rPr>
      <w:rFonts w:ascii="HP001 4 hàng" w:eastAsiaTheme="minorEastAsia" w:hAnsi="HP001 4 hàng"/>
      <w:color w:val="000000" w:themeColor="text1"/>
      <w:szCs w:val="24"/>
    </w:rPr>
  </w:style>
  <w:style w:type="paragraph" w:styleId="Heading1">
    <w:name w:val="heading 1"/>
    <w:basedOn w:val="Normal"/>
    <w:next w:val="Normal"/>
    <w:link w:val="Heading1Char"/>
    <w:uiPriority w:val="9"/>
    <w:qFormat/>
    <w:rsid w:val="00B31A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1A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1A9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1A97"/>
    <w:pPr>
      <w:keepNext/>
      <w:keepLines/>
      <w:spacing w:before="80" w:after="40"/>
      <w:outlineLvl w:val="3"/>
    </w:pPr>
    <w:rPr>
      <w:rFonts w:asciiTheme="minorHAnsi" w:eastAsiaTheme="majorEastAsia" w:hAnsiTheme="minorHAnsi" w:cstheme="majorBidi"/>
      <w:i/>
      <w:iCs/>
      <w:color w:val="2F5496" w:themeColor="accent1" w:themeShade="BF"/>
      <w:szCs w:val="22"/>
    </w:rPr>
  </w:style>
  <w:style w:type="paragraph" w:styleId="Heading5">
    <w:name w:val="heading 5"/>
    <w:basedOn w:val="Normal"/>
    <w:next w:val="Normal"/>
    <w:link w:val="Heading5Char"/>
    <w:uiPriority w:val="9"/>
    <w:semiHidden/>
    <w:unhideWhenUsed/>
    <w:qFormat/>
    <w:rsid w:val="00B31A97"/>
    <w:pPr>
      <w:keepNext/>
      <w:keepLines/>
      <w:spacing w:before="80" w:after="40"/>
      <w:outlineLvl w:val="4"/>
    </w:pPr>
    <w:rPr>
      <w:rFonts w:asciiTheme="minorHAnsi" w:eastAsiaTheme="majorEastAsia" w:hAnsiTheme="minorHAnsi" w:cstheme="majorBidi"/>
      <w:color w:val="2F5496" w:themeColor="accent1" w:themeShade="BF"/>
      <w:szCs w:val="22"/>
    </w:rPr>
  </w:style>
  <w:style w:type="paragraph" w:styleId="Heading6">
    <w:name w:val="heading 6"/>
    <w:basedOn w:val="Normal"/>
    <w:next w:val="Normal"/>
    <w:link w:val="Heading6Char"/>
    <w:uiPriority w:val="9"/>
    <w:semiHidden/>
    <w:unhideWhenUsed/>
    <w:qFormat/>
    <w:rsid w:val="00B31A97"/>
    <w:pPr>
      <w:keepNext/>
      <w:keepLines/>
      <w:spacing w:before="40" w:after="0"/>
      <w:outlineLvl w:val="5"/>
    </w:pPr>
    <w:rPr>
      <w:rFonts w:asciiTheme="minorHAnsi" w:eastAsiaTheme="majorEastAsia" w:hAnsiTheme="minorHAnsi" w:cstheme="majorBidi"/>
      <w:i/>
      <w:iCs/>
      <w:color w:val="595959" w:themeColor="text1" w:themeTint="A6"/>
      <w:szCs w:val="22"/>
    </w:rPr>
  </w:style>
  <w:style w:type="paragraph" w:styleId="Heading7">
    <w:name w:val="heading 7"/>
    <w:basedOn w:val="Normal"/>
    <w:next w:val="Normal"/>
    <w:link w:val="Heading7Char"/>
    <w:uiPriority w:val="9"/>
    <w:semiHidden/>
    <w:unhideWhenUsed/>
    <w:qFormat/>
    <w:rsid w:val="00B31A97"/>
    <w:pPr>
      <w:keepNext/>
      <w:keepLines/>
      <w:spacing w:before="40" w:after="0"/>
      <w:outlineLvl w:val="6"/>
    </w:pPr>
    <w:rPr>
      <w:rFonts w:asciiTheme="minorHAnsi" w:eastAsiaTheme="majorEastAsia" w:hAnsiTheme="minorHAnsi" w:cstheme="majorBidi"/>
      <w:color w:val="595959" w:themeColor="text1" w:themeTint="A6"/>
      <w:szCs w:val="22"/>
    </w:rPr>
  </w:style>
  <w:style w:type="paragraph" w:styleId="Heading8">
    <w:name w:val="heading 8"/>
    <w:basedOn w:val="Normal"/>
    <w:next w:val="Normal"/>
    <w:link w:val="Heading8Char"/>
    <w:uiPriority w:val="9"/>
    <w:semiHidden/>
    <w:unhideWhenUsed/>
    <w:qFormat/>
    <w:rsid w:val="00B31A97"/>
    <w:pPr>
      <w:keepNext/>
      <w:keepLines/>
      <w:spacing w:after="0"/>
      <w:outlineLvl w:val="7"/>
    </w:pPr>
    <w:rPr>
      <w:rFonts w:asciiTheme="minorHAnsi" w:eastAsiaTheme="majorEastAsia" w:hAnsiTheme="minorHAnsi" w:cstheme="majorBidi"/>
      <w:i/>
      <w:iCs/>
      <w:color w:val="272727" w:themeColor="text1" w:themeTint="D8"/>
      <w:szCs w:val="22"/>
    </w:rPr>
  </w:style>
  <w:style w:type="paragraph" w:styleId="Heading9">
    <w:name w:val="heading 9"/>
    <w:basedOn w:val="Normal"/>
    <w:next w:val="Normal"/>
    <w:link w:val="Heading9Char"/>
    <w:uiPriority w:val="9"/>
    <w:semiHidden/>
    <w:unhideWhenUsed/>
    <w:qFormat/>
    <w:rsid w:val="00B31A97"/>
    <w:pPr>
      <w:keepNext/>
      <w:keepLines/>
      <w:spacing w:after="0"/>
      <w:outlineLvl w:val="8"/>
    </w:pPr>
    <w:rPr>
      <w:rFonts w:asciiTheme="minorHAnsi" w:eastAsiaTheme="majorEastAsia" w:hAnsiTheme="minorHAnsi" w:cstheme="majorBidi"/>
      <w:color w:val="272727" w:themeColor="text1" w:themeTint="D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A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1A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1A9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1A9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31A9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31A9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31A9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31A9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31A9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31A97"/>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31A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1A9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1A9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31A97"/>
    <w:pPr>
      <w:spacing w:before="160"/>
      <w:jc w:val="center"/>
    </w:pPr>
    <w:rPr>
      <w:rFonts w:ascii="Times New Roman" w:eastAsiaTheme="minorHAnsi" w:hAnsi="Times New Roman"/>
      <w:i/>
      <w:iCs/>
      <w:color w:val="404040" w:themeColor="text1" w:themeTint="BF"/>
      <w:szCs w:val="22"/>
    </w:rPr>
  </w:style>
  <w:style w:type="character" w:customStyle="1" w:styleId="QuoteChar">
    <w:name w:val="Quote Char"/>
    <w:basedOn w:val="DefaultParagraphFont"/>
    <w:link w:val="Quote"/>
    <w:uiPriority w:val="29"/>
    <w:rsid w:val="00B31A97"/>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B31A97"/>
    <w:pPr>
      <w:ind w:left="720"/>
      <w:contextualSpacing/>
    </w:pPr>
    <w:rPr>
      <w:rFonts w:ascii="Times New Roman" w:eastAsiaTheme="minorHAnsi" w:hAnsi="Times New Roman"/>
      <w:color w:val="auto"/>
      <w:szCs w:val="22"/>
    </w:rPr>
  </w:style>
  <w:style w:type="character" w:styleId="IntenseEmphasis">
    <w:name w:val="Intense Emphasis"/>
    <w:basedOn w:val="DefaultParagraphFont"/>
    <w:uiPriority w:val="21"/>
    <w:qFormat/>
    <w:rsid w:val="00B31A97"/>
    <w:rPr>
      <w:i/>
      <w:iCs/>
      <w:color w:val="2F5496" w:themeColor="accent1" w:themeShade="BF"/>
    </w:rPr>
  </w:style>
  <w:style w:type="paragraph" w:styleId="IntenseQuote">
    <w:name w:val="Intense Quote"/>
    <w:basedOn w:val="Normal"/>
    <w:next w:val="Normal"/>
    <w:link w:val="IntenseQuoteChar"/>
    <w:uiPriority w:val="30"/>
    <w:qFormat/>
    <w:rsid w:val="00B31A97"/>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eastAsiaTheme="minorHAnsi" w:hAnsi="Times New Roman"/>
      <w:i/>
      <w:iCs/>
      <w:color w:val="2F5496" w:themeColor="accent1" w:themeShade="BF"/>
      <w:szCs w:val="22"/>
    </w:rPr>
  </w:style>
  <w:style w:type="character" w:customStyle="1" w:styleId="IntenseQuoteChar">
    <w:name w:val="Intense Quote Char"/>
    <w:basedOn w:val="DefaultParagraphFont"/>
    <w:link w:val="IntenseQuote"/>
    <w:uiPriority w:val="30"/>
    <w:rsid w:val="00B31A97"/>
    <w:rPr>
      <w:i/>
      <w:iCs/>
      <w:color w:val="2F5496" w:themeColor="accent1" w:themeShade="BF"/>
    </w:rPr>
  </w:style>
  <w:style w:type="character" w:styleId="IntenseReference">
    <w:name w:val="Intense Reference"/>
    <w:basedOn w:val="DefaultParagraphFont"/>
    <w:uiPriority w:val="32"/>
    <w:qFormat/>
    <w:rsid w:val="00B31A97"/>
    <w:rPr>
      <w:b/>
      <w:bCs/>
      <w:smallCaps/>
      <w:color w:val="2F5496" w:themeColor="accent1" w:themeShade="BF"/>
      <w:spacing w:val="5"/>
    </w:rPr>
  </w:style>
  <w:style w:type="paragraph" w:styleId="NormalWeb">
    <w:name w:val="Normal (Web)"/>
    <w:basedOn w:val="Normal"/>
    <w:link w:val="NormalWebChar"/>
    <w:uiPriority w:val="99"/>
    <w:unhideWhenUsed/>
    <w:qFormat/>
    <w:rsid w:val="00B31A97"/>
    <w:pPr>
      <w:spacing w:before="100" w:beforeAutospacing="1" w:after="100" w:afterAutospacing="1" w:line="240" w:lineRule="auto"/>
    </w:pPr>
    <w:rPr>
      <w:rFonts w:ascii="Times New Roman" w:eastAsia="Times New Roman" w:hAnsi="Times New Roman" w:cs="Times New Roman"/>
      <w:color w:val="auto"/>
    </w:rPr>
  </w:style>
  <w:style w:type="paragraph" w:customStyle="1" w:styleId="Normal1">
    <w:name w:val="Normal1"/>
    <w:qFormat/>
    <w:rsid w:val="00B31A97"/>
    <w:pPr>
      <w:spacing w:after="0" w:line="240" w:lineRule="auto"/>
    </w:pPr>
    <w:rPr>
      <w:rFonts w:eastAsiaTheme="minorEastAsia" w:cs="Times New Roman"/>
      <w:szCs w:val="24"/>
      <w:lang w:val="nl-NL"/>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B31A97"/>
  </w:style>
  <w:style w:type="character" w:customStyle="1" w:styleId="NormalWebChar">
    <w:name w:val="Normal (Web) Char"/>
    <w:link w:val="NormalWeb"/>
    <w:uiPriority w:val="99"/>
    <w:qFormat/>
    <w:locked/>
    <w:rsid w:val="00B31A97"/>
    <w:rPr>
      <w:rFonts w:eastAsia="Times New Roman" w:cs="Times New Roman"/>
      <w:szCs w:val="24"/>
    </w:rPr>
  </w:style>
  <w:style w:type="paragraph" w:styleId="Header">
    <w:name w:val="header"/>
    <w:basedOn w:val="Normal"/>
    <w:link w:val="HeaderChar"/>
    <w:uiPriority w:val="99"/>
    <w:unhideWhenUsed/>
    <w:rsid w:val="00944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007"/>
    <w:rPr>
      <w:rFonts w:ascii="HP001 4 hàng" w:eastAsiaTheme="minorEastAsia" w:hAnsi="HP001 4 hàng"/>
      <w:color w:val="000000" w:themeColor="text1"/>
      <w:szCs w:val="24"/>
    </w:rPr>
  </w:style>
  <w:style w:type="paragraph" w:styleId="Footer">
    <w:name w:val="footer"/>
    <w:basedOn w:val="Normal"/>
    <w:link w:val="FooterChar"/>
    <w:uiPriority w:val="99"/>
    <w:unhideWhenUsed/>
    <w:rsid w:val="00944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007"/>
    <w:rPr>
      <w:rFonts w:ascii="HP001 4 hàng" w:eastAsiaTheme="minorEastAsia" w:hAnsi="HP001 4 hàng"/>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4032</Characters>
  <Application>Microsoft Office Word</Application>
  <DocSecurity>0</DocSecurity>
  <Lines>33</Lines>
  <Paragraphs>9</Paragraphs>
  <ScaleCrop>false</ScaleCrop>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2025-04-22T08:07:00Z</dcterms:created>
  <dcterms:modified xsi:type="dcterms:W3CDTF">2025-04-23T12:59:00Z</dcterms:modified>
</cp:coreProperties>
</file>