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ED" w:rsidRDefault="00F723ED" w:rsidP="00F723ED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</w:pPr>
      <w:r w:rsidRPr="00CF3A87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 xml:space="preserve">Thứ </w:t>
      </w:r>
      <w:r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>Tư</w:t>
      </w:r>
      <w:r w:rsidRPr="00CF3A87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 xml:space="preserve"> ngày </w:t>
      </w:r>
      <w:r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>20</w:t>
      </w:r>
      <w:r w:rsidRPr="00CF3A87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 xml:space="preserve"> tháng 11 năm 2024</w:t>
      </w:r>
    </w:p>
    <w:p w:rsidR="00F723ED" w:rsidRDefault="00F723ED" w:rsidP="00F723ED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</w:pPr>
    </w:p>
    <w:p w:rsidR="00F723ED" w:rsidRPr="0037046F" w:rsidRDefault="00F723ED" w:rsidP="00F723ED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</w:pPr>
      <w:r w:rsidRPr="0037046F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>Môn: LỊCH SỬ VÀ ĐỊA LÍ</w:t>
      </w:r>
    </w:p>
    <w:p w:rsidR="00F723ED" w:rsidRPr="0037046F" w:rsidRDefault="00F723ED" w:rsidP="00F723ED">
      <w:pPr>
        <w:spacing w:after="0" w:line="240" w:lineRule="auto"/>
        <w:ind w:left="720" w:hanging="720"/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</w:pPr>
      <w:r w:rsidRPr="0037046F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 xml:space="preserve">Bài 8: </w:t>
      </w:r>
      <w:r w:rsidRPr="0037046F">
        <w:rPr>
          <w:rFonts w:eastAsia="Calibri" w:cs="Times New Roman"/>
          <w:b/>
          <w:color w:val="4F81BD" w:themeColor="accent1"/>
          <w:sz w:val="28"/>
          <w:szCs w:val="28"/>
          <w:lang w:val="vi-VN"/>
        </w:rPr>
        <w:t>ĐẤU TRANH GIÀNH ĐỘC LẬP THỜI KÌ BẮC THUỘC</w:t>
      </w:r>
      <w:r w:rsidRPr="0037046F">
        <w:rPr>
          <w:rFonts w:eastAsia="Times New Roman" w:cs="Times New Roman"/>
          <w:b/>
          <w:bCs/>
          <w:color w:val="4F81BD" w:themeColor="accent1"/>
          <w:sz w:val="28"/>
          <w:szCs w:val="28"/>
          <w:lang w:val="nl-NL"/>
        </w:rPr>
        <w:t xml:space="preserve"> (Tiết 2) </w:t>
      </w:r>
    </w:p>
    <w:p w:rsidR="00F723ED" w:rsidRPr="0037046F" w:rsidRDefault="00F723ED" w:rsidP="00F723E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37046F">
        <w:rPr>
          <w:rFonts w:eastAsia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F723ED" w:rsidRPr="0037046F" w:rsidRDefault="00F723ED" w:rsidP="00F723ED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>-</w:t>
      </w:r>
      <w:proofErr w:type="spellStart"/>
      <w:r w:rsidRPr="0037046F">
        <w:rPr>
          <w:rFonts w:cs="Times New Roman"/>
          <w:sz w:val="28"/>
          <w:szCs w:val="28"/>
        </w:rPr>
        <w:t>Nhận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thức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khoa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học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Lịch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sử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Địa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lí</w:t>
      </w:r>
      <w:proofErr w:type="spellEnd"/>
      <w:r w:rsidRPr="0037046F">
        <w:rPr>
          <w:rFonts w:cs="Times New Roman"/>
          <w:sz w:val="28"/>
          <w:szCs w:val="28"/>
        </w:rPr>
        <w:t xml:space="preserve">: </w:t>
      </w:r>
      <w:proofErr w:type="spellStart"/>
      <w:r w:rsidRPr="0037046F">
        <w:rPr>
          <w:rFonts w:cs="Times New Roman"/>
          <w:sz w:val="28"/>
          <w:szCs w:val="28"/>
        </w:rPr>
        <w:t>kể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được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tên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vẽ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được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đường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thời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gian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thể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hiện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một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số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cuộc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khởi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nghĩa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tiêu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biểu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trong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thời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kì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Bắc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thuộc</w:t>
      </w:r>
      <w:proofErr w:type="spellEnd"/>
      <w:r w:rsidRPr="0037046F">
        <w:rPr>
          <w:rFonts w:cs="Times New Roman"/>
          <w:sz w:val="28"/>
          <w:szCs w:val="28"/>
        </w:rPr>
        <w:t xml:space="preserve"> (</w:t>
      </w:r>
      <w:proofErr w:type="spellStart"/>
      <w:r w:rsidRPr="0037046F">
        <w:rPr>
          <w:rFonts w:cs="Times New Roman"/>
          <w:sz w:val="28"/>
          <w:szCs w:val="28"/>
        </w:rPr>
        <w:t>ví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dụ</w:t>
      </w:r>
      <w:proofErr w:type="spellEnd"/>
      <w:r w:rsidRPr="0037046F">
        <w:rPr>
          <w:rFonts w:cs="Times New Roman"/>
          <w:sz w:val="28"/>
          <w:szCs w:val="28"/>
        </w:rPr>
        <w:t>: 179 TCN, 40, 248, 542, 938</w:t>
      </w:r>
      <w:proofErr w:type="gramStart"/>
      <w:r w:rsidRPr="0037046F">
        <w:rPr>
          <w:rFonts w:cs="Times New Roman"/>
          <w:sz w:val="28"/>
          <w:szCs w:val="28"/>
        </w:rPr>
        <w:t>,.</w:t>
      </w:r>
      <w:proofErr w:type="gramEnd"/>
      <w:r w:rsidRPr="0037046F">
        <w:rPr>
          <w:rFonts w:cs="Times New Roman"/>
          <w:sz w:val="28"/>
          <w:szCs w:val="28"/>
        </w:rPr>
        <w:t xml:space="preserve">). </w:t>
      </w:r>
      <w:proofErr w:type="spellStart"/>
      <w:r w:rsidRPr="0037046F">
        <w:rPr>
          <w:rFonts w:cs="Times New Roman"/>
          <w:sz w:val="28"/>
          <w:szCs w:val="28"/>
        </w:rPr>
        <w:t>Vận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dụng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kiến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thức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kĩ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năng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đã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học</w:t>
      </w:r>
      <w:proofErr w:type="spellEnd"/>
      <w:r w:rsidRPr="0037046F">
        <w:rPr>
          <w:rFonts w:cs="Times New Roman"/>
          <w:sz w:val="28"/>
          <w:szCs w:val="28"/>
        </w:rPr>
        <w:t xml:space="preserve">: </w:t>
      </w:r>
      <w:proofErr w:type="spellStart"/>
      <w:r w:rsidRPr="0037046F">
        <w:rPr>
          <w:rFonts w:cs="Times New Roman"/>
          <w:sz w:val="28"/>
          <w:szCs w:val="28"/>
        </w:rPr>
        <w:t>sưu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tầm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kể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lại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được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một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số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câu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chuyện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về</w:t>
      </w:r>
      <w:proofErr w:type="spellEnd"/>
      <w:r w:rsidRPr="0037046F">
        <w:rPr>
          <w:rFonts w:cs="Times New Roman"/>
          <w:sz w:val="28"/>
          <w:szCs w:val="28"/>
        </w:rPr>
        <w:t xml:space="preserve"> Hai </w:t>
      </w:r>
      <w:proofErr w:type="spellStart"/>
      <w:r w:rsidRPr="0037046F">
        <w:rPr>
          <w:rFonts w:cs="Times New Roman"/>
          <w:sz w:val="28"/>
          <w:szCs w:val="28"/>
        </w:rPr>
        <w:t>Bà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Trưng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Bà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Triệu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Lý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Bí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Phùng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Hưng</w:t>
      </w:r>
      <w:proofErr w:type="spellEnd"/>
      <w:r w:rsidRPr="0037046F">
        <w:rPr>
          <w:rFonts w:cs="Times New Roman"/>
          <w:sz w:val="28"/>
          <w:szCs w:val="28"/>
        </w:rPr>
        <w:t xml:space="preserve">, </w:t>
      </w:r>
      <w:proofErr w:type="spellStart"/>
      <w:r w:rsidRPr="0037046F">
        <w:rPr>
          <w:rFonts w:cs="Times New Roman"/>
          <w:sz w:val="28"/>
          <w:szCs w:val="28"/>
        </w:rPr>
        <w:t>Ngô</w:t>
      </w:r>
      <w:proofErr w:type="spellEnd"/>
      <w:r w:rsidRPr="0037046F">
        <w:rPr>
          <w:rFonts w:cs="Times New Roman"/>
          <w:sz w:val="28"/>
          <w:szCs w:val="28"/>
        </w:rPr>
        <w:t xml:space="preserve"> </w:t>
      </w:r>
      <w:proofErr w:type="spellStart"/>
      <w:r w:rsidRPr="0037046F">
        <w:rPr>
          <w:rFonts w:cs="Times New Roman"/>
          <w:sz w:val="28"/>
          <w:szCs w:val="28"/>
        </w:rPr>
        <w:t>Quyền</w:t>
      </w:r>
      <w:proofErr w:type="spellEnd"/>
      <w:r w:rsidRPr="0037046F">
        <w:rPr>
          <w:rFonts w:cs="Times New Roman"/>
          <w:sz w:val="28"/>
          <w:szCs w:val="28"/>
        </w:rPr>
        <w:t>,.</w:t>
      </w:r>
    </w:p>
    <w:p w:rsidR="00F723ED" w:rsidRPr="0037046F" w:rsidRDefault="00F723ED" w:rsidP="00F723E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>-</w:t>
      </w:r>
      <w:proofErr w:type="spellStart"/>
      <w:r w:rsidRPr="0037046F">
        <w:rPr>
          <w:rFonts w:eastAsia="Times New Roman" w:cs="Times New Roman"/>
          <w:sz w:val="28"/>
          <w:szCs w:val="28"/>
        </w:rPr>
        <w:t>Tự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chủ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và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tự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học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7046F">
        <w:rPr>
          <w:rFonts w:eastAsia="Times New Roman" w:cs="Times New Roman"/>
          <w:sz w:val="28"/>
          <w:szCs w:val="28"/>
        </w:rPr>
        <w:t>tự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sưu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tầm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được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thông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tin </w:t>
      </w:r>
      <w:proofErr w:type="spellStart"/>
      <w:r w:rsidRPr="0037046F">
        <w:rPr>
          <w:rFonts w:eastAsia="Times New Roman" w:cs="Times New Roman"/>
          <w:sz w:val="28"/>
          <w:szCs w:val="28"/>
        </w:rPr>
        <w:t>về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những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cuộc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khởi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nghĩa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tiêu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biểu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thời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kì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Bắc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thuộc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37046F">
        <w:rPr>
          <w:rFonts w:eastAsia="Times New Roman" w:cs="Times New Roman"/>
          <w:sz w:val="28"/>
          <w:szCs w:val="28"/>
        </w:rPr>
        <w:t>Giao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tiếp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và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hợp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tác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7046F">
        <w:rPr>
          <w:rFonts w:eastAsia="Times New Roman" w:cs="Times New Roman"/>
          <w:sz w:val="28"/>
          <w:szCs w:val="28"/>
        </w:rPr>
        <w:t>trao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đổi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với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bạn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về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những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cuộc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khởi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nghĩa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tiêu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biểu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thời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kì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Bắc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thuộc</w:t>
      </w:r>
      <w:proofErr w:type="spellEnd"/>
      <w:r w:rsidRPr="0037046F">
        <w:rPr>
          <w:rFonts w:eastAsia="Times New Roman" w:cs="Times New Roman"/>
          <w:sz w:val="28"/>
          <w:szCs w:val="28"/>
        </w:rPr>
        <w:t>.</w:t>
      </w:r>
    </w:p>
    <w:p w:rsidR="00F723ED" w:rsidRPr="0037046F" w:rsidRDefault="00F723ED" w:rsidP="00F723ED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>-</w:t>
      </w:r>
      <w:proofErr w:type="spellStart"/>
      <w:r w:rsidRPr="0037046F">
        <w:rPr>
          <w:rFonts w:eastAsia="Times New Roman" w:cs="Times New Roman"/>
          <w:sz w:val="28"/>
          <w:szCs w:val="28"/>
        </w:rPr>
        <w:t>Yêu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nước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37046F">
        <w:rPr>
          <w:rFonts w:eastAsia="Times New Roman" w:cs="Times New Roman"/>
          <w:sz w:val="28"/>
          <w:szCs w:val="28"/>
        </w:rPr>
        <w:t>biết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ơn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những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cống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hiến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của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thế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hệ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trước</w:t>
      </w:r>
      <w:proofErr w:type="spellEnd"/>
      <w:r w:rsidRPr="0037046F">
        <w:rPr>
          <w:rFonts w:eastAsia="Times New Roman" w:cs="Times New Roman"/>
          <w:sz w:val="28"/>
          <w:szCs w:val="28"/>
        </w:rPr>
        <w:t>.</w:t>
      </w:r>
    </w:p>
    <w:p w:rsidR="00F723ED" w:rsidRPr="0037046F" w:rsidRDefault="00F723ED" w:rsidP="00F723ED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 w:rsidRPr="0037046F">
        <w:rPr>
          <w:rFonts w:eastAsia="Times New Roman" w:cs="Times New Roman"/>
          <w:b/>
          <w:sz w:val="28"/>
          <w:szCs w:val="28"/>
        </w:rPr>
        <w:t xml:space="preserve">II. ĐỒ DÙNG DẠY HỌC </w:t>
      </w:r>
    </w:p>
    <w:p w:rsidR="00F723ED" w:rsidRPr="0037046F" w:rsidRDefault="00F723ED" w:rsidP="00F723ED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proofErr w:type="gramStart"/>
      <w:r w:rsidRPr="0037046F">
        <w:rPr>
          <w:rFonts w:eastAsia="Times New Roman" w:cs="Times New Roman"/>
          <w:b/>
          <w:sz w:val="28"/>
          <w:szCs w:val="28"/>
        </w:rPr>
        <w:t>1.GV</w:t>
      </w:r>
      <w:proofErr w:type="gramEnd"/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>-</w:t>
      </w:r>
      <w:proofErr w:type="spellStart"/>
      <w:r w:rsidRPr="0037046F">
        <w:rPr>
          <w:rFonts w:eastAsia="Times New Roman" w:cs="Times New Roman"/>
          <w:sz w:val="28"/>
          <w:szCs w:val="28"/>
        </w:rPr>
        <w:t>Kế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hoạch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bài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dạy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bài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trình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chiếu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046F">
        <w:rPr>
          <w:rFonts w:eastAsia="Times New Roman" w:cs="Times New Roman"/>
          <w:sz w:val="28"/>
          <w:szCs w:val="28"/>
        </w:rPr>
        <w:t>powerpoint</w:t>
      </w:r>
      <w:proofErr w:type="spellEnd"/>
      <w:proofErr w:type="gramEnd"/>
      <w:r w:rsidRPr="0037046F">
        <w:rPr>
          <w:rFonts w:eastAsia="Times New Roman" w:cs="Times New Roman"/>
          <w:sz w:val="28"/>
          <w:szCs w:val="28"/>
        </w:rPr>
        <w:t>.</w:t>
      </w:r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>-</w:t>
      </w:r>
      <w:proofErr w:type="spellStart"/>
      <w:r w:rsidRPr="0037046F">
        <w:rPr>
          <w:rFonts w:eastAsia="Times New Roman" w:cs="Times New Roman"/>
          <w:sz w:val="28"/>
          <w:szCs w:val="28"/>
        </w:rPr>
        <w:t>Lược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đồ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tranh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ảnh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có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liên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quan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đến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nội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37046F">
        <w:rPr>
          <w:rFonts w:eastAsia="Times New Roman" w:cs="Times New Roman"/>
          <w:sz w:val="28"/>
          <w:szCs w:val="28"/>
        </w:rPr>
        <w:t>bài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học</w:t>
      </w:r>
      <w:proofErr w:type="spellEnd"/>
      <w:r w:rsidRPr="0037046F">
        <w:rPr>
          <w:rFonts w:eastAsia="Times New Roman" w:cs="Times New Roman"/>
          <w:sz w:val="28"/>
          <w:szCs w:val="28"/>
        </w:rPr>
        <w:t>.</w:t>
      </w:r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 xml:space="preserve">-SGK </w:t>
      </w:r>
      <w:proofErr w:type="spellStart"/>
      <w:r w:rsidRPr="0037046F">
        <w:rPr>
          <w:rFonts w:eastAsia="Times New Roman" w:cs="Times New Roman"/>
          <w:sz w:val="28"/>
          <w:szCs w:val="28"/>
        </w:rPr>
        <w:t>Lịch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sử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và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Địa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lí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5 – </w:t>
      </w:r>
      <w:proofErr w:type="spellStart"/>
      <w:r w:rsidRPr="0037046F">
        <w:rPr>
          <w:rFonts w:eastAsia="Times New Roman" w:cs="Times New Roman"/>
          <w:sz w:val="28"/>
          <w:szCs w:val="28"/>
        </w:rPr>
        <w:t>bộ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sách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Chân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trời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sáng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tạo</w:t>
      </w:r>
      <w:proofErr w:type="spellEnd"/>
      <w:r w:rsidRPr="0037046F">
        <w:rPr>
          <w:rFonts w:eastAsia="Times New Roman" w:cs="Times New Roman"/>
          <w:sz w:val="28"/>
          <w:szCs w:val="28"/>
        </w:rPr>
        <w:t>.</w:t>
      </w:r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37046F">
        <w:rPr>
          <w:rFonts w:eastAsia="Times New Roman" w:cs="Times New Roman"/>
          <w:b/>
          <w:bCs/>
          <w:sz w:val="28"/>
          <w:szCs w:val="28"/>
        </w:rPr>
        <w:t>2.HS</w:t>
      </w:r>
      <w:proofErr w:type="gramEnd"/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sz w:val="28"/>
          <w:szCs w:val="28"/>
        </w:rPr>
      </w:pPr>
      <w:r w:rsidRPr="0037046F">
        <w:rPr>
          <w:rFonts w:eastAsia="Times New Roman" w:cs="Times New Roman"/>
          <w:sz w:val="28"/>
          <w:szCs w:val="28"/>
        </w:rPr>
        <w:t>-</w:t>
      </w:r>
      <w:proofErr w:type="spellStart"/>
      <w:r w:rsidRPr="0037046F">
        <w:rPr>
          <w:rFonts w:eastAsia="Times New Roman" w:cs="Times New Roman"/>
          <w:sz w:val="28"/>
          <w:szCs w:val="28"/>
        </w:rPr>
        <w:t>Phiếu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học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tập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bảng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con, </w:t>
      </w:r>
      <w:proofErr w:type="spellStart"/>
      <w:r w:rsidRPr="0037046F">
        <w:rPr>
          <w:rFonts w:eastAsia="Times New Roman" w:cs="Times New Roman"/>
          <w:sz w:val="28"/>
          <w:szCs w:val="28"/>
        </w:rPr>
        <w:t>bút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viết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bảng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phấn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bảng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nhóm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hoặc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giấy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A3, </w:t>
      </w:r>
      <w:proofErr w:type="spellStart"/>
      <w:r w:rsidRPr="0037046F">
        <w:rPr>
          <w:rFonts w:eastAsia="Times New Roman" w:cs="Times New Roman"/>
          <w:sz w:val="28"/>
          <w:szCs w:val="28"/>
        </w:rPr>
        <w:t>bút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màu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7046F">
        <w:rPr>
          <w:rFonts w:eastAsia="Times New Roman" w:cs="Times New Roman"/>
          <w:sz w:val="28"/>
          <w:szCs w:val="28"/>
        </w:rPr>
        <w:t>giấy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ghi</w:t>
      </w:r>
      <w:proofErr w:type="spellEnd"/>
      <w:r w:rsidRPr="0037046F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7046F">
        <w:rPr>
          <w:rFonts w:eastAsia="Times New Roman" w:cs="Times New Roman"/>
          <w:sz w:val="28"/>
          <w:szCs w:val="28"/>
        </w:rPr>
        <w:t>chú</w:t>
      </w:r>
      <w:proofErr w:type="spellEnd"/>
      <w:r w:rsidRPr="0037046F">
        <w:rPr>
          <w:rFonts w:eastAsia="Times New Roman" w:cs="Times New Roman"/>
          <w:sz w:val="28"/>
          <w:szCs w:val="28"/>
        </w:rPr>
        <w:t>,…</w:t>
      </w:r>
    </w:p>
    <w:p w:rsidR="00F723ED" w:rsidRPr="0037046F" w:rsidRDefault="00F723ED" w:rsidP="00F723E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8"/>
          <w:szCs w:val="28"/>
          <w:u w:val="single"/>
          <w:lang w:val="nl-NL"/>
        </w:rPr>
      </w:pPr>
      <w:r w:rsidRPr="0037046F">
        <w:rPr>
          <w:rFonts w:eastAsia="Times New Roman" w:cs="Times New Roman"/>
          <w:b/>
          <w:sz w:val="28"/>
          <w:szCs w:val="28"/>
        </w:rPr>
        <w:t>III. CÁC HOẠT ĐỘNG DẠY HỌC CHỦ YẾU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7"/>
        <w:gridCol w:w="120"/>
        <w:gridCol w:w="3657"/>
      </w:tblGrid>
      <w:tr w:rsidR="00F723ED" w:rsidRPr="0037046F" w:rsidTr="00F74317">
        <w:tc>
          <w:tcPr>
            <w:tcW w:w="6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ED" w:rsidRPr="0037046F" w:rsidRDefault="00F723ED" w:rsidP="00F74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657" w:type="dxa"/>
            <w:tcBorders>
              <w:top w:val="single" w:sz="4" w:space="0" w:color="auto"/>
              <w:bottom w:val="single" w:sz="4" w:space="0" w:color="auto"/>
            </w:tcBorders>
          </w:tcPr>
          <w:p w:rsidR="00F723ED" w:rsidRPr="0037046F" w:rsidRDefault="00F723ED" w:rsidP="00F7431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723ED" w:rsidRPr="0037046F" w:rsidTr="00F74317">
        <w:trPr>
          <w:trHeight w:val="260"/>
        </w:trPr>
        <w:tc>
          <w:tcPr>
            <w:tcW w:w="9944" w:type="dxa"/>
            <w:gridSpan w:val="3"/>
            <w:tcBorders>
              <w:top w:val="single" w:sz="4" w:space="0" w:color="auto"/>
            </w:tcBorders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1.Hoạt động Mở đầu (5’)</w:t>
            </w:r>
          </w:p>
        </w:tc>
      </w:tr>
      <w:tr w:rsidR="00F723ED" w:rsidRPr="0037046F" w:rsidTr="00F74317">
        <w:tc>
          <w:tcPr>
            <w:tcW w:w="6287" w:type="dxa"/>
            <w:gridSpan w:val="2"/>
          </w:tcPr>
          <w:p w:rsidR="00F723ED" w:rsidRPr="0037046F" w:rsidRDefault="00F723ED" w:rsidP="00F74317">
            <w:pPr>
              <w:spacing w:after="0" w:line="240" w:lineRule="auto"/>
              <w:outlineLvl w:val="0"/>
              <w:rPr>
                <w:rFonts w:cs="Times New Roman"/>
                <w:bCs/>
                <w:sz w:val="28"/>
                <w:szCs w:val="28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Pr="0037046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cho HS xem đoạn video clip về c</w:t>
            </w:r>
            <w:proofErr w:type="spellStart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>uộc</w:t>
            </w:r>
            <w:proofErr w:type="spellEnd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>khởi</w:t>
            </w:r>
            <w:proofErr w:type="spellEnd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>nghĩa</w:t>
            </w:r>
            <w:proofErr w:type="spellEnd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 xml:space="preserve"> Hai </w:t>
            </w:r>
            <w:proofErr w:type="spellStart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>Bà</w:t>
            </w:r>
            <w:proofErr w:type="spellEnd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7046F">
              <w:rPr>
                <w:rFonts w:eastAsia="Times New Roman" w:cs="Times New Roman"/>
                <w:bCs/>
                <w:sz w:val="28"/>
                <w:szCs w:val="28"/>
              </w:rPr>
              <w:t>Trưng</w:t>
            </w:r>
            <w:proofErr w:type="spellEnd"/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để khởi động bài học. </w:t>
            </w:r>
            <w:r w:rsidRPr="0037046F">
              <w:rPr>
                <w:rFonts w:eastAsia="Times New Roman" w:cs="Times New Roman"/>
                <w:b/>
                <w:bCs/>
                <w:sz w:val="28"/>
                <w:szCs w:val="28"/>
              </w:rPr>
              <w:t>https://www.youtube.com/watch?v=FC5Rf5daGz0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37046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HS xem xong sẽ trả lời các câu hỏi của GV.</w:t>
            </w: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3657" w:type="dxa"/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37046F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xem đoạn video clip.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37046F">
              <w:rPr>
                <w:rFonts w:eastAsia="Times New Roman" w:cs="Times New Roman"/>
                <w:sz w:val="28"/>
                <w:szCs w:val="28"/>
                <w:lang w:val="vi-VN"/>
              </w:rPr>
              <w:t>trả lời câu hỏi.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HS lắng nghe.</w:t>
            </w:r>
          </w:p>
        </w:tc>
      </w:tr>
      <w:tr w:rsidR="00F723ED" w:rsidRPr="0037046F" w:rsidTr="00F74317">
        <w:tc>
          <w:tcPr>
            <w:tcW w:w="9944" w:type="dxa"/>
            <w:gridSpan w:val="3"/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  <w:r w:rsidRPr="0037046F">
              <w:rPr>
                <w:rFonts w:cs="Times New Roman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/>
                <w:bCs/>
                <w:sz w:val="28"/>
                <w:szCs w:val="28"/>
              </w:rPr>
              <w:t>(25’)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/>
                <w:i/>
                <w:iCs/>
                <w:sz w:val="28"/>
                <w:szCs w:val="28"/>
                <w:lang w:val="nl-NL"/>
              </w:rPr>
              <w:t>Tìm hiểu truyện kể về những nhân vật lịch sử tiêu biểu trong thời kì Bắc thuộc</w:t>
            </w:r>
          </w:p>
        </w:tc>
      </w:tr>
      <w:tr w:rsidR="00F723ED" w:rsidRPr="0037046F" w:rsidTr="00F74317">
        <w:tc>
          <w:tcPr>
            <w:tcW w:w="6167" w:type="dxa"/>
          </w:tcPr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>- GV chia nhóm học sinh tìm hiểu về cuộc khởi nghĩa của Hai Bà Trưng</w:t>
            </w:r>
            <w:r w:rsidRPr="0037046F">
              <w:rPr>
                <w:rFonts w:cs="Times New Roman"/>
                <w:noProof/>
                <w:sz w:val="28"/>
                <w:szCs w:val="28"/>
                <w:lang w:val="vi-VN"/>
              </w:rPr>
              <w:t>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Nguyên nhân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Diễn biến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lastRenderedPageBreak/>
                    <w:t>Kết quả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8CF5CDA" wp14:editId="462A1FA4">
                  <wp:extent cx="3188473" cy="2696758"/>
                  <wp:effectExtent l="0" t="0" r="0" b="8890"/>
                  <wp:docPr id="837045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04577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227" cy="271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 xml:space="preserve">- GV chia học sinh thành 6 nhóm lần lượt tìm hiểu về cuộc khởi nghĩa của </w:t>
            </w:r>
            <w:r w:rsidRPr="0037046F">
              <w:rPr>
                <w:rFonts w:cs="Times New Roman"/>
                <w:sz w:val="28"/>
                <w:szCs w:val="28"/>
                <w:lang w:val="vi-VN"/>
              </w:rPr>
              <w:t>Bà Triệu, Lý Bí, Ngô Quyền</w:t>
            </w:r>
            <w:r w:rsidRPr="0037046F">
              <w:rPr>
                <w:rFonts w:cs="Times New Roman"/>
                <w:noProof/>
                <w:sz w:val="28"/>
                <w:szCs w:val="28"/>
                <w:lang w:val="vi-VN"/>
              </w:rPr>
              <w:t>.</w:t>
            </w:r>
            <w:r w:rsidRPr="0037046F">
              <w:rPr>
                <w:rFonts w:cs="Times New Roman"/>
                <w:noProof/>
                <w:sz w:val="28"/>
                <w:szCs w:val="28"/>
              </w:rPr>
              <w:t xml:space="preserve"> 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>- Kết quả điền vào bảng theo mẫu sau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3023"/>
            </w:tblGrid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Chống giặc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Địa điểm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  <w:tr w:rsidR="00F723ED" w:rsidRPr="0037046F" w:rsidTr="00F74317">
              <w:tc>
                <w:tcPr>
                  <w:tcW w:w="200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Kết quả</w:t>
                  </w:r>
                </w:p>
              </w:tc>
              <w:tc>
                <w:tcPr>
                  <w:tcW w:w="3023" w:type="dxa"/>
                </w:tcPr>
                <w:p w:rsidR="00F723ED" w:rsidRPr="0037046F" w:rsidRDefault="00F723ED" w:rsidP="00F74317">
                  <w:pPr>
                    <w:jc w:val="center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?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90CA793" wp14:editId="558599CD">
                  <wp:extent cx="3180521" cy="2557471"/>
                  <wp:effectExtent l="0" t="0" r="1270" b="0"/>
                  <wp:docPr id="875992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9920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89" cy="257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3777" w:type="dxa"/>
            <w:gridSpan w:val="2"/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- HS đọc thông tin, thảo luận nhóm và điền kết quả vào bảng.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5"/>
              <w:gridCol w:w="2006"/>
            </w:tblGrid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Hai Bà Trưng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Năm 40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Nguyên nhân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 xml:space="preserve">- Bất bình với chính sách cai trị </w:t>
                  </w:r>
                  <w:r w:rsidRPr="0037046F">
                    <w:rPr>
                      <w:rFonts w:cs="Times New Roman"/>
                      <w:noProof/>
                      <w:szCs w:val="28"/>
                    </w:rPr>
                    <w:lastRenderedPageBreak/>
                    <w:t>hà khắc.</w:t>
                  </w:r>
                </w:p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Căm thù việc Thái thú Tô Định đã giết Thi Sách là chồng của Trưng Trắc.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lastRenderedPageBreak/>
                    <w:t>Diễn biến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Mùa xuân năm 40, phất cờ khởi nghĩa.</w:t>
                  </w:r>
                </w:p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Chiếm được 65 thành trì.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Trưng Trắc lên làm vua, xây dựng chính quyền độc lập tự chủ.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 HS đọc thông tin, thảo luận nhóm và điền kết quả vào bảng. Cứ 2 nhóm tìm hiểu một cuộc khởi nghĩa.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Dự kiến kết quả đạt được 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1"/>
              <w:gridCol w:w="2030"/>
            </w:tblGrid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Bà Triệu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Năm 248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Nhà Ngô.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Vùng Cửu Chân (Thanh Hoá).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Khởi nghĩa thất bại nhưng đã hun đúc tinh thần đấu tranh giành độc lập của dân tộc ta.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0"/>
              <w:gridCol w:w="2031"/>
            </w:tblGrid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Lí Bí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 xml:space="preserve">Mùa xuân năm </w:t>
                  </w:r>
                  <w:r w:rsidRPr="0037046F">
                    <w:rPr>
                      <w:rFonts w:cs="Times New Roman"/>
                      <w:noProof/>
                      <w:szCs w:val="28"/>
                    </w:rPr>
                    <w:lastRenderedPageBreak/>
                    <w:t>542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lastRenderedPageBreak/>
                    <w:t>Chống giặc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Nhà Lương.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Vùng cửa sông Tô Lịch (Hà Nội).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Khởi nghĩa giành thắng lợi, Lí Bí lên ngôi vua, đặt tên nước là Vạn Xuân.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8"/>
              <w:gridCol w:w="2023"/>
            </w:tblGrid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ind w:right="-114"/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Cuộc khởi nghĩa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Ngô Quyền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Thời gian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Năm 938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Chống giặc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Nhà Nam Hán.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Địa điểm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Sông Bạch Đằng.</w:t>
                  </w:r>
                </w:p>
              </w:tc>
            </w:tr>
            <w:tr w:rsidR="00F723ED" w:rsidRPr="0037046F" w:rsidTr="00F74317">
              <w:tc>
                <w:tcPr>
                  <w:tcW w:w="1857" w:type="dxa"/>
                  <w:shd w:val="clear" w:color="auto" w:fill="DDD9C3" w:themeFill="background2" w:themeFillShade="E6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</w:pPr>
                  <w:r w:rsidRPr="0037046F">
                    <w:rPr>
                      <w:rFonts w:cs="Times New Roman"/>
                      <w:b/>
                      <w:bCs/>
                      <w:noProof/>
                      <w:spacing w:val="-20"/>
                      <w:szCs w:val="28"/>
                    </w:rPr>
                    <w:t>Kết quả</w:t>
                  </w:r>
                </w:p>
              </w:tc>
              <w:tc>
                <w:tcPr>
                  <w:tcW w:w="2550" w:type="dxa"/>
                </w:tcPr>
                <w:p w:rsidR="00F723ED" w:rsidRPr="0037046F" w:rsidRDefault="00F723ED" w:rsidP="00F74317">
                  <w:pPr>
                    <w:jc w:val="both"/>
                    <w:outlineLvl w:val="0"/>
                    <w:rPr>
                      <w:rFonts w:cs="Times New Roman"/>
                      <w:noProof/>
                      <w:szCs w:val="28"/>
                    </w:rPr>
                  </w:pPr>
                  <w:r w:rsidRPr="0037046F">
                    <w:rPr>
                      <w:rFonts w:cs="Times New Roman"/>
                      <w:noProof/>
                      <w:szCs w:val="28"/>
                    </w:rPr>
                    <w:t>- Trận thắng “vang dội đến ngàn thu” đã mở ra thời kì độc lập của dân tộc.</w:t>
                  </w:r>
                </w:p>
              </w:tc>
            </w:tr>
          </w:tbl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 Đại diện nhóm báo cáo kết quả.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 Các nhóm khác góp ý.</w:t>
            </w:r>
          </w:p>
          <w:p w:rsidR="00F723ED" w:rsidRPr="0037046F" w:rsidRDefault="00F723ED" w:rsidP="00F74317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F723ED" w:rsidRPr="0037046F" w:rsidTr="00F74317">
        <w:tc>
          <w:tcPr>
            <w:tcW w:w="9944" w:type="dxa"/>
            <w:gridSpan w:val="3"/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Vận dụng, trải nghiệm (5’)</w:t>
            </w:r>
          </w:p>
        </w:tc>
      </w:tr>
      <w:tr w:rsidR="00F723ED" w:rsidRPr="0037046F" w:rsidTr="00F74317">
        <w:tc>
          <w:tcPr>
            <w:tcW w:w="6167" w:type="dxa"/>
          </w:tcPr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cs="Times New Roman"/>
                <w:noProof/>
                <w:sz w:val="28"/>
                <w:szCs w:val="28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>-GV tổ chức cho HS chơi trò chơi: “Nhà kể chuyện tài hoa”. Yêu cầu HS kể lại 1 câu chuyện về cuộc khởi nghĩa của Hai Bà Trưng,Bà Triệu, Lý Bí, Ngô Quyền.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w:t xml:space="preserve">- </w:t>
            </w: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Nhận xét tiết học.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Ôn lại các cuộc khởi nghĩa đã học.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Về tìm hiểu tiếp các cuộc khởi nghĩa khác (sưu tầm tranh, chuyện kể,...)</w:t>
            </w:r>
          </w:p>
        </w:tc>
        <w:tc>
          <w:tcPr>
            <w:tcW w:w="3777" w:type="dxa"/>
            <w:gridSpan w:val="2"/>
          </w:tcPr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-HS tham gia</w:t>
            </w: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723ED" w:rsidRPr="0037046F" w:rsidRDefault="00F723ED" w:rsidP="00F74317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37046F">
              <w:rPr>
                <w:rFonts w:eastAsia="Times New Roman" w:cs="Times New Roman"/>
                <w:sz w:val="28"/>
                <w:szCs w:val="28"/>
                <w:lang w:val="nl-NL"/>
              </w:rPr>
              <w:t>-HS lắng nghe</w:t>
            </w:r>
          </w:p>
        </w:tc>
      </w:tr>
    </w:tbl>
    <w:p w:rsidR="00F723ED" w:rsidRPr="0037046F" w:rsidRDefault="00F723ED" w:rsidP="00F723ED">
      <w:pPr>
        <w:widowControl w:val="0"/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37046F">
        <w:rPr>
          <w:rFonts w:cs="Times New Roman"/>
          <w:b/>
          <w:sz w:val="28"/>
          <w:szCs w:val="28"/>
          <w:lang w:val="nl-NL"/>
        </w:rPr>
        <w:t>IV. ĐIỀU CHỈNH SAU BÀI DẠY (nếu có)</w:t>
      </w:r>
    </w:p>
    <w:p w:rsidR="00F723ED" w:rsidRPr="0037046F" w:rsidRDefault="00F723ED" w:rsidP="00F723ED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F723ED" w:rsidRPr="0037046F" w:rsidRDefault="00F723ED" w:rsidP="00F723ED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</w:t>
      </w:r>
    </w:p>
    <w:p w:rsidR="00F723ED" w:rsidRDefault="00F723ED" w:rsidP="00F723ED">
      <w:pPr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</w:t>
      </w:r>
    </w:p>
    <w:p w:rsidR="00FF2A41" w:rsidRDefault="00FF2A41">
      <w:bookmarkStart w:id="0" w:name="_GoBack"/>
      <w:bookmarkEnd w:id="0"/>
    </w:p>
    <w:sectPr w:rsidR="00FF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ED"/>
    <w:rsid w:val="00F723ED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ED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723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ED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ED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723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ED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2025-03-26T01:20:00Z</dcterms:created>
  <dcterms:modified xsi:type="dcterms:W3CDTF">2025-03-26T01:20:00Z</dcterms:modified>
</cp:coreProperties>
</file>