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264" w:rsidRPr="00BB7B1D" w:rsidRDefault="00DF1264" w:rsidP="00DF1264">
      <w:pPr>
        <w:widowControl w:val="0"/>
        <w:ind w:left="720" w:hanging="720"/>
        <w:jc w:val="center"/>
        <w:rPr>
          <w:rFonts w:eastAsia="Times New Roman"/>
          <w:b/>
          <w:bCs/>
          <w:color w:val="0070C0"/>
          <w:sz w:val="26"/>
          <w:szCs w:val="26"/>
          <w:lang w:val="nl-NL"/>
        </w:rPr>
      </w:pPr>
      <w:r w:rsidRPr="00BB7B1D">
        <w:rPr>
          <w:rFonts w:eastAsia="Times New Roman"/>
          <w:b/>
          <w:bCs/>
          <w:color w:val="0070C0"/>
          <w:sz w:val="26"/>
          <w:szCs w:val="26"/>
          <w:lang w:val="nl-NL"/>
        </w:rPr>
        <w:t xml:space="preserve">HOẠT ĐỘNG TRẢI NGHIỆM </w:t>
      </w:r>
    </w:p>
    <w:p w:rsidR="00DF1264" w:rsidRPr="00BB7B1D" w:rsidRDefault="00DF1264" w:rsidP="00DF1264">
      <w:pPr>
        <w:widowControl w:val="0"/>
        <w:jc w:val="center"/>
        <w:rPr>
          <w:rFonts w:eastAsia="Times New Roman"/>
          <w:b/>
          <w:bCs/>
          <w:color w:val="0070C0"/>
          <w:sz w:val="26"/>
          <w:szCs w:val="26"/>
          <w:u w:val="single"/>
          <w:lang w:val="nl-NL"/>
        </w:rPr>
      </w:pPr>
      <w:r w:rsidRPr="00BB7B1D">
        <w:rPr>
          <w:rFonts w:eastAsia="Times New Roman"/>
          <w:b/>
          <w:bCs/>
          <w:color w:val="0070C0"/>
          <w:sz w:val="26"/>
          <w:szCs w:val="26"/>
          <w:lang w:val="nl-NL"/>
        </w:rPr>
        <w:t>HĐGDTCĐ: TRI ÂN THẦY CÔ – KẾT NỐI BẠN BÈ</w:t>
      </w:r>
    </w:p>
    <w:p w:rsidR="00DF1264" w:rsidRPr="00CA642E" w:rsidRDefault="00DF1264" w:rsidP="00DF1264">
      <w:pPr>
        <w:widowControl w:val="0"/>
        <w:jc w:val="both"/>
        <w:rPr>
          <w:rFonts w:eastAsia="Times New Roman"/>
          <w:i/>
          <w:sz w:val="26"/>
          <w:szCs w:val="26"/>
          <w:lang w:val="nl-NL"/>
        </w:rPr>
      </w:pPr>
      <w:r w:rsidRPr="00CA642E">
        <w:rPr>
          <w:rFonts w:eastAsia="Times New Roman"/>
          <w:b/>
          <w:bCs/>
          <w:sz w:val="26"/>
          <w:szCs w:val="26"/>
          <w:lang w:val="nl-NL"/>
        </w:rPr>
        <w:t>I. YÊU CẦU CẦN ĐẠT:</w:t>
      </w:r>
    </w:p>
    <w:p w:rsidR="00DF1264" w:rsidRPr="00CA642E" w:rsidRDefault="00DF1264" w:rsidP="00DF1264">
      <w:pPr>
        <w:widowControl w:val="0"/>
        <w:jc w:val="both"/>
        <w:rPr>
          <w:rFonts w:eastAsia="Times New Roman"/>
          <w:sz w:val="26"/>
          <w:szCs w:val="26"/>
          <w:lang w:val="nl-NL"/>
        </w:rPr>
      </w:pPr>
      <w:r>
        <w:rPr>
          <w:rFonts w:eastAsia="Times New Roman"/>
          <w:sz w:val="26"/>
          <w:szCs w:val="26"/>
          <w:lang w:val="nl-NL"/>
        </w:rPr>
        <w:t>-</w:t>
      </w:r>
      <w:r w:rsidRPr="00CA642E">
        <w:rPr>
          <w:rFonts w:eastAsia="Times New Roman"/>
          <w:sz w:val="26"/>
          <w:szCs w:val="26"/>
          <w:lang w:val="nl-NL"/>
        </w:rPr>
        <w:t>Vẽ được tranh theo chủ đề “Nuôi dưỡng tình bạn</w:t>
      </w:r>
      <w:r>
        <w:rPr>
          <w:rFonts w:eastAsia="Times New Roman"/>
          <w:sz w:val="26"/>
          <w:szCs w:val="26"/>
          <w:lang w:val="nl-NL"/>
        </w:rPr>
        <w:t xml:space="preserve">”. </w:t>
      </w:r>
      <w:r w:rsidRPr="00CA642E">
        <w:rPr>
          <w:rFonts w:eastAsia="Times New Roman"/>
          <w:sz w:val="26"/>
          <w:szCs w:val="26"/>
          <w:lang w:val="nl-NL"/>
        </w:rPr>
        <w:t>Thực hiện được các hoạt động nuôi dưỡng, giữ gìn tình thầy trò.</w:t>
      </w:r>
    </w:p>
    <w:p w:rsidR="00DF1264" w:rsidRPr="00253B3D" w:rsidRDefault="00DF1264" w:rsidP="00DF1264">
      <w:pPr>
        <w:widowControl w:val="0"/>
        <w:jc w:val="both"/>
        <w:rPr>
          <w:rFonts w:eastAsia="Times New Roman"/>
          <w:b/>
          <w:bCs/>
          <w:sz w:val="26"/>
          <w:szCs w:val="26"/>
          <w:lang w:val="nl-NL"/>
        </w:rPr>
      </w:pPr>
      <w:r w:rsidRPr="00CA642E">
        <w:rPr>
          <w:sz w:val="26"/>
          <w:szCs w:val="26"/>
        </w:rPr>
        <w:t xml:space="preserve">- </w:t>
      </w:r>
      <w:proofErr w:type="spellStart"/>
      <w:r w:rsidRPr="00CA642E">
        <w:rPr>
          <w:sz w:val="26"/>
          <w:szCs w:val="26"/>
        </w:rPr>
        <w:t>Thực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hiện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những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việc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làm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cụ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thể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để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nuôi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dưỡng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giữ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gìn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bạn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tình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thầy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trò</w:t>
      </w:r>
      <w:proofErr w:type="spellEnd"/>
      <w:r w:rsidRPr="00CA642E">
        <w:rPr>
          <w:sz w:val="26"/>
          <w:szCs w:val="26"/>
        </w:rPr>
        <w:t>.</w:t>
      </w:r>
      <w:r>
        <w:rPr>
          <w:rFonts w:eastAsia="Times New Roman"/>
          <w:b/>
          <w:bCs/>
          <w:sz w:val="26"/>
          <w:szCs w:val="26"/>
          <w:lang w:val="nl-NL"/>
        </w:rPr>
        <w:t xml:space="preserve"> </w:t>
      </w:r>
      <w:proofErr w:type="spellStart"/>
      <w:proofErr w:type="gramStart"/>
      <w:r w:rsidRPr="00CA642E">
        <w:rPr>
          <w:sz w:val="26"/>
          <w:szCs w:val="26"/>
        </w:rPr>
        <w:t>Trao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đổi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tương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với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bạn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trong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quá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hiện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các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nhiệm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vụ</w:t>
      </w:r>
      <w:proofErr w:type="spellEnd"/>
      <w:r w:rsidRPr="00CA642E">
        <w:rPr>
          <w:sz w:val="26"/>
          <w:szCs w:val="26"/>
        </w:rPr>
        <w:t>.</w:t>
      </w:r>
      <w:proofErr w:type="gramEnd"/>
      <w:r>
        <w:rPr>
          <w:rFonts w:eastAsia="Times New Roman"/>
          <w:b/>
          <w:bCs/>
          <w:sz w:val="26"/>
          <w:szCs w:val="26"/>
          <w:lang w:val="nl-NL"/>
        </w:rPr>
        <w:t xml:space="preserve"> </w:t>
      </w:r>
      <w:proofErr w:type="spellStart"/>
      <w:r w:rsidRPr="00CA642E">
        <w:rPr>
          <w:sz w:val="26"/>
          <w:szCs w:val="26"/>
        </w:rPr>
        <w:t>Năng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giải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quyết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vấn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đề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sáng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tạo</w:t>
      </w:r>
      <w:proofErr w:type="spellEnd"/>
      <w:r w:rsidRPr="00CA642E">
        <w:rPr>
          <w:sz w:val="26"/>
          <w:szCs w:val="26"/>
        </w:rPr>
        <w:t xml:space="preserve">: </w:t>
      </w:r>
      <w:proofErr w:type="spellStart"/>
      <w:r w:rsidRPr="00CA642E">
        <w:rPr>
          <w:sz w:val="26"/>
          <w:szCs w:val="26"/>
        </w:rPr>
        <w:t>đưa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ra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z w:val="26"/>
          <w:szCs w:val="26"/>
        </w:rPr>
        <w:t xml:space="preserve"> ý </w:t>
      </w:r>
      <w:proofErr w:type="spellStart"/>
      <w:r w:rsidRPr="00CA642E">
        <w:rPr>
          <w:sz w:val="26"/>
          <w:szCs w:val="26"/>
        </w:rPr>
        <w:t>tưởng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vẽ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tranh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và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thực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hiện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vẽ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tranh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proofErr w:type="gramStart"/>
      <w:r w:rsidRPr="00CA642E">
        <w:rPr>
          <w:sz w:val="26"/>
          <w:szCs w:val="26"/>
        </w:rPr>
        <w:t>theo</w:t>
      </w:r>
      <w:proofErr w:type="spellEnd"/>
      <w:proofErr w:type="gram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chủ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đề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xử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lí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được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huống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về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nuôi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dưỡng</w:t>
      </w:r>
      <w:proofErr w:type="spellEnd"/>
      <w:r w:rsidRPr="00CA642E">
        <w:rPr>
          <w:sz w:val="26"/>
          <w:szCs w:val="26"/>
        </w:rPr>
        <w:t xml:space="preserve">, </w:t>
      </w:r>
      <w:proofErr w:type="spellStart"/>
      <w:r w:rsidRPr="00CA642E">
        <w:rPr>
          <w:sz w:val="26"/>
          <w:szCs w:val="26"/>
        </w:rPr>
        <w:t>giữ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gìn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tình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thầy</w:t>
      </w:r>
      <w:proofErr w:type="spellEnd"/>
      <w:r w:rsidRPr="00CA642E">
        <w:rPr>
          <w:sz w:val="26"/>
          <w:szCs w:val="26"/>
        </w:rPr>
        <w:t xml:space="preserve"> </w:t>
      </w:r>
      <w:proofErr w:type="spellStart"/>
      <w:r w:rsidRPr="00CA642E">
        <w:rPr>
          <w:sz w:val="26"/>
          <w:szCs w:val="26"/>
        </w:rPr>
        <w:t>trò</w:t>
      </w:r>
      <w:proofErr w:type="spellEnd"/>
      <w:r w:rsidRPr="00CA642E">
        <w:rPr>
          <w:sz w:val="26"/>
          <w:szCs w:val="26"/>
        </w:rPr>
        <w:t>.</w:t>
      </w:r>
    </w:p>
    <w:p w:rsidR="00DF1264" w:rsidRDefault="00DF1264" w:rsidP="00DF1264">
      <w:pPr>
        <w:widowControl w:val="0"/>
        <w:jc w:val="both"/>
        <w:rPr>
          <w:sz w:val="26"/>
          <w:szCs w:val="26"/>
        </w:rPr>
      </w:pPr>
      <w:r w:rsidRPr="00CA642E">
        <w:rPr>
          <w:rFonts w:eastAsia="Times New Roman"/>
          <w:sz w:val="26"/>
          <w:szCs w:val="26"/>
        </w:rPr>
        <w:t xml:space="preserve">- </w:t>
      </w:r>
      <w:proofErr w:type="spellStart"/>
      <w:r w:rsidRPr="00CA642E">
        <w:rPr>
          <w:rFonts w:eastAsia="Times New Roman"/>
          <w:sz w:val="26"/>
          <w:szCs w:val="26"/>
        </w:rPr>
        <w:t>Phẩm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chất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nhân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ái</w:t>
      </w:r>
      <w:proofErr w:type="spellEnd"/>
      <w:r w:rsidRPr="00CA642E">
        <w:rPr>
          <w:rFonts w:eastAsia="Times New Roman"/>
          <w:sz w:val="26"/>
          <w:szCs w:val="26"/>
        </w:rPr>
        <w:t xml:space="preserve">: </w:t>
      </w:r>
      <w:proofErr w:type="spellStart"/>
      <w:r w:rsidRPr="00CA642E">
        <w:rPr>
          <w:rFonts w:eastAsia="Times New Roman"/>
          <w:sz w:val="26"/>
          <w:szCs w:val="26"/>
        </w:rPr>
        <w:t>Yêu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thương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thầy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cô</w:t>
      </w:r>
      <w:proofErr w:type="spellEnd"/>
      <w:r w:rsidRPr="00CA642E">
        <w:rPr>
          <w:rFonts w:eastAsia="Times New Roman"/>
          <w:sz w:val="26"/>
          <w:szCs w:val="26"/>
        </w:rPr>
        <w:t xml:space="preserve">, </w:t>
      </w:r>
      <w:proofErr w:type="spellStart"/>
      <w:r w:rsidRPr="00CA642E">
        <w:rPr>
          <w:rFonts w:eastAsia="Times New Roman"/>
          <w:sz w:val="26"/>
          <w:szCs w:val="26"/>
        </w:rPr>
        <w:t>bạn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bè</w:t>
      </w:r>
      <w:proofErr w:type="spellEnd"/>
      <w:r w:rsidRPr="00CA642E">
        <w:rPr>
          <w:rFonts w:eastAsia="Times New Roman"/>
          <w:sz w:val="26"/>
          <w:szCs w:val="26"/>
        </w:rPr>
        <w:t>.</w:t>
      </w:r>
      <w:r w:rsidRPr="00CA642E">
        <w:rPr>
          <w:sz w:val="26"/>
          <w:szCs w:val="26"/>
        </w:rPr>
        <w:t xml:space="preserve"> </w:t>
      </w:r>
    </w:p>
    <w:p w:rsidR="00DF1264" w:rsidRPr="00BE59EE" w:rsidRDefault="00DF1264" w:rsidP="00DF1264">
      <w:pPr>
        <w:widowControl w:val="0"/>
        <w:jc w:val="both"/>
        <w:rPr>
          <w:rFonts w:eastAsia="Times New Roman"/>
          <w:sz w:val="26"/>
          <w:szCs w:val="26"/>
        </w:rPr>
      </w:pPr>
      <w:r w:rsidRPr="00BE59EE">
        <w:rPr>
          <w:sz w:val="26"/>
          <w:szCs w:val="26"/>
        </w:rPr>
        <w:t xml:space="preserve">- </w:t>
      </w:r>
      <w:proofErr w:type="spellStart"/>
      <w:r w:rsidRPr="00BE59EE">
        <w:rPr>
          <w:sz w:val="26"/>
          <w:szCs w:val="26"/>
        </w:rPr>
        <w:t>Tích</w:t>
      </w:r>
      <w:proofErr w:type="spellEnd"/>
      <w:r w:rsidRPr="00BE59EE">
        <w:rPr>
          <w:sz w:val="26"/>
          <w:szCs w:val="26"/>
        </w:rPr>
        <w:t xml:space="preserve"> </w:t>
      </w:r>
      <w:proofErr w:type="spellStart"/>
      <w:r w:rsidRPr="00BE59EE">
        <w:rPr>
          <w:sz w:val="26"/>
          <w:szCs w:val="26"/>
        </w:rPr>
        <w:t>hợp</w:t>
      </w:r>
      <w:proofErr w:type="spellEnd"/>
      <w:r w:rsidRPr="00BE59EE">
        <w:rPr>
          <w:sz w:val="26"/>
          <w:szCs w:val="26"/>
        </w:rPr>
        <w:t xml:space="preserve"> NDGD LTCM, ĐĐ, LS: </w:t>
      </w:r>
      <w:r w:rsidRPr="00BE59EE">
        <w:rPr>
          <w:sz w:val="26"/>
          <w:szCs w:val="26"/>
          <w:lang w:val="vi-VN" w:eastAsia="en-GB"/>
        </w:rPr>
        <w:t>Sự tôn trọng, lòng biết ơn, và ý thức cộng đồng trong các</w:t>
      </w:r>
      <w:r w:rsidRPr="00BE59EE">
        <w:rPr>
          <w:szCs w:val="28"/>
          <w:lang w:val="vi-VN" w:eastAsia="en-GB"/>
        </w:rPr>
        <w:t xml:space="preserve"> </w:t>
      </w:r>
      <w:r w:rsidRPr="00BE59EE">
        <w:rPr>
          <w:sz w:val="26"/>
          <w:szCs w:val="26"/>
          <w:lang w:val="vi-VN" w:eastAsia="en-GB"/>
        </w:rPr>
        <w:t>mối quan hệ xã hội.</w:t>
      </w:r>
    </w:p>
    <w:p w:rsidR="00DF1264" w:rsidRPr="00CA642E" w:rsidRDefault="00DF1264" w:rsidP="00DF1264">
      <w:pPr>
        <w:widowControl w:val="0"/>
        <w:jc w:val="both"/>
        <w:rPr>
          <w:rFonts w:eastAsia="Times New Roman"/>
          <w:b/>
          <w:sz w:val="26"/>
          <w:szCs w:val="26"/>
        </w:rPr>
      </w:pPr>
      <w:r w:rsidRPr="00CA642E">
        <w:rPr>
          <w:rFonts w:eastAsia="Times New Roman"/>
          <w:b/>
          <w:sz w:val="26"/>
          <w:szCs w:val="26"/>
        </w:rPr>
        <w:t xml:space="preserve">II. ĐỒ DÙNG </w:t>
      </w:r>
      <w:r>
        <w:rPr>
          <w:rFonts w:eastAsia="Times New Roman"/>
          <w:b/>
          <w:sz w:val="26"/>
          <w:szCs w:val="26"/>
        </w:rPr>
        <w:t>DẠY HỌC</w:t>
      </w:r>
    </w:p>
    <w:p w:rsidR="00DF1264" w:rsidRPr="00253B3D" w:rsidRDefault="00DF1264" w:rsidP="00DF1264">
      <w:pPr>
        <w:widowControl w:val="0"/>
        <w:jc w:val="both"/>
        <w:rPr>
          <w:rFonts w:eastAsia="Times New Roman"/>
          <w:b/>
          <w:bCs/>
          <w:sz w:val="26"/>
          <w:szCs w:val="26"/>
        </w:rPr>
      </w:pPr>
      <w:proofErr w:type="gramStart"/>
      <w:r w:rsidRPr="00253B3D">
        <w:rPr>
          <w:rFonts w:eastAsia="Times New Roman"/>
          <w:b/>
          <w:bCs/>
          <w:sz w:val="26"/>
          <w:szCs w:val="26"/>
        </w:rPr>
        <w:t>1.Giáo</w:t>
      </w:r>
      <w:proofErr w:type="gramEnd"/>
      <w:r w:rsidRPr="00253B3D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253B3D">
        <w:rPr>
          <w:rFonts w:eastAsia="Times New Roman"/>
          <w:b/>
          <w:bCs/>
          <w:sz w:val="26"/>
          <w:szCs w:val="26"/>
        </w:rPr>
        <w:t>viên</w:t>
      </w:r>
      <w:proofErr w:type="spellEnd"/>
      <w:r w:rsidRPr="00253B3D">
        <w:rPr>
          <w:rFonts w:eastAsia="Times New Roman"/>
          <w:b/>
          <w:bCs/>
          <w:sz w:val="26"/>
          <w:szCs w:val="26"/>
        </w:rPr>
        <w:t>:</w:t>
      </w:r>
    </w:p>
    <w:p w:rsidR="00DF1264" w:rsidRPr="00CA642E" w:rsidRDefault="00DF1264" w:rsidP="00DF1264">
      <w:pPr>
        <w:widowControl w:val="0"/>
        <w:jc w:val="both"/>
        <w:rPr>
          <w:rFonts w:eastAsia="Times New Roman"/>
          <w:sz w:val="26"/>
          <w:szCs w:val="26"/>
        </w:rPr>
      </w:pPr>
      <w:r w:rsidRPr="00CA642E">
        <w:rPr>
          <w:rFonts w:eastAsia="Times New Roman"/>
          <w:sz w:val="26"/>
          <w:szCs w:val="26"/>
        </w:rPr>
        <w:t xml:space="preserve">- </w:t>
      </w:r>
      <w:proofErr w:type="spellStart"/>
      <w:r w:rsidRPr="00CA642E">
        <w:rPr>
          <w:rFonts w:eastAsia="Times New Roman"/>
          <w:sz w:val="26"/>
          <w:szCs w:val="26"/>
        </w:rPr>
        <w:t>Kế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hoạch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tổ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chức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hoạt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động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giáo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dục</w:t>
      </w:r>
      <w:proofErr w:type="spellEnd"/>
      <w:r w:rsidRPr="00CA642E">
        <w:rPr>
          <w:rFonts w:eastAsia="Times New Roman"/>
          <w:sz w:val="26"/>
          <w:szCs w:val="26"/>
        </w:rPr>
        <w:t xml:space="preserve">, </w:t>
      </w:r>
      <w:proofErr w:type="spellStart"/>
      <w:r w:rsidRPr="00CA642E">
        <w:rPr>
          <w:rFonts w:eastAsia="Times New Roman"/>
          <w:sz w:val="26"/>
          <w:szCs w:val="26"/>
        </w:rPr>
        <w:t>bài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giảng</w:t>
      </w:r>
      <w:proofErr w:type="spellEnd"/>
      <w:r w:rsidRPr="00CA642E">
        <w:rPr>
          <w:rFonts w:eastAsia="Times New Roman"/>
          <w:sz w:val="26"/>
          <w:szCs w:val="26"/>
        </w:rPr>
        <w:t xml:space="preserve"> Power point.</w:t>
      </w:r>
    </w:p>
    <w:p w:rsidR="00DF1264" w:rsidRPr="00CA642E" w:rsidRDefault="00DF1264" w:rsidP="00DF1264">
      <w:pPr>
        <w:widowControl w:val="0"/>
        <w:jc w:val="both"/>
        <w:rPr>
          <w:rFonts w:eastAsia="Times New Roman"/>
          <w:sz w:val="26"/>
          <w:szCs w:val="26"/>
        </w:rPr>
      </w:pPr>
      <w:r w:rsidRPr="00CA642E">
        <w:rPr>
          <w:rFonts w:eastAsia="Times New Roman"/>
          <w:sz w:val="26"/>
          <w:szCs w:val="26"/>
        </w:rPr>
        <w:t xml:space="preserve">- SGK </w:t>
      </w:r>
      <w:proofErr w:type="spellStart"/>
      <w:r w:rsidRPr="00CA642E">
        <w:rPr>
          <w:rFonts w:eastAsia="Times New Roman"/>
          <w:sz w:val="26"/>
          <w:szCs w:val="26"/>
        </w:rPr>
        <w:t>và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các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thiết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bị</w:t>
      </w:r>
      <w:proofErr w:type="spellEnd"/>
      <w:r w:rsidRPr="00CA642E">
        <w:rPr>
          <w:rFonts w:eastAsia="Times New Roman"/>
          <w:sz w:val="26"/>
          <w:szCs w:val="26"/>
        </w:rPr>
        <w:t xml:space="preserve">, </w:t>
      </w:r>
      <w:proofErr w:type="spellStart"/>
      <w:r w:rsidRPr="00CA642E">
        <w:rPr>
          <w:rFonts w:eastAsia="Times New Roman"/>
          <w:sz w:val="26"/>
          <w:szCs w:val="26"/>
        </w:rPr>
        <w:t>học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liệu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phục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vụ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cho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tiết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hoạt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động</w:t>
      </w:r>
      <w:proofErr w:type="spellEnd"/>
      <w:r w:rsidRPr="00CA642E">
        <w:rPr>
          <w:rFonts w:eastAsia="Times New Roman"/>
          <w:sz w:val="26"/>
          <w:szCs w:val="26"/>
        </w:rPr>
        <w:t xml:space="preserve"> (</w:t>
      </w:r>
      <w:proofErr w:type="spellStart"/>
      <w:r w:rsidRPr="00CA642E">
        <w:rPr>
          <w:rFonts w:eastAsia="Times New Roman"/>
          <w:sz w:val="26"/>
          <w:szCs w:val="26"/>
        </w:rPr>
        <w:t>giấy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vẽ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khổ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lớn</w:t>
      </w:r>
      <w:proofErr w:type="spellEnd"/>
      <w:r w:rsidRPr="00CA642E">
        <w:rPr>
          <w:rFonts w:eastAsia="Times New Roman"/>
          <w:sz w:val="26"/>
          <w:szCs w:val="26"/>
        </w:rPr>
        <w:t>).</w:t>
      </w:r>
    </w:p>
    <w:p w:rsidR="00DF1264" w:rsidRPr="00253B3D" w:rsidRDefault="00DF1264" w:rsidP="00DF1264">
      <w:pPr>
        <w:widowControl w:val="0"/>
        <w:jc w:val="both"/>
        <w:rPr>
          <w:rFonts w:eastAsia="Times New Roman"/>
          <w:b/>
          <w:bCs/>
          <w:sz w:val="26"/>
          <w:szCs w:val="26"/>
        </w:rPr>
      </w:pPr>
      <w:proofErr w:type="gramStart"/>
      <w:r w:rsidRPr="00253B3D">
        <w:rPr>
          <w:rFonts w:eastAsia="Times New Roman"/>
          <w:b/>
          <w:bCs/>
          <w:sz w:val="26"/>
          <w:szCs w:val="26"/>
        </w:rPr>
        <w:t>2.Học</w:t>
      </w:r>
      <w:proofErr w:type="gramEnd"/>
      <w:r w:rsidRPr="00253B3D">
        <w:rPr>
          <w:rFonts w:eastAsia="Times New Roman"/>
          <w:b/>
          <w:bCs/>
          <w:sz w:val="26"/>
          <w:szCs w:val="26"/>
        </w:rPr>
        <w:t xml:space="preserve"> </w:t>
      </w:r>
      <w:proofErr w:type="spellStart"/>
      <w:r w:rsidRPr="00253B3D">
        <w:rPr>
          <w:rFonts w:eastAsia="Times New Roman"/>
          <w:b/>
          <w:bCs/>
          <w:sz w:val="26"/>
          <w:szCs w:val="26"/>
        </w:rPr>
        <w:t>sinh</w:t>
      </w:r>
      <w:proofErr w:type="spellEnd"/>
      <w:r w:rsidRPr="00253B3D">
        <w:rPr>
          <w:rFonts w:eastAsia="Times New Roman"/>
          <w:b/>
          <w:bCs/>
          <w:sz w:val="26"/>
          <w:szCs w:val="26"/>
        </w:rPr>
        <w:t>:</w:t>
      </w:r>
    </w:p>
    <w:p w:rsidR="00DF1264" w:rsidRPr="00CA642E" w:rsidRDefault="00DF1264" w:rsidP="00DF1264">
      <w:pPr>
        <w:widowControl w:val="0"/>
        <w:jc w:val="both"/>
        <w:rPr>
          <w:rFonts w:eastAsia="Times New Roman"/>
          <w:sz w:val="26"/>
          <w:szCs w:val="26"/>
        </w:rPr>
      </w:pPr>
      <w:r w:rsidRPr="00CA642E">
        <w:rPr>
          <w:rFonts w:eastAsia="Times New Roman"/>
          <w:sz w:val="26"/>
          <w:szCs w:val="26"/>
        </w:rPr>
        <w:t xml:space="preserve">- </w:t>
      </w:r>
      <w:proofErr w:type="spellStart"/>
      <w:r w:rsidRPr="00CA642E">
        <w:rPr>
          <w:rFonts w:eastAsia="Times New Roman"/>
          <w:sz w:val="26"/>
          <w:szCs w:val="26"/>
        </w:rPr>
        <w:t>Bút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chì</w:t>
      </w:r>
      <w:proofErr w:type="spellEnd"/>
      <w:r w:rsidRPr="00CA642E">
        <w:rPr>
          <w:rFonts w:eastAsia="Times New Roman"/>
          <w:sz w:val="26"/>
          <w:szCs w:val="26"/>
        </w:rPr>
        <w:t xml:space="preserve">, </w:t>
      </w:r>
      <w:proofErr w:type="spellStart"/>
      <w:r w:rsidRPr="00CA642E">
        <w:rPr>
          <w:rFonts w:eastAsia="Times New Roman"/>
          <w:sz w:val="26"/>
          <w:szCs w:val="26"/>
        </w:rPr>
        <w:t>bút</w:t>
      </w:r>
      <w:proofErr w:type="spellEnd"/>
      <w:r w:rsidRPr="00CA642E">
        <w:rPr>
          <w:rFonts w:eastAsia="Times New Roman"/>
          <w:sz w:val="26"/>
          <w:szCs w:val="26"/>
        </w:rPr>
        <w:t xml:space="preserve"> </w:t>
      </w:r>
      <w:proofErr w:type="spellStart"/>
      <w:r w:rsidRPr="00CA642E">
        <w:rPr>
          <w:rFonts w:eastAsia="Times New Roman"/>
          <w:sz w:val="26"/>
          <w:szCs w:val="26"/>
        </w:rPr>
        <w:t>màu</w:t>
      </w:r>
      <w:proofErr w:type="spellEnd"/>
      <w:r w:rsidRPr="00CA642E">
        <w:rPr>
          <w:rFonts w:eastAsia="Times New Roman"/>
          <w:sz w:val="26"/>
          <w:szCs w:val="26"/>
        </w:rPr>
        <w:t>.</w:t>
      </w:r>
    </w:p>
    <w:p w:rsidR="00DF1264" w:rsidRPr="00CA642E" w:rsidRDefault="00DF1264" w:rsidP="00DF1264">
      <w:pPr>
        <w:widowControl w:val="0"/>
        <w:jc w:val="both"/>
        <w:outlineLvl w:val="0"/>
        <w:rPr>
          <w:rFonts w:eastAsia="Times New Roman"/>
          <w:b/>
          <w:bCs/>
          <w:sz w:val="26"/>
          <w:szCs w:val="26"/>
          <w:u w:val="single"/>
          <w:lang w:val="nl-NL"/>
        </w:rPr>
      </w:pPr>
      <w:r>
        <w:rPr>
          <w:rFonts w:eastAsia="Times New Roman"/>
          <w:b/>
          <w:sz w:val="26"/>
          <w:szCs w:val="26"/>
        </w:rPr>
        <w:t>III. CÁC HOẠT ĐỘNG DẠY HỌC CHỦ YẾU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2"/>
        <w:gridCol w:w="4654"/>
      </w:tblGrid>
      <w:tr w:rsidR="00DF1264" w:rsidRPr="00CA642E" w:rsidTr="00D471E7">
        <w:trPr>
          <w:tblHeader/>
        </w:trPr>
        <w:tc>
          <w:tcPr>
            <w:tcW w:w="2570" w:type="pct"/>
            <w:tcBorders>
              <w:top w:val="single" w:sz="4" w:space="0" w:color="auto"/>
              <w:bottom w:val="single" w:sz="4" w:space="0" w:color="auto"/>
            </w:tcBorders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2430" w:type="pct"/>
            <w:tcBorders>
              <w:top w:val="single" w:sz="4" w:space="0" w:color="auto"/>
              <w:bottom w:val="single" w:sz="4" w:space="0" w:color="auto"/>
            </w:tcBorders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b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DF1264" w:rsidRPr="00CA642E" w:rsidTr="00D471E7"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bCs/>
                <w:i/>
                <w:sz w:val="26"/>
                <w:szCs w:val="26"/>
                <w:lang w:val="nl-NL"/>
              </w:rPr>
              <w:t xml:space="preserve">1.Hoạt động Mở đầu: </w:t>
            </w:r>
            <w:r w:rsidRPr="00CA642E">
              <w:rPr>
                <w:rFonts w:eastAsia="Times New Roman"/>
                <w:b/>
                <w:bCs/>
                <w:i/>
                <w:sz w:val="26"/>
                <w:szCs w:val="26"/>
                <w:lang w:val="nl-NL"/>
              </w:rPr>
              <w:t>Khởi động</w:t>
            </w:r>
            <w:r>
              <w:rPr>
                <w:rFonts w:eastAsia="Times New Roman"/>
                <w:b/>
                <w:bCs/>
                <w:i/>
                <w:sz w:val="26"/>
                <w:szCs w:val="26"/>
                <w:lang w:val="nl-NL"/>
              </w:rPr>
              <w:t>-</w:t>
            </w:r>
            <w:r w:rsidRPr="00CA642E">
              <w:rPr>
                <w:rFonts w:eastAsia="Times New Roman"/>
                <w:b/>
                <w:bCs/>
                <w:i/>
                <w:sz w:val="26"/>
                <w:szCs w:val="26"/>
                <w:lang w:val="nl-NL"/>
              </w:rPr>
              <w:t xml:space="preserve"> Hát và vận động theo nhạc bài “Em yêu trường em”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jc w:val="both"/>
              <w:outlineLvl w:val="0"/>
              <w:rPr>
                <w:rFonts w:eastAsia="Times New Roman"/>
                <w:iCs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iCs/>
                <w:sz w:val="26"/>
                <w:szCs w:val="26"/>
                <w:lang w:val="nl-NL"/>
              </w:rPr>
              <w:t>- GV cho HS hát và vận động theo nhạc bài hát “Em yêu trường em”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jc w:val="both"/>
              <w:outlineLvl w:val="0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hỏi</w:t>
            </w:r>
            <w:proofErr w:type="spellEnd"/>
            <w:r w:rsidRPr="00CA642E">
              <w:rPr>
                <w:sz w:val="26"/>
                <w:szCs w:val="26"/>
              </w:rPr>
              <w:t xml:space="preserve"> HS: </w:t>
            </w:r>
            <w:proofErr w:type="spellStart"/>
            <w:r w:rsidRPr="00CA642E">
              <w:rPr>
                <w:sz w:val="26"/>
                <w:szCs w:val="26"/>
              </w:rPr>
              <w:t>Bài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có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nội</w:t>
            </w:r>
            <w:proofErr w:type="spellEnd"/>
            <w:r w:rsidRPr="00CA642E">
              <w:rPr>
                <w:sz w:val="26"/>
                <w:szCs w:val="26"/>
              </w:rPr>
              <w:t xml:space="preserve"> dung </w:t>
            </w:r>
            <w:proofErr w:type="spellStart"/>
            <w:r w:rsidRPr="00CA642E">
              <w:rPr>
                <w:sz w:val="26"/>
                <w:szCs w:val="26"/>
              </w:rPr>
              <w:t>gì</w:t>
            </w:r>
            <w:proofErr w:type="spellEnd"/>
            <w:r w:rsidRPr="00CA642E">
              <w:rPr>
                <w:sz w:val="26"/>
                <w:szCs w:val="26"/>
              </w:rPr>
              <w:t>?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+ HS trả lời: Bài hát nói về tình bạn, tình thầy trò.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</w:rPr>
              <w:t xml:space="preserve">GV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kết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nối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vào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chủ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đề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HS lắng nghe.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jc w:val="both"/>
              <w:outlineLvl w:val="0"/>
              <w:rPr>
                <w:rFonts w:eastAsia="Times New Roman"/>
                <w:bCs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 xml:space="preserve">2. </w:t>
            </w:r>
            <w:r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Hoạt động trải nghiệm – Hình thành kĩ năng mới.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F1264" w:rsidRPr="00CA642E" w:rsidTr="00D471E7">
        <w:tc>
          <w:tcPr>
            <w:tcW w:w="5000" w:type="pct"/>
            <w:gridSpan w:val="2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b/>
                <w:bCs/>
                <w:iCs/>
                <w:sz w:val="26"/>
                <w:szCs w:val="26"/>
                <w:lang w:val="nl-NL"/>
              </w:rPr>
              <w:t>Hoạt động 4. Vẽ tranh theo chủ đề “Nuôi dưỡng tình bạn”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pStyle w:val="BodyText"/>
              <w:tabs>
                <w:tab w:val="left" w:pos="1170"/>
                <w:tab w:val="left" w:pos="2175"/>
              </w:tabs>
              <w:kinsoku w:val="0"/>
              <w:overflowPunct w:val="0"/>
              <w:spacing w:before="0"/>
              <w:jc w:val="both"/>
              <w:rPr>
                <w:sz w:val="26"/>
                <w:szCs w:val="26"/>
              </w:rPr>
            </w:pPr>
            <w:r w:rsidRPr="00CA642E">
              <w:rPr>
                <w:bCs/>
                <w:iCs/>
                <w:sz w:val="26"/>
                <w:szCs w:val="26"/>
                <w:lang w:val="nl-NL"/>
              </w:rPr>
              <w:t xml:space="preserve">– </w:t>
            </w:r>
            <w:r w:rsidRPr="00CA642E">
              <w:rPr>
                <w:color w:val="231F20"/>
                <w:sz w:val="26"/>
                <w:szCs w:val="26"/>
              </w:rPr>
              <w:t>GV</w:t>
            </w:r>
            <w:r w:rsidRPr="00CA642E">
              <w:rPr>
                <w:color w:val="231F20"/>
                <w:spacing w:val="36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yêu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cầu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1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HS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đọc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nhiệm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vụ 1 của hoạt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động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4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trong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SGK</w:t>
            </w:r>
            <w:r w:rsidRPr="00CA642E">
              <w:rPr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i/>
                <w:iCs/>
                <w:color w:val="231F20"/>
                <w:sz w:val="26"/>
                <w:szCs w:val="26"/>
              </w:rPr>
              <w:t>Hoạt</w:t>
            </w:r>
            <w:r w:rsidRPr="00CA642E">
              <w:rPr>
                <w:i/>
                <w:iCs/>
                <w:color w:val="231F20"/>
                <w:spacing w:val="40"/>
                <w:sz w:val="26"/>
                <w:szCs w:val="26"/>
              </w:rPr>
              <w:t xml:space="preserve"> </w:t>
            </w:r>
            <w:r w:rsidRPr="00CA642E">
              <w:rPr>
                <w:i/>
                <w:iCs/>
                <w:color w:val="231F20"/>
                <w:sz w:val="26"/>
                <w:szCs w:val="26"/>
              </w:rPr>
              <w:t xml:space="preserve">động trải nghiệm 5 </w:t>
            </w:r>
            <w:r w:rsidRPr="00CA642E">
              <w:rPr>
                <w:color w:val="231F20"/>
                <w:sz w:val="26"/>
                <w:szCs w:val="26"/>
              </w:rPr>
              <w:t>trang 29 cho cả lớp nghe và kiểm tra việc hiểu nhiệm vụ của HS.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 xml:space="preserve">– Đọc thầm nhiệm vụ và chuẩn bị đồ dùng để vẽ. 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– </w:t>
            </w:r>
            <w:r w:rsidRPr="00CA642E">
              <w:rPr>
                <w:color w:val="231F20"/>
                <w:sz w:val="26"/>
                <w:szCs w:val="26"/>
              </w:rPr>
              <w:t xml:space="preserve">GV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yêu</w:t>
            </w:r>
            <w:proofErr w:type="spellEnd"/>
            <w:r w:rsidRPr="00CA642E">
              <w:rPr>
                <w:color w:val="231F20"/>
                <w:spacing w:val="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cầu</w:t>
            </w:r>
            <w:proofErr w:type="spellEnd"/>
            <w:r w:rsidRPr="00CA642E">
              <w:rPr>
                <w:color w:val="231F20"/>
                <w:spacing w:val="5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HS</w:t>
            </w:r>
            <w:r w:rsidRPr="00CA642E">
              <w:rPr>
                <w:color w:val="231F20"/>
                <w:spacing w:val="5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làm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việc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nhóm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4 – 6 HS,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cùng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thảo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luận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về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ý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tưởng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và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nội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dung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bức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tranh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theo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các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gợi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ý:</w:t>
            </w:r>
          </w:p>
          <w:p w:rsidR="00DF1264" w:rsidRPr="00CA642E" w:rsidRDefault="00DF1264" w:rsidP="00D471E7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 w:rsidRPr="00CA642E">
              <w:rPr>
                <w:color w:val="231F20"/>
                <w:sz w:val="26"/>
                <w:szCs w:val="26"/>
              </w:rPr>
              <w:t xml:space="preserve">+ Ý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tưởng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hoặc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thông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điệp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của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bức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tranh</w:t>
            </w:r>
            <w:proofErr w:type="spellEnd"/>
          </w:p>
          <w:p w:rsidR="00DF1264" w:rsidRPr="00CA642E" w:rsidRDefault="00DF1264" w:rsidP="00D471E7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 w:rsidRPr="00CA642E">
              <w:rPr>
                <w:color w:val="231F20"/>
                <w:sz w:val="26"/>
                <w:szCs w:val="26"/>
              </w:rPr>
              <w:t xml:space="preserve">+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Cách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thể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hiện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ý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tưởng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hoặc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thông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điệp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đó</w:t>
            </w:r>
            <w:proofErr w:type="spellEnd"/>
          </w:p>
          <w:p w:rsidR="00DF1264" w:rsidRPr="00CA642E" w:rsidRDefault="00DF1264" w:rsidP="00D471E7">
            <w:pPr>
              <w:widowControl w:val="0"/>
              <w:tabs>
                <w:tab w:val="left" w:pos="567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 w:rsidRPr="00CA642E">
              <w:rPr>
                <w:color w:val="231F20"/>
                <w:sz w:val="26"/>
                <w:szCs w:val="26"/>
              </w:rPr>
              <w:t xml:space="preserve">+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Bố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cục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và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màu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sắc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của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bức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tranh</w:t>
            </w:r>
            <w:proofErr w:type="spellEnd"/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 xml:space="preserve">– HS làm việc nhóm 4-6, thảo luận về ý tưởng và nội dung bức tranh sẽ vẽ. 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– </w:t>
            </w:r>
            <w:r w:rsidRPr="00CA642E">
              <w:rPr>
                <w:color w:val="231F20"/>
                <w:sz w:val="26"/>
                <w:szCs w:val="26"/>
              </w:rPr>
              <w:t xml:space="preserve">GV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gọi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các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nhóm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trình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bày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ý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tưởng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và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góp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ý.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– Đại diện các nhóm lần lượt trình bày ý tưởng mà nhóm đã trao đổi và thống nhất.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– </w:t>
            </w:r>
            <w:r w:rsidRPr="00CA642E">
              <w:rPr>
                <w:color w:val="231F20"/>
                <w:sz w:val="26"/>
                <w:szCs w:val="26"/>
              </w:rPr>
              <w:t xml:space="preserve">GV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yêu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cầu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tiếp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tục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thảo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luận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để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phân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công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nhiệm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vụ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trong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nhóm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– HS thực hiện phân công nhiệm vụ trong nhóm.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phát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giấy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khổ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lớn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cho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vẽ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tranh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theo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nhóm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HS thực hiện vẽ tranh trên giấy khổ lớn.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– </w:t>
            </w:r>
            <w:r w:rsidRPr="00CA642E">
              <w:rPr>
                <w:color w:val="231F20"/>
                <w:sz w:val="26"/>
                <w:szCs w:val="26"/>
              </w:rPr>
              <w:t xml:space="preserve">GV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yêu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cầu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các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nhóm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treo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tranh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đã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hoàn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thiện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lên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các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khu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vực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trong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lớp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học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để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làm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triển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lãm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tranh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và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cho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gramStart"/>
            <w:r w:rsidRPr="00CA642E">
              <w:rPr>
                <w:color w:val="231F20"/>
                <w:sz w:val="26"/>
                <w:szCs w:val="26"/>
              </w:rPr>
              <w:t xml:space="preserve">HS 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tham</w:t>
            </w:r>
            <w:proofErr w:type="spellEnd"/>
            <w:proofErr w:type="gram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gia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triển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lãm</w:t>
            </w:r>
            <w:proofErr w:type="spellEnd"/>
            <w:r w:rsidRPr="00CA642E">
              <w:rPr>
                <w:sz w:val="26"/>
                <w:szCs w:val="26"/>
              </w:rPr>
              <w:t xml:space="preserve">. </w:t>
            </w:r>
          </w:p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– HS </w:t>
            </w:r>
            <w:proofErr w:type="spellStart"/>
            <w:r w:rsidRPr="00CA642E">
              <w:rPr>
                <w:sz w:val="26"/>
                <w:szCs w:val="26"/>
              </w:rPr>
              <w:t>treo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tranh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hoàn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thiện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theo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hướng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dẫn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của</w:t>
            </w:r>
            <w:proofErr w:type="spellEnd"/>
            <w:r w:rsidRPr="00CA642E">
              <w:rPr>
                <w:sz w:val="26"/>
                <w:szCs w:val="26"/>
              </w:rPr>
              <w:t xml:space="preserve"> GV. 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BE59E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E59EE">
              <w:rPr>
                <w:sz w:val="26"/>
                <w:szCs w:val="26"/>
              </w:rPr>
              <w:t xml:space="preserve">– GV </w:t>
            </w:r>
            <w:proofErr w:type="spellStart"/>
            <w:r w:rsidRPr="00BE59EE">
              <w:rPr>
                <w:sz w:val="26"/>
                <w:szCs w:val="26"/>
              </w:rPr>
              <w:t>gọi</w:t>
            </w:r>
            <w:proofErr w:type="spellEnd"/>
            <w:r w:rsidRPr="00BE59EE">
              <w:rPr>
                <w:sz w:val="26"/>
                <w:szCs w:val="26"/>
              </w:rPr>
              <w:t xml:space="preserve"> 1 </w:t>
            </w:r>
            <w:proofErr w:type="spellStart"/>
            <w:r w:rsidRPr="00BE59EE">
              <w:rPr>
                <w:sz w:val="26"/>
                <w:szCs w:val="26"/>
              </w:rPr>
              <w:t>số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đại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diện</w:t>
            </w:r>
            <w:proofErr w:type="spellEnd"/>
            <w:r w:rsidRPr="00BE59EE">
              <w:rPr>
                <w:sz w:val="26"/>
                <w:szCs w:val="26"/>
              </w:rPr>
              <w:t xml:space="preserve"> HS </w:t>
            </w:r>
            <w:proofErr w:type="spellStart"/>
            <w:r w:rsidRPr="00BE59EE">
              <w:rPr>
                <w:sz w:val="26"/>
                <w:szCs w:val="26"/>
              </w:rPr>
              <w:t>trình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bày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về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bức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tranh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của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nhóm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mình</w:t>
            </w:r>
            <w:proofErr w:type="spellEnd"/>
            <w:r w:rsidRPr="00BE59EE">
              <w:rPr>
                <w:sz w:val="26"/>
                <w:szCs w:val="26"/>
              </w:rPr>
              <w:t>.</w:t>
            </w:r>
          </w:p>
          <w:p w:rsidR="00DF1264" w:rsidRPr="00BE59EE" w:rsidRDefault="00DF1264" w:rsidP="00D471E7">
            <w:pPr>
              <w:widowControl w:val="0"/>
              <w:jc w:val="both"/>
              <w:rPr>
                <w:sz w:val="26"/>
                <w:szCs w:val="26"/>
              </w:rPr>
            </w:pPr>
            <w:r w:rsidRPr="00BE59EE">
              <w:rPr>
                <w:sz w:val="26"/>
                <w:szCs w:val="26"/>
              </w:rPr>
              <w:t xml:space="preserve">- </w:t>
            </w:r>
            <w:proofErr w:type="spellStart"/>
            <w:r w:rsidRPr="00BE59EE">
              <w:rPr>
                <w:sz w:val="26"/>
                <w:szCs w:val="26"/>
              </w:rPr>
              <w:t>Tích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hợp</w:t>
            </w:r>
            <w:proofErr w:type="spellEnd"/>
            <w:r w:rsidRPr="00BE59EE">
              <w:rPr>
                <w:sz w:val="26"/>
                <w:szCs w:val="26"/>
              </w:rPr>
              <w:t xml:space="preserve"> NDGD LTCM, ĐĐ, LS: </w:t>
            </w:r>
          </w:p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BE59EE">
              <w:rPr>
                <w:sz w:val="26"/>
                <w:szCs w:val="26"/>
                <w:lang w:val="vi-VN" w:eastAsia="en-GB"/>
              </w:rPr>
              <w:t>+Qua ho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ạt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động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,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em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trải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nghiệm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được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vấn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đề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gì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? </w:t>
            </w:r>
            <w:r w:rsidRPr="00BE59EE">
              <w:rPr>
                <w:sz w:val="26"/>
                <w:szCs w:val="26"/>
                <w:lang w:val="vi-VN" w:eastAsia="en-GB"/>
              </w:rPr>
              <w:t>Sự tôn trọng, lòng biết ơn, và ý thức cộng đồng trong các</w:t>
            </w:r>
            <w:r w:rsidRPr="00BE59EE">
              <w:rPr>
                <w:szCs w:val="28"/>
                <w:lang w:val="vi-VN" w:eastAsia="en-GB"/>
              </w:rPr>
              <w:t xml:space="preserve"> </w:t>
            </w:r>
            <w:r w:rsidRPr="00BE59EE">
              <w:rPr>
                <w:sz w:val="26"/>
                <w:szCs w:val="26"/>
                <w:lang w:val="vi-VN" w:eastAsia="en-GB"/>
              </w:rPr>
              <w:t>mối quan hệ xã hội.</w:t>
            </w:r>
          </w:p>
        </w:tc>
        <w:tc>
          <w:tcPr>
            <w:tcW w:w="2430" w:type="pct"/>
          </w:tcPr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BE59EE">
              <w:rPr>
                <w:rFonts w:eastAsia="Times New Roman"/>
                <w:sz w:val="26"/>
                <w:szCs w:val="26"/>
                <w:lang w:val="nl-NL"/>
              </w:rPr>
              <w:t>– HS trình bày trước lớp về nội dung của bức tranh nhóm đã vẽ.</w:t>
            </w:r>
          </w:p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BE59EE">
              <w:rPr>
                <w:rFonts w:eastAsia="Times New Roman"/>
                <w:sz w:val="26"/>
                <w:szCs w:val="26"/>
                <w:lang w:val="nl-NL"/>
              </w:rPr>
              <w:t>+</w:t>
            </w:r>
            <w:r w:rsidRPr="00BE59EE">
              <w:rPr>
                <w:sz w:val="26"/>
                <w:szCs w:val="26"/>
                <w:lang w:val="vi-VN" w:eastAsia="en-GB"/>
              </w:rPr>
              <w:t xml:space="preserve"> Sự tôn trọng</w:t>
            </w:r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r w:rsidRPr="00BE59EE">
              <w:rPr>
                <w:sz w:val="26"/>
                <w:szCs w:val="26"/>
                <w:lang w:val="vi-VN" w:eastAsia="en-GB"/>
              </w:rPr>
              <w:t>và ý thức cộng đồng trong các</w:t>
            </w:r>
            <w:r w:rsidRPr="00BE59EE">
              <w:rPr>
                <w:szCs w:val="28"/>
                <w:lang w:val="vi-VN" w:eastAsia="en-GB"/>
              </w:rPr>
              <w:t xml:space="preserve"> </w:t>
            </w:r>
            <w:r w:rsidRPr="00BE59EE">
              <w:rPr>
                <w:sz w:val="26"/>
                <w:szCs w:val="26"/>
                <w:lang w:val="vi-VN" w:eastAsia="en-GB"/>
              </w:rPr>
              <w:t>mối quan hệ xã hội.</w:t>
            </w:r>
          </w:p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F1264" w:rsidRPr="00CA642E" w:rsidTr="00D471E7">
        <w:tc>
          <w:tcPr>
            <w:tcW w:w="2570" w:type="pct"/>
            <w:shd w:val="clear" w:color="auto" w:fill="auto"/>
          </w:tcPr>
          <w:p w:rsidR="00DF1264" w:rsidRPr="00BE59E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E59EE">
              <w:rPr>
                <w:sz w:val="26"/>
                <w:szCs w:val="26"/>
              </w:rPr>
              <w:t xml:space="preserve">- GV </w:t>
            </w:r>
            <w:proofErr w:type="spellStart"/>
            <w:r w:rsidRPr="00BE59EE">
              <w:rPr>
                <w:sz w:val="26"/>
                <w:szCs w:val="26"/>
              </w:rPr>
              <w:t>nhận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xét</w:t>
            </w:r>
            <w:proofErr w:type="spellEnd"/>
            <w:r w:rsidRPr="00BE59EE">
              <w:rPr>
                <w:sz w:val="26"/>
                <w:szCs w:val="26"/>
              </w:rPr>
              <w:t xml:space="preserve">, </w:t>
            </w:r>
            <w:proofErr w:type="spellStart"/>
            <w:r w:rsidRPr="00BE59EE">
              <w:rPr>
                <w:sz w:val="26"/>
                <w:szCs w:val="26"/>
              </w:rPr>
              <w:t>tổng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kết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hoạt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430" w:type="pct"/>
            <w:shd w:val="clear" w:color="auto" w:fill="auto"/>
          </w:tcPr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F1264" w:rsidRPr="00CA642E" w:rsidTr="00D471E7">
        <w:tc>
          <w:tcPr>
            <w:tcW w:w="5000" w:type="pct"/>
            <w:gridSpan w:val="2"/>
            <w:shd w:val="clear" w:color="auto" w:fill="auto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proofErr w:type="spellStart"/>
            <w:r w:rsidRPr="00253B3D">
              <w:rPr>
                <w:b/>
                <w:bCs/>
                <w:sz w:val="26"/>
                <w:szCs w:val="26"/>
              </w:rPr>
              <w:t>Hoạt</w:t>
            </w:r>
            <w:proofErr w:type="spellEnd"/>
            <w:r w:rsidRPr="00253B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253B3D">
              <w:rPr>
                <w:b/>
                <w:bCs/>
                <w:sz w:val="26"/>
                <w:szCs w:val="26"/>
              </w:rPr>
              <w:t>động</w:t>
            </w:r>
            <w:proofErr w:type="spellEnd"/>
            <w:r w:rsidRPr="00253B3D">
              <w:rPr>
                <w:b/>
                <w:bCs/>
                <w:sz w:val="26"/>
                <w:szCs w:val="26"/>
              </w:rPr>
              <w:t xml:space="preserve"> 5.</w:t>
            </w:r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Thực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hành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nuôi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dưỡng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b/>
                <w:sz w:val="26"/>
                <w:szCs w:val="26"/>
              </w:rPr>
              <w:t>giữ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gìn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tình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thầy</w:t>
            </w:r>
            <w:proofErr w:type="spellEnd"/>
            <w:r w:rsidRPr="00CA642E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b/>
                <w:sz w:val="26"/>
                <w:szCs w:val="26"/>
              </w:rPr>
              <w:t>trò</w:t>
            </w:r>
            <w:proofErr w:type="spellEnd"/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– </w:t>
            </w:r>
            <w:r w:rsidRPr="00CA642E">
              <w:rPr>
                <w:color w:val="231F20"/>
                <w:sz w:val="26"/>
                <w:szCs w:val="26"/>
              </w:rPr>
              <w:t>GV</w:t>
            </w:r>
            <w:r w:rsidRPr="00CA642E">
              <w:rPr>
                <w:color w:val="231F20"/>
                <w:spacing w:val="52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yêu</w:t>
            </w:r>
            <w:proofErr w:type="spellEnd"/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cầu</w:t>
            </w:r>
            <w:proofErr w:type="spellEnd"/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HS</w:t>
            </w:r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đọc</w:t>
            </w:r>
            <w:proofErr w:type="spellEnd"/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nhiệm</w:t>
            </w:r>
            <w:proofErr w:type="spellEnd"/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vụ</w:t>
            </w:r>
            <w:proofErr w:type="spellEnd"/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1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hoạt</w:t>
            </w:r>
            <w:proofErr w:type="spellEnd"/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động</w:t>
            </w:r>
            <w:proofErr w:type="spellEnd"/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5</w:t>
            </w:r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trong</w:t>
            </w:r>
            <w:proofErr w:type="spellEnd"/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r w:rsidRPr="00CA642E">
              <w:rPr>
                <w:color w:val="231F20"/>
                <w:sz w:val="26"/>
                <w:szCs w:val="26"/>
              </w:rPr>
              <w:t>SGK</w:t>
            </w:r>
            <w:r w:rsidRPr="00CA642E">
              <w:rPr>
                <w:color w:val="231F20"/>
                <w:spacing w:val="5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color w:val="231F20"/>
                <w:sz w:val="26"/>
                <w:szCs w:val="26"/>
              </w:rPr>
              <w:t>Hoạt</w:t>
            </w:r>
            <w:proofErr w:type="spellEnd"/>
            <w:r w:rsidRPr="00CA642E">
              <w:rPr>
                <w:i/>
                <w:iCs/>
                <w:color w:val="231F20"/>
                <w:spacing w:val="57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color w:val="231F20"/>
                <w:sz w:val="26"/>
                <w:szCs w:val="26"/>
              </w:rPr>
              <w:t>động</w:t>
            </w:r>
            <w:proofErr w:type="spellEnd"/>
            <w:r w:rsidRPr="00CA642E">
              <w:rPr>
                <w:i/>
                <w:iCs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color w:val="231F20"/>
                <w:sz w:val="26"/>
                <w:szCs w:val="26"/>
              </w:rPr>
              <w:t>trải</w:t>
            </w:r>
            <w:proofErr w:type="spellEnd"/>
            <w:r w:rsidRPr="00CA642E">
              <w:rPr>
                <w:i/>
                <w:iCs/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i/>
                <w:iCs/>
                <w:color w:val="231F20"/>
                <w:sz w:val="26"/>
                <w:szCs w:val="26"/>
              </w:rPr>
              <w:t>nghiệm</w:t>
            </w:r>
            <w:proofErr w:type="spellEnd"/>
            <w:r w:rsidRPr="00CA642E">
              <w:rPr>
                <w:i/>
                <w:iCs/>
                <w:color w:val="231F20"/>
                <w:sz w:val="26"/>
                <w:szCs w:val="26"/>
              </w:rPr>
              <w:t xml:space="preserve"> 5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trang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30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cho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cả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lớp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nghe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và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kiểm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tra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đã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hiểu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nhiệm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vụ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chưa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– HS đọc yêu cầu trước lớp.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– </w:t>
            </w:r>
            <w:r w:rsidRPr="00CA642E">
              <w:rPr>
                <w:color w:val="231F20"/>
                <w:sz w:val="26"/>
                <w:szCs w:val="26"/>
              </w:rPr>
              <w:t xml:space="preserve">GV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yêu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cầu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1 HS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đọc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tình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huống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1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và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hỏi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>:</w:t>
            </w:r>
          </w:p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+ </w:t>
            </w:r>
            <w:proofErr w:type="spellStart"/>
            <w:r w:rsidRPr="00CA642E">
              <w:rPr>
                <w:sz w:val="26"/>
                <w:szCs w:val="26"/>
              </w:rPr>
              <w:t>Chuyện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gì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xảy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ra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với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bạn</w:t>
            </w:r>
            <w:proofErr w:type="spellEnd"/>
            <w:r w:rsidRPr="00CA642E">
              <w:rPr>
                <w:sz w:val="26"/>
                <w:szCs w:val="26"/>
              </w:rPr>
              <w:t xml:space="preserve"> An?</w:t>
            </w:r>
          </w:p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proofErr w:type="gramStart"/>
            <w:r w:rsidRPr="00CA642E">
              <w:rPr>
                <w:sz w:val="26"/>
                <w:szCs w:val="26"/>
              </w:rPr>
              <w:t>+ An</w:t>
            </w:r>
            <w:proofErr w:type="gram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làm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gì</w:t>
            </w:r>
            <w:proofErr w:type="spellEnd"/>
            <w:r w:rsidRPr="00CA642E">
              <w:rPr>
                <w:sz w:val="26"/>
                <w:szCs w:val="26"/>
              </w:rPr>
              <w:t>?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HS đọc tình huống và trả lời:</w:t>
            </w:r>
          </w:p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+ An bị điểm kém trong bài kiểm tra giữa kì.</w:t>
            </w:r>
          </w:p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+ An sợ bố mẹ mắng nên đã giấu bài kiểm tra và không nói gì với bố mẹ.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>–</w:t>
            </w:r>
            <w:r w:rsidRPr="00CA642E">
              <w:rPr>
                <w:color w:val="231F20"/>
                <w:sz w:val="26"/>
                <w:szCs w:val="26"/>
              </w:rPr>
              <w:t xml:space="preserve"> GV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yêu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cầu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làm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việc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nhóm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4,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trao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đổi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về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cách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xử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lý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tình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huống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Các nhóm thảo luận về cách xử lí tình huống.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color w:val="231F20"/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– </w:t>
            </w:r>
            <w:r w:rsidRPr="00CA642E">
              <w:rPr>
                <w:color w:val="231F20"/>
                <w:sz w:val="26"/>
                <w:szCs w:val="26"/>
              </w:rPr>
              <w:t xml:space="preserve">GV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gọi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1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nhóm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sắm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vai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xử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lí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tình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huống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1. 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 xml:space="preserve">– 1 nhóm lên sắm vai xử lí tình huống. </w:t>
            </w:r>
          </w:p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color w:val="231F20"/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gọi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1-2 HS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nhận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xét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cách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xử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lí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của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nhóm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bạn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HS nhận xét.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nhóm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lưu</w:t>
            </w:r>
            <w:proofErr w:type="spellEnd"/>
            <w:r w:rsidRPr="00CA642E">
              <w:rPr>
                <w:sz w:val="26"/>
                <w:szCs w:val="26"/>
              </w:rPr>
              <w:t xml:space="preserve"> ý HS </w:t>
            </w:r>
            <w:proofErr w:type="spellStart"/>
            <w:r w:rsidRPr="00CA642E">
              <w:rPr>
                <w:sz w:val="26"/>
                <w:szCs w:val="26"/>
              </w:rPr>
              <w:t>về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biểu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hiện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khuôn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mặt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cử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chỉ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phù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hợp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với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huống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HS lắng nghe.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1 </w:t>
            </w:r>
            <w:proofErr w:type="spellStart"/>
            <w:r w:rsidRPr="00CA642E">
              <w:rPr>
                <w:sz w:val="26"/>
                <w:szCs w:val="26"/>
              </w:rPr>
              <w:t>nhóm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lại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huống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sau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nghe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góp</w:t>
            </w:r>
            <w:proofErr w:type="spellEnd"/>
            <w:r w:rsidRPr="00CA642E">
              <w:rPr>
                <w:sz w:val="26"/>
                <w:szCs w:val="26"/>
              </w:rPr>
              <w:t xml:space="preserve"> ý,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 xml:space="preserve">- 1 nhóm sắm vai xử lí tình huống. 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tiếp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tục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cho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đọc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huống</w:t>
            </w:r>
            <w:proofErr w:type="spellEnd"/>
            <w:r w:rsidRPr="00CA642E">
              <w:rPr>
                <w:sz w:val="26"/>
                <w:szCs w:val="26"/>
              </w:rPr>
              <w:t xml:space="preserve"> 2.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 xml:space="preserve">- HS đọc tình huống 2. 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yêu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cầu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tiếp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tục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động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nhóm</w:t>
            </w:r>
            <w:proofErr w:type="spellEnd"/>
            <w:r w:rsidRPr="00CA642E">
              <w:rPr>
                <w:sz w:val="26"/>
                <w:szCs w:val="26"/>
              </w:rPr>
              <w:t xml:space="preserve"> 4, </w:t>
            </w:r>
            <w:proofErr w:type="spellStart"/>
            <w:r w:rsidRPr="00CA642E">
              <w:rPr>
                <w:sz w:val="26"/>
                <w:szCs w:val="26"/>
              </w:rPr>
              <w:t>trao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đổi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cách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huống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HS thảo luận nhóm 4.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1 </w:t>
            </w:r>
            <w:proofErr w:type="spellStart"/>
            <w:r w:rsidRPr="00CA642E">
              <w:rPr>
                <w:sz w:val="26"/>
                <w:szCs w:val="26"/>
              </w:rPr>
              <w:t>nhóm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huống</w:t>
            </w:r>
            <w:proofErr w:type="spellEnd"/>
            <w:r w:rsidRPr="00CA642E">
              <w:rPr>
                <w:sz w:val="26"/>
                <w:szCs w:val="26"/>
              </w:rPr>
              <w:t xml:space="preserve"> 2.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- 1 nhóm xử lí tình huống.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HS nhận xét cách xử lí của nhóm bạn.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nhóm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tiếp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tục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lưu</w:t>
            </w:r>
            <w:proofErr w:type="spellEnd"/>
            <w:r w:rsidRPr="00CA642E">
              <w:rPr>
                <w:sz w:val="26"/>
                <w:szCs w:val="26"/>
              </w:rPr>
              <w:t xml:space="preserve"> ý HS </w:t>
            </w:r>
            <w:proofErr w:type="spellStart"/>
            <w:r w:rsidRPr="00CA642E">
              <w:rPr>
                <w:sz w:val="26"/>
                <w:szCs w:val="26"/>
              </w:rPr>
              <w:t>về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biểu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hiện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khuôn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mặt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cử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chỉ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của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nhân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lastRenderedPageBreak/>
              <w:t>vật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trong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huống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phù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hợp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lastRenderedPageBreak/>
              <w:t>- HS lắng nghe.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CA642E">
              <w:rPr>
                <w:sz w:val="26"/>
                <w:szCs w:val="26"/>
              </w:rPr>
              <w:t>gọi</w:t>
            </w:r>
            <w:proofErr w:type="spellEnd"/>
            <w:r w:rsidRPr="00CA642E">
              <w:rPr>
                <w:sz w:val="26"/>
                <w:szCs w:val="26"/>
              </w:rPr>
              <w:t xml:space="preserve"> 1 </w:t>
            </w:r>
            <w:proofErr w:type="spellStart"/>
            <w:r w:rsidRPr="00CA642E">
              <w:rPr>
                <w:sz w:val="26"/>
                <w:szCs w:val="26"/>
              </w:rPr>
              <w:t>nhóm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lí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lại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tình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huống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sau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khi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đã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nghe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góp</w:t>
            </w:r>
            <w:proofErr w:type="spellEnd"/>
            <w:r w:rsidRPr="00CA642E">
              <w:rPr>
                <w:sz w:val="26"/>
                <w:szCs w:val="26"/>
              </w:rPr>
              <w:t xml:space="preserve"> ý,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>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 xml:space="preserve">- 1 nhóm sắm vai xử lí tình huống. 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CA642E">
              <w:rPr>
                <w:color w:val="231F20"/>
                <w:sz w:val="26"/>
                <w:szCs w:val="26"/>
              </w:rPr>
              <w:t xml:space="preserve">- GV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cho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hoạt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động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nhóm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4,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nêu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cảm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nhận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của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mỗi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cá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nhân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sau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khi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thực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hành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những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lời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nói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việc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làm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để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nuôi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dưỡng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giữ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gìn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tình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thầy</w:t>
            </w:r>
            <w:proofErr w:type="spellEnd"/>
            <w:r w:rsidRPr="00CA642E">
              <w:rPr>
                <w:color w:val="231F20"/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color w:val="231F20"/>
                <w:sz w:val="26"/>
                <w:szCs w:val="26"/>
              </w:rPr>
              <w:t>trò</w:t>
            </w:r>
            <w:proofErr w:type="spellEnd"/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HS nêu cảm nhận sau khi thực hành.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BE59E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E59EE">
              <w:rPr>
                <w:sz w:val="26"/>
                <w:szCs w:val="26"/>
              </w:rPr>
              <w:t xml:space="preserve">GV </w:t>
            </w:r>
            <w:proofErr w:type="spellStart"/>
            <w:r w:rsidRPr="00BE59EE">
              <w:rPr>
                <w:sz w:val="26"/>
                <w:szCs w:val="26"/>
              </w:rPr>
              <w:t>gọi</w:t>
            </w:r>
            <w:proofErr w:type="spellEnd"/>
            <w:r w:rsidRPr="00BE59EE">
              <w:rPr>
                <w:sz w:val="26"/>
                <w:szCs w:val="26"/>
              </w:rPr>
              <w:t xml:space="preserve"> 3-4 HS chia </w:t>
            </w:r>
            <w:proofErr w:type="spellStart"/>
            <w:r w:rsidRPr="00BE59EE">
              <w:rPr>
                <w:sz w:val="26"/>
                <w:szCs w:val="26"/>
              </w:rPr>
              <w:t>sẻ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cảm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nhận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trước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lớp</w:t>
            </w:r>
            <w:proofErr w:type="spellEnd"/>
            <w:r w:rsidRPr="00BE59EE">
              <w:rPr>
                <w:sz w:val="26"/>
                <w:szCs w:val="26"/>
              </w:rPr>
              <w:t>.</w:t>
            </w:r>
          </w:p>
          <w:p w:rsidR="00DF1264" w:rsidRPr="00BE59EE" w:rsidRDefault="00DF1264" w:rsidP="00D471E7">
            <w:pPr>
              <w:widowControl w:val="0"/>
              <w:jc w:val="both"/>
              <w:rPr>
                <w:sz w:val="26"/>
                <w:szCs w:val="26"/>
              </w:rPr>
            </w:pPr>
            <w:r w:rsidRPr="00BE59EE">
              <w:rPr>
                <w:sz w:val="26"/>
                <w:szCs w:val="26"/>
              </w:rPr>
              <w:t xml:space="preserve">- </w:t>
            </w:r>
            <w:proofErr w:type="spellStart"/>
            <w:r w:rsidRPr="00BE59EE">
              <w:rPr>
                <w:sz w:val="26"/>
                <w:szCs w:val="26"/>
              </w:rPr>
              <w:t>Tích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hợp</w:t>
            </w:r>
            <w:proofErr w:type="spellEnd"/>
            <w:r w:rsidRPr="00BE59EE">
              <w:rPr>
                <w:sz w:val="26"/>
                <w:szCs w:val="26"/>
              </w:rPr>
              <w:t xml:space="preserve"> NDGD LTCM, ĐĐ, LS: </w:t>
            </w:r>
          </w:p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</w:rPr>
            </w:pPr>
            <w:r w:rsidRPr="00BE59EE">
              <w:rPr>
                <w:sz w:val="26"/>
                <w:szCs w:val="26"/>
                <w:lang w:val="vi-VN" w:eastAsia="en-GB"/>
              </w:rPr>
              <w:t>+Q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ua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hoạt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động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,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em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trải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nghiệm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được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điều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gì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? </w:t>
            </w:r>
            <w:r w:rsidRPr="00BE59EE">
              <w:rPr>
                <w:sz w:val="26"/>
                <w:szCs w:val="26"/>
                <w:lang w:val="vi-VN" w:eastAsia="en-GB"/>
              </w:rPr>
              <w:t>Sự tôn trọng, lòng biết ơn, và ý thức cộng đồng trong các</w:t>
            </w:r>
            <w:r w:rsidRPr="00BE59EE">
              <w:rPr>
                <w:szCs w:val="28"/>
                <w:lang w:val="vi-VN" w:eastAsia="en-GB"/>
              </w:rPr>
              <w:t xml:space="preserve"> </w:t>
            </w:r>
            <w:r w:rsidRPr="00BE59EE">
              <w:rPr>
                <w:sz w:val="26"/>
                <w:szCs w:val="26"/>
                <w:lang w:val="vi-VN" w:eastAsia="en-GB"/>
              </w:rPr>
              <w:t>mối quan hệ xã hội.</w:t>
            </w:r>
          </w:p>
        </w:tc>
        <w:tc>
          <w:tcPr>
            <w:tcW w:w="2430" w:type="pct"/>
          </w:tcPr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BE59EE">
              <w:rPr>
                <w:rFonts w:eastAsia="Times New Roman"/>
                <w:sz w:val="26"/>
                <w:szCs w:val="26"/>
                <w:lang w:val="nl-NL"/>
              </w:rPr>
              <w:t>- HS nêu cảm nhận trước lớp.</w:t>
            </w:r>
          </w:p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en-GB"/>
              </w:rPr>
            </w:pPr>
            <w:r w:rsidRPr="00BE59EE">
              <w:rPr>
                <w:sz w:val="26"/>
                <w:szCs w:val="26"/>
                <w:lang w:val="en-GB" w:eastAsia="en-GB"/>
              </w:rPr>
              <w:t>+</w:t>
            </w:r>
            <w:r w:rsidRPr="00BE59EE">
              <w:rPr>
                <w:sz w:val="26"/>
                <w:szCs w:val="26"/>
                <w:lang w:val="vi-VN" w:eastAsia="en-GB"/>
              </w:rPr>
              <w:t>Sự tôn trọng, lòng biết ơn</w:t>
            </w:r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đối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với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thầy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  <w:lang w:val="en-GB" w:eastAsia="en-GB"/>
              </w:rPr>
              <w:t>cô</w:t>
            </w:r>
            <w:proofErr w:type="spellEnd"/>
            <w:r w:rsidRPr="00BE59EE">
              <w:rPr>
                <w:sz w:val="26"/>
                <w:szCs w:val="26"/>
                <w:lang w:val="en-GB" w:eastAsia="en-GB"/>
              </w:rPr>
              <w:t>.</w:t>
            </w:r>
          </w:p>
        </w:tc>
      </w:tr>
      <w:tr w:rsidR="00DF1264" w:rsidRPr="00CA642E" w:rsidTr="00D471E7">
        <w:tc>
          <w:tcPr>
            <w:tcW w:w="2570" w:type="pct"/>
          </w:tcPr>
          <w:p w:rsidR="00DF1264" w:rsidRPr="00BE59EE" w:rsidRDefault="00DF1264" w:rsidP="00D471E7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E59EE">
              <w:rPr>
                <w:sz w:val="26"/>
                <w:szCs w:val="26"/>
              </w:rPr>
              <w:t xml:space="preserve">-GV </w:t>
            </w:r>
            <w:proofErr w:type="spellStart"/>
            <w:r w:rsidRPr="00BE59EE">
              <w:rPr>
                <w:sz w:val="26"/>
                <w:szCs w:val="26"/>
              </w:rPr>
              <w:t>nhận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xét</w:t>
            </w:r>
            <w:proofErr w:type="spellEnd"/>
            <w:r w:rsidRPr="00BE59EE">
              <w:rPr>
                <w:sz w:val="26"/>
                <w:szCs w:val="26"/>
              </w:rPr>
              <w:t xml:space="preserve">, </w:t>
            </w:r>
            <w:proofErr w:type="spellStart"/>
            <w:r w:rsidRPr="00BE59EE">
              <w:rPr>
                <w:sz w:val="26"/>
                <w:szCs w:val="26"/>
              </w:rPr>
              <w:t>tổng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kết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hoạt</w:t>
            </w:r>
            <w:proofErr w:type="spellEnd"/>
            <w:r w:rsidRPr="00BE59EE">
              <w:rPr>
                <w:sz w:val="26"/>
                <w:szCs w:val="26"/>
              </w:rPr>
              <w:t xml:space="preserve"> </w:t>
            </w:r>
            <w:proofErr w:type="spellStart"/>
            <w:r w:rsidRPr="00BE59EE">
              <w:rPr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2430" w:type="pct"/>
          </w:tcPr>
          <w:p w:rsidR="00DF1264" w:rsidRPr="00BE59E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b/>
                <w:sz w:val="26"/>
                <w:szCs w:val="26"/>
                <w:lang w:val="nl-NL"/>
              </w:rPr>
              <w:t>3</w:t>
            </w:r>
            <w:r w:rsidRPr="00CA642E">
              <w:rPr>
                <w:rFonts w:eastAsia="Times New Roman"/>
                <w:b/>
                <w:sz w:val="26"/>
                <w:szCs w:val="26"/>
                <w:lang w:val="nl-NL"/>
              </w:rPr>
              <w:t xml:space="preserve">. Tổng kết tiết trải nghiệm 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</w:tc>
      </w:tr>
      <w:tr w:rsidR="00DF1264" w:rsidRPr="00CA642E" w:rsidTr="00D471E7">
        <w:tc>
          <w:tcPr>
            <w:tcW w:w="2570" w:type="pct"/>
          </w:tcPr>
          <w:p w:rsidR="00DF1264" w:rsidRPr="00CA642E" w:rsidRDefault="00DF1264" w:rsidP="00D471E7">
            <w:pPr>
              <w:widowControl w:val="0"/>
              <w:jc w:val="both"/>
              <w:rPr>
                <w:sz w:val="26"/>
                <w:szCs w:val="26"/>
              </w:rPr>
            </w:pPr>
            <w:r w:rsidRPr="00CA642E">
              <w:rPr>
                <w:sz w:val="26"/>
                <w:szCs w:val="26"/>
              </w:rPr>
              <w:t xml:space="preserve">– GV </w:t>
            </w:r>
            <w:proofErr w:type="spellStart"/>
            <w:r w:rsidRPr="00CA642E">
              <w:rPr>
                <w:sz w:val="26"/>
                <w:szCs w:val="26"/>
              </w:rPr>
              <w:t>tổ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chức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vận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động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theo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nhạc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để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tạo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sự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gắn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kết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cho</w:t>
            </w:r>
            <w:proofErr w:type="spellEnd"/>
            <w:r w:rsidRPr="00CA642E">
              <w:rPr>
                <w:sz w:val="26"/>
                <w:szCs w:val="26"/>
              </w:rPr>
              <w:t xml:space="preserve"> HS </w:t>
            </w:r>
            <w:proofErr w:type="spellStart"/>
            <w:r w:rsidRPr="00CA642E">
              <w:rPr>
                <w:sz w:val="26"/>
                <w:szCs w:val="26"/>
              </w:rPr>
              <w:t>trong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lớp</w:t>
            </w:r>
            <w:proofErr w:type="spellEnd"/>
            <w:r w:rsidRPr="00CA642E">
              <w:rPr>
                <w:sz w:val="26"/>
                <w:szCs w:val="26"/>
              </w:rPr>
              <w:t xml:space="preserve">. </w:t>
            </w:r>
          </w:p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sz w:val="26"/>
                <w:szCs w:val="26"/>
              </w:rPr>
              <w:t xml:space="preserve">– GV </w:t>
            </w:r>
            <w:proofErr w:type="spellStart"/>
            <w:r w:rsidRPr="00CA642E">
              <w:rPr>
                <w:sz w:val="26"/>
                <w:szCs w:val="26"/>
              </w:rPr>
              <w:t>nhận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xét</w:t>
            </w:r>
            <w:proofErr w:type="spellEnd"/>
            <w:r w:rsidRPr="00CA642E">
              <w:rPr>
                <w:sz w:val="26"/>
                <w:szCs w:val="26"/>
              </w:rPr>
              <w:t xml:space="preserve">, </w:t>
            </w:r>
            <w:proofErr w:type="spellStart"/>
            <w:r w:rsidRPr="00CA642E">
              <w:rPr>
                <w:sz w:val="26"/>
                <w:szCs w:val="26"/>
              </w:rPr>
              <w:t>tổng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kết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hoạt</w:t>
            </w:r>
            <w:proofErr w:type="spellEnd"/>
            <w:r w:rsidRPr="00CA642E">
              <w:rPr>
                <w:sz w:val="26"/>
                <w:szCs w:val="26"/>
              </w:rPr>
              <w:t xml:space="preserve"> </w:t>
            </w:r>
            <w:proofErr w:type="spellStart"/>
            <w:r w:rsidRPr="00CA642E">
              <w:rPr>
                <w:sz w:val="26"/>
                <w:szCs w:val="26"/>
              </w:rPr>
              <w:t>động</w:t>
            </w:r>
            <w:proofErr w:type="spellEnd"/>
            <w:r w:rsidRPr="00CA642E">
              <w:rPr>
                <w:rFonts w:eastAsia="Times New Roman"/>
                <w:sz w:val="26"/>
                <w:szCs w:val="26"/>
                <w:lang w:val="nl-NL"/>
              </w:rPr>
              <w:t>, dặn dò về nhà.</w:t>
            </w:r>
          </w:p>
        </w:tc>
        <w:tc>
          <w:tcPr>
            <w:tcW w:w="2430" w:type="pct"/>
          </w:tcPr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HS vận động theo nhạc, bài hát vui vẻ.</w:t>
            </w:r>
          </w:p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</w:p>
          <w:p w:rsidR="00DF1264" w:rsidRPr="00CA642E" w:rsidRDefault="00DF1264" w:rsidP="00D471E7">
            <w:pPr>
              <w:widowControl w:val="0"/>
              <w:jc w:val="both"/>
              <w:rPr>
                <w:rFonts w:eastAsia="Times New Roman"/>
                <w:sz w:val="26"/>
                <w:szCs w:val="26"/>
                <w:lang w:val="nl-NL"/>
              </w:rPr>
            </w:pPr>
            <w:r w:rsidRPr="00CA642E">
              <w:rPr>
                <w:rFonts w:eastAsia="Times New Roman"/>
                <w:sz w:val="26"/>
                <w:szCs w:val="26"/>
                <w:lang w:val="nl-NL"/>
              </w:rPr>
              <w:t>- HS lắng nghe, rút kinh nghiệm</w:t>
            </w:r>
          </w:p>
        </w:tc>
      </w:tr>
    </w:tbl>
    <w:p w:rsidR="00DF1264" w:rsidRPr="00CA642E" w:rsidRDefault="00DF1264" w:rsidP="00DF1264">
      <w:pPr>
        <w:rPr>
          <w:rFonts w:eastAsia="Times New Roman"/>
          <w:b/>
          <w:sz w:val="26"/>
          <w:szCs w:val="26"/>
          <w:lang w:val="nl-NL"/>
        </w:rPr>
      </w:pPr>
      <w:r w:rsidRPr="00CA642E">
        <w:rPr>
          <w:rFonts w:eastAsia="Times New Roman"/>
          <w:b/>
          <w:sz w:val="26"/>
          <w:szCs w:val="26"/>
          <w:lang w:val="nl-NL"/>
        </w:rPr>
        <w:t>IV. ĐIỀU CHỈNH SAU BÀI DẠY</w:t>
      </w:r>
      <w:r>
        <w:rPr>
          <w:rFonts w:eastAsia="Times New Roman"/>
          <w:b/>
          <w:sz w:val="26"/>
          <w:szCs w:val="26"/>
          <w:lang w:val="nl-NL"/>
        </w:rPr>
        <w:t xml:space="preserve"> </w:t>
      </w:r>
      <w:r>
        <w:rPr>
          <w:rFonts w:eastAsia="Times New Roman"/>
          <w:b/>
          <w:i/>
          <w:iCs/>
          <w:sz w:val="26"/>
          <w:szCs w:val="26"/>
          <w:lang w:val="nl-NL"/>
        </w:rPr>
        <w:t>(nếu có)</w:t>
      </w:r>
      <w:r w:rsidRPr="00CA642E">
        <w:rPr>
          <w:rFonts w:eastAsia="Times New Roman"/>
          <w:b/>
          <w:sz w:val="26"/>
          <w:szCs w:val="26"/>
          <w:lang w:val="nl-NL"/>
        </w:rPr>
        <w:t>:</w:t>
      </w:r>
    </w:p>
    <w:p w:rsidR="00DF1264" w:rsidRPr="00CA642E" w:rsidRDefault="00DF1264" w:rsidP="00DF1264">
      <w:pPr>
        <w:rPr>
          <w:rFonts w:eastAsia="Times New Roman"/>
          <w:sz w:val="26"/>
          <w:szCs w:val="26"/>
          <w:lang w:val="nl-NL"/>
        </w:rPr>
      </w:pPr>
      <w:r w:rsidRPr="00CA642E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</w:t>
      </w:r>
    </w:p>
    <w:p w:rsidR="00DF1264" w:rsidRDefault="00DF1264" w:rsidP="00DF1264">
      <w:pPr>
        <w:widowControl w:val="0"/>
        <w:rPr>
          <w:rFonts w:eastAsia="Times New Roman"/>
          <w:sz w:val="26"/>
          <w:szCs w:val="26"/>
          <w:lang w:val="nl-NL"/>
        </w:rPr>
      </w:pPr>
      <w:r w:rsidRPr="00CA642E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:rsidR="00DF1264" w:rsidRDefault="00DF1264" w:rsidP="00DF1264">
      <w:pPr>
        <w:widowControl w:val="0"/>
        <w:rPr>
          <w:rFonts w:eastAsia="Times New Roman"/>
          <w:sz w:val="26"/>
          <w:szCs w:val="26"/>
          <w:lang w:val="nl-NL"/>
        </w:rPr>
      </w:pPr>
      <w:r w:rsidRPr="00CA642E">
        <w:rPr>
          <w:rFonts w:eastAsia="Times New Roman"/>
          <w:sz w:val="26"/>
          <w:szCs w:val="26"/>
          <w:lang w:val="nl-NL"/>
        </w:rPr>
        <w:t>..................................................................................................................................................</w:t>
      </w:r>
    </w:p>
    <w:p w:rsidR="00DF1264" w:rsidRDefault="00DF1264" w:rsidP="00DF1264">
      <w:pPr>
        <w:rPr>
          <w:rFonts w:eastAsia="Times New Roman"/>
          <w:sz w:val="26"/>
          <w:szCs w:val="26"/>
          <w:lang w:val="nl-NL"/>
        </w:rPr>
      </w:pPr>
    </w:p>
    <w:p w:rsidR="00DF1264" w:rsidRDefault="00DF1264" w:rsidP="00DF1264">
      <w:pPr>
        <w:rPr>
          <w:rFonts w:eastAsia="Times New Roman"/>
          <w:sz w:val="26"/>
          <w:szCs w:val="26"/>
          <w:lang w:val="nl-NL"/>
        </w:rPr>
      </w:pPr>
    </w:p>
    <w:p w:rsidR="00515135" w:rsidRDefault="00515135"/>
    <w:sectPr w:rsidR="005151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EC" w:rsidRDefault="007C64EC" w:rsidP="00AB43D9">
      <w:r>
        <w:separator/>
      </w:r>
    </w:p>
  </w:endnote>
  <w:endnote w:type="continuationSeparator" w:id="0">
    <w:p w:rsidR="007C64EC" w:rsidRDefault="007C64EC" w:rsidP="00AB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D9" w:rsidRDefault="00AB43D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D9" w:rsidRDefault="00AB43D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D9" w:rsidRDefault="00AB43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EC" w:rsidRDefault="007C64EC" w:rsidP="00AB43D9">
      <w:r>
        <w:separator/>
      </w:r>
    </w:p>
  </w:footnote>
  <w:footnote w:type="continuationSeparator" w:id="0">
    <w:p w:rsidR="007C64EC" w:rsidRDefault="007C64EC" w:rsidP="00AB43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D9" w:rsidRDefault="00AB43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D9" w:rsidRDefault="00AB43D9" w:rsidP="00AB43D9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ab/>
      <w:t xml:space="preserve"> 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Bích</w:t>
    </w:r>
    <w:proofErr w:type="spellEnd"/>
    <w:r>
      <w:t xml:space="preserve"> </w:t>
    </w:r>
    <w:proofErr w:type="spellStart"/>
    <w:r>
      <w:t>Thủy</w:t>
    </w:r>
    <w:proofErr w:type="spellEnd"/>
  </w:p>
  <w:p w:rsidR="00AB43D9" w:rsidRDefault="00AB43D9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3D9" w:rsidRDefault="00AB43D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64"/>
    <w:rsid w:val="00515135"/>
    <w:rsid w:val="007C64EC"/>
    <w:rsid w:val="00AB43D9"/>
    <w:rsid w:val="00DF1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6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1264"/>
    <w:pPr>
      <w:widowControl w:val="0"/>
      <w:autoSpaceDE w:val="0"/>
      <w:autoSpaceDN w:val="0"/>
      <w:spacing w:before="4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F1264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AB4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D9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3D9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1264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F1264"/>
    <w:pPr>
      <w:widowControl w:val="0"/>
      <w:autoSpaceDE w:val="0"/>
      <w:autoSpaceDN w:val="0"/>
      <w:spacing w:before="4"/>
    </w:pPr>
    <w:rPr>
      <w:rFonts w:eastAsia="Times New Roman"/>
      <w:sz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DF1264"/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Header">
    <w:name w:val="header"/>
    <w:basedOn w:val="Normal"/>
    <w:link w:val="HeaderChar"/>
    <w:uiPriority w:val="99"/>
    <w:unhideWhenUsed/>
    <w:rsid w:val="00AB4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43D9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B4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43D9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2025-03-26T01:12:00Z</dcterms:created>
  <dcterms:modified xsi:type="dcterms:W3CDTF">2025-03-26T02:49:00Z</dcterms:modified>
</cp:coreProperties>
</file>