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B4432" w14:textId="77777777" w:rsidR="00CB2ED4" w:rsidRDefault="00CB2ED4" w:rsidP="00CB2ED4">
      <w:pPr>
        <w:spacing w:after="0" w:line="24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Thứ Hai ngày 09 tháng 12 năm 2024</w:t>
      </w:r>
    </w:p>
    <w:p w14:paraId="40A4070F" w14:textId="77777777" w:rsidR="00CB2ED4" w:rsidRDefault="00CB2ED4" w:rsidP="00CB2ED4">
      <w:pPr>
        <w:spacing w:after="0" w:line="240" w:lineRule="auto"/>
        <w:ind w:left="720" w:hanging="720"/>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HOẠT ĐỘNG TRẢI NGHIỆM</w:t>
      </w:r>
    </w:p>
    <w:p w14:paraId="6FAF9C91" w14:textId="77777777" w:rsidR="00CB2ED4" w:rsidRDefault="00CB2ED4" w:rsidP="00CB2ED4">
      <w:pPr>
        <w:spacing w:after="0" w:line="240" w:lineRule="auto"/>
        <w:ind w:left="720" w:hanging="720"/>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 xml:space="preserve">Sinh hoạt dưới cờ : </w:t>
      </w:r>
      <w:r>
        <w:rPr>
          <w:rFonts w:ascii="Times New Roman" w:hAnsi="Times New Roman" w:cs="Times New Roman"/>
          <w:b/>
          <w:caps/>
          <w:sz w:val="26"/>
          <w:szCs w:val="26"/>
          <w:lang w:val="nl-NL"/>
        </w:rPr>
        <w:t>Hưởng ứng các hoạt động xã hội ở địa phương.</w:t>
      </w:r>
    </w:p>
    <w:p w14:paraId="3F1669E0" w14:textId="77777777" w:rsidR="00CB2ED4" w:rsidRDefault="00CB2ED4" w:rsidP="00CB2ED4">
      <w:pPr>
        <w:spacing w:after="0" w:line="240"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I. YÊU CẦU CẦN ĐẠT</w:t>
      </w:r>
    </w:p>
    <w:p w14:paraId="59E89250" w14:textId="77777777" w:rsidR="00CB2ED4" w:rsidRDefault="00CB2ED4" w:rsidP="00CB2ED4">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bookmarkStart w:id="0" w:name="_Hlk140068027"/>
      <w:r>
        <w:rPr>
          <w:rFonts w:ascii="Times New Roman" w:hAnsi="Times New Roman" w:cs="Times New Roman"/>
          <w:sz w:val="26"/>
          <w:szCs w:val="26"/>
          <w:lang w:val="nl-NL"/>
        </w:rPr>
        <w:t>HS trao đ</w:t>
      </w:r>
      <w:r>
        <w:rPr>
          <w:rFonts w:ascii="Times New Roman" w:hAnsi="Times New Roman" w:cs="Times New Roman"/>
          <w:sz w:val="26"/>
          <w:szCs w:val="26"/>
          <w:lang w:val="vi-VN"/>
        </w:rPr>
        <w:t>ổ</w:t>
      </w:r>
      <w:r>
        <w:rPr>
          <w:rFonts w:ascii="Times New Roman" w:hAnsi="Times New Roman" w:cs="Times New Roman"/>
          <w:sz w:val="26"/>
          <w:szCs w:val="26"/>
          <w:lang w:val="nl-NL"/>
        </w:rPr>
        <w:t>i và chia sẻ về các hoạt động xã hội ở địa phương.</w:t>
      </w:r>
      <w:bookmarkEnd w:id="0"/>
      <w:r>
        <w:rPr>
          <w:rFonts w:ascii="Times New Roman" w:hAnsi="Times New Roman" w:cs="Times New Roman"/>
          <w:sz w:val="26"/>
          <w:szCs w:val="26"/>
          <w:lang w:val="vi-VN"/>
        </w:rPr>
        <w:t xml:space="preserve"> C</w:t>
      </w:r>
      <w:r>
        <w:rPr>
          <w:rFonts w:ascii="Times New Roman" w:hAnsi="Times New Roman" w:cs="Times New Roman"/>
          <w:sz w:val="26"/>
          <w:szCs w:val="26"/>
          <w:lang w:val="nl-NL"/>
        </w:rPr>
        <w:t xml:space="preserve">hia sẻ </w:t>
      </w:r>
      <w:r>
        <w:rPr>
          <w:rFonts w:ascii="Times New Roman" w:hAnsi="Times New Roman" w:cs="Times New Roman"/>
          <w:sz w:val="26"/>
          <w:szCs w:val="26"/>
          <w:lang w:val="vi-VN"/>
        </w:rPr>
        <w:t xml:space="preserve">được </w:t>
      </w:r>
      <w:r>
        <w:rPr>
          <w:rFonts w:ascii="Times New Roman" w:hAnsi="Times New Roman" w:cs="Times New Roman"/>
          <w:sz w:val="26"/>
          <w:szCs w:val="26"/>
          <w:lang w:val="nl-NL"/>
        </w:rPr>
        <w:t xml:space="preserve">về các hoạt động xã hội mà em thích. Học sinh tích cực, nhiệt tình tham gia </w:t>
      </w:r>
      <w:r>
        <w:rPr>
          <w:rFonts w:ascii="Times New Roman" w:hAnsi="Times New Roman" w:cs="Times New Roman"/>
          <w:sz w:val="26"/>
          <w:szCs w:val="26"/>
          <w:lang w:val="vi-VN"/>
        </w:rPr>
        <w:t>hoạt động.</w:t>
      </w:r>
    </w:p>
    <w:p w14:paraId="4A41DC08" w14:textId="77777777" w:rsidR="00CB2ED4" w:rsidRDefault="00CB2ED4" w:rsidP="00CB2ED4">
      <w:pPr>
        <w:pStyle w:val="Default"/>
        <w:jc w:val="both"/>
        <w:rPr>
          <w:rFonts w:ascii="Times New Roman" w:hAnsi="Times New Roman" w:cs="Times New Roman"/>
          <w:color w:val="auto"/>
          <w:sz w:val="26"/>
          <w:szCs w:val="26"/>
          <w:lang w:val="vi-VN"/>
        </w:rPr>
      </w:pPr>
      <w:r>
        <w:rPr>
          <w:rFonts w:ascii="Times New Roman" w:hAnsi="Times New Roman" w:cs="Times New Roman"/>
          <w:color w:val="auto"/>
          <w:sz w:val="26"/>
          <w:szCs w:val="26"/>
          <w:lang w:val="nl-NL"/>
        </w:rPr>
        <w:t>-HS có cơ hội phát triển:- Năng lực giao tiếp và hợp tác</w:t>
      </w:r>
      <w:r>
        <w:rPr>
          <w:rFonts w:ascii="Times New Roman" w:hAnsi="Times New Roman" w:cs="Times New Roman"/>
          <w:color w:val="auto"/>
          <w:sz w:val="26"/>
          <w:szCs w:val="26"/>
          <w:lang w:val="en-GB"/>
        </w:rPr>
        <w:t xml:space="preserve">; </w:t>
      </w:r>
      <w:r>
        <w:rPr>
          <w:rFonts w:ascii="Times New Roman" w:hAnsi="Times New Roman" w:cs="Times New Roman"/>
          <w:color w:val="auto"/>
          <w:sz w:val="26"/>
          <w:szCs w:val="26"/>
          <w:lang w:val="vi-VN"/>
        </w:rPr>
        <w:t>Năng lực tự chủ và tự học</w:t>
      </w:r>
      <w:r>
        <w:rPr>
          <w:rFonts w:ascii="Times New Roman" w:hAnsi="Times New Roman" w:cs="Times New Roman"/>
          <w:color w:val="auto"/>
          <w:sz w:val="26"/>
          <w:szCs w:val="26"/>
          <w:lang w:val="en-GB"/>
        </w:rPr>
        <w:t>;</w:t>
      </w:r>
      <w:r>
        <w:rPr>
          <w:rFonts w:ascii="Times New Roman" w:hAnsi="Times New Roman" w:cs="Times New Roman"/>
          <w:color w:val="auto"/>
          <w:sz w:val="26"/>
          <w:szCs w:val="26"/>
          <w:lang w:val="vi-VN"/>
        </w:rPr>
        <w:t xml:space="preserve"> Năng lực thích ứng với cuộc sống</w:t>
      </w:r>
    </w:p>
    <w:p w14:paraId="5BA2F7FF" w14:textId="77777777" w:rsidR="00CB2ED4" w:rsidRDefault="00CB2ED4" w:rsidP="00CB2ED4">
      <w:pPr>
        <w:pStyle w:val="Default"/>
        <w:jc w:val="both"/>
        <w:rPr>
          <w:rFonts w:ascii="Times New Roman" w:hAnsi="Times New Roman" w:cs="Times New Roman"/>
          <w:color w:val="auto"/>
          <w:sz w:val="26"/>
          <w:szCs w:val="26"/>
          <w:lang w:val="nl-NL"/>
        </w:rPr>
      </w:pPr>
      <w:r>
        <w:rPr>
          <w:rFonts w:ascii="Times New Roman" w:hAnsi="Times New Roman" w:cs="Times New Roman"/>
          <w:color w:val="auto"/>
          <w:sz w:val="26"/>
          <w:szCs w:val="26"/>
          <w:lang w:val="nl-NL"/>
        </w:rPr>
        <w:t>-HS có cơ hội phát triển:  Phẩm chất trách nhiệm. Phẩm chất nhân ái</w:t>
      </w:r>
      <w:r>
        <w:rPr>
          <w:rFonts w:ascii="Times New Roman" w:hAnsi="Times New Roman" w:cs="Times New Roman"/>
          <w:color w:val="auto"/>
          <w:sz w:val="26"/>
          <w:szCs w:val="26"/>
          <w:lang w:val="vi-VN"/>
        </w:rPr>
        <w:t>.</w:t>
      </w:r>
    </w:p>
    <w:p w14:paraId="1610CA5B" w14:textId="77777777" w:rsidR="00CB2ED4" w:rsidRDefault="00CB2ED4" w:rsidP="00CB2ED4">
      <w:pPr>
        <w:spacing w:after="0" w:line="240"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t>II. ĐỒ DÙNG DẠY HỌC</w:t>
      </w:r>
    </w:p>
    <w:p w14:paraId="1D2FBAEF" w14:textId="77777777" w:rsidR="00CB2ED4" w:rsidRDefault="00CB2ED4" w:rsidP="00CB2ED4">
      <w:pPr>
        <w:spacing w:after="0" w:line="240"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 xml:space="preserve">1. Giáo viên: </w:t>
      </w:r>
    </w:p>
    <w:p w14:paraId="4B232D4D" w14:textId="77777777" w:rsidR="00CB2ED4" w:rsidRDefault="00CB2ED4" w:rsidP="00CB2ED4">
      <w:pPr>
        <w:spacing w:after="0" w:line="240" w:lineRule="auto"/>
        <w:contextualSpacing/>
        <w:jc w:val="both"/>
        <w:rPr>
          <w:rFonts w:ascii="Times New Roman" w:hAnsi="Times New Roman" w:cs="Times New Roman"/>
          <w:sz w:val="26"/>
          <w:szCs w:val="26"/>
          <w:lang w:val="vi-VN"/>
        </w:rPr>
      </w:pPr>
      <w:r>
        <w:rPr>
          <w:rFonts w:ascii="Times New Roman" w:hAnsi="Times New Roman" w:cs="Times New Roman"/>
          <w:sz w:val="26"/>
          <w:szCs w:val="26"/>
          <w:lang w:val="nl-NL"/>
        </w:rPr>
        <w:t>- Địa điểm, hệ thống âm thanh phục vụ hoạt động</w:t>
      </w:r>
      <w:r>
        <w:rPr>
          <w:rFonts w:ascii="Times New Roman" w:hAnsi="Times New Roman" w:cs="Times New Roman"/>
          <w:sz w:val="26"/>
          <w:szCs w:val="26"/>
          <w:lang w:val="vi-VN"/>
        </w:rPr>
        <w:t>.</w:t>
      </w:r>
    </w:p>
    <w:p w14:paraId="1F8DD1F2" w14:textId="77777777" w:rsidR="00CB2ED4" w:rsidRDefault="00CB2ED4" w:rsidP="00CB2ED4">
      <w:pPr>
        <w:spacing w:after="0" w:line="240" w:lineRule="auto"/>
        <w:contextualSpacing/>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bCs/>
          <w:sz w:val="26"/>
          <w:szCs w:val="26"/>
          <w:lang w:val="nl-NL"/>
        </w:rPr>
        <w:t>Ghế ngồi cho học sinh khi tham gia sinh hoạt dưới cờ</w:t>
      </w:r>
      <w:r>
        <w:rPr>
          <w:rFonts w:ascii="Times New Roman" w:hAnsi="Times New Roman" w:cs="Times New Roman"/>
          <w:bCs/>
          <w:sz w:val="26"/>
          <w:szCs w:val="26"/>
          <w:lang w:val="vi-VN"/>
        </w:rPr>
        <w:t>.</w:t>
      </w:r>
    </w:p>
    <w:p w14:paraId="1EBBE4C4" w14:textId="77777777" w:rsidR="00CB2ED4" w:rsidRDefault="00CB2ED4" w:rsidP="00CB2ED4">
      <w:pPr>
        <w:spacing w:after="0" w:line="240"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2. Học sinh:</w:t>
      </w:r>
      <w:r>
        <w:rPr>
          <w:rFonts w:ascii="Times New Roman" w:hAnsi="Times New Roman" w:cs="Times New Roman"/>
          <w:b/>
          <w:bCs/>
          <w:sz w:val="26"/>
          <w:szCs w:val="26"/>
          <w:lang w:val="vi-VN"/>
        </w:rPr>
        <w:t xml:space="preserve"> </w:t>
      </w:r>
    </w:p>
    <w:p w14:paraId="2944015B" w14:textId="77777777" w:rsidR="00CB2ED4" w:rsidRDefault="00CB2ED4" w:rsidP="00CB2ED4">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nl-NL"/>
        </w:rPr>
        <w:t xml:space="preserve">- Chuẩn bị </w:t>
      </w:r>
      <w:r>
        <w:rPr>
          <w:rFonts w:ascii="Times New Roman" w:hAnsi="Times New Roman" w:cs="Times New Roman"/>
          <w:sz w:val="26"/>
          <w:szCs w:val="26"/>
          <w:lang w:val="vi-VN"/>
        </w:rPr>
        <w:t xml:space="preserve">những tư liệu, hiểu biết về các </w:t>
      </w:r>
      <w:r>
        <w:rPr>
          <w:rFonts w:ascii="Times New Roman" w:hAnsi="Times New Roman" w:cs="Times New Roman"/>
          <w:sz w:val="26"/>
          <w:szCs w:val="26"/>
          <w:lang w:val="nl-NL"/>
        </w:rPr>
        <w:t>hoạt động xã hội ở địa phương</w:t>
      </w:r>
      <w:r>
        <w:rPr>
          <w:rFonts w:ascii="Times New Roman" w:hAnsi="Times New Roman" w:cs="Times New Roman"/>
          <w:sz w:val="26"/>
          <w:szCs w:val="26"/>
          <w:lang w:val="vi-VN"/>
        </w:rPr>
        <w:t xml:space="preserve"> để chia sẻ. </w:t>
      </w:r>
    </w:p>
    <w:p w14:paraId="30F4C4D8" w14:textId="77777777" w:rsidR="00CB2ED4" w:rsidRDefault="00CB2ED4" w:rsidP="00CB2ED4">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nl-NL"/>
        </w:rPr>
        <w:t>- Tâm thế sẵn sàng tham gia giao lưu</w:t>
      </w:r>
      <w:r>
        <w:rPr>
          <w:rFonts w:ascii="Times New Roman" w:hAnsi="Times New Roman" w:cs="Times New Roman"/>
          <w:sz w:val="26"/>
          <w:szCs w:val="26"/>
          <w:lang w:val="vi-VN"/>
        </w:rPr>
        <w:t xml:space="preserve">, chia sẻ. </w:t>
      </w:r>
    </w:p>
    <w:p w14:paraId="39306291" w14:textId="77777777" w:rsidR="00CB2ED4" w:rsidRDefault="00CB2ED4" w:rsidP="00CB2ED4">
      <w:pPr>
        <w:spacing w:after="0" w:line="240" w:lineRule="auto"/>
        <w:jc w:val="both"/>
        <w:outlineLvl w:val="0"/>
        <w:rPr>
          <w:rFonts w:ascii="Times New Roman" w:hAnsi="Times New Roman" w:cs="Times New Roman"/>
          <w:b/>
          <w:sz w:val="26"/>
          <w:szCs w:val="26"/>
          <w:lang w:val="en-GB"/>
        </w:rPr>
      </w:pPr>
      <w:r>
        <w:rPr>
          <w:rFonts w:ascii="Times New Roman" w:hAnsi="Times New Roman" w:cs="Times New Roman"/>
          <w:b/>
          <w:sz w:val="26"/>
          <w:szCs w:val="26"/>
          <w:lang w:val="vi-VN"/>
        </w:rPr>
        <w:t xml:space="preserve">III. TỔ CHỨC HOẠT ĐỘNG </w:t>
      </w:r>
      <w:r>
        <w:rPr>
          <w:rFonts w:ascii="Times New Roman" w:hAnsi="Times New Roman" w:cs="Times New Roman"/>
          <w:b/>
          <w:sz w:val="26"/>
          <w:szCs w:val="26"/>
          <w:lang w:val="en-GB"/>
        </w:rPr>
        <w:t>TRẢI NGHIỆM CHỦ YẾU</w:t>
      </w:r>
    </w:p>
    <w:tbl>
      <w:tblPr>
        <w:tblStyle w:val="TableGrid"/>
        <w:tblW w:w="9634" w:type="dxa"/>
        <w:tblBorders>
          <w:insideH w:val="none" w:sz="0" w:space="0" w:color="auto"/>
        </w:tblBorders>
        <w:tblLook w:val="04A0" w:firstRow="1" w:lastRow="0" w:firstColumn="1" w:lastColumn="0" w:noHBand="0" w:noVBand="1"/>
      </w:tblPr>
      <w:tblGrid>
        <w:gridCol w:w="5240"/>
        <w:gridCol w:w="4394"/>
      </w:tblGrid>
      <w:tr w:rsidR="00CB2ED4" w14:paraId="151956C9" w14:textId="77777777" w:rsidTr="00466944">
        <w:tc>
          <w:tcPr>
            <w:tcW w:w="5240" w:type="dxa"/>
            <w:tcBorders>
              <w:top w:val="single" w:sz="4" w:space="0" w:color="auto"/>
              <w:bottom w:val="single" w:sz="4" w:space="0" w:color="auto"/>
            </w:tcBorders>
          </w:tcPr>
          <w:p w14:paraId="10423530" w14:textId="77777777" w:rsidR="00CB2ED4" w:rsidRDefault="00CB2ED4" w:rsidP="00466944">
            <w:pPr>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lang w:val="nl-NL"/>
              </w:rPr>
              <w:t>Hoạt động của giáo viên</w:t>
            </w:r>
          </w:p>
        </w:tc>
        <w:tc>
          <w:tcPr>
            <w:tcW w:w="4394" w:type="dxa"/>
            <w:tcBorders>
              <w:top w:val="single" w:sz="4" w:space="0" w:color="auto"/>
              <w:bottom w:val="single" w:sz="4" w:space="0" w:color="auto"/>
            </w:tcBorders>
          </w:tcPr>
          <w:p w14:paraId="56FF241D" w14:textId="77777777" w:rsidR="00CB2ED4" w:rsidRDefault="00CB2ED4" w:rsidP="00466944">
            <w:pPr>
              <w:spacing w:after="0" w:line="240" w:lineRule="auto"/>
              <w:jc w:val="center"/>
              <w:outlineLvl w:val="0"/>
              <w:rPr>
                <w:rFonts w:ascii="Times New Roman" w:hAnsi="Times New Roman" w:cs="Times New Roman"/>
                <w:b/>
                <w:bCs/>
                <w:sz w:val="26"/>
                <w:szCs w:val="26"/>
                <w:u w:val="single"/>
                <w:lang w:val="vi-VN"/>
              </w:rPr>
            </w:pPr>
            <w:r>
              <w:rPr>
                <w:rFonts w:ascii="Times New Roman" w:hAnsi="Times New Roman" w:cs="Times New Roman"/>
                <w:b/>
                <w:sz w:val="26"/>
                <w:szCs w:val="26"/>
                <w:lang w:val="nl-NL"/>
              </w:rPr>
              <w:t>Hoạt động của học sinh</w:t>
            </w:r>
          </w:p>
        </w:tc>
      </w:tr>
      <w:tr w:rsidR="00CB2ED4" w14:paraId="477E444E" w14:textId="77777777" w:rsidTr="00466944">
        <w:tc>
          <w:tcPr>
            <w:tcW w:w="9634" w:type="dxa"/>
            <w:gridSpan w:val="2"/>
            <w:tcBorders>
              <w:top w:val="single" w:sz="4" w:space="0" w:color="auto"/>
            </w:tcBorders>
          </w:tcPr>
          <w:p w14:paraId="0823263A" w14:textId="77777777" w:rsidR="00CB2ED4" w:rsidRDefault="00CB2ED4" w:rsidP="00466944">
            <w:pPr>
              <w:spacing w:after="0"/>
              <w:jc w:val="both"/>
              <w:rPr>
                <w:rFonts w:ascii="Times New Roman" w:hAnsi="Times New Roman" w:cs="Times New Roman"/>
                <w:b/>
                <w:bCs/>
                <w:i/>
                <w:sz w:val="26"/>
                <w:szCs w:val="26"/>
                <w:lang w:val="nl-NL"/>
              </w:rPr>
            </w:pPr>
            <w:r>
              <w:rPr>
                <w:rFonts w:ascii="Times New Roman" w:hAnsi="Times New Roman" w:cs="Times New Roman"/>
                <w:b/>
                <w:bCs/>
                <w:i/>
                <w:sz w:val="26"/>
                <w:szCs w:val="26"/>
                <w:lang w:val="nl-NL"/>
              </w:rPr>
              <w:t>1.Chào cờ (12’)</w:t>
            </w:r>
          </w:p>
        </w:tc>
      </w:tr>
      <w:tr w:rsidR="00CB2ED4" w14:paraId="1A2BD865" w14:textId="77777777" w:rsidTr="00466944">
        <w:tc>
          <w:tcPr>
            <w:tcW w:w="5240" w:type="dxa"/>
          </w:tcPr>
          <w:p w14:paraId="520F37E1" w14:textId="77777777" w:rsidR="00CB2ED4" w:rsidRDefault="00CB2ED4" w:rsidP="00466944">
            <w:pPr>
              <w:spacing w:after="0"/>
              <w:jc w:val="both"/>
              <w:rPr>
                <w:rFonts w:ascii="Times New Roman" w:hAnsi="Times New Roman" w:cs="Times New Roman"/>
                <w:b/>
                <w:bCs/>
                <w:i/>
                <w:sz w:val="26"/>
                <w:szCs w:val="26"/>
                <w:lang w:val="nl-NL"/>
              </w:rPr>
            </w:pPr>
            <w:r>
              <w:rPr>
                <w:rFonts w:ascii="Times New Roman" w:hAnsi="Times New Roman" w:cs="Times New Roman"/>
                <w:sz w:val="26"/>
                <w:szCs w:val="26"/>
              </w:rPr>
              <w:t>GV chủ nhiệm ổn định tổ chức và quản lí HS khi Tổng phụ trách Đội hoặc Liên đội trưởng tổ chức nghi lễ chào cờ, báo cáo kết quả rèn luyện tuần trước và phổ biến nội dung học tập nội quy nhà trường.</w:t>
            </w:r>
          </w:p>
        </w:tc>
        <w:tc>
          <w:tcPr>
            <w:tcW w:w="4394" w:type="dxa"/>
          </w:tcPr>
          <w:p w14:paraId="2CDFA0E2" w14:textId="77777777" w:rsidR="00CB2ED4" w:rsidRDefault="00CB2ED4" w:rsidP="00466944">
            <w:pPr>
              <w:spacing w:after="0" w:line="240" w:lineRule="auto"/>
              <w:jc w:val="both"/>
              <w:outlineLvl w:val="0"/>
              <w:rPr>
                <w:rFonts w:ascii="Times New Roman" w:hAnsi="Times New Roman" w:cs="Times New Roman"/>
                <w:b/>
                <w:sz w:val="26"/>
                <w:szCs w:val="26"/>
                <w:lang w:val="nl-NL"/>
              </w:rPr>
            </w:pPr>
            <w:r>
              <w:rPr>
                <w:rFonts w:ascii="Times New Roman" w:hAnsi="Times New Roman" w:cs="Times New Roman"/>
                <w:sz w:val="26"/>
                <w:szCs w:val="26"/>
              </w:rPr>
              <w:t>- HS tham gia lễ chào cờ đầu tuần theo sự điều khiển của GV-TPT Đội.</w:t>
            </w:r>
          </w:p>
        </w:tc>
      </w:tr>
      <w:tr w:rsidR="00CB2ED4" w14:paraId="75299C85" w14:textId="77777777" w:rsidTr="00466944">
        <w:tc>
          <w:tcPr>
            <w:tcW w:w="5240" w:type="dxa"/>
          </w:tcPr>
          <w:p w14:paraId="1F194973" w14:textId="77777777" w:rsidR="00CB2ED4" w:rsidRDefault="00CB2ED4" w:rsidP="00466944">
            <w:pPr>
              <w:spacing w:after="0"/>
              <w:ind w:right="52"/>
              <w:jc w:val="both"/>
              <w:rPr>
                <w:rFonts w:ascii="Times New Roman" w:hAnsi="Times New Roman" w:cs="Times New Roman"/>
                <w:b/>
                <w:sz w:val="26"/>
                <w:szCs w:val="26"/>
                <w:lang w:val="nl-NL"/>
              </w:rPr>
            </w:pPr>
            <w:r>
              <w:rPr>
                <w:rFonts w:ascii="Times New Roman" w:hAnsi="Times New Roman" w:cs="Times New Roman"/>
                <w:b/>
                <w:sz w:val="26"/>
                <w:szCs w:val="26"/>
                <w:lang w:val="nl-NL"/>
              </w:rPr>
              <w:t>2.Sinh hoạt dưới cờ (20’)</w:t>
            </w:r>
          </w:p>
        </w:tc>
        <w:tc>
          <w:tcPr>
            <w:tcW w:w="4394" w:type="dxa"/>
          </w:tcPr>
          <w:p w14:paraId="28238171" w14:textId="77777777" w:rsidR="00CB2ED4" w:rsidRDefault="00CB2ED4" w:rsidP="00466944">
            <w:pPr>
              <w:spacing w:after="0" w:line="240" w:lineRule="auto"/>
              <w:jc w:val="both"/>
              <w:outlineLvl w:val="0"/>
              <w:rPr>
                <w:rFonts w:ascii="Times New Roman" w:hAnsi="Times New Roman" w:cs="Times New Roman"/>
                <w:sz w:val="26"/>
                <w:szCs w:val="26"/>
              </w:rPr>
            </w:pPr>
          </w:p>
        </w:tc>
      </w:tr>
      <w:tr w:rsidR="00CB2ED4" w14:paraId="3D1D61DF" w14:textId="77777777" w:rsidTr="00466944">
        <w:tc>
          <w:tcPr>
            <w:tcW w:w="5240" w:type="dxa"/>
          </w:tcPr>
          <w:p w14:paraId="58669DAA" w14:textId="77777777" w:rsidR="00CB2ED4" w:rsidRDefault="00CB2ED4" w:rsidP="00466944">
            <w:pPr>
              <w:spacing w:after="0" w:line="240" w:lineRule="auto"/>
              <w:jc w:val="both"/>
              <w:outlineLvl w:val="0"/>
              <w:rPr>
                <w:rFonts w:ascii="Times New Roman" w:hAnsi="Times New Roman" w:cs="Times New Roman"/>
                <w:sz w:val="26"/>
                <w:szCs w:val="26"/>
                <w:lang w:val="vi-VN"/>
              </w:rPr>
            </w:pPr>
            <w:r>
              <w:rPr>
                <w:rFonts w:ascii="Times New Roman" w:hAnsi="Times New Roman" w:cs="Times New Roman"/>
                <w:sz w:val="26"/>
                <w:szCs w:val="26"/>
                <w:lang w:val="vi-VN"/>
              </w:rPr>
              <w:t>GV chủ nhiệm phối hợp với GV Tổng phụ trách Đội tổ chức cho đại diện HS</w:t>
            </w:r>
          </w:p>
          <w:p w14:paraId="73BB6CA1" w14:textId="77777777" w:rsidR="00CB2ED4" w:rsidRDefault="00CB2ED4" w:rsidP="00466944">
            <w:pPr>
              <w:spacing w:after="0" w:line="240" w:lineRule="auto"/>
              <w:jc w:val="both"/>
              <w:outlineLvl w:val="0"/>
              <w:rPr>
                <w:rFonts w:ascii="Times New Roman" w:hAnsi="Times New Roman" w:cs="Times New Roman"/>
                <w:sz w:val="26"/>
                <w:szCs w:val="26"/>
                <w:lang w:val="vi-VN"/>
              </w:rPr>
            </w:pPr>
            <w:r>
              <w:rPr>
                <w:rFonts w:ascii="Times New Roman" w:hAnsi="Times New Roman" w:cs="Times New Roman"/>
                <w:sz w:val="26"/>
                <w:szCs w:val="26"/>
                <w:lang w:val="vi-VN"/>
              </w:rPr>
              <w:t xml:space="preserve">của mỗi lớp lên trao đổi và chia sẻ về các hoạt động xã hội ở địa phương. </w:t>
            </w:r>
          </w:p>
          <w:p w14:paraId="78434F93" w14:textId="77777777" w:rsidR="00CB2ED4" w:rsidRDefault="00CB2ED4" w:rsidP="00466944">
            <w:pPr>
              <w:spacing w:after="0" w:line="240" w:lineRule="auto"/>
              <w:jc w:val="both"/>
              <w:outlineLvl w:val="0"/>
              <w:rPr>
                <w:rFonts w:ascii="Times New Roman" w:hAnsi="Times New Roman" w:cs="Times New Roman"/>
                <w:b/>
                <w:bCs/>
                <w:i/>
                <w:iCs/>
                <w:sz w:val="26"/>
                <w:szCs w:val="26"/>
                <w:lang w:val="vi-VN"/>
              </w:rPr>
            </w:pPr>
            <w:r>
              <w:rPr>
                <w:rFonts w:ascii="Times New Roman" w:hAnsi="Times New Roman" w:cs="Times New Roman"/>
                <w:b/>
                <w:bCs/>
                <w:i/>
                <w:iCs/>
                <w:sz w:val="26"/>
                <w:szCs w:val="26"/>
                <w:lang w:val="vi-VN"/>
              </w:rPr>
              <w:t>Gợi ý:</w:t>
            </w:r>
          </w:p>
          <w:p w14:paraId="4950BA9B" w14:textId="77777777" w:rsidR="00CB2ED4" w:rsidRDefault="00CB2ED4" w:rsidP="00466944">
            <w:pPr>
              <w:spacing w:after="0" w:line="240" w:lineRule="auto"/>
              <w:jc w:val="both"/>
              <w:outlineLvl w:val="0"/>
              <w:rPr>
                <w:rFonts w:ascii="Times New Roman" w:hAnsi="Times New Roman" w:cs="Times New Roman"/>
                <w:i/>
                <w:iCs/>
                <w:sz w:val="26"/>
                <w:szCs w:val="26"/>
                <w:lang w:val="vi-VN"/>
              </w:rPr>
            </w:pPr>
            <w:r>
              <w:rPr>
                <w:rFonts w:ascii="Times New Roman" w:hAnsi="Times New Roman" w:cs="Times New Roman"/>
                <w:i/>
                <w:iCs/>
                <w:sz w:val="26"/>
                <w:szCs w:val="26"/>
                <w:lang w:val="vi-VN"/>
              </w:rPr>
              <w:t xml:space="preserve">Đó là những hoạt động nào? </w:t>
            </w:r>
          </w:p>
          <w:p w14:paraId="39139E0E" w14:textId="77777777" w:rsidR="00CB2ED4" w:rsidRDefault="00CB2ED4" w:rsidP="00466944">
            <w:pPr>
              <w:spacing w:after="0" w:line="240" w:lineRule="auto"/>
              <w:jc w:val="both"/>
              <w:outlineLvl w:val="0"/>
              <w:rPr>
                <w:rFonts w:ascii="Times New Roman" w:hAnsi="Times New Roman" w:cs="Times New Roman"/>
                <w:i/>
                <w:iCs/>
                <w:sz w:val="26"/>
                <w:szCs w:val="26"/>
                <w:lang w:val="vi-VN"/>
              </w:rPr>
            </w:pPr>
            <w:r>
              <w:rPr>
                <w:rFonts w:ascii="Times New Roman" w:hAnsi="Times New Roman" w:cs="Times New Roman"/>
                <w:i/>
                <w:iCs/>
                <w:sz w:val="26"/>
                <w:szCs w:val="26"/>
                <w:lang w:val="vi-VN"/>
              </w:rPr>
              <w:t xml:space="preserve">Hình thức tổ chức ra sao? </w:t>
            </w:r>
          </w:p>
          <w:p w14:paraId="40A35F72" w14:textId="77777777" w:rsidR="00CB2ED4" w:rsidRDefault="00CB2ED4" w:rsidP="00466944">
            <w:pPr>
              <w:spacing w:after="0" w:line="240" w:lineRule="auto"/>
              <w:jc w:val="both"/>
              <w:outlineLvl w:val="0"/>
              <w:rPr>
                <w:rFonts w:ascii="Times New Roman" w:hAnsi="Times New Roman" w:cs="Times New Roman"/>
                <w:i/>
                <w:iCs/>
                <w:sz w:val="26"/>
                <w:szCs w:val="26"/>
                <w:lang w:val="vi-VN"/>
              </w:rPr>
            </w:pPr>
            <w:r>
              <w:rPr>
                <w:rFonts w:ascii="Times New Roman" w:hAnsi="Times New Roman" w:cs="Times New Roman"/>
                <w:i/>
                <w:iCs/>
                <w:sz w:val="26"/>
                <w:szCs w:val="26"/>
                <w:lang w:val="vi-VN"/>
              </w:rPr>
              <w:t xml:space="preserve">Những người tham gia là ai? </w:t>
            </w:r>
          </w:p>
          <w:p w14:paraId="56916284" w14:textId="77777777" w:rsidR="00CB2ED4" w:rsidRDefault="00CB2ED4" w:rsidP="00466944">
            <w:pPr>
              <w:spacing w:after="0" w:line="240" w:lineRule="auto"/>
              <w:jc w:val="both"/>
              <w:outlineLvl w:val="0"/>
              <w:rPr>
                <w:rFonts w:ascii="Times New Roman" w:hAnsi="Times New Roman" w:cs="Times New Roman"/>
                <w:sz w:val="26"/>
                <w:szCs w:val="26"/>
                <w:lang w:val="vi-VN"/>
              </w:rPr>
            </w:pPr>
            <w:r>
              <w:rPr>
                <w:rFonts w:ascii="Times New Roman" w:hAnsi="Times New Roman" w:cs="Times New Roman"/>
                <w:i/>
                <w:iCs/>
                <w:sz w:val="26"/>
                <w:szCs w:val="26"/>
                <w:lang w:val="vi-VN"/>
              </w:rPr>
              <w:t>Ý nghĩa của các hoạt động xã hội ở địa phương</w:t>
            </w:r>
          </w:p>
        </w:tc>
        <w:tc>
          <w:tcPr>
            <w:tcW w:w="4394" w:type="dxa"/>
          </w:tcPr>
          <w:p w14:paraId="227D5472" w14:textId="77777777" w:rsidR="00CB2ED4" w:rsidRDefault="00CB2ED4" w:rsidP="00466944">
            <w:pPr>
              <w:spacing w:after="0" w:line="240" w:lineRule="auto"/>
              <w:jc w:val="both"/>
              <w:outlineLvl w:val="0"/>
              <w:rPr>
                <w:rFonts w:ascii="Times New Roman" w:hAnsi="Times New Roman" w:cs="Times New Roman"/>
                <w:sz w:val="26"/>
                <w:szCs w:val="26"/>
                <w:lang w:val="vi-VN"/>
              </w:rPr>
            </w:pPr>
            <w:r>
              <w:rPr>
                <w:rFonts w:ascii="Times New Roman" w:hAnsi="Times New Roman" w:cs="Times New Roman"/>
                <w:sz w:val="26"/>
                <w:szCs w:val="26"/>
                <w:lang w:val="vi-VN"/>
              </w:rPr>
              <w:t>Đại diện HS mỗi lớp lên trao đổi và chia sẻ.</w:t>
            </w:r>
          </w:p>
        </w:tc>
      </w:tr>
      <w:tr w:rsidR="00CB2ED4" w14:paraId="173594D5" w14:textId="77777777" w:rsidTr="00466944">
        <w:tc>
          <w:tcPr>
            <w:tcW w:w="5240" w:type="dxa"/>
          </w:tcPr>
          <w:p w14:paraId="2B40744A" w14:textId="77777777" w:rsidR="00CB2ED4" w:rsidRDefault="00CB2ED4" w:rsidP="00466944">
            <w:pPr>
              <w:spacing w:after="0" w:line="240" w:lineRule="auto"/>
              <w:jc w:val="both"/>
              <w:outlineLvl w:val="0"/>
              <w:rPr>
                <w:rFonts w:ascii="Times New Roman" w:hAnsi="Times New Roman" w:cs="Times New Roman"/>
                <w:sz w:val="26"/>
                <w:szCs w:val="26"/>
                <w:lang w:val="vi-VN"/>
              </w:rPr>
            </w:pPr>
            <w:r>
              <w:rPr>
                <w:rFonts w:ascii="Times New Roman" w:hAnsi="Times New Roman" w:cs="Times New Roman"/>
                <w:sz w:val="26"/>
                <w:szCs w:val="26"/>
                <w:lang w:val="vi-VN"/>
              </w:rPr>
              <w:t>GV mời HS phía dưới tham gia trả lời và đặt câu hỏi cho các bạn trên sân khấu để giúp các em hiểu rõ hơn hoạt động xã hội tại địa phương.</w:t>
            </w:r>
          </w:p>
        </w:tc>
        <w:tc>
          <w:tcPr>
            <w:tcW w:w="4394" w:type="dxa"/>
          </w:tcPr>
          <w:p w14:paraId="62BA1146" w14:textId="77777777" w:rsidR="00CB2ED4" w:rsidRDefault="00CB2ED4" w:rsidP="00466944">
            <w:pPr>
              <w:spacing w:after="0" w:line="240" w:lineRule="auto"/>
              <w:jc w:val="both"/>
              <w:outlineLvl w:val="0"/>
              <w:rPr>
                <w:rFonts w:ascii="Times New Roman" w:hAnsi="Times New Roman" w:cs="Times New Roman"/>
                <w:sz w:val="26"/>
                <w:szCs w:val="26"/>
                <w:lang w:val="vi-VN"/>
              </w:rPr>
            </w:pPr>
            <w:r>
              <w:rPr>
                <w:rFonts w:ascii="Times New Roman" w:hAnsi="Times New Roman" w:cs="Times New Roman"/>
                <w:sz w:val="26"/>
                <w:szCs w:val="26"/>
                <w:lang w:val="vi-VN"/>
              </w:rPr>
              <w:t xml:space="preserve">Các em HS bên dưới đặt câu hỏi và giao lưu. </w:t>
            </w:r>
          </w:p>
        </w:tc>
      </w:tr>
      <w:tr w:rsidR="00CB2ED4" w14:paraId="334EF5E9" w14:textId="77777777" w:rsidTr="00466944">
        <w:tc>
          <w:tcPr>
            <w:tcW w:w="5240" w:type="dxa"/>
          </w:tcPr>
          <w:p w14:paraId="7D9B6027" w14:textId="77777777" w:rsidR="00CB2ED4" w:rsidRDefault="00CB2ED4" w:rsidP="00466944">
            <w:pPr>
              <w:spacing w:after="0" w:line="240" w:lineRule="auto"/>
              <w:jc w:val="both"/>
              <w:outlineLvl w:val="0"/>
              <w:rPr>
                <w:rFonts w:ascii="Times New Roman" w:hAnsi="Times New Roman" w:cs="Times New Roman"/>
                <w:sz w:val="26"/>
                <w:szCs w:val="26"/>
                <w:lang w:val="vi-VN"/>
              </w:rPr>
            </w:pPr>
            <w:r>
              <w:rPr>
                <w:rFonts w:ascii="Times New Roman" w:hAnsi="Times New Roman" w:cs="Times New Roman"/>
                <w:sz w:val="26"/>
                <w:szCs w:val="26"/>
                <w:lang w:val="vi-VN"/>
              </w:rPr>
              <w:t>GV tổ chức cho HS chia sẻ về các hoạt động xã hội mà em thích.</w:t>
            </w:r>
          </w:p>
        </w:tc>
        <w:tc>
          <w:tcPr>
            <w:tcW w:w="4394" w:type="dxa"/>
          </w:tcPr>
          <w:p w14:paraId="4CC4C1E3" w14:textId="77777777" w:rsidR="00CB2ED4" w:rsidRDefault="00CB2ED4" w:rsidP="00466944">
            <w:pPr>
              <w:spacing w:after="0" w:line="240" w:lineRule="auto"/>
              <w:jc w:val="both"/>
              <w:outlineLvl w:val="0"/>
              <w:rPr>
                <w:rFonts w:ascii="Times New Roman" w:hAnsi="Times New Roman" w:cs="Times New Roman"/>
                <w:sz w:val="26"/>
                <w:szCs w:val="26"/>
                <w:lang w:val="vi-VN"/>
              </w:rPr>
            </w:pPr>
            <w:r>
              <w:rPr>
                <w:rFonts w:ascii="Times New Roman" w:hAnsi="Times New Roman" w:cs="Times New Roman"/>
                <w:sz w:val="26"/>
                <w:szCs w:val="26"/>
                <w:lang w:val="vi-VN"/>
              </w:rPr>
              <w:t>Vài HS chia sẻ.</w:t>
            </w:r>
          </w:p>
        </w:tc>
      </w:tr>
      <w:tr w:rsidR="00CB2ED4" w14:paraId="0C925CB7" w14:textId="77777777" w:rsidTr="00466944">
        <w:tc>
          <w:tcPr>
            <w:tcW w:w="5240" w:type="dxa"/>
          </w:tcPr>
          <w:p w14:paraId="773CBA51" w14:textId="77777777" w:rsidR="00CB2ED4" w:rsidRDefault="00CB2ED4" w:rsidP="00466944">
            <w:pPr>
              <w:spacing w:after="0" w:line="240" w:lineRule="auto"/>
              <w:jc w:val="both"/>
              <w:outlineLvl w:val="0"/>
              <w:rPr>
                <w:rFonts w:ascii="Times New Roman" w:hAnsi="Times New Roman" w:cs="Times New Roman"/>
                <w:b/>
                <w:bCs/>
                <w:sz w:val="26"/>
                <w:szCs w:val="26"/>
                <w:lang w:val="en-GB"/>
              </w:rPr>
            </w:pPr>
            <w:r>
              <w:rPr>
                <w:rFonts w:ascii="Times New Roman" w:hAnsi="Times New Roman" w:cs="Times New Roman"/>
                <w:b/>
                <w:bCs/>
                <w:sz w:val="26"/>
                <w:szCs w:val="26"/>
                <w:lang w:val="en-GB"/>
              </w:rPr>
              <w:t>3.Hoạt động Vận dụng, trải nghiệm (3’)</w:t>
            </w:r>
          </w:p>
          <w:p w14:paraId="6FC4AAFC" w14:textId="77777777" w:rsidR="00CB2ED4" w:rsidRDefault="00CB2ED4" w:rsidP="00466944">
            <w:pPr>
              <w:spacing w:after="0" w:line="240" w:lineRule="auto"/>
              <w:jc w:val="both"/>
              <w:outlineLvl w:val="0"/>
              <w:rPr>
                <w:rFonts w:ascii="Times New Roman" w:hAnsi="Times New Roman" w:cs="Times New Roman"/>
                <w:sz w:val="26"/>
                <w:szCs w:val="26"/>
                <w:lang w:val="vi-VN"/>
              </w:rPr>
            </w:pPr>
            <w:r>
              <w:rPr>
                <w:rFonts w:ascii="Times New Roman" w:hAnsi="Times New Roman" w:cs="Times New Roman"/>
                <w:sz w:val="26"/>
                <w:szCs w:val="26"/>
                <w:lang w:val="vi-VN"/>
              </w:rPr>
              <w:t>GV dặn dò HS ghi nhớ về các hoạt động xã hội mà các bạn chia sẻ để chuẩn bị tư liệu cho các hoạt động sau.</w:t>
            </w:r>
          </w:p>
        </w:tc>
        <w:tc>
          <w:tcPr>
            <w:tcW w:w="4394" w:type="dxa"/>
          </w:tcPr>
          <w:p w14:paraId="66E08599" w14:textId="77777777" w:rsidR="00CB2ED4" w:rsidRDefault="00CB2ED4" w:rsidP="00466944">
            <w:pPr>
              <w:spacing w:after="0" w:line="240" w:lineRule="auto"/>
              <w:jc w:val="both"/>
              <w:outlineLvl w:val="0"/>
              <w:rPr>
                <w:rFonts w:ascii="Times New Roman" w:hAnsi="Times New Roman" w:cs="Times New Roman"/>
                <w:sz w:val="26"/>
                <w:szCs w:val="26"/>
                <w:lang w:val="vi-VN"/>
              </w:rPr>
            </w:pPr>
          </w:p>
          <w:p w14:paraId="4E7228C1" w14:textId="77777777" w:rsidR="00CB2ED4" w:rsidRDefault="00CB2ED4" w:rsidP="00466944">
            <w:pPr>
              <w:spacing w:after="0" w:line="240" w:lineRule="auto"/>
              <w:jc w:val="both"/>
              <w:outlineLvl w:val="0"/>
              <w:rPr>
                <w:rFonts w:ascii="Times New Roman" w:hAnsi="Times New Roman" w:cs="Times New Roman"/>
                <w:sz w:val="26"/>
                <w:szCs w:val="26"/>
                <w:lang w:val="vi-VN"/>
              </w:rPr>
            </w:pPr>
            <w:r>
              <w:rPr>
                <w:rFonts w:ascii="Times New Roman" w:hAnsi="Times New Roman" w:cs="Times New Roman"/>
                <w:sz w:val="26"/>
                <w:szCs w:val="26"/>
                <w:lang w:val="vi-VN"/>
              </w:rPr>
              <w:t>- HS lắng nghe và thực hiện.</w:t>
            </w:r>
          </w:p>
        </w:tc>
      </w:tr>
    </w:tbl>
    <w:p w14:paraId="65FBA1D5" w14:textId="77777777" w:rsidR="00CB2ED4" w:rsidRDefault="00CB2ED4" w:rsidP="00CB2ED4">
      <w:pPr>
        <w:spacing w:after="0" w:line="240"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t>IV. ĐIỀU CHỈNH SAU BÁI TRẢI NGHIỆM (nếu có)</w:t>
      </w:r>
    </w:p>
    <w:p w14:paraId="017C61EB" w14:textId="77777777" w:rsidR="00CB2ED4" w:rsidRDefault="00CB2ED4" w:rsidP="00CB2ED4">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Pr>
          <w:rFonts w:ascii="Times New Roman" w:hAnsi="Times New Roman" w:cs="Times New Roman"/>
          <w:sz w:val="26"/>
          <w:szCs w:val="26"/>
          <w:lang w:val="nl-NL"/>
        </w:rPr>
        <w:lastRenderedPageBreak/>
        <w:t xml:space="preserve">.................................................................................................................................................... </w:t>
      </w:r>
    </w:p>
    <w:p w14:paraId="1BC51950" w14:textId="77777777" w:rsidR="00CB2ED4" w:rsidRDefault="00CB2ED4" w:rsidP="00CB2ED4">
      <w:pPr>
        <w:spacing w:after="0" w:line="240" w:lineRule="auto"/>
        <w:jc w:val="center"/>
        <w:rPr>
          <w:rFonts w:ascii="Times New Roman" w:hAnsi="Times New Roman" w:cs="Times New Roman"/>
          <w:b/>
          <w:bCs/>
          <w:sz w:val="26"/>
          <w:szCs w:val="26"/>
        </w:rPr>
      </w:pPr>
    </w:p>
    <w:p w14:paraId="7368DA97"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57DCF" w14:textId="77777777" w:rsidR="00256A5C" w:rsidRDefault="00256A5C" w:rsidP="000A4A0D">
      <w:pPr>
        <w:spacing w:after="0" w:line="240" w:lineRule="auto"/>
      </w:pPr>
      <w:r>
        <w:separator/>
      </w:r>
    </w:p>
  </w:endnote>
  <w:endnote w:type="continuationSeparator" w:id="0">
    <w:p w14:paraId="705A87F9" w14:textId="77777777" w:rsidR="00256A5C" w:rsidRDefault="00256A5C" w:rsidP="000A4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98A91" w14:textId="77777777" w:rsidR="000A4A0D" w:rsidRDefault="000A4A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D3D34" w14:textId="77777777" w:rsidR="000A4A0D" w:rsidRDefault="000A4A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E418B" w14:textId="77777777" w:rsidR="000A4A0D" w:rsidRDefault="000A4A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50CC6" w14:textId="77777777" w:rsidR="00256A5C" w:rsidRDefault="00256A5C" w:rsidP="000A4A0D">
      <w:pPr>
        <w:spacing w:after="0" w:line="240" w:lineRule="auto"/>
      </w:pPr>
      <w:r>
        <w:separator/>
      </w:r>
    </w:p>
  </w:footnote>
  <w:footnote w:type="continuationSeparator" w:id="0">
    <w:p w14:paraId="65B7F1FB" w14:textId="77777777" w:rsidR="00256A5C" w:rsidRDefault="00256A5C" w:rsidP="000A4A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78E98" w14:textId="77777777" w:rsidR="000A4A0D" w:rsidRDefault="000A4A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96298" w14:textId="77777777" w:rsidR="000A4A0D" w:rsidRPr="000A4A0D" w:rsidRDefault="000A4A0D" w:rsidP="000A4A0D">
    <w:pPr>
      <w:tabs>
        <w:tab w:val="center" w:pos="4680"/>
        <w:tab w:val="right" w:pos="9360"/>
      </w:tabs>
      <w:spacing w:after="0" w:line="240" w:lineRule="auto"/>
      <w:rPr>
        <w:rFonts w:ascii="Calibri" w:eastAsia="Times New Roman" w:hAnsi="Calibri" w:cs="Times New Roman"/>
      </w:rPr>
    </w:pPr>
    <w:r w:rsidRPr="000A4A0D">
      <w:rPr>
        <w:rFonts w:ascii="Calibri" w:eastAsia="Times New Roman" w:hAnsi="Calibri" w:cs="Times New Roman"/>
      </w:rPr>
      <w:t>Trường tiểu học Thị trấn Phú Hòa                                                                     GV: Nguyễn Thị Minh Liên</w:t>
    </w:r>
  </w:p>
  <w:p w14:paraId="5DF470C4" w14:textId="77777777" w:rsidR="000A4A0D" w:rsidRDefault="000A4A0D">
    <w:pPr>
      <w:pStyle w:val="Header"/>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C5F18" w14:textId="77777777" w:rsidR="000A4A0D" w:rsidRDefault="000A4A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ED4"/>
    <w:rsid w:val="000A4A0D"/>
    <w:rsid w:val="00256A5C"/>
    <w:rsid w:val="003D477F"/>
    <w:rsid w:val="003F1E00"/>
    <w:rsid w:val="006C4ACC"/>
    <w:rsid w:val="00CB2ED4"/>
    <w:rsid w:val="00E343B6"/>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1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ED4"/>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CB2ED4"/>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2ED4"/>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2ED4"/>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2ED4"/>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CB2ED4"/>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CB2ED4"/>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CB2ED4"/>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CB2ED4"/>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CB2ED4"/>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E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2E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2ED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2ED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B2ED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B2ED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B2ED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B2ED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B2ED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B2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2E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2ED4"/>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2ED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B2ED4"/>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CB2ED4"/>
    <w:rPr>
      <w:i/>
      <w:iCs/>
      <w:color w:val="404040" w:themeColor="text1" w:themeTint="BF"/>
    </w:rPr>
  </w:style>
  <w:style w:type="paragraph" w:styleId="ListParagraph">
    <w:name w:val="List Paragraph"/>
    <w:basedOn w:val="Normal"/>
    <w:uiPriority w:val="34"/>
    <w:qFormat/>
    <w:rsid w:val="00CB2ED4"/>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CB2ED4"/>
    <w:rPr>
      <w:i/>
      <w:iCs/>
      <w:color w:val="2F5496" w:themeColor="accent1" w:themeShade="BF"/>
    </w:rPr>
  </w:style>
  <w:style w:type="paragraph" w:styleId="IntenseQuote">
    <w:name w:val="Intense Quote"/>
    <w:basedOn w:val="Normal"/>
    <w:next w:val="Normal"/>
    <w:link w:val="IntenseQuoteChar"/>
    <w:uiPriority w:val="30"/>
    <w:qFormat/>
    <w:rsid w:val="00CB2ED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CB2ED4"/>
    <w:rPr>
      <w:i/>
      <w:iCs/>
      <w:color w:val="2F5496" w:themeColor="accent1" w:themeShade="BF"/>
    </w:rPr>
  </w:style>
  <w:style w:type="character" w:styleId="IntenseReference">
    <w:name w:val="Intense Reference"/>
    <w:basedOn w:val="DefaultParagraphFont"/>
    <w:uiPriority w:val="32"/>
    <w:qFormat/>
    <w:rsid w:val="00CB2ED4"/>
    <w:rPr>
      <w:b/>
      <w:bCs/>
      <w:smallCaps/>
      <w:color w:val="2F5496" w:themeColor="accent1" w:themeShade="BF"/>
      <w:spacing w:val="5"/>
    </w:rPr>
  </w:style>
  <w:style w:type="table" w:styleId="TableGrid">
    <w:name w:val="Table Grid"/>
    <w:basedOn w:val="TableNormal"/>
    <w:uiPriority w:val="39"/>
    <w:qFormat/>
    <w:rsid w:val="00CB2ED4"/>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B2ED4"/>
    <w:pPr>
      <w:autoSpaceDE w:val="0"/>
      <w:autoSpaceDN w:val="0"/>
      <w:adjustRightInd w:val="0"/>
      <w:spacing w:after="0" w:line="240" w:lineRule="auto"/>
    </w:pPr>
    <w:rPr>
      <w:rFonts w:ascii="Myriad Pro" w:eastAsiaTheme="minorEastAsia" w:hAnsi="Myriad Pro" w:cs="Myriad Pro"/>
      <w:color w:val="000000"/>
      <w:szCs w:val="24"/>
    </w:rPr>
  </w:style>
  <w:style w:type="paragraph" w:styleId="Header">
    <w:name w:val="header"/>
    <w:basedOn w:val="Normal"/>
    <w:link w:val="HeaderChar"/>
    <w:uiPriority w:val="99"/>
    <w:unhideWhenUsed/>
    <w:rsid w:val="000A4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A0D"/>
    <w:rPr>
      <w:rFonts w:asciiTheme="minorHAnsi" w:eastAsiaTheme="minorEastAsia" w:hAnsiTheme="minorHAnsi"/>
      <w:sz w:val="22"/>
    </w:rPr>
  </w:style>
  <w:style w:type="paragraph" w:styleId="Footer">
    <w:name w:val="footer"/>
    <w:basedOn w:val="Normal"/>
    <w:link w:val="FooterChar"/>
    <w:uiPriority w:val="99"/>
    <w:unhideWhenUsed/>
    <w:rsid w:val="000A4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A0D"/>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ED4"/>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CB2ED4"/>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2ED4"/>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2ED4"/>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2ED4"/>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CB2ED4"/>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CB2ED4"/>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CB2ED4"/>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CB2ED4"/>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CB2ED4"/>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E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2E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2ED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2ED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B2ED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B2ED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B2ED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B2ED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B2ED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B2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2E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2ED4"/>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2ED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B2ED4"/>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CB2ED4"/>
    <w:rPr>
      <w:i/>
      <w:iCs/>
      <w:color w:val="404040" w:themeColor="text1" w:themeTint="BF"/>
    </w:rPr>
  </w:style>
  <w:style w:type="paragraph" w:styleId="ListParagraph">
    <w:name w:val="List Paragraph"/>
    <w:basedOn w:val="Normal"/>
    <w:uiPriority w:val="34"/>
    <w:qFormat/>
    <w:rsid w:val="00CB2ED4"/>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CB2ED4"/>
    <w:rPr>
      <w:i/>
      <w:iCs/>
      <w:color w:val="2F5496" w:themeColor="accent1" w:themeShade="BF"/>
    </w:rPr>
  </w:style>
  <w:style w:type="paragraph" w:styleId="IntenseQuote">
    <w:name w:val="Intense Quote"/>
    <w:basedOn w:val="Normal"/>
    <w:next w:val="Normal"/>
    <w:link w:val="IntenseQuoteChar"/>
    <w:uiPriority w:val="30"/>
    <w:qFormat/>
    <w:rsid w:val="00CB2ED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CB2ED4"/>
    <w:rPr>
      <w:i/>
      <w:iCs/>
      <w:color w:val="2F5496" w:themeColor="accent1" w:themeShade="BF"/>
    </w:rPr>
  </w:style>
  <w:style w:type="character" w:styleId="IntenseReference">
    <w:name w:val="Intense Reference"/>
    <w:basedOn w:val="DefaultParagraphFont"/>
    <w:uiPriority w:val="32"/>
    <w:qFormat/>
    <w:rsid w:val="00CB2ED4"/>
    <w:rPr>
      <w:b/>
      <w:bCs/>
      <w:smallCaps/>
      <w:color w:val="2F5496" w:themeColor="accent1" w:themeShade="BF"/>
      <w:spacing w:val="5"/>
    </w:rPr>
  </w:style>
  <w:style w:type="table" w:styleId="TableGrid">
    <w:name w:val="Table Grid"/>
    <w:basedOn w:val="TableNormal"/>
    <w:uiPriority w:val="39"/>
    <w:qFormat/>
    <w:rsid w:val="00CB2ED4"/>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B2ED4"/>
    <w:pPr>
      <w:autoSpaceDE w:val="0"/>
      <w:autoSpaceDN w:val="0"/>
      <w:adjustRightInd w:val="0"/>
      <w:spacing w:after="0" w:line="240" w:lineRule="auto"/>
    </w:pPr>
    <w:rPr>
      <w:rFonts w:ascii="Myriad Pro" w:eastAsiaTheme="minorEastAsia" w:hAnsi="Myriad Pro" w:cs="Myriad Pro"/>
      <w:color w:val="000000"/>
      <w:szCs w:val="24"/>
    </w:rPr>
  </w:style>
  <w:style w:type="paragraph" w:styleId="Header">
    <w:name w:val="header"/>
    <w:basedOn w:val="Normal"/>
    <w:link w:val="HeaderChar"/>
    <w:uiPriority w:val="99"/>
    <w:unhideWhenUsed/>
    <w:rsid w:val="000A4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A0D"/>
    <w:rPr>
      <w:rFonts w:asciiTheme="minorHAnsi" w:eastAsiaTheme="minorEastAsia" w:hAnsiTheme="minorHAnsi"/>
      <w:sz w:val="22"/>
    </w:rPr>
  </w:style>
  <w:style w:type="paragraph" w:styleId="Footer">
    <w:name w:val="footer"/>
    <w:basedOn w:val="Normal"/>
    <w:link w:val="FooterChar"/>
    <w:uiPriority w:val="99"/>
    <w:unhideWhenUsed/>
    <w:rsid w:val="000A4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A0D"/>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8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2025-03-23T05:30:00Z</dcterms:created>
  <dcterms:modified xsi:type="dcterms:W3CDTF">2025-03-24T01:50:00Z</dcterms:modified>
</cp:coreProperties>
</file>