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6D1C8" w14:textId="77777777" w:rsidR="00B95BCE" w:rsidRDefault="00B95BCE" w:rsidP="00B95BCE">
      <w:pPr>
        <w:spacing w:after="0" w:line="240" w:lineRule="auto"/>
        <w:ind w:firstLine="360"/>
        <w:jc w:val="center"/>
        <w:outlineLvl w:val="0"/>
        <w:rPr>
          <w:rFonts w:cs="Times New Roman"/>
          <w:b/>
          <w:bCs/>
          <w:color w:val="000000" w:themeColor="text1"/>
          <w:sz w:val="26"/>
          <w:szCs w:val="26"/>
          <w:lang w:val="nl-NL"/>
        </w:rPr>
      </w:pPr>
      <w:r>
        <w:rPr>
          <w:rFonts w:cs="Times New Roman"/>
          <w:b/>
          <w:bCs/>
          <w:color w:val="000000" w:themeColor="text1"/>
          <w:sz w:val="26"/>
          <w:szCs w:val="26"/>
          <w:lang w:val="nl-NL"/>
        </w:rPr>
        <w:t>Thứ Sáu ngày 22 tháng 11 năm 2024</w:t>
      </w:r>
    </w:p>
    <w:p w14:paraId="4B2ABF45" w14:textId="77777777" w:rsidR="00B95BCE" w:rsidRDefault="00B95BCE" w:rsidP="00B95BCE">
      <w:pPr>
        <w:spacing w:after="0" w:line="240" w:lineRule="auto"/>
        <w:ind w:firstLine="360"/>
        <w:jc w:val="center"/>
        <w:outlineLvl w:val="0"/>
        <w:rPr>
          <w:rFonts w:cs="Times New Roman"/>
          <w:b/>
          <w:bCs/>
          <w:color w:val="000000" w:themeColor="text1"/>
          <w:sz w:val="26"/>
          <w:szCs w:val="26"/>
          <w:lang w:val="nl-NL"/>
        </w:rPr>
      </w:pPr>
      <w:r>
        <w:rPr>
          <w:rFonts w:cs="Times New Roman"/>
          <w:b/>
          <w:bCs/>
          <w:color w:val="000000" w:themeColor="text1"/>
          <w:sz w:val="26"/>
          <w:szCs w:val="26"/>
          <w:lang w:val="nl-NL"/>
        </w:rPr>
        <w:t>HOẠT ĐỘNG TRẢI NGHIỆM</w:t>
      </w:r>
    </w:p>
    <w:p w14:paraId="41F89D32" w14:textId="77777777" w:rsidR="00B95BCE" w:rsidRDefault="00B95BCE" w:rsidP="00B95BCE">
      <w:pPr>
        <w:widowControl w:val="0"/>
        <w:spacing w:after="0" w:line="240" w:lineRule="auto"/>
        <w:ind w:left="720" w:hanging="720"/>
        <w:jc w:val="center"/>
        <w:rPr>
          <w:rFonts w:cs="Times New Roman"/>
          <w:b/>
          <w:bCs/>
          <w:color w:val="000000" w:themeColor="text1"/>
          <w:w w:val="110"/>
          <w:sz w:val="26"/>
          <w:szCs w:val="26"/>
        </w:rPr>
      </w:pPr>
      <w:r>
        <w:rPr>
          <w:rFonts w:eastAsia="Times New Roman" w:cs="Times New Roman"/>
          <w:b/>
          <w:bCs/>
          <w:color w:val="000000" w:themeColor="text1"/>
          <w:sz w:val="26"/>
          <w:szCs w:val="26"/>
          <w:lang w:val="nl-NL"/>
        </w:rPr>
        <w:t xml:space="preserve">SHL: </w:t>
      </w:r>
      <w:r>
        <w:rPr>
          <w:rFonts w:cs="Times New Roman"/>
          <w:b/>
          <w:bCs/>
          <w:color w:val="000000" w:themeColor="text1"/>
          <w:w w:val="110"/>
          <w:sz w:val="26"/>
          <w:szCs w:val="26"/>
        </w:rPr>
        <w:t>LÀM SỔ TAY CA DAO, TỤC NGỮ, DANH NGÔN…</w:t>
      </w:r>
    </w:p>
    <w:p w14:paraId="79B36CEA" w14:textId="77777777" w:rsidR="00B95BCE" w:rsidRDefault="00B95BCE" w:rsidP="00B95BCE">
      <w:pPr>
        <w:widowControl w:val="0"/>
        <w:spacing w:after="0" w:line="240" w:lineRule="auto"/>
        <w:ind w:left="720" w:hanging="720"/>
        <w:jc w:val="center"/>
        <w:rPr>
          <w:rFonts w:eastAsia="Times New Roman" w:cs="Times New Roman"/>
          <w:b/>
          <w:bCs/>
          <w:color w:val="000000" w:themeColor="text1"/>
          <w:sz w:val="26"/>
          <w:szCs w:val="26"/>
          <w:u w:val="single"/>
          <w:lang w:val="nl-NL"/>
        </w:rPr>
      </w:pPr>
      <w:r>
        <w:rPr>
          <w:rFonts w:cs="Times New Roman"/>
          <w:b/>
          <w:bCs/>
          <w:color w:val="000000" w:themeColor="text1"/>
          <w:w w:val="110"/>
          <w:sz w:val="26"/>
          <w:szCs w:val="26"/>
        </w:rPr>
        <w:t>VỀ TÌNH BẠN, TÌNH THẦY TRÒ.</w:t>
      </w:r>
    </w:p>
    <w:p w14:paraId="73664078" w14:textId="77777777" w:rsidR="00B95BCE" w:rsidRDefault="00B95BCE" w:rsidP="00B95BCE">
      <w:pPr>
        <w:widowControl w:val="0"/>
        <w:spacing w:after="0" w:line="240" w:lineRule="auto"/>
        <w:jc w:val="both"/>
        <w:rPr>
          <w:rFonts w:eastAsia="Times New Roman" w:cs="Times New Roman"/>
          <w:b/>
          <w:bCs/>
          <w:color w:val="000000" w:themeColor="text1"/>
          <w:sz w:val="26"/>
          <w:szCs w:val="26"/>
          <w:lang w:val="nl-NL"/>
        </w:rPr>
      </w:pPr>
      <w:r>
        <w:rPr>
          <w:rFonts w:eastAsia="Times New Roman" w:cs="Times New Roman"/>
          <w:b/>
          <w:bCs/>
          <w:color w:val="000000" w:themeColor="text1"/>
          <w:sz w:val="26"/>
          <w:szCs w:val="26"/>
          <w:lang w:val="nl-NL"/>
        </w:rPr>
        <w:t>I. YÊU CẦU CẦN ĐẠT:</w:t>
      </w:r>
    </w:p>
    <w:p w14:paraId="34C4385A" w14:textId="77777777" w:rsidR="00B95BCE" w:rsidRDefault="00B95BCE" w:rsidP="00B95BCE">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Làm được sổ tay ca dao, tục ngữ, danh ngôn...về tình bạn, tình thầy trò.</w:t>
      </w:r>
    </w:p>
    <w:p w14:paraId="66B298CE" w14:textId="77777777" w:rsidR="00B95BCE" w:rsidRDefault="00B95BCE" w:rsidP="00B95BCE">
      <w:pPr>
        <w:widowControl w:val="0"/>
        <w:spacing w:after="0" w:line="240" w:lineRule="auto"/>
        <w:rPr>
          <w:rFonts w:cs="Times New Roman"/>
          <w:color w:val="000000" w:themeColor="text1"/>
          <w:sz w:val="26"/>
          <w:szCs w:val="26"/>
        </w:rPr>
      </w:pPr>
      <w:r>
        <w:rPr>
          <w:rFonts w:cs="Times New Roman"/>
          <w:color w:val="000000" w:themeColor="text1"/>
          <w:sz w:val="26"/>
          <w:szCs w:val="26"/>
        </w:rPr>
        <w:t>- Năng lực giải quyết vấn đề và sáng tạo: đưa ra được ý tưởng làm sổ tay ca dao, tục ngữ, danh ngôn…về tình bạn, tình thầy trò.</w:t>
      </w:r>
    </w:p>
    <w:p w14:paraId="6C9CF4F2" w14:textId="77777777" w:rsidR="00B95BCE" w:rsidRDefault="00B95BCE" w:rsidP="00B95BCE">
      <w:pPr>
        <w:widowControl w:val="0"/>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Phẩm chất nhân ái: Thể hiện tình cảm với thầy cô, bạn bè và nhà trường.</w:t>
      </w:r>
    </w:p>
    <w:p w14:paraId="5C6DC726" w14:textId="77777777" w:rsidR="00B95BCE" w:rsidRDefault="00B95BCE" w:rsidP="00B95BCE">
      <w:pPr>
        <w:widowControl w:val="0"/>
        <w:spacing w:after="0" w:line="240" w:lineRule="auto"/>
        <w:jc w:val="both"/>
        <w:rPr>
          <w:rFonts w:eastAsia="Times New Roman" w:cs="Times New Roman"/>
          <w:color w:val="000000" w:themeColor="text1"/>
          <w:sz w:val="26"/>
          <w:szCs w:val="26"/>
          <w:lang w:val="en-GB"/>
        </w:rPr>
      </w:pPr>
      <w:r>
        <w:rPr>
          <w:rFonts w:eastAsia="Times New Roman" w:cs="Times New Roman"/>
          <w:color w:val="000000" w:themeColor="text1"/>
          <w:sz w:val="26"/>
          <w:szCs w:val="26"/>
        </w:rPr>
        <w:t>-</w:t>
      </w:r>
      <w:r>
        <w:rPr>
          <w:bCs/>
          <w:color w:val="000000" w:themeColor="text1"/>
          <w:sz w:val="26"/>
          <w:szCs w:val="26"/>
        </w:rPr>
        <w:t xml:space="preserve"> Tích hợp GDATG</w:t>
      </w:r>
      <w:r>
        <w:rPr>
          <w:bCs/>
          <w:color w:val="000000" w:themeColor="text1"/>
          <w:sz w:val="26"/>
          <w:szCs w:val="26"/>
          <w:lang w:val="vi-VN"/>
        </w:rPr>
        <w:t>: Bài 4</w:t>
      </w:r>
      <w:r>
        <w:rPr>
          <w:bCs/>
          <w:color w:val="000000" w:themeColor="text1"/>
          <w:sz w:val="26"/>
          <w:szCs w:val="26"/>
        </w:rPr>
        <w:t xml:space="preserve"> </w:t>
      </w:r>
      <w:r>
        <w:rPr>
          <w:bCs/>
          <w:color w:val="000000" w:themeColor="text1"/>
          <w:sz w:val="26"/>
          <w:szCs w:val="26"/>
          <w:lang w:val="vi-VN"/>
        </w:rPr>
        <w:t>(</w:t>
      </w:r>
      <w:r>
        <w:rPr>
          <w:bCs/>
          <w:color w:val="000000" w:themeColor="text1"/>
          <w:sz w:val="26"/>
          <w:szCs w:val="26"/>
        </w:rPr>
        <w:t>HĐ</w:t>
      </w:r>
      <w:r>
        <w:rPr>
          <w:bCs/>
          <w:color w:val="000000" w:themeColor="text1"/>
          <w:sz w:val="26"/>
          <w:szCs w:val="26"/>
          <w:lang w:val="vi-VN"/>
        </w:rPr>
        <w:t xml:space="preserve"> </w:t>
      </w:r>
      <w:r>
        <w:rPr>
          <w:color w:val="000000" w:themeColor="text1"/>
          <w:sz w:val="26"/>
          <w:szCs w:val="26"/>
          <w:lang w:val="vi-VN"/>
        </w:rPr>
        <w:t>Khám phá 2)</w:t>
      </w:r>
      <w:r>
        <w:rPr>
          <w:color w:val="000000" w:themeColor="text1"/>
          <w:sz w:val="26"/>
          <w:szCs w:val="26"/>
          <w:lang w:val="en-GB"/>
        </w:rPr>
        <w:t xml:space="preserve">: </w:t>
      </w:r>
      <w:r>
        <w:rPr>
          <w:color w:val="000000" w:themeColor="text1"/>
          <w:sz w:val="26"/>
          <w:szCs w:val="26"/>
          <w:lang w:val="vi" w:eastAsia="en-GB"/>
        </w:rPr>
        <w:t>Ứng xử khi gặp sự cố giao thông</w:t>
      </w:r>
    </w:p>
    <w:p w14:paraId="7A7DD18C" w14:textId="77777777" w:rsidR="00B95BCE" w:rsidRDefault="00B95BCE" w:rsidP="00B95BCE">
      <w:pPr>
        <w:widowControl w:val="0"/>
        <w:spacing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II. ĐỒ DÙNG DẠY HỌC </w:t>
      </w:r>
    </w:p>
    <w:p w14:paraId="47DCD268" w14:textId="77777777" w:rsidR="00B95BCE" w:rsidRDefault="00B95BCE" w:rsidP="00B95BCE">
      <w:pPr>
        <w:widowControl w:val="0"/>
        <w:spacing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1.GV</w:t>
      </w:r>
    </w:p>
    <w:p w14:paraId="7D80C502" w14:textId="77777777" w:rsidR="00B95BCE" w:rsidRDefault="00B95BCE" w:rsidP="00B95BCE">
      <w:pPr>
        <w:widowControl w:val="0"/>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Kế hoạch tổ chức hoạt động giáo dục, bài giảng Power point.</w:t>
      </w:r>
    </w:p>
    <w:p w14:paraId="5012C6C6" w14:textId="77777777" w:rsidR="00B95BCE" w:rsidRDefault="00B95BCE" w:rsidP="00B95BCE">
      <w:pPr>
        <w:widowControl w:val="0"/>
        <w:spacing w:after="0" w:line="240" w:lineRule="auto"/>
        <w:jc w:val="both"/>
        <w:rPr>
          <w:rFonts w:eastAsia="Times New Roman" w:cs="Times New Roman"/>
          <w:b/>
          <w:bCs/>
          <w:color w:val="000000" w:themeColor="text1"/>
          <w:sz w:val="26"/>
          <w:szCs w:val="26"/>
        </w:rPr>
      </w:pPr>
      <w:r>
        <w:rPr>
          <w:rFonts w:eastAsia="Times New Roman" w:cs="Times New Roman"/>
          <w:b/>
          <w:bCs/>
          <w:color w:val="000000" w:themeColor="text1"/>
          <w:sz w:val="26"/>
          <w:szCs w:val="26"/>
        </w:rPr>
        <w:t>2.HS</w:t>
      </w:r>
    </w:p>
    <w:p w14:paraId="7B608D3E" w14:textId="77777777" w:rsidR="00B95BCE" w:rsidRDefault="00B95BCE" w:rsidP="00B95BCE">
      <w:pPr>
        <w:widowControl w:val="0"/>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SGK và các thiết bị, học liệu phục vụ cho tiết hoạt động: </w:t>
      </w:r>
      <w:r>
        <w:rPr>
          <w:rFonts w:cs="Times New Roman"/>
          <w:color w:val="000000" w:themeColor="text1"/>
          <w:sz w:val="26"/>
          <w:szCs w:val="26"/>
        </w:rPr>
        <w:t>giấy trắng/giấy màu khổ A4, bìa khổ A4, kéo, hồ dán/băng dính, dập ghim, bút chì, bút màu...</w:t>
      </w:r>
    </w:p>
    <w:p w14:paraId="42177245" w14:textId="77777777" w:rsidR="00B95BCE" w:rsidRDefault="00B95BCE" w:rsidP="00B95BCE">
      <w:pPr>
        <w:widowControl w:val="0"/>
        <w:spacing w:after="0" w:line="240" w:lineRule="auto"/>
        <w:jc w:val="both"/>
        <w:outlineLvl w:val="0"/>
        <w:rPr>
          <w:rFonts w:eastAsia="Times New Roman" w:cs="Times New Roman"/>
          <w:b/>
          <w:bCs/>
          <w:color w:val="000000" w:themeColor="text1"/>
          <w:sz w:val="26"/>
          <w:szCs w:val="26"/>
          <w:u w:val="single"/>
          <w:lang w:val="nl-NL"/>
        </w:rPr>
      </w:pPr>
      <w:r>
        <w:rPr>
          <w:rFonts w:eastAsia="Times New Roman" w:cs="Times New Roman"/>
          <w:b/>
          <w:color w:val="000000" w:themeColor="text1"/>
          <w:sz w:val="26"/>
          <w:szCs w:val="26"/>
        </w:rPr>
        <w:t>III.CÁC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28"/>
        <w:gridCol w:w="4460"/>
      </w:tblGrid>
      <w:tr w:rsidR="00B95BCE" w14:paraId="25F1F2C6" w14:textId="77777777">
        <w:tc>
          <w:tcPr>
            <w:tcW w:w="2599" w:type="pct"/>
            <w:tcBorders>
              <w:top w:val="single" w:sz="4" w:space="0" w:color="auto"/>
              <w:bottom w:val="single" w:sz="4" w:space="0" w:color="auto"/>
            </w:tcBorders>
          </w:tcPr>
          <w:p w14:paraId="18878687" w14:textId="77777777" w:rsidR="00B95BCE" w:rsidRDefault="00B95BCE" w:rsidP="00EF36D2">
            <w:pPr>
              <w:widowControl w:val="0"/>
              <w:spacing w:after="0" w:line="240" w:lineRule="auto"/>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Hoạt động của giáo viên</w:t>
            </w:r>
          </w:p>
        </w:tc>
        <w:tc>
          <w:tcPr>
            <w:tcW w:w="2401" w:type="pct"/>
            <w:tcBorders>
              <w:top w:val="single" w:sz="4" w:space="0" w:color="auto"/>
              <w:bottom w:val="single" w:sz="4" w:space="0" w:color="auto"/>
            </w:tcBorders>
          </w:tcPr>
          <w:p w14:paraId="2240AB22" w14:textId="77777777" w:rsidR="00B95BCE" w:rsidRDefault="00B95BCE" w:rsidP="00EF36D2">
            <w:pPr>
              <w:widowControl w:val="0"/>
              <w:spacing w:after="0" w:line="240" w:lineRule="auto"/>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Hoạt động của học sinh</w:t>
            </w:r>
          </w:p>
        </w:tc>
      </w:tr>
      <w:tr w:rsidR="00B95BCE" w14:paraId="6DB1A73B" w14:textId="77777777">
        <w:tc>
          <w:tcPr>
            <w:tcW w:w="2599" w:type="pct"/>
            <w:tcBorders>
              <w:top w:val="single" w:sz="4" w:space="0" w:color="auto"/>
            </w:tcBorders>
          </w:tcPr>
          <w:p w14:paraId="4DFB4AFA" w14:textId="77777777" w:rsidR="00B95BCE" w:rsidRDefault="00B95BCE" w:rsidP="00EF36D2">
            <w:pPr>
              <w:widowControl w:val="0"/>
              <w:spacing w:after="0" w:line="240" w:lineRule="auto"/>
              <w:jc w:val="both"/>
              <w:rPr>
                <w:rFonts w:eastAsia="Times New Roman" w:cs="Times New Roman"/>
                <w:bCs/>
                <w:i/>
                <w:color w:val="000000" w:themeColor="text1"/>
                <w:sz w:val="26"/>
                <w:szCs w:val="26"/>
                <w:lang w:val="nl-NL"/>
              </w:rPr>
            </w:pPr>
            <w:r>
              <w:rPr>
                <w:rFonts w:eastAsia="Times New Roman" w:cs="Times New Roman"/>
                <w:b/>
                <w:bCs/>
                <w:color w:val="000000" w:themeColor="text1"/>
                <w:sz w:val="26"/>
                <w:szCs w:val="26"/>
                <w:lang w:val="nl-NL"/>
              </w:rPr>
              <w:t>1.Hoạt động Mở đầu (5’)</w:t>
            </w:r>
          </w:p>
        </w:tc>
        <w:tc>
          <w:tcPr>
            <w:tcW w:w="2401" w:type="pct"/>
            <w:tcBorders>
              <w:top w:val="single" w:sz="4" w:space="0" w:color="auto"/>
            </w:tcBorders>
          </w:tcPr>
          <w:p w14:paraId="3C7849BD"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tc>
      </w:tr>
      <w:tr w:rsidR="00B95BCE" w14:paraId="226B601B" w14:textId="77777777">
        <w:tc>
          <w:tcPr>
            <w:tcW w:w="2599" w:type="pct"/>
          </w:tcPr>
          <w:p w14:paraId="53697EE3" w14:textId="77777777" w:rsidR="00B95BCE" w:rsidRDefault="00B95BCE" w:rsidP="00EF36D2">
            <w:pPr>
              <w:widowControl w:val="0"/>
              <w:autoSpaceDE w:val="0"/>
              <w:autoSpaceDN w:val="0"/>
              <w:adjustRightInd w:val="0"/>
              <w:spacing w:after="0" w:line="240" w:lineRule="auto"/>
              <w:jc w:val="both"/>
              <w:rPr>
                <w:rFonts w:cs="Times New Roman"/>
                <w:color w:val="000000" w:themeColor="text1"/>
                <w:sz w:val="26"/>
                <w:szCs w:val="26"/>
              </w:rPr>
            </w:pPr>
            <w:r>
              <w:rPr>
                <w:rFonts w:eastAsia="Times New Roman" w:cs="Times New Roman"/>
                <w:bCs/>
                <w:color w:val="000000" w:themeColor="text1"/>
                <w:sz w:val="26"/>
                <w:szCs w:val="26"/>
                <w:lang w:val="nl-NL"/>
              </w:rPr>
              <w:t>- GV tổ chức cho HS chơi trò chơi Tam sao thất bản.</w:t>
            </w:r>
          </w:p>
          <w:p w14:paraId="1135BF6E" w14:textId="77777777" w:rsidR="00B95BCE" w:rsidRDefault="00B95BCE" w:rsidP="00EF36D2">
            <w:pPr>
              <w:widowControl w:val="0"/>
              <w:spacing w:after="0" w:line="240" w:lineRule="auto"/>
              <w:jc w:val="both"/>
              <w:outlineLvl w:val="0"/>
              <w:rPr>
                <w:rFonts w:cs="Times New Roman"/>
                <w:bCs/>
                <w:color w:val="000000" w:themeColor="text1"/>
                <w:w w:val="110"/>
                <w:sz w:val="26"/>
                <w:szCs w:val="26"/>
              </w:rPr>
            </w:pPr>
            <w:r>
              <w:rPr>
                <w:rFonts w:cs="Times New Roman"/>
                <w:bCs/>
                <w:color w:val="000000" w:themeColor="text1"/>
                <w:w w:val="110"/>
                <w:sz w:val="26"/>
                <w:szCs w:val="26"/>
              </w:rPr>
              <w:t>+ GV chia lớp thành 4 – 10 đội chơi tuỳ theo số lượng HS của lớp, số thành viên trong đội chơi càng đông thì càng khó.</w:t>
            </w:r>
          </w:p>
          <w:p w14:paraId="55FDA731" w14:textId="77777777" w:rsidR="00B95BCE" w:rsidRDefault="00B95BCE" w:rsidP="00EF36D2">
            <w:pPr>
              <w:widowControl w:val="0"/>
              <w:spacing w:after="0" w:line="240" w:lineRule="auto"/>
              <w:jc w:val="both"/>
              <w:outlineLvl w:val="0"/>
              <w:rPr>
                <w:rFonts w:cs="Times New Roman"/>
                <w:bCs/>
                <w:color w:val="000000" w:themeColor="text1"/>
                <w:w w:val="110"/>
                <w:sz w:val="26"/>
                <w:szCs w:val="26"/>
              </w:rPr>
            </w:pPr>
            <w:r>
              <w:rPr>
                <w:rFonts w:cs="Times New Roman"/>
                <w:bCs/>
                <w:color w:val="000000" w:themeColor="text1"/>
                <w:w w:val="110"/>
                <w:sz w:val="26"/>
                <w:szCs w:val="26"/>
              </w:rPr>
              <w:t xml:space="preserve">+ GV phổ biến luật chơi cho cả lớp: Mỗi đội chơi cử ra 1 bạn lên bốc thăm câu ca dao, tục ngữ…về tình bạn, tình thầy trò và phải mô tả lại câu ca dao, tục ngữ đó cho người đồng đội đứng sau mình. </w:t>
            </w:r>
            <w:r>
              <w:rPr>
                <w:rFonts w:cs="Times New Roman"/>
                <w:color w:val="000000" w:themeColor="text1"/>
                <w:sz w:val="26"/>
                <w:szCs w:val="26"/>
                <w:shd w:val="clear" w:color="auto" w:fill="FFFFFF"/>
              </w:rPr>
              <w:t xml:space="preserve">Người chơi không được nói mà chỉ được miêu tả bằng những hành động, biểu cảm. </w:t>
            </w:r>
            <w:r>
              <w:rPr>
                <w:rFonts w:cs="Times New Roman"/>
                <w:bCs/>
                <w:color w:val="000000" w:themeColor="text1"/>
                <w:w w:val="110"/>
                <w:sz w:val="26"/>
                <w:szCs w:val="26"/>
              </w:rPr>
              <w:t>Người chơi thứ 2 sau khi nhìn hành động, biểu cảm của người chơi thứ nhất thì đoán câu ca dao, tục ngữ  và tiếp tục mô tả cho người chơi thứ ba. Đội chơi chiến thắng khi người chơi cuối cùng của đội đoán trúng câu ca dao, tục ngữ (từ khoá) trong thời gian nhanh nhất.</w:t>
            </w:r>
          </w:p>
          <w:p w14:paraId="7F03E088" w14:textId="77777777" w:rsidR="00B95BCE" w:rsidRDefault="00B95BCE" w:rsidP="00EF36D2">
            <w:pPr>
              <w:widowControl w:val="0"/>
              <w:spacing w:after="0" w:line="240" w:lineRule="auto"/>
              <w:jc w:val="both"/>
              <w:outlineLvl w:val="0"/>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tổng kết trò chơi và kết nối vào hoạt động tiếp theo.</w:t>
            </w:r>
          </w:p>
        </w:tc>
        <w:tc>
          <w:tcPr>
            <w:tcW w:w="2401" w:type="pct"/>
          </w:tcPr>
          <w:p w14:paraId="52C9CA86"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HS tham gia chơi trò chơi.</w:t>
            </w:r>
          </w:p>
        </w:tc>
      </w:tr>
      <w:tr w:rsidR="00B95BCE" w14:paraId="5BF9FF8E" w14:textId="77777777">
        <w:tc>
          <w:tcPr>
            <w:tcW w:w="5000" w:type="pct"/>
            <w:gridSpan w:val="2"/>
          </w:tcPr>
          <w:p w14:paraId="0C52B518" w14:textId="77777777" w:rsidR="00B95BCE" w:rsidRDefault="00B95BCE" w:rsidP="00EF36D2">
            <w:pPr>
              <w:widowControl w:val="0"/>
              <w:autoSpaceDE w:val="0"/>
              <w:autoSpaceDN w:val="0"/>
              <w:adjustRightInd w:val="0"/>
              <w:spacing w:after="0" w:line="240" w:lineRule="auto"/>
              <w:jc w:val="both"/>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2.Hoạt động trải nghiệm: Sinh hoạt lớp (12’)</w:t>
            </w:r>
          </w:p>
        </w:tc>
      </w:tr>
      <w:tr w:rsidR="00B95BCE" w14:paraId="15258B09" w14:textId="77777777">
        <w:tc>
          <w:tcPr>
            <w:tcW w:w="5000" w:type="pct"/>
            <w:gridSpan w:val="2"/>
          </w:tcPr>
          <w:p w14:paraId="20CDE060"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t xml:space="preserve">Hoạt động 1: </w:t>
            </w:r>
            <w:r>
              <w:rPr>
                <w:rFonts w:cs="Times New Roman"/>
                <w:b/>
                <w:color w:val="000000" w:themeColor="text1"/>
                <w:sz w:val="26"/>
                <w:szCs w:val="26"/>
              </w:rPr>
              <w:t xml:space="preserve">Tổng kết hoạt động tuần 11 và phương hướng hoạt động tuần 12 </w:t>
            </w:r>
            <w:r>
              <w:rPr>
                <w:rFonts w:eastAsia="Times New Roman" w:cs="Times New Roman"/>
                <w:b/>
                <w:color w:val="000000" w:themeColor="text1"/>
                <w:sz w:val="26"/>
                <w:szCs w:val="26"/>
                <w:lang w:val="nl-NL"/>
              </w:rPr>
              <w:t xml:space="preserve"> (Làm việc theo tổ)</w:t>
            </w:r>
          </w:p>
        </w:tc>
      </w:tr>
      <w:tr w:rsidR="00B95BCE" w14:paraId="68C21D76" w14:textId="77777777">
        <w:tc>
          <w:tcPr>
            <w:tcW w:w="2599" w:type="pct"/>
          </w:tcPr>
          <w:p w14:paraId="5C5388AC" w14:textId="77777777" w:rsidR="00B95BCE" w:rsidRDefault="00B95BCE" w:rsidP="00EF36D2">
            <w:pPr>
              <w:widowControl w:val="0"/>
              <w:spacing w:after="0" w:line="240" w:lineRule="auto"/>
              <w:jc w:val="both"/>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 Đánh giá kết quả tuần 11</w:t>
            </w:r>
          </w:p>
          <w:p w14:paraId="0BAF155D"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t xml:space="preserve">- </w:t>
            </w:r>
            <w:r>
              <w:rPr>
                <w:rFonts w:eastAsia="Times New Roman" w:cs="Times New Roman"/>
                <w:color w:val="000000" w:themeColor="text1"/>
                <w:sz w:val="26"/>
                <w:szCs w:val="26"/>
                <w:lang w:val="nl-NL"/>
              </w:rPr>
              <w:t xml:space="preserve">GV tổ chức thực hiện đánh giá kết quả hoạt động trong tuần vừa qua và yêu cầu lớp trưởng điều hành phần sinh hoạt cuối </w:t>
            </w:r>
            <w:r>
              <w:rPr>
                <w:rFonts w:eastAsia="Times New Roman" w:cs="Times New Roman"/>
                <w:color w:val="000000" w:themeColor="text1"/>
                <w:sz w:val="26"/>
                <w:szCs w:val="26"/>
                <w:lang w:val="nl-NL"/>
              </w:rPr>
              <w:lastRenderedPageBreak/>
              <w:t xml:space="preserve">tuần. </w:t>
            </w:r>
          </w:p>
          <w:p w14:paraId="56D35352"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mời lớp trưởng lên điều hành nội dung sinh hoạt và hỗ trợ trong quá trình lớp trưởng điều hành phần sơ kết.</w:t>
            </w:r>
          </w:p>
          <w:p w14:paraId="04305605"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4D60C081"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13C5E1AB"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296F1791"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25E7E33A"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4C0501D6"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77243971"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43BCA7ED"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3782FCF3"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nhận xét chung, tuyên dương. (Có thể khen, thưởng,...tuỳ vào kết quả trong tuần)</w:t>
            </w:r>
          </w:p>
          <w:p w14:paraId="372EC58D" w14:textId="77777777" w:rsidR="00B95BCE" w:rsidRDefault="00B95BCE" w:rsidP="00EF36D2">
            <w:pPr>
              <w:widowControl w:val="0"/>
              <w:spacing w:after="0" w:line="240" w:lineRule="auto"/>
              <w:jc w:val="both"/>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 Xây dựng kế hoạch tuần tới (Làm việc nhóm 4 hoặc theo tổ)</w:t>
            </w:r>
          </w:p>
          <w:p w14:paraId="185D92CF"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xml:space="preserve"> </w:t>
            </w:r>
            <w:r>
              <w:rPr>
                <w:rFonts w:eastAsia="Times New Roman" w:cs="Times New Roman"/>
                <w:b/>
                <w:color w:val="000000" w:themeColor="text1"/>
                <w:sz w:val="26"/>
                <w:szCs w:val="26"/>
                <w:lang w:val="nl-NL"/>
              </w:rPr>
              <w:t xml:space="preserve">- </w:t>
            </w:r>
            <w:r>
              <w:rPr>
                <w:rFonts w:eastAsia="Times New Roman" w:cs="Times New Roman"/>
                <w:color w:val="000000" w:themeColor="text1"/>
                <w:sz w:val="26"/>
                <w:szCs w:val="26"/>
                <w:lang w:val="nl-NL"/>
              </w:rPr>
              <w:t>GV yêu cầu lớp Trưởng (hoặc lớp phó học tập) triển khai kế hoạch hoạt động tuần tới. Yêu cầu các nhóm (tổ) thảo luận, nhận xét, bổ sung các nội dung trong kế hoạch.</w:t>
            </w:r>
          </w:p>
          <w:p w14:paraId="58D5C7D8"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Thực hiện nền nếp trong tuần.</w:t>
            </w:r>
          </w:p>
          <w:p w14:paraId="1C608F9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Thi đua học tập tốt theo chấm điểm của đội cờ đỏ.</w:t>
            </w:r>
          </w:p>
          <w:p w14:paraId="3F71AA2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Thực hiện các hoạt động các phong trào.</w:t>
            </w:r>
          </w:p>
          <w:p w14:paraId="0699CEF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yêu cầu lớp trưởng báo cáo kết quả thảo luận.</w:t>
            </w:r>
          </w:p>
          <w:p w14:paraId="55A5E565"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nhận xét, góp ý.</w:t>
            </w:r>
          </w:p>
          <w:p w14:paraId="585E43B5"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xml:space="preserve">- GV yêu cầu lớp trưởng/lớp phó học tập triển khai kế hoạch hoạt động tuần tới, cho các tổ thảo luận. </w:t>
            </w:r>
          </w:p>
          <w:p w14:paraId="335865CC"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6146244A"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5AEB1B46"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088237F5"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GV nhận xét chung, thống nhất, và biểu quyết hành động.</w:t>
            </w:r>
          </w:p>
        </w:tc>
        <w:tc>
          <w:tcPr>
            <w:tcW w:w="2401" w:type="pct"/>
          </w:tcPr>
          <w:p w14:paraId="06A9583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29AA283F"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xml:space="preserve">- Lớp trưởng lên điều hành phần sinh hoạt cuối tuần: Đánh giá kết quả hoạt động cuối tuần. </w:t>
            </w:r>
          </w:p>
          <w:p w14:paraId="7FD6D2CC"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lastRenderedPageBreak/>
              <w:t>- Lớp trưởng mời các nhóm thảo luận, tự đánh giá kết quả kết quả hoạt động trong tuần.</w:t>
            </w:r>
          </w:p>
          <w:p w14:paraId="6F61DB1C"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Sinh hoạt nền nếp.</w:t>
            </w:r>
          </w:p>
          <w:p w14:paraId="181FBCE2"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Thi đua của đội cờ đỏ tổ chức.</w:t>
            </w:r>
          </w:p>
          <w:p w14:paraId="149DD962"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Kết quả hoạt động các phong trào.</w:t>
            </w:r>
          </w:p>
          <w:p w14:paraId="06A94FAF"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Một số nội dung phát sinh trong tuần...</w:t>
            </w:r>
          </w:p>
          <w:p w14:paraId="2862A034"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Lớp trưởng mời Tổ trưởng các tổ báo cáo.</w:t>
            </w:r>
          </w:p>
          <w:p w14:paraId="6AA8A422"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Lớp trưởng tổng hợp kết quả và mời giáo viên chủ nhiệm nhận xét chung.</w:t>
            </w:r>
          </w:p>
          <w:p w14:paraId="62ADA3DC"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HS lắng nghe.</w:t>
            </w:r>
          </w:p>
          <w:p w14:paraId="3A742443"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149FE30D"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54D632DA"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3869B9D3"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Các tổ trưởng lần lượt báo cáo kết quả hoạt động cuối tuần.</w:t>
            </w:r>
          </w:p>
          <w:p w14:paraId="4B0AAB51"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735B3031"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0C54CBFA"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2C21F92F"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2E613EDE"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63B5865D"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p>
          <w:p w14:paraId="45F09512"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Lớp trưởng báo cáo kết quả thảo luận về kế hoạch.</w:t>
            </w:r>
          </w:p>
          <w:p w14:paraId="3993B3F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Lắng nghe rút kinh nghiệm.</w:t>
            </w:r>
          </w:p>
          <w:p w14:paraId="726C2887"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Lớp Trưởng (hoặc lớp phó học tập) triển khai kế hoạt động tuần tới:</w:t>
            </w:r>
          </w:p>
          <w:p w14:paraId="3A5BB16A"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Điều hành cho các bạn thảo luận nhóm 4 hoặc tổ: Xem xét các nội dung trong tuần tới, bổ sung nếu cần.</w:t>
            </w:r>
          </w:p>
          <w:p w14:paraId="6AB1F869"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Gọi một số nhóm nhận xét, bổ sung.</w:t>
            </w:r>
          </w:p>
          <w:p w14:paraId="4893CA3B"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Cả lớp biểu quyết hành động bằng giơ tay.</w:t>
            </w:r>
          </w:p>
        </w:tc>
      </w:tr>
      <w:tr w:rsidR="00B95BCE" w14:paraId="33129DF7" w14:textId="77777777">
        <w:tc>
          <w:tcPr>
            <w:tcW w:w="5000" w:type="pct"/>
            <w:gridSpan w:val="2"/>
          </w:tcPr>
          <w:p w14:paraId="79F12483" w14:textId="77777777" w:rsidR="00B95BCE" w:rsidRDefault="00B95BCE" w:rsidP="00EF36D2">
            <w:pPr>
              <w:widowControl w:val="0"/>
              <w:spacing w:after="0" w:line="240" w:lineRule="auto"/>
              <w:ind w:left="720" w:hanging="720"/>
              <w:rPr>
                <w:rFonts w:cs="Times New Roman"/>
                <w:b/>
                <w:bCs/>
                <w:color w:val="000000" w:themeColor="text1"/>
                <w:spacing w:val="-1"/>
                <w:w w:val="110"/>
                <w:sz w:val="26"/>
                <w:szCs w:val="26"/>
              </w:rPr>
            </w:pPr>
            <w:r>
              <w:rPr>
                <w:rFonts w:eastAsia="Times New Roman" w:cs="Times New Roman"/>
                <w:b/>
                <w:bCs/>
                <w:iCs/>
                <w:color w:val="000000" w:themeColor="text1"/>
                <w:sz w:val="26"/>
                <w:szCs w:val="26"/>
                <w:lang w:val="nl-NL"/>
              </w:rPr>
              <w:lastRenderedPageBreak/>
              <w:t>3. Sinh hoạt chủ đề:</w:t>
            </w:r>
            <w:r>
              <w:rPr>
                <w:rFonts w:eastAsia="Times New Roman" w:cs="Times New Roman"/>
                <w:iCs/>
                <w:color w:val="000000" w:themeColor="text1"/>
                <w:sz w:val="26"/>
                <w:szCs w:val="26"/>
                <w:lang w:val="nl-NL"/>
              </w:rPr>
              <w:t xml:space="preserve"> </w:t>
            </w:r>
            <w:r>
              <w:rPr>
                <w:rFonts w:cs="Times New Roman"/>
                <w:b/>
                <w:bCs/>
                <w:color w:val="000000" w:themeColor="text1"/>
                <w:spacing w:val="-1"/>
                <w:w w:val="110"/>
                <w:sz w:val="26"/>
                <w:szCs w:val="26"/>
              </w:rPr>
              <w:t>Làm sổ tay ca dao, tục ngữ, danh ngôn...về tình bạn, tình thầy trò (13’)</w:t>
            </w:r>
          </w:p>
        </w:tc>
      </w:tr>
      <w:tr w:rsidR="00B95BCE" w14:paraId="235D29FA" w14:textId="77777777">
        <w:tc>
          <w:tcPr>
            <w:tcW w:w="2599" w:type="pct"/>
          </w:tcPr>
          <w:p w14:paraId="6C42E79E" w14:textId="77777777" w:rsidR="00B95BCE" w:rsidRDefault="00B95BCE" w:rsidP="00EF36D2">
            <w:pPr>
              <w:widowControl w:val="0"/>
              <w:spacing w:after="0" w:line="240" w:lineRule="auto"/>
              <w:jc w:val="both"/>
              <w:rPr>
                <w:rFonts w:eastAsia="Times New Roman" w:cs="Times New Roman"/>
                <w:bCs/>
                <w:iCs/>
                <w:color w:val="000000" w:themeColor="text1"/>
                <w:sz w:val="26"/>
                <w:szCs w:val="26"/>
                <w:lang w:val="nl-NL"/>
              </w:rPr>
            </w:pPr>
            <w:r>
              <w:rPr>
                <w:rFonts w:eastAsia="Times New Roman" w:cs="Times New Roman"/>
                <w:bCs/>
                <w:iCs/>
                <w:color w:val="000000" w:themeColor="text1"/>
                <w:sz w:val="26"/>
                <w:szCs w:val="26"/>
                <w:lang w:val="nl-NL"/>
              </w:rPr>
              <w:t xml:space="preserve">– </w:t>
            </w:r>
            <w:r>
              <w:rPr>
                <w:rFonts w:cs="Times New Roman"/>
                <w:color w:val="000000" w:themeColor="text1"/>
                <w:sz w:val="26"/>
                <w:szCs w:val="26"/>
              </w:rPr>
              <w:t>GV kiểm tra sự chuẩn bị của HS: những câu ca dao, tục ngữ, danh ngôn,... về tình bạn, tình thầy trò mà HS sưu tầm được, giấy trắng/giấy màu khổ A4, bìa khổ A4, kéo, hồ dán/băng dính, dập ghim, bút chì, bút màu....</w:t>
            </w:r>
          </w:p>
        </w:tc>
        <w:tc>
          <w:tcPr>
            <w:tcW w:w="2401" w:type="pct"/>
          </w:tcPr>
          <w:p w14:paraId="5DBC7EE6"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HS chuẩn bị đồ dùng học tập</w:t>
            </w:r>
            <w:r>
              <w:rPr>
                <w:rFonts w:cs="Times New Roman"/>
                <w:color w:val="000000" w:themeColor="text1"/>
                <w:sz w:val="26"/>
                <w:szCs w:val="26"/>
              </w:rPr>
              <w:t>.</w:t>
            </w:r>
          </w:p>
        </w:tc>
      </w:tr>
      <w:tr w:rsidR="00B95BCE" w14:paraId="77724ADB" w14:textId="77777777">
        <w:tc>
          <w:tcPr>
            <w:tcW w:w="2599" w:type="pct"/>
          </w:tcPr>
          <w:p w14:paraId="48202F4A" w14:textId="77777777" w:rsidR="00B95BCE" w:rsidRDefault="00B95BCE" w:rsidP="00EF36D2">
            <w:pPr>
              <w:widowControl w:val="0"/>
              <w:spacing w:after="0" w:line="240" w:lineRule="auto"/>
              <w:jc w:val="both"/>
              <w:rPr>
                <w:rFonts w:eastAsia="Times New Roman" w:cs="Times New Roman"/>
                <w:bCs/>
                <w:iCs/>
                <w:color w:val="000000" w:themeColor="text1"/>
                <w:sz w:val="26"/>
                <w:szCs w:val="26"/>
                <w:lang w:val="nl-NL"/>
              </w:rPr>
            </w:pPr>
            <w:r>
              <w:rPr>
                <w:rFonts w:cs="Times New Roman"/>
                <w:color w:val="000000" w:themeColor="text1"/>
                <w:sz w:val="26"/>
                <w:szCs w:val="26"/>
              </w:rPr>
              <w:t>- GV</w:t>
            </w:r>
            <w:r>
              <w:rPr>
                <w:rFonts w:cs="Times New Roman"/>
                <w:color w:val="000000" w:themeColor="text1"/>
                <w:spacing w:val="-3"/>
                <w:sz w:val="26"/>
                <w:szCs w:val="26"/>
              </w:rPr>
              <w:t xml:space="preserve"> </w:t>
            </w:r>
            <w:r>
              <w:rPr>
                <w:rFonts w:cs="Times New Roman"/>
                <w:color w:val="000000" w:themeColor="text1"/>
                <w:sz w:val="26"/>
                <w:szCs w:val="26"/>
              </w:rPr>
              <w:t>tổ chức HS thảo luận nhóm đôi, chia sẻ những câu ca dao, tục ngữ, danh ngôn,... về tình bạn, tình thầy trò em sưu tầm được.</w:t>
            </w:r>
          </w:p>
        </w:tc>
        <w:tc>
          <w:tcPr>
            <w:tcW w:w="2401" w:type="pct"/>
          </w:tcPr>
          <w:p w14:paraId="15C31110"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HS thảo luận nhóm đôi, chia sẻ câu ca dao, tục ngữ, danh ngôn…về tình bạn, tình thầy trò đã sưu tầm được.</w:t>
            </w:r>
          </w:p>
        </w:tc>
      </w:tr>
      <w:tr w:rsidR="00B95BCE" w14:paraId="0968F68B" w14:textId="77777777">
        <w:tc>
          <w:tcPr>
            <w:tcW w:w="2599" w:type="pct"/>
          </w:tcPr>
          <w:p w14:paraId="76AEAEAA" w14:textId="77777777" w:rsidR="00B95BCE" w:rsidRDefault="00B95BCE" w:rsidP="00EF36D2">
            <w:pPr>
              <w:pStyle w:val="BodyText"/>
              <w:tabs>
                <w:tab w:val="left" w:pos="1319"/>
              </w:tabs>
              <w:kinsoku w:val="0"/>
              <w:overflowPunct w:val="0"/>
              <w:spacing w:before="0"/>
              <w:ind w:left="0" w:right="10"/>
              <w:jc w:val="both"/>
              <w:rPr>
                <w:color w:val="000000" w:themeColor="text1"/>
              </w:rPr>
            </w:pPr>
            <w:r>
              <w:rPr>
                <w:color w:val="000000" w:themeColor="text1"/>
              </w:rPr>
              <w:t xml:space="preserve">- GV hướng dẫn HS làm cuốn sổ tay để ghi ca dao, tục ngữ, danh ngôn...về tình bạn, </w:t>
            </w:r>
            <w:r>
              <w:rPr>
                <w:color w:val="000000" w:themeColor="text1"/>
              </w:rPr>
              <w:lastRenderedPageBreak/>
              <w:t>tình thầy trò theo các bước gợi ý:</w:t>
            </w:r>
          </w:p>
          <w:p w14:paraId="266F9A62" w14:textId="77777777" w:rsidR="00B95BCE" w:rsidRDefault="00B95BCE" w:rsidP="00EF36D2">
            <w:pPr>
              <w:pStyle w:val="BodyText"/>
              <w:tabs>
                <w:tab w:val="left" w:pos="1319"/>
              </w:tabs>
              <w:kinsoku w:val="0"/>
              <w:overflowPunct w:val="0"/>
              <w:spacing w:before="0"/>
              <w:ind w:left="0" w:right="10"/>
              <w:jc w:val="both"/>
              <w:rPr>
                <w:color w:val="000000" w:themeColor="text1"/>
              </w:rPr>
            </w:pPr>
            <w:r>
              <w:rPr>
                <w:color w:val="000000" w:themeColor="text1"/>
              </w:rPr>
              <w:t>+ Bước 1: Gập đôi các tờ giấy và bìa khổ A4 và dùng dập ghim cố định chỗ gập để làm sổ.</w:t>
            </w:r>
          </w:p>
          <w:p w14:paraId="2282675D" w14:textId="77777777" w:rsidR="00B95BCE" w:rsidRDefault="00B95BCE" w:rsidP="00EF36D2">
            <w:pPr>
              <w:pStyle w:val="BodyText"/>
              <w:tabs>
                <w:tab w:val="left" w:pos="1319"/>
              </w:tabs>
              <w:kinsoku w:val="0"/>
              <w:overflowPunct w:val="0"/>
              <w:spacing w:before="0"/>
              <w:ind w:left="0" w:right="10"/>
              <w:jc w:val="both"/>
              <w:rPr>
                <w:color w:val="000000" w:themeColor="text1"/>
              </w:rPr>
            </w:pPr>
            <w:r>
              <w:rPr>
                <w:color w:val="000000" w:themeColor="text1"/>
              </w:rPr>
              <w:t>+ Bước 2: Trang trí bìa sổ bằng các cách như: cắt dán, vẽ hình, tô màu...</w:t>
            </w:r>
          </w:p>
          <w:p w14:paraId="7FC41261"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Bước 3: Chép các câu ca dao, tục ngữ, danh ngôn... về tình bạn, tình thầy trò mà em thích vào cuốn sổ tay. Có thể trang trí quanh chỗ viết ca dao, tục ngữ, danh ngôn....</w:t>
            </w:r>
          </w:p>
        </w:tc>
        <w:tc>
          <w:tcPr>
            <w:tcW w:w="2401" w:type="pct"/>
          </w:tcPr>
          <w:p w14:paraId="20020AE7"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HS làm sổ tay theo các bước hướng dẫn.</w:t>
            </w:r>
          </w:p>
        </w:tc>
      </w:tr>
      <w:tr w:rsidR="00B95BCE" w14:paraId="66250D16" w14:textId="77777777">
        <w:tc>
          <w:tcPr>
            <w:tcW w:w="2599" w:type="pct"/>
          </w:tcPr>
          <w:p w14:paraId="1AC6F5EF"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GV cho HS trưng bày sổ tay để cả lớp được xem và gọi 2-3 HS chia sẻ ý tưởng và cách làm sổ tay mình đã thực hiện.</w:t>
            </w:r>
          </w:p>
        </w:tc>
        <w:tc>
          <w:tcPr>
            <w:tcW w:w="2401" w:type="pct"/>
          </w:tcPr>
          <w:p w14:paraId="5DD59795"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xml:space="preserve">- HS trưng bày sổ tay và chia sẻ về ý tưởng và cách thực hiện. </w:t>
            </w:r>
          </w:p>
        </w:tc>
      </w:tr>
      <w:tr w:rsidR="00B95BCE" w14:paraId="7DB56398" w14:textId="77777777">
        <w:tc>
          <w:tcPr>
            <w:tcW w:w="2599" w:type="pct"/>
          </w:tcPr>
          <w:p w14:paraId="3673FCA7"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GV khuyến khích HS tặng sổ tay cho thầy cô hoặc bạn bè mà em quý mến.</w:t>
            </w:r>
          </w:p>
        </w:tc>
        <w:tc>
          <w:tcPr>
            <w:tcW w:w="2401" w:type="pct"/>
          </w:tcPr>
          <w:p w14:paraId="1AB06F95"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xml:space="preserve">- HS trao đổi sổ tay với các bạn trong lớp, đọc các câu ca dao, tục ngữ. danh ngôn mà các bạn sưu tầm được hoặc tặng cho thầy cô giáo. </w:t>
            </w:r>
          </w:p>
        </w:tc>
      </w:tr>
      <w:tr w:rsidR="00B95BCE" w14:paraId="770D70B3" w14:textId="77777777">
        <w:tc>
          <w:tcPr>
            <w:tcW w:w="2599" w:type="pct"/>
          </w:tcPr>
          <w:p w14:paraId="32BAAE76"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GV nhận xét, tổng kết hoạt động.</w:t>
            </w:r>
          </w:p>
        </w:tc>
        <w:tc>
          <w:tcPr>
            <w:tcW w:w="2401" w:type="pct"/>
          </w:tcPr>
          <w:p w14:paraId="3EC3C29A" w14:textId="77777777" w:rsidR="00B95BCE" w:rsidRDefault="00B95BCE" w:rsidP="00EF36D2">
            <w:pPr>
              <w:widowControl w:val="0"/>
              <w:spacing w:after="0" w:line="240" w:lineRule="auto"/>
              <w:jc w:val="both"/>
              <w:rPr>
                <w:rFonts w:cs="Times New Roman"/>
                <w:color w:val="000000" w:themeColor="text1"/>
                <w:sz w:val="26"/>
                <w:szCs w:val="26"/>
              </w:rPr>
            </w:pPr>
          </w:p>
        </w:tc>
      </w:tr>
      <w:tr w:rsidR="00B95BCE" w14:paraId="21AC7287" w14:textId="77777777">
        <w:tc>
          <w:tcPr>
            <w:tcW w:w="2599" w:type="pct"/>
          </w:tcPr>
          <w:p w14:paraId="59A96C4D" w14:textId="77777777" w:rsidR="00B95BCE" w:rsidRDefault="00B95BCE" w:rsidP="00EF36D2">
            <w:pPr>
              <w:widowControl w:val="0"/>
              <w:spacing w:after="0" w:line="240" w:lineRule="auto"/>
              <w:jc w:val="both"/>
              <w:rPr>
                <w:rFonts w:eastAsia="Times New Roman" w:cs="Times New Roman"/>
                <w:color w:val="000000" w:themeColor="text1"/>
                <w:sz w:val="26"/>
                <w:szCs w:val="26"/>
                <w:lang w:val="en-GB"/>
              </w:rPr>
            </w:pPr>
            <w:r>
              <w:rPr>
                <w:rFonts w:eastAsia="Times New Roman" w:cs="Times New Roman"/>
                <w:color w:val="000000" w:themeColor="text1"/>
                <w:sz w:val="26"/>
                <w:szCs w:val="26"/>
              </w:rPr>
              <w:t>-</w:t>
            </w:r>
            <w:r>
              <w:rPr>
                <w:bCs/>
                <w:color w:val="000000" w:themeColor="text1"/>
                <w:sz w:val="26"/>
                <w:szCs w:val="26"/>
              </w:rPr>
              <w:t xml:space="preserve"> Tích hợp GDATG</w:t>
            </w:r>
            <w:r>
              <w:rPr>
                <w:bCs/>
                <w:color w:val="000000" w:themeColor="text1"/>
                <w:sz w:val="26"/>
                <w:szCs w:val="26"/>
                <w:lang w:val="vi-VN"/>
              </w:rPr>
              <w:t>: Bài 4</w:t>
            </w:r>
            <w:r>
              <w:rPr>
                <w:bCs/>
                <w:color w:val="000000" w:themeColor="text1"/>
                <w:sz w:val="26"/>
                <w:szCs w:val="26"/>
              </w:rPr>
              <w:t xml:space="preserve"> </w:t>
            </w:r>
            <w:r>
              <w:rPr>
                <w:bCs/>
                <w:color w:val="000000" w:themeColor="text1"/>
                <w:sz w:val="26"/>
                <w:szCs w:val="26"/>
                <w:lang w:val="vi-VN"/>
              </w:rPr>
              <w:t>(</w:t>
            </w:r>
            <w:r>
              <w:rPr>
                <w:bCs/>
                <w:color w:val="000000" w:themeColor="text1"/>
                <w:sz w:val="26"/>
                <w:szCs w:val="26"/>
              </w:rPr>
              <w:t>HĐ</w:t>
            </w:r>
            <w:r>
              <w:rPr>
                <w:bCs/>
                <w:color w:val="000000" w:themeColor="text1"/>
                <w:sz w:val="26"/>
                <w:szCs w:val="26"/>
                <w:lang w:val="vi-VN"/>
              </w:rPr>
              <w:t xml:space="preserve"> </w:t>
            </w:r>
            <w:r>
              <w:rPr>
                <w:color w:val="000000" w:themeColor="text1"/>
                <w:sz w:val="26"/>
                <w:szCs w:val="26"/>
                <w:lang w:val="vi-VN"/>
              </w:rPr>
              <w:t>Khám phá 2)</w:t>
            </w:r>
            <w:r>
              <w:rPr>
                <w:color w:val="000000" w:themeColor="text1"/>
                <w:sz w:val="26"/>
                <w:szCs w:val="26"/>
                <w:lang w:val="en-GB"/>
              </w:rPr>
              <w:t xml:space="preserve">: </w:t>
            </w:r>
            <w:r>
              <w:rPr>
                <w:color w:val="000000" w:themeColor="text1"/>
                <w:sz w:val="26"/>
                <w:szCs w:val="26"/>
                <w:lang w:val="vi" w:eastAsia="en-GB"/>
              </w:rPr>
              <w:t>Ứng xử khi gặp sự cố giao thông</w:t>
            </w:r>
          </w:p>
        </w:tc>
        <w:tc>
          <w:tcPr>
            <w:tcW w:w="2401" w:type="pct"/>
          </w:tcPr>
          <w:p w14:paraId="53ACA7C1" w14:textId="77777777" w:rsidR="00B95BCE" w:rsidRDefault="00B95BCE" w:rsidP="00EF36D2">
            <w:pPr>
              <w:widowControl w:val="0"/>
              <w:spacing w:after="0" w:line="240" w:lineRule="auto"/>
              <w:jc w:val="both"/>
              <w:rPr>
                <w:rFonts w:eastAsia="Times New Roman" w:cs="Times New Roman"/>
                <w:b/>
                <w:bCs/>
                <w:color w:val="000000" w:themeColor="text1"/>
                <w:sz w:val="26"/>
                <w:szCs w:val="26"/>
                <w:lang w:val="nl-NL"/>
              </w:rPr>
            </w:pPr>
          </w:p>
        </w:tc>
      </w:tr>
      <w:tr w:rsidR="00B95BCE" w14:paraId="1D964DDD" w14:textId="77777777">
        <w:tc>
          <w:tcPr>
            <w:tcW w:w="2599" w:type="pct"/>
          </w:tcPr>
          <w:p w14:paraId="6FB26F98" w14:textId="77777777" w:rsidR="00B95BCE" w:rsidRDefault="00B95BCE" w:rsidP="00EF36D2">
            <w:pPr>
              <w:spacing w:after="0" w:line="240" w:lineRule="auto"/>
              <w:contextualSpacing/>
              <w:jc w:val="both"/>
              <w:rPr>
                <w:rFonts w:eastAsia="SimSun" w:cs="Times New Roman"/>
                <w:b/>
                <w:color w:val="000000" w:themeColor="text1"/>
                <w:sz w:val="28"/>
                <w:szCs w:val="28"/>
              </w:rPr>
            </w:pPr>
            <w:r>
              <w:rPr>
                <w:rFonts w:eastAsia="SimSun" w:cs="Times New Roman"/>
                <w:b/>
                <w:color w:val="000000" w:themeColor="text1"/>
                <w:sz w:val="28"/>
                <w:szCs w:val="28"/>
              </w:rPr>
              <w:t>B. KHÁM PHÁ</w:t>
            </w:r>
          </w:p>
          <w:p w14:paraId="2B701028" w14:textId="77777777" w:rsidR="00B95BCE" w:rsidRDefault="00B95BCE" w:rsidP="00EF36D2">
            <w:pPr>
              <w:spacing w:after="0" w:line="240" w:lineRule="auto"/>
              <w:jc w:val="both"/>
              <w:rPr>
                <w:rFonts w:eastAsia="Calibri" w:cs="Times New Roman"/>
                <w:b/>
                <w:color w:val="000000" w:themeColor="text1"/>
                <w:sz w:val="28"/>
                <w:szCs w:val="28"/>
              </w:rPr>
            </w:pPr>
            <w:r>
              <w:rPr>
                <w:rFonts w:eastAsia="Calibri" w:cs="Times New Roman"/>
                <w:b/>
                <w:color w:val="000000" w:themeColor="text1"/>
                <w:sz w:val="28"/>
                <w:szCs w:val="28"/>
              </w:rPr>
              <w:t>2. Tìm hiểu cách ứng xử khi gặp sự cố</w:t>
            </w:r>
          </w:p>
          <w:p w14:paraId="0528A4C7" w14:textId="77777777" w:rsidR="00B95BCE" w:rsidRDefault="00B95BCE" w:rsidP="00EF36D2">
            <w:pPr>
              <w:spacing w:after="0" w:line="240" w:lineRule="auto"/>
              <w:jc w:val="both"/>
              <w:rPr>
                <w:rFonts w:eastAsia="Calibri" w:cs="Times New Roman"/>
                <w:color w:val="000000" w:themeColor="text1"/>
                <w:sz w:val="28"/>
                <w:szCs w:val="28"/>
              </w:rPr>
            </w:pPr>
            <w:r>
              <w:rPr>
                <w:rFonts w:eastAsia="Calibri" w:cs="Times New Roman"/>
                <w:color w:val="000000" w:themeColor="text1"/>
                <w:sz w:val="28"/>
                <w:szCs w:val="28"/>
                <w:lang w:val="vi-VN"/>
              </w:rPr>
              <w:t xml:space="preserve">- </w:t>
            </w:r>
            <w:r>
              <w:rPr>
                <w:rFonts w:eastAsia="Calibri" w:cs="Times New Roman"/>
                <w:color w:val="000000" w:themeColor="text1"/>
                <w:sz w:val="28"/>
                <w:szCs w:val="28"/>
              </w:rPr>
              <w:t>Yêu cầu quan sát tranh và đọc thông tin về cách ứng xử khi gặp sự cố giao</w:t>
            </w:r>
            <w:r>
              <w:rPr>
                <w:rFonts w:eastAsia="Calibri" w:cs="Times New Roman"/>
                <w:color w:val="000000" w:themeColor="text1"/>
                <w:sz w:val="28"/>
                <w:szCs w:val="28"/>
                <w:lang w:val="vi-VN"/>
              </w:rPr>
              <w:t xml:space="preserve"> thông.</w:t>
            </w:r>
            <w:r>
              <w:rPr>
                <w:rFonts w:eastAsia="Calibri" w:cs="Times New Roman"/>
                <w:color w:val="000000" w:themeColor="text1"/>
                <w:sz w:val="28"/>
                <w:szCs w:val="28"/>
              </w:rPr>
              <w:t xml:space="preserve"> </w:t>
            </w:r>
          </w:p>
          <w:p w14:paraId="03461C65" w14:textId="77777777" w:rsidR="00B95BCE" w:rsidRDefault="00B95BCE" w:rsidP="00EF36D2">
            <w:pPr>
              <w:spacing w:after="0" w:line="240"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Khi xảy ra tắc đường</w:t>
            </w:r>
            <w:r>
              <w:rPr>
                <w:rFonts w:eastAsia="Calibri" w:cs="Times New Roman"/>
                <w:color w:val="000000" w:themeColor="text1"/>
                <w:sz w:val="28"/>
                <w:szCs w:val="28"/>
                <w:lang w:val="vi-VN"/>
              </w:rPr>
              <w:t>.</w:t>
            </w:r>
          </w:p>
          <w:p w14:paraId="33BC07B7" w14:textId="77777777" w:rsidR="00B95BCE" w:rsidRDefault="00B95BCE" w:rsidP="00EF36D2">
            <w:pPr>
              <w:spacing w:after="0" w:line="240" w:lineRule="auto"/>
              <w:jc w:val="both"/>
              <w:rPr>
                <w:rFonts w:eastAsia="Calibri" w:cs="Times New Roman"/>
                <w:color w:val="000000" w:themeColor="text1"/>
                <w:sz w:val="28"/>
                <w:szCs w:val="28"/>
                <w:lang w:val="vi-VN"/>
              </w:rPr>
            </w:pPr>
            <w:r>
              <w:rPr>
                <w:rFonts w:eastAsia="Calibri" w:cs="Times New Roman"/>
                <w:color w:val="000000" w:themeColor="text1"/>
                <w:sz w:val="28"/>
                <w:szCs w:val="28"/>
              </w:rPr>
              <w:t>+</w:t>
            </w:r>
            <w:r>
              <w:rPr>
                <w:rFonts w:eastAsia="Calibri" w:cs="Times New Roman"/>
                <w:color w:val="000000" w:themeColor="text1"/>
                <w:sz w:val="28"/>
                <w:szCs w:val="28"/>
                <w:lang w:val="vi-VN"/>
              </w:rPr>
              <w:t xml:space="preserve"> </w:t>
            </w:r>
            <w:r>
              <w:rPr>
                <w:rFonts w:eastAsia="Calibri" w:cs="Times New Roman"/>
                <w:color w:val="000000" w:themeColor="text1"/>
                <w:sz w:val="28"/>
                <w:szCs w:val="28"/>
              </w:rPr>
              <w:t>Khi nhìn thấy tai nạn giao thông</w:t>
            </w:r>
            <w:r>
              <w:rPr>
                <w:rFonts w:eastAsia="Calibri" w:cs="Times New Roman"/>
                <w:color w:val="000000" w:themeColor="text1"/>
                <w:sz w:val="28"/>
                <w:szCs w:val="28"/>
                <w:lang w:val="vi-VN"/>
              </w:rPr>
              <w:t>.</w:t>
            </w:r>
          </w:p>
          <w:p w14:paraId="4F80B3B9" w14:textId="77777777" w:rsidR="00B95BCE" w:rsidRDefault="00B95BCE" w:rsidP="00EF36D2">
            <w:pPr>
              <w:spacing w:after="0" w:line="240" w:lineRule="auto"/>
              <w:jc w:val="both"/>
              <w:rPr>
                <w:rFonts w:eastAsia="Calibri" w:cs="Times New Roman"/>
                <w:color w:val="000000" w:themeColor="text1"/>
                <w:sz w:val="28"/>
                <w:szCs w:val="28"/>
              </w:rPr>
            </w:pPr>
            <w:r>
              <w:rPr>
                <w:rFonts w:eastAsia="Calibri" w:cs="Times New Roman"/>
                <w:color w:val="000000" w:themeColor="text1"/>
                <w:sz w:val="28"/>
                <w:szCs w:val="28"/>
              </w:rPr>
              <w:t>- GV kết luận</w:t>
            </w:r>
            <w:r>
              <w:rPr>
                <w:rFonts w:eastAsia="Calibri" w:cs="Times New Roman"/>
                <w:color w:val="000000" w:themeColor="text1"/>
                <w:sz w:val="28"/>
                <w:szCs w:val="28"/>
                <w:lang w:val="vi-VN"/>
              </w:rPr>
              <w:t>.</w:t>
            </w:r>
            <w:r>
              <w:rPr>
                <w:rFonts w:eastAsia="Calibri" w:cs="Times New Roman"/>
                <w:color w:val="000000" w:themeColor="text1"/>
                <w:sz w:val="28"/>
                <w:szCs w:val="28"/>
              </w:rPr>
              <w:t xml:space="preserve"> </w:t>
            </w:r>
          </w:p>
          <w:p w14:paraId="177BB28D" w14:textId="77777777" w:rsidR="00B95BCE" w:rsidRDefault="00B95BCE" w:rsidP="00EF36D2">
            <w:pPr>
              <w:widowControl w:val="0"/>
              <w:spacing w:after="0" w:line="240" w:lineRule="auto"/>
              <w:jc w:val="both"/>
              <w:rPr>
                <w:rFonts w:cs="Times New Roman"/>
                <w:color w:val="000000" w:themeColor="text1"/>
                <w:sz w:val="26"/>
                <w:szCs w:val="26"/>
              </w:rPr>
            </w:pPr>
            <w:r>
              <w:rPr>
                <w:rFonts w:eastAsia="Calibri" w:cs="Times New Roman"/>
                <w:color w:val="000000" w:themeColor="text1"/>
                <w:sz w:val="28"/>
                <w:szCs w:val="28"/>
              </w:rPr>
              <w:t>- GV nhận xét</w:t>
            </w:r>
            <w:r>
              <w:rPr>
                <w:rFonts w:eastAsia="Calibri" w:cs="Times New Roman"/>
                <w:color w:val="000000" w:themeColor="text1"/>
                <w:sz w:val="28"/>
                <w:szCs w:val="28"/>
                <w:lang w:val="vi-VN"/>
              </w:rPr>
              <w:t>, đánh giá, tuyên dương.</w:t>
            </w:r>
          </w:p>
        </w:tc>
        <w:tc>
          <w:tcPr>
            <w:tcW w:w="2401" w:type="pct"/>
          </w:tcPr>
          <w:p w14:paraId="7F7D85BD" w14:textId="77777777" w:rsidR="00B95BCE" w:rsidRDefault="00B95BCE" w:rsidP="00EF36D2">
            <w:pPr>
              <w:spacing w:after="0" w:line="240" w:lineRule="auto"/>
              <w:jc w:val="both"/>
              <w:rPr>
                <w:rFonts w:eastAsia="Calibri" w:cs="Times New Roman"/>
                <w:color w:val="000000" w:themeColor="text1"/>
                <w:sz w:val="28"/>
                <w:szCs w:val="28"/>
              </w:rPr>
            </w:pPr>
          </w:p>
          <w:p w14:paraId="0D809E8C" w14:textId="77777777" w:rsidR="00B95BCE" w:rsidRDefault="00B95BCE" w:rsidP="00EF36D2">
            <w:pPr>
              <w:spacing w:after="0" w:line="240" w:lineRule="auto"/>
              <w:jc w:val="both"/>
              <w:rPr>
                <w:rFonts w:eastAsia="Calibri" w:cs="Times New Roman"/>
                <w:color w:val="000000" w:themeColor="text1"/>
                <w:sz w:val="28"/>
                <w:szCs w:val="28"/>
              </w:rPr>
            </w:pPr>
          </w:p>
          <w:p w14:paraId="1A4F1024" w14:textId="77777777" w:rsidR="00B95BCE" w:rsidRDefault="00B95BCE" w:rsidP="00EF36D2">
            <w:pPr>
              <w:spacing w:after="0" w:line="240" w:lineRule="auto"/>
              <w:jc w:val="both"/>
              <w:rPr>
                <w:rFonts w:eastAsia="Calibri" w:cs="Times New Roman"/>
                <w:color w:val="000000" w:themeColor="text1"/>
                <w:sz w:val="28"/>
                <w:szCs w:val="28"/>
              </w:rPr>
            </w:pPr>
            <w:r>
              <w:rPr>
                <w:rFonts w:eastAsia="Calibri" w:cs="Times New Roman"/>
                <w:color w:val="000000" w:themeColor="text1"/>
                <w:sz w:val="28"/>
                <w:szCs w:val="28"/>
                <w:lang w:val="vi-VN"/>
              </w:rPr>
              <w:t xml:space="preserve">- </w:t>
            </w:r>
            <w:r>
              <w:rPr>
                <w:rFonts w:eastAsia="Calibri" w:cs="Times New Roman"/>
                <w:color w:val="000000" w:themeColor="text1"/>
                <w:sz w:val="28"/>
                <w:szCs w:val="28"/>
              </w:rPr>
              <w:t>HS quan sát tranh và nêu</w:t>
            </w:r>
            <w:r>
              <w:rPr>
                <w:rFonts w:eastAsia="Calibri" w:cs="Times New Roman"/>
                <w:color w:val="000000" w:themeColor="text1"/>
                <w:sz w:val="28"/>
                <w:szCs w:val="28"/>
                <w:lang w:val="vi-VN"/>
              </w:rPr>
              <w:t xml:space="preserve"> ý kiến.</w:t>
            </w:r>
            <w:r>
              <w:rPr>
                <w:rFonts w:eastAsia="Calibri" w:cs="Times New Roman"/>
                <w:color w:val="000000" w:themeColor="text1"/>
                <w:sz w:val="28"/>
                <w:szCs w:val="28"/>
              </w:rPr>
              <w:t xml:space="preserve"> </w:t>
            </w:r>
          </w:p>
          <w:p w14:paraId="662B0027" w14:textId="77777777" w:rsidR="00B95BCE" w:rsidRDefault="00B95BCE" w:rsidP="00EF36D2">
            <w:pPr>
              <w:spacing w:after="0" w:line="240" w:lineRule="auto"/>
              <w:jc w:val="both"/>
              <w:rPr>
                <w:rFonts w:eastAsia="Calibri" w:cs="Times New Roman"/>
                <w:color w:val="000000" w:themeColor="text1"/>
                <w:sz w:val="28"/>
                <w:szCs w:val="28"/>
              </w:rPr>
            </w:pPr>
          </w:p>
          <w:p w14:paraId="1AB1D886" w14:textId="77777777" w:rsidR="00B95BCE" w:rsidRDefault="00B95BCE" w:rsidP="00EF36D2">
            <w:pPr>
              <w:spacing w:after="0" w:line="240" w:lineRule="auto"/>
              <w:jc w:val="both"/>
              <w:rPr>
                <w:rFonts w:eastAsia="Calibri" w:cs="Times New Roman"/>
                <w:color w:val="000000" w:themeColor="text1"/>
                <w:sz w:val="28"/>
                <w:szCs w:val="28"/>
              </w:rPr>
            </w:pPr>
          </w:p>
          <w:p w14:paraId="33CC45ED" w14:textId="77777777" w:rsidR="00B95BCE" w:rsidRDefault="00B95BCE" w:rsidP="00EF36D2">
            <w:pPr>
              <w:spacing w:after="0" w:line="240" w:lineRule="auto"/>
              <w:jc w:val="both"/>
              <w:rPr>
                <w:rFonts w:eastAsia="Calibri" w:cs="Times New Roman"/>
                <w:color w:val="000000" w:themeColor="text1"/>
                <w:sz w:val="28"/>
                <w:szCs w:val="28"/>
                <w:lang w:val="vi-VN"/>
              </w:rPr>
            </w:pPr>
          </w:p>
          <w:p w14:paraId="3EA3663F" w14:textId="77777777" w:rsidR="00B95BCE" w:rsidRDefault="00B95BCE" w:rsidP="00EF36D2">
            <w:pPr>
              <w:widowControl w:val="0"/>
              <w:spacing w:after="0" w:line="240" w:lineRule="auto"/>
              <w:jc w:val="both"/>
              <w:rPr>
                <w:rFonts w:eastAsia="Times New Roman" w:cs="Times New Roman"/>
                <w:color w:val="000000" w:themeColor="text1"/>
                <w:sz w:val="26"/>
                <w:szCs w:val="26"/>
                <w:lang w:val="nl-NL"/>
              </w:rPr>
            </w:pPr>
            <w:r>
              <w:rPr>
                <w:rFonts w:eastAsia="Calibri" w:cs="Times New Roman"/>
                <w:color w:val="000000" w:themeColor="text1"/>
                <w:sz w:val="28"/>
                <w:szCs w:val="28"/>
              </w:rPr>
              <w:t>- HS nêu phần cần ghi nhớ</w:t>
            </w:r>
          </w:p>
        </w:tc>
      </w:tr>
      <w:tr w:rsidR="00B95BCE" w14:paraId="5A82D9D5" w14:textId="77777777">
        <w:tc>
          <w:tcPr>
            <w:tcW w:w="2599" w:type="pct"/>
          </w:tcPr>
          <w:p w14:paraId="2A35DBFF" w14:textId="77777777" w:rsidR="00B95BCE" w:rsidRDefault="00B95BCE" w:rsidP="00EF36D2">
            <w:pPr>
              <w:spacing w:after="0" w:line="240" w:lineRule="auto"/>
              <w:contextualSpacing/>
              <w:jc w:val="both"/>
              <w:rPr>
                <w:color w:val="000000" w:themeColor="text1"/>
                <w:sz w:val="28"/>
                <w:szCs w:val="28"/>
              </w:rPr>
            </w:pPr>
            <w:r>
              <w:rPr>
                <w:rFonts w:cs="Times New Roman"/>
                <w:b/>
                <w:bCs/>
                <w:color w:val="000000" w:themeColor="text1"/>
                <w:sz w:val="26"/>
                <w:szCs w:val="26"/>
              </w:rPr>
              <w:t>4. Tổng kết giờ hoạt động trải nghiệm (5’)</w:t>
            </w:r>
          </w:p>
        </w:tc>
        <w:tc>
          <w:tcPr>
            <w:tcW w:w="2401" w:type="pct"/>
          </w:tcPr>
          <w:p w14:paraId="6F458EC4" w14:textId="77777777" w:rsidR="00B95BCE" w:rsidRDefault="00B95BCE" w:rsidP="00EF36D2">
            <w:pPr>
              <w:spacing w:after="0" w:line="240" w:lineRule="auto"/>
              <w:jc w:val="both"/>
              <w:rPr>
                <w:rFonts w:eastAsia="Calibri" w:cs="Times New Roman"/>
                <w:color w:val="000000" w:themeColor="text1"/>
                <w:sz w:val="28"/>
                <w:szCs w:val="28"/>
              </w:rPr>
            </w:pPr>
          </w:p>
        </w:tc>
      </w:tr>
      <w:tr w:rsidR="00B95BCE" w14:paraId="3FC065E8" w14:textId="77777777">
        <w:tc>
          <w:tcPr>
            <w:tcW w:w="2599" w:type="pct"/>
          </w:tcPr>
          <w:p w14:paraId="68EB981E" w14:textId="77777777" w:rsidR="00B95BCE" w:rsidRDefault="00B95BCE"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GV dặn dò HS tích cực sưu tầm thêm các câu ca dao, tục ngữ, danh ngôn,... về tình bạn, tình thầy trò và ghi vào cuốn sổ tay.</w:t>
            </w:r>
          </w:p>
        </w:tc>
        <w:tc>
          <w:tcPr>
            <w:tcW w:w="2401" w:type="pct"/>
          </w:tcPr>
          <w:p w14:paraId="3137ABA3" w14:textId="77777777" w:rsidR="00B95BCE" w:rsidRDefault="00B95BCE" w:rsidP="00EF36D2">
            <w:pPr>
              <w:widowControl w:val="0"/>
              <w:spacing w:after="0" w:line="240" w:lineRule="auto"/>
              <w:jc w:val="both"/>
              <w:rPr>
                <w:rFonts w:eastAsia="Times New Roman" w:cs="Times New Roman"/>
                <w:b/>
                <w:bCs/>
                <w:color w:val="000000" w:themeColor="text1"/>
                <w:sz w:val="26"/>
                <w:szCs w:val="26"/>
                <w:lang w:val="nl-NL"/>
              </w:rPr>
            </w:pPr>
            <w:r>
              <w:rPr>
                <w:rFonts w:eastAsia="Times New Roman" w:cs="Times New Roman"/>
                <w:color w:val="000000" w:themeColor="text1"/>
                <w:sz w:val="26"/>
                <w:szCs w:val="26"/>
                <w:lang w:val="nl-NL"/>
              </w:rPr>
              <w:t>- HS lắng nghe.</w:t>
            </w:r>
          </w:p>
        </w:tc>
      </w:tr>
    </w:tbl>
    <w:p w14:paraId="53123904" w14:textId="77777777" w:rsidR="00B95BCE" w:rsidRDefault="00B95BCE" w:rsidP="00B95BCE">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t>IV. ĐIỀU CHỈNH SAU BÀI DẠY (nếu có)</w:t>
      </w:r>
    </w:p>
    <w:p w14:paraId="7D223015" w14:textId="77777777" w:rsidR="00B95BCE" w:rsidRDefault="00B95BCE" w:rsidP="00B95BCE">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239B8978" w14:textId="77777777" w:rsidR="00B95BCE" w:rsidRDefault="00B95BCE" w:rsidP="00B95BCE">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20F5938B" w14:textId="77777777" w:rsidR="00B95BCE" w:rsidRDefault="00B95BCE" w:rsidP="00B95BCE">
      <w:pPr>
        <w:spacing w:after="0" w:line="240" w:lineRule="auto"/>
        <w:outlineLvl w:val="0"/>
        <w:rPr>
          <w:rFonts w:cs="Times New Roman"/>
          <w:b/>
          <w:bCs/>
          <w:color w:val="000000" w:themeColor="text1"/>
          <w:sz w:val="26"/>
          <w:szCs w:val="26"/>
          <w:lang w:val="nl-NL"/>
        </w:rPr>
      </w:pPr>
      <w:r>
        <w:rPr>
          <w:rFonts w:cs="Times New Roman"/>
          <w:color w:val="000000" w:themeColor="text1"/>
          <w:sz w:val="26"/>
          <w:szCs w:val="26"/>
          <w:lang w:val="nl-NL"/>
        </w:rPr>
        <w:t>.................................................................................................................................................</w:t>
      </w:r>
    </w:p>
    <w:p w14:paraId="34768DFA"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809DB" w14:textId="77777777" w:rsidR="00BD4E57" w:rsidRDefault="00BD4E57" w:rsidP="00120057">
      <w:pPr>
        <w:spacing w:after="0" w:line="240" w:lineRule="auto"/>
      </w:pPr>
      <w:r>
        <w:separator/>
      </w:r>
    </w:p>
  </w:endnote>
  <w:endnote w:type="continuationSeparator" w:id="0">
    <w:p w14:paraId="3ECF617D" w14:textId="77777777" w:rsidR="00BD4E57" w:rsidRDefault="00BD4E57" w:rsidP="0012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B5A7" w14:textId="77777777" w:rsidR="00120057" w:rsidRDefault="00120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D33BA" w14:textId="77777777" w:rsidR="00120057" w:rsidRDefault="00120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BA25" w14:textId="77777777" w:rsidR="00120057" w:rsidRDefault="0012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B0996" w14:textId="77777777" w:rsidR="00BD4E57" w:rsidRDefault="00BD4E57" w:rsidP="00120057">
      <w:pPr>
        <w:spacing w:after="0" w:line="240" w:lineRule="auto"/>
      </w:pPr>
      <w:r>
        <w:separator/>
      </w:r>
    </w:p>
  </w:footnote>
  <w:footnote w:type="continuationSeparator" w:id="0">
    <w:p w14:paraId="4EA0DBF0" w14:textId="77777777" w:rsidR="00BD4E57" w:rsidRDefault="00BD4E57" w:rsidP="0012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8B8D1" w14:textId="77777777" w:rsidR="00120057" w:rsidRDefault="00120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85D8" w14:textId="77777777" w:rsidR="00120057" w:rsidRPr="00120057" w:rsidRDefault="00120057" w:rsidP="00120057">
    <w:pPr>
      <w:tabs>
        <w:tab w:val="center" w:pos="4680"/>
        <w:tab w:val="right" w:pos="9360"/>
      </w:tabs>
      <w:spacing w:after="0" w:line="240" w:lineRule="auto"/>
      <w:rPr>
        <w:rFonts w:ascii="Calibri" w:eastAsia="Times New Roman" w:hAnsi="Calibri" w:cs="Times New Roman"/>
        <w:kern w:val="0"/>
        <w:sz w:val="22"/>
        <w14:ligatures w14:val="none"/>
      </w:rPr>
    </w:pPr>
    <w:r w:rsidRPr="00120057">
      <w:rPr>
        <w:rFonts w:ascii="Calibri" w:eastAsia="Times New Roman" w:hAnsi="Calibri" w:cs="Times New Roman"/>
        <w:kern w:val="0"/>
        <w:sz w:val="22"/>
        <w14:ligatures w14:val="none"/>
      </w:rPr>
      <w:t>Trường tiểu học Thị trấn Phú Hòa                                                                     GV: Nguyễn Thị Minh Liên</w:t>
    </w:r>
  </w:p>
  <w:p w14:paraId="41B36C16" w14:textId="77777777" w:rsidR="00120057" w:rsidRDefault="0012005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56E8" w14:textId="77777777" w:rsidR="00120057" w:rsidRDefault="00120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CE"/>
    <w:rsid w:val="00120057"/>
    <w:rsid w:val="003D477F"/>
    <w:rsid w:val="003F1E00"/>
    <w:rsid w:val="006C4ACC"/>
    <w:rsid w:val="00A025EB"/>
    <w:rsid w:val="00B95BCE"/>
    <w:rsid w:val="00BD4E5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CE"/>
    <w:rPr>
      <w:kern w:val="2"/>
      <w14:ligatures w14:val="standardContextual"/>
    </w:rPr>
  </w:style>
  <w:style w:type="paragraph" w:styleId="Heading1">
    <w:name w:val="heading 1"/>
    <w:basedOn w:val="Normal"/>
    <w:next w:val="Normal"/>
    <w:link w:val="Heading1Char"/>
    <w:uiPriority w:val="9"/>
    <w:qFormat/>
    <w:rsid w:val="00B95BCE"/>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95BCE"/>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95BCE"/>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95BCE"/>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B95BCE"/>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B95BCE"/>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95BCE"/>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95BCE"/>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95BCE"/>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B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B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5B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5B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B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B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B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BCE"/>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9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BCE"/>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95B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5BCE"/>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95BCE"/>
    <w:rPr>
      <w:i/>
      <w:iCs/>
      <w:color w:val="404040" w:themeColor="text1" w:themeTint="BF"/>
    </w:rPr>
  </w:style>
  <w:style w:type="paragraph" w:styleId="ListParagraph">
    <w:name w:val="List Paragraph"/>
    <w:basedOn w:val="Normal"/>
    <w:uiPriority w:val="34"/>
    <w:qFormat/>
    <w:rsid w:val="00B95BCE"/>
    <w:pPr>
      <w:ind w:left="720"/>
      <w:contextualSpacing/>
    </w:pPr>
    <w:rPr>
      <w:kern w:val="0"/>
      <w14:ligatures w14:val="none"/>
    </w:rPr>
  </w:style>
  <w:style w:type="character" w:styleId="IntenseEmphasis">
    <w:name w:val="Intense Emphasis"/>
    <w:basedOn w:val="DefaultParagraphFont"/>
    <w:uiPriority w:val="21"/>
    <w:qFormat/>
    <w:rsid w:val="00B95BCE"/>
    <w:rPr>
      <w:i/>
      <w:iCs/>
      <w:color w:val="2F5496" w:themeColor="accent1" w:themeShade="BF"/>
    </w:rPr>
  </w:style>
  <w:style w:type="paragraph" w:styleId="IntenseQuote">
    <w:name w:val="Intense Quote"/>
    <w:basedOn w:val="Normal"/>
    <w:next w:val="Normal"/>
    <w:link w:val="IntenseQuoteChar"/>
    <w:uiPriority w:val="30"/>
    <w:qFormat/>
    <w:rsid w:val="00B9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B95BCE"/>
    <w:rPr>
      <w:i/>
      <w:iCs/>
      <w:color w:val="2F5496" w:themeColor="accent1" w:themeShade="BF"/>
    </w:rPr>
  </w:style>
  <w:style w:type="character" w:styleId="IntenseReference">
    <w:name w:val="Intense Reference"/>
    <w:basedOn w:val="DefaultParagraphFont"/>
    <w:uiPriority w:val="32"/>
    <w:qFormat/>
    <w:rsid w:val="00B95BCE"/>
    <w:rPr>
      <w:b/>
      <w:bCs/>
      <w:smallCaps/>
      <w:color w:val="2F5496" w:themeColor="accent1" w:themeShade="BF"/>
      <w:spacing w:val="5"/>
    </w:rPr>
  </w:style>
  <w:style w:type="paragraph" w:styleId="BodyText">
    <w:name w:val="Body Text"/>
    <w:basedOn w:val="Normal"/>
    <w:link w:val="BodyTextChar"/>
    <w:uiPriority w:val="1"/>
    <w:qFormat/>
    <w:rsid w:val="00B95BCE"/>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qFormat/>
    <w:rsid w:val="00B95BCE"/>
    <w:rPr>
      <w:rFonts w:eastAsiaTheme="minorEastAsia" w:cs="Times New Roman"/>
      <w:sz w:val="26"/>
      <w:szCs w:val="26"/>
    </w:rPr>
  </w:style>
  <w:style w:type="paragraph" w:styleId="Header">
    <w:name w:val="header"/>
    <w:basedOn w:val="Normal"/>
    <w:link w:val="HeaderChar"/>
    <w:uiPriority w:val="99"/>
    <w:unhideWhenUsed/>
    <w:rsid w:val="0012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57"/>
    <w:rPr>
      <w:kern w:val="2"/>
      <w14:ligatures w14:val="standardContextual"/>
    </w:rPr>
  </w:style>
  <w:style w:type="paragraph" w:styleId="Footer">
    <w:name w:val="footer"/>
    <w:basedOn w:val="Normal"/>
    <w:link w:val="FooterChar"/>
    <w:uiPriority w:val="99"/>
    <w:unhideWhenUsed/>
    <w:rsid w:val="0012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57"/>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CE"/>
    <w:rPr>
      <w:kern w:val="2"/>
      <w14:ligatures w14:val="standardContextual"/>
    </w:rPr>
  </w:style>
  <w:style w:type="paragraph" w:styleId="Heading1">
    <w:name w:val="heading 1"/>
    <w:basedOn w:val="Normal"/>
    <w:next w:val="Normal"/>
    <w:link w:val="Heading1Char"/>
    <w:uiPriority w:val="9"/>
    <w:qFormat/>
    <w:rsid w:val="00B95BCE"/>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95BCE"/>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95BCE"/>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95BCE"/>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B95BCE"/>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B95BCE"/>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95BCE"/>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95BCE"/>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95BCE"/>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B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B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5B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5B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B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B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B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BCE"/>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9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BCE"/>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95B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5BCE"/>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95BCE"/>
    <w:rPr>
      <w:i/>
      <w:iCs/>
      <w:color w:val="404040" w:themeColor="text1" w:themeTint="BF"/>
    </w:rPr>
  </w:style>
  <w:style w:type="paragraph" w:styleId="ListParagraph">
    <w:name w:val="List Paragraph"/>
    <w:basedOn w:val="Normal"/>
    <w:uiPriority w:val="34"/>
    <w:qFormat/>
    <w:rsid w:val="00B95BCE"/>
    <w:pPr>
      <w:ind w:left="720"/>
      <w:contextualSpacing/>
    </w:pPr>
    <w:rPr>
      <w:kern w:val="0"/>
      <w14:ligatures w14:val="none"/>
    </w:rPr>
  </w:style>
  <w:style w:type="character" w:styleId="IntenseEmphasis">
    <w:name w:val="Intense Emphasis"/>
    <w:basedOn w:val="DefaultParagraphFont"/>
    <w:uiPriority w:val="21"/>
    <w:qFormat/>
    <w:rsid w:val="00B95BCE"/>
    <w:rPr>
      <w:i/>
      <w:iCs/>
      <w:color w:val="2F5496" w:themeColor="accent1" w:themeShade="BF"/>
    </w:rPr>
  </w:style>
  <w:style w:type="paragraph" w:styleId="IntenseQuote">
    <w:name w:val="Intense Quote"/>
    <w:basedOn w:val="Normal"/>
    <w:next w:val="Normal"/>
    <w:link w:val="IntenseQuoteChar"/>
    <w:uiPriority w:val="30"/>
    <w:qFormat/>
    <w:rsid w:val="00B9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B95BCE"/>
    <w:rPr>
      <w:i/>
      <w:iCs/>
      <w:color w:val="2F5496" w:themeColor="accent1" w:themeShade="BF"/>
    </w:rPr>
  </w:style>
  <w:style w:type="character" w:styleId="IntenseReference">
    <w:name w:val="Intense Reference"/>
    <w:basedOn w:val="DefaultParagraphFont"/>
    <w:uiPriority w:val="32"/>
    <w:qFormat/>
    <w:rsid w:val="00B95BCE"/>
    <w:rPr>
      <w:b/>
      <w:bCs/>
      <w:smallCaps/>
      <w:color w:val="2F5496" w:themeColor="accent1" w:themeShade="BF"/>
      <w:spacing w:val="5"/>
    </w:rPr>
  </w:style>
  <w:style w:type="paragraph" w:styleId="BodyText">
    <w:name w:val="Body Text"/>
    <w:basedOn w:val="Normal"/>
    <w:link w:val="BodyTextChar"/>
    <w:uiPriority w:val="1"/>
    <w:qFormat/>
    <w:rsid w:val="00B95BCE"/>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qFormat/>
    <w:rsid w:val="00B95BCE"/>
    <w:rPr>
      <w:rFonts w:eastAsiaTheme="minorEastAsia" w:cs="Times New Roman"/>
      <w:sz w:val="26"/>
      <w:szCs w:val="26"/>
    </w:rPr>
  </w:style>
  <w:style w:type="paragraph" w:styleId="Header">
    <w:name w:val="header"/>
    <w:basedOn w:val="Normal"/>
    <w:link w:val="HeaderChar"/>
    <w:uiPriority w:val="99"/>
    <w:unhideWhenUsed/>
    <w:rsid w:val="0012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57"/>
    <w:rPr>
      <w:kern w:val="2"/>
      <w14:ligatures w14:val="standardContextual"/>
    </w:rPr>
  </w:style>
  <w:style w:type="paragraph" w:styleId="Footer">
    <w:name w:val="footer"/>
    <w:basedOn w:val="Normal"/>
    <w:link w:val="FooterChar"/>
    <w:uiPriority w:val="99"/>
    <w:unhideWhenUsed/>
    <w:rsid w:val="0012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5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2025-03-23T05:09:00Z</dcterms:created>
  <dcterms:modified xsi:type="dcterms:W3CDTF">2025-03-24T01:49:00Z</dcterms:modified>
</cp:coreProperties>
</file>