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AC001" w14:textId="77777777" w:rsidR="005E1313" w:rsidRPr="00C33B3B" w:rsidRDefault="005E1313" w:rsidP="005E1313">
      <w:pPr>
        <w:rPr>
          <w:rFonts w:asciiTheme="majorHAnsi" w:hAnsiTheme="majorHAnsi" w:cstheme="majorHAnsi"/>
          <w:color w:val="003300"/>
          <w:sz w:val="28"/>
          <w:szCs w:val="28"/>
        </w:rPr>
      </w:pPr>
      <w:r>
        <w:rPr>
          <w:rFonts w:asciiTheme="majorHAnsi" w:hAnsiTheme="majorHAnsi" w:cstheme="majorHAnsi"/>
          <w:color w:val="003300"/>
          <w:sz w:val="28"/>
          <w:szCs w:val="28"/>
        </w:rPr>
        <w:t>Ngày thực hiện</w:t>
      </w:r>
      <w:r w:rsidRPr="00C33B3B">
        <w:rPr>
          <w:rFonts w:asciiTheme="majorHAnsi" w:hAnsiTheme="majorHAnsi" w:cstheme="majorHAnsi"/>
          <w:color w:val="003300"/>
          <w:sz w:val="28"/>
          <w:szCs w:val="28"/>
        </w:rPr>
        <w:t xml:space="preserve"> :</w:t>
      </w:r>
      <w:r>
        <w:rPr>
          <w:rFonts w:asciiTheme="majorHAnsi" w:hAnsiTheme="majorHAnsi" w:cstheme="majorHAnsi"/>
          <w:color w:val="003300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3300"/>
          <w:sz w:val="28"/>
          <w:szCs w:val="28"/>
          <w:lang w:val="vi-VN"/>
        </w:rPr>
        <w:t>16</w:t>
      </w:r>
      <w:r w:rsidRPr="00C17C6E">
        <w:rPr>
          <w:sz w:val="28"/>
          <w:szCs w:val="28"/>
        </w:rPr>
        <w:t>/10/</w:t>
      </w:r>
      <w:r w:rsidRPr="00C17C6E">
        <w:rPr>
          <w:sz w:val="28"/>
          <w:szCs w:val="28"/>
          <w:lang w:val="vi-VN"/>
        </w:rPr>
        <w:t>2024</w:t>
      </w:r>
      <w:r>
        <w:rPr>
          <w:sz w:val="28"/>
          <w:szCs w:val="28"/>
        </w:rPr>
        <w:t xml:space="preserve">                     </w:t>
      </w:r>
      <w:r w:rsidRPr="001A6192">
        <w:rPr>
          <w:b/>
          <w:sz w:val="28"/>
          <w:szCs w:val="28"/>
        </w:rPr>
        <w:t>TUẦN 6</w:t>
      </w:r>
    </w:p>
    <w:p w14:paraId="58C4ECDC" w14:textId="77777777" w:rsidR="005E1313" w:rsidRPr="00C33B3B" w:rsidRDefault="005E1313" w:rsidP="005E1313">
      <w:pPr>
        <w:rPr>
          <w:rFonts w:asciiTheme="majorHAnsi" w:hAnsiTheme="majorHAnsi" w:cstheme="majorHAnsi"/>
          <w:b/>
          <w:i/>
          <w:sz w:val="28"/>
          <w:szCs w:val="28"/>
        </w:rPr>
      </w:pPr>
      <w:r w:rsidRPr="00C33B3B">
        <w:rPr>
          <w:rFonts w:asciiTheme="majorHAnsi" w:hAnsiTheme="majorHAnsi" w:cstheme="majorHAnsi"/>
          <w:b/>
          <w:sz w:val="28"/>
          <w:szCs w:val="28"/>
          <w:u w:val="single"/>
        </w:rPr>
        <w:t>TIẾNG VIỆT</w:t>
      </w:r>
      <w:r w:rsidRPr="00C33B3B">
        <w:rPr>
          <w:rFonts w:asciiTheme="majorHAnsi" w:hAnsiTheme="majorHAnsi" w:cstheme="majorHAnsi"/>
          <w:sz w:val="28"/>
          <w:szCs w:val="28"/>
        </w:rPr>
        <w:t xml:space="preserve"> </w:t>
      </w:r>
      <w:r w:rsidRPr="00C33B3B">
        <w:rPr>
          <w:rFonts w:asciiTheme="majorHAnsi" w:hAnsiTheme="majorHAnsi" w:cstheme="majorHAnsi"/>
          <w:b/>
          <w:i/>
          <w:sz w:val="28"/>
          <w:szCs w:val="28"/>
        </w:rPr>
        <w:t xml:space="preserve">(Tiết 55 + 56)    </w:t>
      </w:r>
      <w:r>
        <w:rPr>
          <w:rFonts w:asciiTheme="majorHAnsi" w:hAnsiTheme="majorHAnsi" w:cstheme="majorHAnsi"/>
          <w:b/>
          <w:i/>
          <w:sz w:val="28"/>
          <w:szCs w:val="28"/>
        </w:rPr>
        <w:t xml:space="preserve">      </w:t>
      </w:r>
      <w:r w:rsidRPr="00C33B3B">
        <w:rPr>
          <w:rFonts w:asciiTheme="majorHAnsi" w:hAnsiTheme="majorHAnsi" w:cstheme="majorHAnsi"/>
          <w:b/>
          <w:i/>
          <w:sz w:val="28"/>
          <w:szCs w:val="28"/>
        </w:rPr>
        <w:t xml:space="preserve"> Đọc:</w:t>
      </w:r>
      <w:r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Pr="00C33B3B">
        <w:rPr>
          <w:rFonts w:asciiTheme="majorHAnsi" w:hAnsiTheme="majorHAnsi" w:cstheme="majorHAnsi"/>
          <w:b/>
          <w:i/>
          <w:sz w:val="28"/>
          <w:szCs w:val="28"/>
        </w:rPr>
        <w:t>Con lợn đất</w:t>
      </w:r>
    </w:p>
    <w:p w14:paraId="15BF8F90" w14:textId="77777777" w:rsidR="005E1313" w:rsidRPr="00C33B3B" w:rsidRDefault="005E1313" w:rsidP="005E1313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C33B3B">
        <w:rPr>
          <w:rFonts w:asciiTheme="majorHAnsi" w:hAnsiTheme="majorHAnsi" w:cstheme="majorHAnsi"/>
          <w:b/>
          <w:i/>
          <w:sz w:val="28"/>
          <w:szCs w:val="28"/>
        </w:rPr>
        <w:t>Nhìn viết : Mẹ</w:t>
      </w:r>
    </w:p>
    <w:p w14:paraId="70F34068" w14:textId="77777777" w:rsidR="005E1313" w:rsidRPr="00C33B3B" w:rsidRDefault="005E1313" w:rsidP="005E1313">
      <w:pPr>
        <w:jc w:val="both"/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 w:rsidRPr="00C33B3B">
        <w:rPr>
          <w:rFonts w:asciiTheme="majorHAnsi" w:hAnsiTheme="majorHAnsi" w:cstheme="majorHAnsi"/>
          <w:b/>
          <w:i/>
          <w:color w:val="003300"/>
          <w:sz w:val="28"/>
          <w:szCs w:val="28"/>
        </w:rPr>
        <w:t xml:space="preserve">I. </w:t>
      </w:r>
      <w:r>
        <w:rPr>
          <w:rFonts w:asciiTheme="majorHAnsi" w:hAnsiTheme="majorHAnsi" w:cstheme="majorHAnsi"/>
          <w:b/>
          <w:i/>
          <w:color w:val="003300"/>
          <w:sz w:val="28"/>
          <w:szCs w:val="28"/>
        </w:rPr>
        <w:t>Yêu cầu cần đạt</w:t>
      </w:r>
      <w:r w:rsidRPr="00C33B3B">
        <w:rPr>
          <w:rFonts w:asciiTheme="majorHAnsi" w:hAnsiTheme="majorHAnsi" w:cstheme="majorHAnsi"/>
          <w:b/>
          <w:i/>
          <w:color w:val="003300"/>
          <w:sz w:val="28"/>
          <w:szCs w:val="28"/>
        </w:rPr>
        <w:t>:</w:t>
      </w:r>
      <w:r w:rsidRPr="00C33B3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EFABF5B" w14:textId="77777777" w:rsidR="005E1313" w:rsidRPr="00C33B3B" w:rsidRDefault="005E1313" w:rsidP="005E1313">
      <w:pPr>
        <w:ind w:left="-426" w:firstLine="426"/>
        <w:rPr>
          <w:rFonts w:asciiTheme="majorHAnsi" w:hAnsiTheme="majorHAnsi" w:cstheme="majorHAnsi"/>
          <w:sz w:val="28"/>
          <w:szCs w:val="28"/>
        </w:rPr>
      </w:pPr>
      <w:r w:rsidRPr="00C33B3B">
        <w:rPr>
          <w:rFonts w:asciiTheme="majorHAnsi" w:hAnsiTheme="majorHAnsi" w:cstheme="majorHAnsi"/>
          <w:b/>
          <w:color w:val="003300"/>
          <w:sz w:val="28"/>
          <w:szCs w:val="28"/>
        </w:rPr>
        <w:t>*Kiến thức:</w:t>
      </w:r>
      <w:r w:rsidRPr="00C33B3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48BDD5A" w14:textId="77777777" w:rsidR="005E1313" w:rsidRPr="00C33B3B" w:rsidRDefault="005E1313" w:rsidP="005E1313">
      <w:pPr>
        <w:rPr>
          <w:rFonts w:asciiTheme="majorHAnsi" w:hAnsiTheme="majorHAnsi" w:cstheme="majorHAnsi"/>
          <w:sz w:val="28"/>
          <w:szCs w:val="28"/>
        </w:rPr>
      </w:pPr>
      <w:r w:rsidRPr="00C33B3B">
        <w:rPr>
          <w:rStyle w:val="fontstyle01"/>
          <w:rFonts w:asciiTheme="majorHAnsi" w:hAnsiTheme="majorHAnsi" w:cstheme="majorHAnsi"/>
          <w:sz w:val="28"/>
          <w:szCs w:val="28"/>
        </w:rPr>
        <w:t>1. Chia sẻ với bạn cách em đã làm để thực hiện tiết kiệm; nêu được phỏng đoán của</w:t>
      </w:r>
      <w:r w:rsidRPr="00C33B3B">
        <w:rPr>
          <w:rFonts w:asciiTheme="majorHAnsi" w:hAnsiTheme="majorHAnsi" w:cstheme="majorHAnsi"/>
          <w:color w:val="242021"/>
          <w:sz w:val="28"/>
          <w:szCs w:val="28"/>
        </w:rPr>
        <w:br/>
      </w:r>
      <w:r w:rsidRPr="00C33B3B">
        <w:rPr>
          <w:rStyle w:val="fontstyle01"/>
          <w:rFonts w:asciiTheme="majorHAnsi" w:hAnsiTheme="majorHAnsi" w:cstheme="majorHAnsi"/>
          <w:sz w:val="28"/>
          <w:szCs w:val="28"/>
        </w:rPr>
        <w:t>bản thân về nội dung bài qua tên bài và tranh minh hoạ.</w:t>
      </w:r>
      <w:r w:rsidRPr="00C33B3B">
        <w:rPr>
          <w:rFonts w:asciiTheme="majorHAnsi" w:hAnsiTheme="majorHAnsi" w:cstheme="majorHAnsi"/>
          <w:color w:val="242021"/>
          <w:sz w:val="28"/>
          <w:szCs w:val="28"/>
        </w:rPr>
        <w:br/>
      </w:r>
      <w:r w:rsidRPr="00C33B3B">
        <w:rPr>
          <w:rStyle w:val="fontstyle01"/>
          <w:rFonts w:asciiTheme="majorHAnsi" w:hAnsiTheme="majorHAnsi" w:cstheme="majorHAnsi"/>
          <w:sz w:val="28"/>
          <w:szCs w:val="28"/>
        </w:rPr>
        <w:t>2. Đọc trôi chảy bài đọc, ngắt nghỉ đúng dấu câu, đúng logic ngữ nghĩa; hiểu nội dung</w:t>
      </w:r>
      <w:r w:rsidRPr="00C33B3B">
        <w:rPr>
          <w:rFonts w:asciiTheme="majorHAnsi" w:hAnsiTheme="majorHAnsi" w:cstheme="majorHAnsi"/>
          <w:color w:val="242021"/>
          <w:sz w:val="28"/>
          <w:szCs w:val="28"/>
        </w:rPr>
        <w:t xml:space="preserve"> </w:t>
      </w:r>
      <w:r w:rsidRPr="00C33B3B">
        <w:rPr>
          <w:rStyle w:val="fontstyle01"/>
          <w:rFonts w:asciiTheme="majorHAnsi" w:hAnsiTheme="majorHAnsi" w:cstheme="majorHAnsi"/>
          <w:sz w:val="28"/>
          <w:szCs w:val="28"/>
        </w:rPr>
        <w:t xml:space="preserve">bài đọc: </w:t>
      </w:r>
      <w:r w:rsidRPr="00C33B3B">
        <w:rPr>
          <w:rStyle w:val="fontstyle21"/>
          <w:rFonts w:asciiTheme="majorHAnsi" w:hAnsiTheme="majorHAnsi" w:cstheme="majorHAnsi"/>
          <w:sz w:val="28"/>
          <w:szCs w:val="28"/>
        </w:rPr>
        <w:t>Lời khuyên về cách tiết kiệm tiền và sử dụng tiền tiết kiệm qua bài văn tả con</w:t>
      </w:r>
      <w:r w:rsidRPr="00C33B3B">
        <w:rPr>
          <w:rFonts w:asciiTheme="majorHAnsi" w:hAnsiTheme="majorHAnsi" w:cstheme="majorHAnsi"/>
          <w:i/>
          <w:iCs/>
          <w:color w:val="242021"/>
          <w:sz w:val="28"/>
          <w:szCs w:val="28"/>
        </w:rPr>
        <w:t xml:space="preserve"> </w:t>
      </w:r>
      <w:r w:rsidRPr="00C33B3B">
        <w:rPr>
          <w:rStyle w:val="fontstyle21"/>
          <w:rFonts w:asciiTheme="majorHAnsi" w:hAnsiTheme="majorHAnsi" w:cstheme="majorHAnsi"/>
          <w:sz w:val="28"/>
          <w:szCs w:val="28"/>
        </w:rPr>
        <w:t>lợn (heo) đất của nhân vật – bạn nhỏ trong bài văn</w:t>
      </w:r>
      <w:r w:rsidRPr="00C33B3B">
        <w:rPr>
          <w:rStyle w:val="fontstyle01"/>
          <w:rFonts w:asciiTheme="majorHAnsi" w:hAnsiTheme="majorHAnsi" w:cstheme="majorHAnsi"/>
          <w:sz w:val="28"/>
          <w:szCs w:val="28"/>
        </w:rPr>
        <w:t xml:space="preserve">; biết liên hệ bản thân: </w:t>
      </w:r>
      <w:r w:rsidRPr="00C33B3B">
        <w:rPr>
          <w:rStyle w:val="fontstyle21"/>
          <w:rFonts w:asciiTheme="majorHAnsi" w:hAnsiTheme="majorHAnsi" w:cstheme="majorHAnsi"/>
          <w:sz w:val="28"/>
          <w:szCs w:val="28"/>
        </w:rPr>
        <w:t>biết tiết kiệm.</w:t>
      </w:r>
      <w:r w:rsidRPr="00C33B3B">
        <w:rPr>
          <w:rFonts w:asciiTheme="majorHAnsi" w:hAnsiTheme="majorHAnsi" w:cstheme="majorHAnsi"/>
          <w:i/>
          <w:iCs/>
          <w:color w:val="242021"/>
          <w:sz w:val="28"/>
          <w:szCs w:val="28"/>
        </w:rPr>
        <w:br/>
      </w:r>
      <w:r w:rsidRPr="00C33B3B">
        <w:rPr>
          <w:rStyle w:val="fontstyle01"/>
          <w:rFonts w:asciiTheme="majorHAnsi" w:hAnsiTheme="majorHAnsi" w:cstheme="majorHAnsi"/>
          <w:sz w:val="28"/>
          <w:szCs w:val="28"/>
        </w:rPr>
        <w:t xml:space="preserve">3. Nhìn – viết đúng đoạn thơ; phân biệt đúng </w:t>
      </w:r>
      <w:r w:rsidRPr="00C33B3B">
        <w:rPr>
          <w:rStyle w:val="fontstyle21"/>
          <w:rFonts w:asciiTheme="majorHAnsi" w:hAnsiTheme="majorHAnsi" w:cstheme="majorHAnsi"/>
          <w:sz w:val="28"/>
          <w:szCs w:val="28"/>
        </w:rPr>
        <w:t>c/k; iu/ưu; d/v</w:t>
      </w:r>
      <w:r w:rsidRPr="00C33B3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4B7909F" w14:textId="77777777" w:rsidR="005E1313" w:rsidRPr="00C33B3B" w:rsidRDefault="005E1313" w:rsidP="005E1313">
      <w:pPr>
        <w:contextualSpacing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C33B3B">
        <w:rPr>
          <w:rFonts w:asciiTheme="majorHAnsi" w:hAnsiTheme="majorHAnsi" w:cstheme="majorHAnsi"/>
          <w:b/>
          <w:color w:val="000000"/>
          <w:sz w:val="28"/>
          <w:szCs w:val="28"/>
        </w:rPr>
        <w:t>* Phẩm chất, năng lực</w:t>
      </w:r>
    </w:p>
    <w:p w14:paraId="4134162D" w14:textId="77777777" w:rsidR="005E1313" w:rsidRPr="00C33B3B" w:rsidRDefault="005E1313" w:rsidP="005E1313">
      <w:pPr>
        <w:contextualSpacing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C33B3B">
        <w:rPr>
          <w:rFonts w:asciiTheme="majorHAnsi" w:hAnsiTheme="majorHAnsi" w:cstheme="majorHAnsi"/>
          <w:color w:val="000000"/>
          <w:sz w:val="28"/>
          <w:szCs w:val="28"/>
        </w:rPr>
        <w:t>- Phát triển kĩ năng đọc</w:t>
      </w:r>
    </w:p>
    <w:p w14:paraId="0643A447" w14:textId="77777777" w:rsidR="005E1313" w:rsidRPr="00C33B3B" w:rsidRDefault="005E1313" w:rsidP="005E1313">
      <w:pPr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C33B3B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- </w:t>
      </w:r>
      <w:r w:rsidRPr="00C33B3B">
        <w:rPr>
          <w:rFonts w:asciiTheme="majorHAnsi" w:hAnsiTheme="majorHAnsi" w:cstheme="majorHAnsi"/>
          <w:sz w:val="28"/>
          <w:szCs w:val="28"/>
        </w:rPr>
        <w:t xml:space="preserve">Bồi dưỡng phẩm chất nhân ái, trách nhiệm </w:t>
      </w:r>
    </w:p>
    <w:p w14:paraId="6C01E8CB" w14:textId="77777777" w:rsidR="005E1313" w:rsidRPr="00C33B3B" w:rsidRDefault="005E1313" w:rsidP="005E1313">
      <w:pPr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C33B3B">
        <w:rPr>
          <w:rFonts w:asciiTheme="majorHAnsi" w:hAnsiTheme="majorHAnsi" w:cstheme="majorHAnsi"/>
          <w:sz w:val="28"/>
          <w:szCs w:val="28"/>
        </w:rPr>
        <w:t>- Giúp HS nhận thức được tình cảm của mình đối với bố mẹ và người thân trong gia đình</w:t>
      </w:r>
    </w:p>
    <w:p w14:paraId="204CAC02" w14:textId="77777777" w:rsidR="005E1313" w:rsidRPr="00C33B3B" w:rsidRDefault="005E1313" w:rsidP="005E1313">
      <w:pPr>
        <w:pStyle w:val="NormalWeb"/>
        <w:spacing w:before="0" w:beforeAutospacing="0" w:afterAutospacing="0"/>
        <w:rPr>
          <w:rFonts w:asciiTheme="majorHAnsi" w:hAnsiTheme="majorHAnsi" w:cstheme="majorHAnsi"/>
          <w:sz w:val="28"/>
          <w:szCs w:val="28"/>
          <w:lang w:val="en-US"/>
        </w:rPr>
      </w:pPr>
      <w:r w:rsidRPr="00C33B3B">
        <w:rPr>
          <w:rFonts w:asciiTheme="majorHAnsi" w:hAnsiTheme="majorHAnsi" w:cstheme="majorHAnsi"/>
          <w:sz w:val="28"/>
          <w:szCs w:val="28"/>
        </w:rPr>
        <w:t xml:space="preserve">- </w:t>
      </w:r>
      <w:r w:rsidRPr="00C33B3B">
        <w:rPr>
          <w:rFonts w:asciiTheme="majorHAnsi" w:hAnsiTheme="majorHAnsi" w:cstheme="majorHAnsi"/>
          <w:sz w:val="28"/>
          <w:szCs w:val="28"/>
          <w:lang w:val="en-US"/>
        </w:rPr>
        <w:t>B</w:t>
      </w:r>
      <w:r w:rsidRPr="00C33B3B">
        <w:rPr>
          <w:rFonts w:asciiTheme="majorHAnsi" w:hAnsiTheme="majorHAnsi" w:cstheme="majorHAnsi"/>
          <w:sz w:val="28"/>
          <w:szCs w:val="28"/>
        </w:rPr>
        <w:t>ước đầu thể hiện trách nhiệm với bố mẹ và người thân bằng các việc làm cụ thể.</w:t>
      </w:r>
    </w:p>
    <w:p w14:paraId="386F90BC" w14:textId="77777777" w:rsidR="005E1313" w:rsidRPr="00C33B3B" w:rsidRDefault="005E1313" w:rsidP="005E1313">
      <w:pPr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C33B3B">
        <w:rPr>
          <w:rFonts w:asciiTheme="majorHAnsi" w:hAnsiTheme="majorHAnsi" w:cstheme="majorHAnsi"/>
          <w:color w:val="000000"/>
          <w:sz w:val="28"/>
          <w:szCs w:val="28"/>
        </w:rPr>
        <w:t xml:space="preserve">- Có hứng thú học tập , ham thích lao động </w:t>
      </w:r>
    </w:p>
    <w:p w14:paraId="2B104521" w14:textId="77777777" w:rsidR="005E1313" w:rsidRPr="00C33B3B" w:rsidRDefault="005E1313" w:rsidP="005E1313">
      <w:pPr>
        <w:jc w:val="both"/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 w:rsidRPr="00C33B3B">
        <w:rPr>
          <w:rFonts w:asciiTheme="majorHAnsi" w:hAnsiTheme="majorHAnsi" w:cstheme="majorHAnsi"/>
          <w:sz w:val="28"/>
          <w:szCs w:val="28"/>
        </w:rPr>
        <w:t xml:space="preserve"> </w:t>
      </w:r>
      <w:r w:rsidRPr="00C33B3B">
        <w:rPr>
          <w:rFonts w:asciiTheme="majorHAnsi" w:hAnsiTheme="majorHAnsi" w:cstheme="majorHAnsi"/>
          <w:b/>
          <w:i/>
          <w:color w:val="003300"/>
          <w:sz w:val="28"/>
          <w:szCs w:val="28"/>
        </w:rPr>
        <w:t xml:space="preserve">II. Chuẩn bị: </w:t>
      </w:r>
    </w:p>
    <w:p w14:paraId="2A38CBBF" w14:textId="77777777" w:rsidR="005E1313" w:rsidRPr="00C33B3B" w:rsidRDefault="005E1313" w:rsidP="005E1313">
      <w:pPr>
        <w:rPr>
          <w:rFonts w:asciiTheme="majorHAnsi" w:hAnsiTheme="majorHAnsi" w:cstheme="majorHAnsi"/>
          <w:i/>
          <w:iCs/>
          <w:color w:val="242021"/>
          <w:sz w:val="28"/>
          <w:szCs w:val="28"/>
        </w:rPr>
      </w:pPr>
      <w:r w:rsidRPr="00C33B3B">
        <w:rPr>
          <w:rFonts w:asciiTheme="majorHAnsi" w:hAnsiTheme="majorHAnsi" w:cstheme="majorHAnsi"/>
          <w:color w:val="242021"/>
          <w:sz w:val="28"/>
          <w:szCs w:val="28"/>
        </w:rPr>
        <w:t xml:space="preserve"> - SHS, VTV, VBT, SGV.</w:t>
      </w:r>
      <w:r w:rsidRPr="00C33B3B">
        <w:rPr>
          <w:rFonts w:asciiTheme="majorHAnsi" w:hAnsiTheme="majorHAnsi" w:cstheme="majorHAnsi"/>
          <w:color w:val="242021"/>
          <w:sz w:val="28"/>
          <w:szCs w:val="28"/>
        </w:rPr>
        <w:br/>
        <w:t>– Ti vi/ máy chiếu/ bảng tương tác; tranh ở SHS phóng to (nếu được).</w:t>
      </w:r>
    </w:p>
    <w:p w14:paraId="5FED202C" w14:textId="77777777" w:rsidR="005E1313" w:rsidRPr="00C33B3B" w:rsidRDefault="005E1313" w:rsidP="005E1313">
      <w:pPr>
        <w:rPr>
          <w:rFonts w:asciiTheme="majorHAnsi" w:hAnsiTheme="majorHAnsi" w:cstheme="majorHAnsi"/>
          <w:color w:val="242021"/>
          <w:sz w:val="28"/>
          <w:szCs w:val="28"/>
        </w:rPr>
      </w:pPr>
      <w:r w:rsidRPr="00C33B3B">
        <w:rPr>
          <w:rFonts w:asciiTheme="majorHAnsi" w:hAnsiTheme="majorHAnsi" w:cstheme="majorHAnsi"/>
          <w:iCs/>
          <w:color w:val="242021"/>
          <w:sz w:val="28"/>
          <w:szCs w:val="28"/>
        </w:rPr>
        <w:t>- HS hoặc Gv mang tới lớp con lợn đất</w:t>
      </w:r>
    </w:p>
    <w:p w14:paraId="26F82442" w14:textId="77777777" w:rsidR="005E1313" w:rsidRPr="00C33B3B" w:rsidRDefault="005E1313" w:rsidP="005E1313">
      <w:pPr>
        <w:rPr>
          <w:rFonts w:asciiTheme="majorHAnsi" w:hAnsiTheme="majorHAnsi" w:cstheme="majorHAnsi"/>
          <w:color w:val="242021"/>
          <w:sz w:val="28"/>
          <w:szCs w:val="28"/>
        </w:rPr>
      </w:pPr>
      <w:r w:rsidRPr="00C33B3B">
        <w:rPr>
          <w:rFonts w:asciiTheme="majorHAnsi" w:hAnsiTheme="majorHAnsi" w:cstheme="majorHAnsi"/>
          <w:color w:val="242021"/>
          <w:sz w:val="28"/>
          <w:szCs w:val="28"/>
        </w:rPr>
        <w:t>– Bài viết chính tả để HS nhìn – viết.</w:t>
      </w:r>
    </w:p>
    <w:p w14:paraId="1893BD83" w14:textId="77777777" w:rsidR="005E1313" w:rsidRPr="00C33B3B" w:rsidRDefault="005E1313" w:rsidP="005E1313">
      <w:pPr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 w:rsidRPr="00C33B3B">
        <w:rPr>
          <w:rFonts w:asciiTheme="majorHAnsi" w:hAnsiTheme="majorHAnsi" w:cstheme="majorHAnsi"/>
          <w:color w:val="242021"/>
          <w:sz w:val="28"/>
          <w:szCs w:val="28"/>
        </w:rPr>
        <w:t xml:space="preserve">– Băng hình bài hát </w:t>
      </w:r>
      <w:r w:rsidRPr="00C33B3B">
        <w:rPr>
          <w:rFonts w:asciiTheme="majorHAnsi" w:hAnsiTheme="majorHAnsi" w:cstheme="majorHAnsi"/>
          <w:b/>
          <w:bCs/>
          <w:i/>
          <w:iCs/>
          <w:color w:val="242021"/>
          <w:sz w:val="28"/>
          <w:szCs w:val="28"/>
        </w:rPr>
        <w:t>Con heo đất</w:t>
      </w:r>
      <w:r w:rsidRPr="00C33B3B">
        <w:rPr>
          <w:rFonts w:asciiTheme="majorHAnsi" w:hAnsiTheme="majorHAnsi" w:cstheme="majorHAnsi"/>
          <w:color w:val="242021"/>
          <w:sz w:val="28"/>
          <w:szCs w:val="28"/>
        </w:rPr>
        <w:t>, nhạc sĩ Ngọc Lễ.</w:t>
      </w:r>
    </w:p>
    <w:p w14:paraId="76DA13A4" w14:textId="77777777" w:rsidR="005E1313" w:rsidRPr="00C33B3B" w:rsidRDefault="005E1313" w:rsidP="005E1313">
      <w:pPr>
        <w:jc w:val="both"/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 w:rsidRPr="00C33B3B">
        <w:rPr>
          <w:rFonts w:asciiTheme="majorHAnsi" w:hAnsiTheme="majorHAnsi" w:cstheme="majorHAnsi"/>
          <w:sz w:val="28"/>
          <w:szCs w:val="28"/>
        </w:rPr>
        <w:t xml:space="preserve"> </w:t>
      </w:r>
      <w:r w:rsidRPr="00C33B3B">
        <w:rPr>
          <w:rFonts w:asciiTheme="majorHAnsi" w:hAnsiTheme="majorHAnsi" w:cstheme="majorHAnsi"/>
          <w:b/>
          <w:i/>
          <w:color w:val="003300"/>
          <w:sz w:val="28"/>
          <w:szCs w:val="28"/>
        </w:rPr>
        <w:t>III. Các hoạt động dạy học: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38"/>
        <w:gridCol w:w="3685"/>
      </w:tblGrid>
      <w:tr w:rsidR="005E1313" w:rsidRPr="00C33B3B" w14:paraId="11A4AFA2" w14:textId="77777777" w:rsidTr="00035DC8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7307E9B" w14:textId="77777777" w:rsidR="005E1313" w:rsidRPr="00C33B3B" w:rsidRDefault="005E1313" w:rsidP="00035DC8">
            <w:pPr>
              <w:jc w:val="center"/>
              <w:outlineLvl w:val="0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TG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FFFFFF"/>
          </w:tcPr>
          <w:p w14:paraId="0A75B5E3" w14:textId="77777777" w:rsidR="005E1313" w:rsidRPr="00C33B3B" w:rsidRDefault="005E1313" w:rsidP="00035DC8">
            <w:pPr>
              <w:jc w:val="center"/>
              <w:outlineLvl w:val="0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 xml:space="preserve">Hoạt động của GV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60CF7412" w14:textId="77777777" w:rsidR="005E1313" w:rsidRPr="00C33B3B" w:rsidRDefault="005E1313" w:rsidP="00035DC8">
            <w:pPr>
              <w:jc w:val="center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Hoạt động của HS</w:t>
            </w:r>
          </w:p>
        </w:tc>
      </w:tr>
      <w:tr w:rsidR="005E1313" w:rsidRPr="00C33B3B" w14:paraId="5F899CC9" w14:textId="77777777" w:rsidTr="00035DC8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75F28C33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5’</w:t>
            </w:r>
          </w:p>
          <w:p w14:paraId="74F98320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FFFFFF"/>
          </w:tcPr>
          <w:p w14:paraId="2328538B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A .Hoạt động khởi động:</w:t>
            </w:r>
          </w:p>
          <w:p w14:paraId="5D19CB25" w14:textId="77777777" w:rsidR="005E1313" w:rsidRPr="00C33B3B" w:rsidRDefault="005E1313" w:rsidP="005E1313">
            <w:pPr>
              <w:pStyle w:val="ListParagraph"/>
              <w:numPr>
                <w:ilvl w:val="0"/>
                <w:numId w:val="1"/>
              </w:numPr>
              <w:spacing w:line="0" w:lineRule="atLeast"/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HS nghe hát/ hát bài </w:t>
            </w:r>
            <w:r w:rsidRPr="00C33B3B">
              <w:rPr>
                <w:rFonts w:asciiTheme="majorHAnsi" w:hAnsiTheme="majorHAnsi" w:cstheme="majorHAnsi"/>
                <w:b/>
                <w:bCs/>
                <w:i/>
                <w:iCs/>
                <w:color w:val="242021"/>
                <w:sz w:val="28"/>
                <w:szCs w:val="28"/>
              </w:rPr>
              <w:t>Con heo đất</w:t>
            </w:r>
            <w:r w:rsidRPr="00C33B3B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 xml:space="preserve">, 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nhạc và lời Ngọc Lễ.)</w:t>
            </w:r>
          </w:p>
          <w:p w14:paraId="41932781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 xml:space="preserve">– 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Yêu cầu </w:t>
            </w:r>
            <w:r w:rsidRPr="00C33B3B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>HS hoạt động nhóm đôi hoặc nhóm nhỏ, chia sẻ với bạn cách em đã làm để thực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 </w:t>
            </w:r>
            <w:r w:rsidRPr="00C33B3B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>hiện tiết kiệm.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</w:r>
            <w:r w:rsidRPr="00C33B3B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>– HD HS đọc tên bài kết hợp với quan sát tranh minh hoạ để phán đoán nội dung bài đọc: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 </w:t>
            </w:r>
            <w:r w:rsidRPr="00C33B3B">
              <w:rPr>
                <w:rStyle w:val="fontstyle21"/>
                <w:rFonts w:asciiTheme="majorHAnsi" w:hAnsiTheme="majorHAnsi" w:cstheme="majorHAnsi"/>
                <w:sz w:val="28"/>
                <w:szCs w:val="28"/>
              </w:rPr>
              <w:t>tả về con lợn đất, qua đó giới thiệu một cách tiết kiệm tiền và sử dụng tiền.</w:t>
            </w:r>
            <w:r w:rsidRPr="00C33B3B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br/>
            </w:r>
            <w:r w:rsidRPr="00C33B3B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 xml:space="preserve">–  GV giới thiệu bài mới, quan sát GV ghi tên bài đọc mới </w:t>
            </w:r>
            <w:r w:rsidRPr="00C33B3B">
              <w:rPr>
                <w:rStyle w:val="fontstyle21"/>
                <w:rFonts w:asciiTheme="majorHAnsi" w:hAnsiTheme="majorHAnsi" w:cstheme="majorHAnsi"/>
                <w:sz w:val="28"/>
                <w:szCs w:val="28"/>
              </w:rPr>
              <w:t>Con lợn đất.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455F4A44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73B0FAB3" w14:textId="77777777" w:rsidR="005E1313" w:rsidRPr="00C33B3B" w:rsidRDefault="005E1313" w:rsidP="00035DC8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678EA9B9" w14:textId="77777777" w:rsidR="005E1313" w:rsidRPr="00C33B3B" w:rsidRDefault="005E1313" w:rsidP="005E1313">
            <w:pPr>
              <w:pStyle w:val="ListParagraph"/>
              <w:numPr>
                <w:ilvl w:val="0"/>
                <w:numId w:val="1"/>
              </w:numPr>
              <w:spacing w:line="0" w:lineRule="atLeast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HS nhe và hát theo</w:t>
            </w:r>
          </w:p>
          <w:p w14:paraId="6712126B" w14:textId="77777777" w:rsidR="005E1313" w:rsidRPr="00C33B3B" w:rsidRDefault="005E1313" w:rsidP="005E1313">
            <w:pPr>
              <w:pStyle w:val="ListParagraph"/>
              <w:numPr>
                <w:ilvl w:val="0"/>
                <w:numId w:val="1"/>
              </w:numPr>
              <w:spacing w:line="0" w:lineRule="atLeast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3B598882" w14:textId="77777777" w:rsidR="005E1313" w:rsidRPr="00C33B3B" w:rsidRDefault="005E1313" w:rsidP="00035DC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HS chia sẻ trong nhóm</w:t>
            </w:r>
          </w:p>
          <w:p w14:paraId="74D6C3CE" w14:textId="77777777" w:rsidR="005E1313" w:rsidRPr="00C33B3B" w:rsidRDefault="005E1313" w:rsidP="00035DC8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6E22BB35" w14:textId="77777777" w:rsidR="005E1313" w:rsidRPr="00C33B3B" w:rsidRDefault="005E1313" w:rsidP="00035DC8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4574C662" w14:textId="77777777" w:rsidR="005E1313" w:rsidRPr="00C33B3B" w:rsidRDefault="005E1313" w:rsidP="00035DC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HS quan sát</w:t>
            </w:r>
          </w:p>
          <w:p w14:paraId="2BEB6742" w14:textId="77777777" w:rsidR="005E1313" w:rsidRPr="00C33B3B" w:rsidRDefault="005E1313" w:rsidP="00035DC8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00E517A9" w14:textId="77777777" w:rsidR="005E1313" w:rsidRPr="00C33B3B" w:rsidRDefault="005E1313" w:rsidP="00035DC8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6FC96936" w14:textId="77777777" w:rsidR="005E1313" w:rsidRPr="00C33B3B" w:rsidRDefault="005E1313" w:rsidP="00035DC8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1CD62D03" w14:textId="77777777" w:rsidR="005E1313" w:rsidRPr="00C33B3B" w:rsidRDefault="005E1313" w:rsidP="00035DC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 xml:space="preserve">HS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quan sát GV ghi tên bài đọc mới </w:t>
            </w:r>
          </w:p>
        </w:tc>
      </w:tr>
      <w:tr w:rsidR="005E1313" w:rsidRPr="00C33B3B" w14:paraId="1AAD77C2" w14:textId="77777777" w:rsidTr="00035DC8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3D50BCE9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FFFFFF"/>
          </w:tcPr>
          <w:p w14:paraId="5D6C1414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B. Khám phá và luyện tập</w:t>
            </w:r>
          </w:p>
          <w:p w14:paraId="164B3084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1. Đọc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5D90E4FC" w14:textId="77777777" w:rsidR="005E1313" w:rsidRPr="00C33B3B" w:rsidRDefault="005E1313" w:rsidP="00035DC8">
            <w:pPr>
              <w:tabs>
                <w:tab w:val="left" w:pos="318"/>
              </w:tabs>
              <w:jc w:val="center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</w:tr>
      <w:tr w:rsidR="005E1313" w:rsidRPr="00C33B3B" w14:paraId="742F2C1D" w14:textId="77777777" w:rsidTr="00035DC8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0BD809A6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10’</w:t>
            </w:r>
          </w:p>
          <w:p w14:paraId="79F6D34F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FFFFFF"/>
          </w:tcPr>
          <w:p w14:paraId="0D156BC6" w14:textId="77777777" w:rsidR="005E1313" w:rsidRPr="00C33B3B" w:rsidRDefault="005E1313" w:rsidP="005E1313">
            <w:pPr>
              <w:numPr>
                <w:ilvl w:val="1"/>
                <w:numId w:val="2"/>
              </w:num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. Luyện đọc thành tiếng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09D437F7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>– GV đọc mẫu (Gợi ý: giọng nhẹ nhàng, chậm rãi, vui, nhấn giọng ở những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 </w:t>
            </w:r>
            <w:r w:rsidRPr="00C33B3B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>từ ngữ chỉ màu sắc, hoạt động. Lời nói của mẹ đọc giọng vui vẻ, trìu mến.)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2D73B894" w14:textId="77777777" w:rsidR="005E1313" w:rsidRPr="00C33B3B" w:rsidRDefault="005E1313" w:rsidP="00035DC8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- Gv hd đọc và luyện đọc một số từ khó: con lợn đất, béo tròn trùng trục, đen lay láy, thỉnh thoảng, lúc lắc,…hd cách ngắt nghỉ và luyện đọc một số câu dài: Thỉnh thoảng,/ em/ lại nhấc lợn đất lên,/ lắc lắc/ xem nó đã no chưa.// Em/ mong đến cuối năm,/lợn đất/ sẽ giúp em/ mua được những cuốn sách yêu thích.</w:t>
            </w:r>
          </w:p>
          <w:p w14:paraId="4B7CC1EF" w14:textId="77777777" w:rsidR="005E1313" w:rsidRPr="00C33B3B" w:rsidRDefault="005E1313" w:rsidP="00035DC8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 xml:space="preserve">- Y/c HS đọc 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thành tiếng câu, đoạn, bài đọc trong nhóm nhỏ và trước lớp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0C28C232" w14:textId="77777777" w:rsidR="005E1313" w:rsidRPr="00C33B3B" w:rsidRDefault="005E1313" w:rsidP="00035DC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12AEBFE0" w14:textId="77777777" w:rsidR="005E1313" w:rsidRPr="00C33B3B" w:rsidRDefault="005E1313" w:rsidP="00035DC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 xml:space="preserve">HS nghe </w:t>
            </w:r>
          </w:p>
          <w:p w14:paraId="5503A155" w14:textId="77777777" w:rsidR="005E1313" w:rsidRPr="00C33B3B" w:rsidRDefault="005E1313" w:rsidP="00035DC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0751131F" w14:textId="77777777" w:rsidR="005E1313" w:rsidRPr="00C33B3B" w:rsidRDefault="005E1313" w:rsidP="00035DC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4C574C8D" w14:textId="77777777" w:rsidR="005E1313" w:rsidRPr="00C33B3B" w:rsidRDefault="005E1313" w:rsidP="005E1313">
            <w:pPr>
              <w:pStyle w:val="ListParagraph"/>
              <w:numPr>
                <w:ilvl w:val="0"/>
                <w:numId w:val="1"/>
              </w:numPr>
              <w:spacing w:line="0" w:lineRule="atLeast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HS nghe và luyện đọc theo hướng dẫn</w:t>
            </w:r>
          </w:p>
          <w:p w14:paraId="4C209138" w14:textId="77777777" w:rsidR="005E1313" w:rsidRPr="00C33B3B" w:rsidRDefault="005E1313" w:rsidP="00035DC8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186FDC93" w14:textId="77777777" w:rsidR="005E1313" w:rsidRPr="00C33B3B" w:rsidRDefault="005E1313" w:rsidP="00035DC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166DB4F8" w14:textId="77777777" w:rsidR="005E1313" w:rsidRPr="00C33B3B" w:rsidRDefault="005E1313" w:rsidP="00035DC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09C43F1A" w14:textId="77777777" w:rsidR="005E1313" w:rsidRPr="00C33B3B" w:rsidRDefault="005E1313" w:rsidP="00035DC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48B573FA" w14:textId="77777777" w:rsidR="005E1313" w:rsidRPr="00C33B3B" w:rsidRDefault="005E1313" w:rsidP="00035DC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HS đọc thành tiếng câu, đoạn, bài đọc trong nhóm nhỏ và trước lớp</w:t>
            </w:r>
          </w:p>
        </w:tc>
      </w:tr>
      <w:tr w:rsidR="005E1313" w:rsidRPr="00C33B3B" w14:paraId="1B74DD89" w14:textId="77777777" w:rsidTr="00035DC8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50BC3CC2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12’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FFFFFF"/>
          </w:tcPr>
          <w:p w14:paraId="6073D1CA" w14:textId="77777777" w:rsidR="005E1313" w:rsidRPr="00C33B3B" w:rsidRDefault="005E1313" w:rsidP="005E1313">
            <w:pPr>
              <w:numPr>
                <w:ilvl w:val="1"/>
                <w:numId w:val="2"/>
              </w:num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. Luyện đọc hiểu </w:t>
            </w:r>
          </w:p>
          <w:p w14:paraId="56442120" w14:textId="77777777" w:rsidR="005E1313" w:rsidRPr="00C33B3B" w:rsidRDefault="005E1313" w:rsidP="00035DC8">
            <w:pPr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C33B3B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 xml:space="preserve">– HD HS giải thích nghĩa của một số từ khó, VD: </w:t>
            </w:r>
            <w:r w:rsidRPr="00C33B3B">
              <w:rPr>
                <w:rStyle w:val="fontstyle21"/>
                <w:rFonts w:asciiTheme="majorHAnsi" w:hAnsiTheme="majorHAnsi" w:cstheme="majorHAnsi"/>
                <w:sz w:val="28"/>
                <w:szCs w:val="28"/>
              </w:rPr>
              <w:t xml:space="preserve">tiết kiệm </w:t>
            </w:r>
            <w:r w:rsidRPr="00C33B3B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>(sử dụng tiền một cách đúng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 </w:t>
            </w:r>
            <w:r w:rsidRPr="00C33B3B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>mức, không phí phạm)</w:t>
            </w:r>
            <w:r w:rsidRPr="00C33B3B">
              <w:rPr>
                <w:rStyle w:val="fontstyle21"/>
                <w:rFonts w:asciiTheme="majorHAnsi" w:hAnsiTheme="majorHAnsi" w:cstheme="majorHAnsi"/>
                <w:sz w:val="28"/>
                <w:szCs w:val="28"/>
              </w:rPr>
              <w:t xml:space="preserve">, béo tròn trùng trục </w:t>
            </w:r>
            <w:r w:rsidRPr="00C33B3B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 xml:space="preserve">(dáng vẻ to, tròn, mũm mĩm), </w:t>
            </w:r>
            <w:r w:rsidRPr="00C33B3B">
              <w:rPr>
                <w:rStyle w:val="fontstyle21"/>
                <w:rFonts w:asciiTheme="majorHAnsi" w:hAnsiTheme="majorHAnsi" w:cstheme="majorHAnsi"/>
                <w:sz w:val="28"/>
                <w:szCs w:val="28"/>
              </w:rPr>
              <w:t>xanh lá mạ</w:t>
            </w:r>
            <w:r w:rsidRPr="00C33B3B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 xml:space="preserve"> </w:t>
            </w:r>
            <w:r w:rsidRPr="00C33B3B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 xml:space="preserve">(màu xanh như màu của lá cây lúa non), </w:t>
            </w:r>
            <w:r w:rsidRPr="00C33B3B">
              <w:rPr>
                <w:rStyle w:val="fontstyle21"/>
                <w:rFonts w:asciiTheme="majorHAnsi" w:hAnsiTheme="majorHAnsi" w:cstheme="majorHAnsi"/>
                <w:sz w:val="28"/>
                <w:szCs w:val="28"/>
              </w:rPr>
              <w:t xml:space="preserve">mõm </w:t>
            </w:r>
            <w:r w:rsidRPr="00C33B3B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>(miệng có hình dáng nhô ra ở một số loài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 </w:t>
            </w:r>
            <w:r w:rsidRPr="00C33B3B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 xml:space="preserve">thú), </w:t>
            </w:r>
            <w:r w:rsidRPr="00C33B3B">
              <w:rPr>
                <w:rStyle w:val="fontstyle21"/>
                <w:rFonts w:asciiTheme="majorHAnsi" w:hAnsiTheme="majorHAnsi" w:cstheme="majorHAnsi"/>
                <w:sz w:val="28"/>
                <w:szCs w:val="28"/>
              </w:rPr>
              <w:t xml:space="preserve">dũi </w:t>
            </w:r>
            <w:r w:rsidRPr="00C33B3B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 xml:space="preserve">(hành động thọc mõm xuống rồi đẩy ngược lên để tìm thức ăn), </w:t>
            </w:r>
            <w:r w:rsidRPr="00C33B3B">
              <w:rPr>
                <w:rStyle w:val="fontstyle21"/>
                <w:rFonts w:asciiTheme="majorHAnsi" w:hAnsiTheme="majorHAnsi" w:cstheme="majorHAnsi"/>
                <w:sz w:val="28"/>
                <w:szCs w:val="28"/>
              </w:rPr>
              <w:t xml:space="preserve">lấy may </w:t>
            </w:r>
            <w:r w:rsidRPr="00C33B3B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>(làm cho mình có được điều tốt lành bằng một hoạt động),...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</w:r>
            <w:r w:rsidRPr="00C33B3B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>– GV hướng dẫn cách đọc thầm lại bài đọc và thảo luận theo cặp/ nhóm nhỏ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 </w:t>
            </w:r>
            <w:r w:rsidRPr="00C33B3B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>để trả lời các câu hỏi trong SHS.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</w:r>
            <w:r w:rsidRPr="00C33B3B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>– HD HS đọc thầm lại bài đọc, thảo luận theo cặp/ nhóm nhỏ để trả lời câu hỏi trong SHS.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</w:r>
            <w:r w:rsidRPr="00C33B3B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 xml:space="preserve">– 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Yêu cầu </w:t>
            </w:r>
            <w:r w:rsidRPr="00C33B3B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>HS nêu nội dung bài đọc</w:t>
            </w:r>
          </w:p>
          <w:p w14:paraId="0EB7B44D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 xml:space="preserve">– HS biết liên hệ bản thân: </w:t>
            </w:r>
            <w:r w:rsidRPr="00C33B3B">
              <w:rPr>
                <w:rStyle w:val="fontstyle21"/>
                <w:rFonts w:asciiTheme="majorHAnsi" w:hAnsiTheme="majorHAnsi" w:cstheme="majorHAnsi"/>
                <w:sz w:val="28"/>
                <w:szCs w:val="28"/>
              </w:rPr>
              <w:t>biết tiết kiệm tiền bạc, điện, nước, thời gian, công sức,...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388CA220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0634694A" w14:textId="77777777" w:rsidR="005E1313" w:rsidRPr="00C33B3B" w:rsidRDefault="005E1313" w:rsidP="00035DC8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23B7F02F" w14:textId="77777777" w:rsidR="005E1313" w:rsidRPr="00C33B3B" w:rsidRDefault="005E1313" w:rsidP="00035DC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HS giải nghĩa</w:t>
            </w:r>
          </w:p>
          <w:p w14:paraId="62860CAB" w14:textId="77777777" w:rsidR="005E1313" w:rsidRPr="00C33B3B" w:rsidRDefault="005E1313" w:rsidP="00035DC8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4BA0F4E8" w14:textId="77777777" w:rsidR="005E1313" w:rsidRPr="00C33B3B" w:rsidRDefault="005E1313" w:rsidP="00035DC8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78E03AA0" w14:textId="77777777" w:rsidR="005E1313" w:rsidRPr="00C33B3B" w:rsidRDefault="005E1313" w:rsidP="00035DC8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4D35FDDE" w14:textId="77777777" w:rsidR="005E1313" w:rsidRPr="00C33B3B" w:rsidRDefault="005E1313" w:rsidP="00035DC8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2B58FD4C" w14:textId="77777777" w:rsidR="005E1313" w:rsidRPr="00C33B3B" w:rsidRDefault="005E1313" w:rsidP="00035DC8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0FFA29AC" w14:textId="77777777" w:rsidR="005E1313" w:rsidRPr="00C33B3B" w:rsidRDefault="005E1313" w:rsidP="00035DC8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0B1D75E4" w14:textId="77777777" w:rsidR="005E1313" w:rsidRPr="00C33B3B" w:rsidRDefault="005E1313" w:rsidP="00035DC8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04406D78" w14:textId="77777777" w:rsidR="005E1313" w:rsidRPr="00C33B3B" w:rsidRDefault="005E1313" w:rsidP="00035DC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HS đọc thầm, thảo luận và trả lời câu hỏi</w:t>
            </w:r>
          </w:p>
          <w:p w14:paraId="36B44C91" w14:textId="77777777" w:rsidR="005E1313" w:rsidRPr="00C33B3B" w:rsidRDefault="005E1313" w:rsidP="00035DC8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3DEA2474" w14:textId="77777777" w:rsidR="005E1313" w:rsidRPr="00C33B3B" w:rsidRDefault="005E1313" w:rsidP="00035DC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HS chia sẻ</w:t>
            </w: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 xml:space="preserve"> </w:t>
            </w:r>
          </w:p>
          <w:p w14:paraId="5A853E72" w14:textId="77777777" w:rsidR="005E1313" w:rsidRPr="00C33B3B" w:rsidRDefault="005E1313" w:rsidP="00035DC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44B9801E" w14:textId="77777777" w:rsidR="005E1313" w:rsidRPr="00C33B3B" w:rsidRDefault="005E1313" w:rsidP="00035DC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ND:</w:t>
            </w:r>
            <w:r w:rsidRPr="00C33B3B">
              <w:rPr>
                <w:rStyle w:val="fontstyle01"/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C33B3B">
              <w:rPr>
                <w:rStyle w:val="fontstyle21"/>
                <w:rFonts w:asciiTheme="majorHAnsi" w:hAnsiTheme="majorHAnsi" w:cstheme="majorHAnsi"/>
                <w:sz w:val="28"/>
                <w:szCs w:val="28"/>
              </w:rPr>
              <w:t>Lời khuyên về cách tiết kiệm tiền và sử dụng tiền tiết kiệm</w:t>
            </w:r>
            <w:r w:rsidRPr="00C33B3B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 xml:space="preserve"> </w:t>
            </w:r>
            <w:r w:rsidRPr="00C33B3B">
              <w:rPr>
                <w:rStyle w:val="fontstyle21"/>
                <w:rFonts w:asciiTheme="majorHAnsi" w:hAnsiTheme="majorHAnsi" w:cstheme="majorHAnsi"/>
                <w:sz w:val="28"/>
                <w:szCs w:val="28"/>
              </w:rPr>
              <w:t>qua bài văn tả con lợn (heo) đất của nhân vật – bạn nhỏ trong bài văn.</w:t>
            </w:r>
          </w:p>
        </w:tc>
      </w:tr>
      <w:tr w:rsidR="005E1313" w:rsidRPr="00C33B3B" w14:paraId="0875B032" w14:textId="77777777" w:rsidTr="00035DC8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6D63940D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8’</w:t>
            </w:r>
          </w:p>
          <w:p w14:paraId="2033BB46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FFFFFF"/>
          </w:tcPr>
          <w:p w14:paraId="7BA42C57" w14:textId="77777777" w:rsidR="005E1313" w:rsidRPr="00C33B3B" w:rsidRDefault="005E1313" w:rsidP="005E1313">
            <w:pPr>
              <w:numPr>
                <w:ilvl w:val="1"/>
                <w:numId w:val="2"/>
              </w:num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. Luyện đọc lại </w:t>
            </w:r>
          </w:p>
          <w:p w14:paraId="6446037C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– Yêu cầu HS nêu cách hiểu của các em về nội dung bài. Từ đó, bước đầu xác định được giọng đọc và một số từ ngữ cần nhấn giọng.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 xml:space="preserve">–  GV đọc lại đoạn từ </w:t>
            </w:r>
            <w:r w:rsidRPr="00C33B3B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 xml:space="preserve">Con lợn dài 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đến </w:t>
            </w:r>
            <w:r w:rsidRPr="00C33B3B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 xml:space="preserve">bằng hai đốt ngón tay; 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nghe GV hướng dẫn luyện đọc lại.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 xml:space="preserve">– HD HS luyện đọc trong nhóm, trước lớp đoạn từ </w:t>
            </w:r>
            <w:r w:rsidRPr="00C33B3B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lastRenderedPageBreak/>
              <w:t xml:space="preserve">Con lợn dài 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đến </w:t>
            </w:r>
            <w:r w:rsidRPr="00C33B3B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>bằng hai đốt ngón tay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 xml:space="preserve">– HS khá, giỏi đọc cả bài.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6D008BE1" w14:textId="77777777" w:rsidR="005E1313" w:rsidRPr="00C33B3B" w:rsidRDefault="005E1313" w:rsidP="00035DC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49031CCA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-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 HS nhắc lại nội dung bài</w:t>
            </w:r>
          </w:p>
          <w:p w14:paraId="17745A83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5C100FF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8501353" w14:textId="77777777" w:rsidR="005E1313" w:rsidRPr="00C33B3B" w:rsidRDefault="005E1313" w:rsidP="005E1313">
            <w:pPr>
              <w:pStyle w:val="ListParagraph"/>
              <w:numPr>
                <w:ilvl w:val="0"/>
                <w:numId w:val="1"/>
              </w:numPr>
              <w:spacing w:line="0" w:lineRule="atLeast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HS nghe</w:t>
            </w:r>
          </w:p>
          <w:p w14:paraId="73022513" w14:textId="77777777" w:rsidR="005E1313" w:rsidRPr="00C33B3B" w:rsidRDefault="005E1313" w:rsidP="00035DC8">
            <w:pPr>
              <w:pStyle w:val="ListParagraph"/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4554682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– HS luyện đọc trong nhóm, trước lớp </w:t>
            </w:r>
          </w:p>
          <w:p w14:paraId="467EC5C3" w14:textId="77777777" w:rsidR="005E1313" w:rsidRPr="00C33B3B" w:rsidRDefault="005E1313" w:rsidP="005E1313">
            <w:pPr>
              <w:pStyle w:val="ListParagraph"/>
              <w:numPr>
                <w:ilvl w:val="0"/>
                <w:numId w:val="1"/>
              </w:numPr>
              <w:spacing w:line="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1-2 Hs đọc cả bài</w:t>
            </w:r>
          </w:p>
        </w:tc>
      </w:tr>
      <w:tr w:rsidR="005E1313" w:rsidRPr="00C33B3B" w14:paraId="2FD984AA" w14:textId="77777777" w:rsidTr="00035DC8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5F5264A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lastRenderedPageBreak/>
              <w:t>17’</w:t>
            </w:r>
          </w:p>
          <w:p w14:paraId="48CA9A3B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FFFFFF"/>
          </w:tcPr>
          <w:p w14:paraId="1F8BAFDD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2. Viết </w:t>
            </w:r>
          </w:p>
          <w:p w14:paraId="4CE67060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2.1. Nhìn – viết</w:t>
            </w:r>
            <w:r w:rsidRPr="00C33B3B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br/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– Yêu cầu HS đọc đoạn thơ, trả lời câu hỏi về nội dung của đoạn thơ.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 xml:space="preserve">– HD HS đánh vần một số tiếng/ từ khó đọc, dễ viết sai do cấu tạo hoặc do ảnh hưởng của phương ngữ, VD: </w:t>
            </w:r>
            <w:r w:rsidRPr="00C33B3B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>lời ru, bàn tay, quạt, sao, nay,...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; hoặc do ngữ nghĩa, VD: </w:t>
            </w:r>
            <w:r w:rsidRPr="00C33B3B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>giấc, gió.</w:t>
            </w:r>
            <w:r w:rsidRPr="00C33B3B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br/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– HD HS nhìn viết từng dòng thơ vào VBT. (GV hướng dẫn HS: lùi vào 3 – 4 ô đầu mỗi dòng thơ. Không bắt buộc HS viết những chữ hoa chưa học </w:t>
            </w:r>
            <w:r w:rsidRPr="00C33B3B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>L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, </w:t>
            </w:r>
            <w:r w:rsidRPr="00C33B3B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>N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 xml:space="preserve">, </w:t>
            </w:r>
            <w:r w:rsidRPr="00C33B3B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>M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).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HD HS đổi bài viết cho bạn bên cạnh, giúp bạn soát lỗi.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HS nghe bạn nhận xét bài viết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3F71EA77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103CBE09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5531AD7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0396D17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– HS xác định yêu cầu </w:t>
            </w:r>
          </w:p>
          <w:p w14:paraId="161AF408" w14:textId="77777777" w:rsidR="005E1313" w:rsidRPr="00C33B3B" w:rsidRDefault="005E1313" w:rsidP="00035DC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310A73B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– HS đánh vần</w:t>
            </w:r>
          </w:p>
          <w:p w14:paraId="50EC517B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4FECDBA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E271D95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DA69BC6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– HS nhìn viết vào VBT</w:t>
            </w:r>
          </w:p>
          <w:p w14:paraId="4BB2A8B6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FFF2749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A92D4D8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DFC1439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– HS soát lỗi</w:t>
            </w:r>
          </w:p>
          <w:p w14:paraId="1AA09990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– HS nghe bạn nhận xét bài viết</w:t>
            </w:r>
          </w:p>
          <w:p w14:paraId="1E2FEE66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– HS nghe GV nhận xét một số bài viết</w:t>
            </w:r>
          </w:p>
        </w:tc>
      </w:tr>
      <w:tr w:rsidR="005E1313" w:rsidRPr="00C33B3B" w14:paraId="2BD4801B" w14:textId="77777777" w:rsidTr="00035DC8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46C33DC8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7’</w:t>
            </w:r>
          </w:p>
          <w:p w14:paraId="4B25FB32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FFFFFF"/>
          </w:tcPr>
          <w:p w14:paraId="0B228954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2.2. Luyện tập chính tả – Phân biệt c/k</w:t>
            </w:r>
            <w:r w:rsidRPr="00C33B3B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br/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– Yêu cầu HS xác định yêu cầu của BT 2b.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HD HS thực hiện BT vào VBT.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HS chia sẻ kết quả trong nhóm đôi và trình bày trước lớp.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HS đọc lại từ ngữ tìm thêm</w:t>
            </w:r>
            <w:r w:rsidRPr="00C33B3B">
              <w:rPr>
                <w:rFonts w:asciiTheme="majorHAnsi" w:hAnsiTheme="majorHAnsi" w:cstheme="majorHAnsi"/>
                <w:i/>
                <w:iCs/>
                <w:color w:val="242021"/>
                <w:sz w:val="28"/>
                <w:szCs w:val="28"/>
              </w:rPr>
              <w:t xml:space="preserve">, 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giải nghĩa hoặc đặt câu với từ ngữ đó (nếu cần).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GV nhận xét kết quả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46FB1F07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AE21C45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-  HS đọc yêu cầu BT </w:t>
            </w:r>
          </w:p>
          <w:p w14:paraId="3F635CE8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1F001F4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- HS làm việc theo nhóm</w:t>
            </w:r>
          </w:p>
          <w:p w14:paraId="4F87C708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6EB4C22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 – HS chia sẻ trước lớp</w:t>
            </w:r>
          </w:p>
        </w:tc>
      </w:tr>
      <w:tr w:rsidR="005E1313" w:rsidRPr="00C33B3B" w14:paraId="0C0C1B1E" w14:textId="77777777" w:rsidTr="00035DC8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24357CA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8’</w:t>
            </w:r>
          </w:p>
          <w:p w14:paraId="3C8B9AE7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FFFFFF"/>
          </w:tcPr>
          <w:p w14:paraId="52C26470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2.3. Luyện tập chính tả – Phân biệt iu/ưu, d/v</w:t>
            </w:r>
            <w:r w:rsidRPr="00C33B3B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br/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– Yêu cầu HS xác định yêu cầu của BT 2(c), đọc thầm BT.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HD HS thực hiện BT vào VBT.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HD HS chơi tiếp sức thực hiện BT trên bảng lớp.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Yêu cầu HS giải nghĩa hoặc đặt câu với từ ngữ đã cho (nếu cần).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HS nghe bạn và GV nhận xét kết quả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0693F256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4C471F4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softHyphen/>
              <w:t>– HS xác định yêu cầu của BT 2(c).</w:t>
            </w:r>
          </w:p>
          <w:p w14:paraId="2F549DFE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C3DF8F5" w14:textId="77777777" w:rsidR="005E1313" w:rsidRPr="00C33B3B" w:rsidRDefault="005E1313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– HS quan sát tranh và nêu kết quả</w:t>
            </w:r>
          </w:p>
          <w:p w14:paraId="5084A71E" w14:textId="77777777" w:rsidR="005E1313" w:rsidRPr="00C33B3B" w:rsidRDefault="005E1313" w:rsidP="00035DC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HS thực hiện</w:t>
            </w:r>
          </w:p>
        </w:tc>
      </w:tr>
      <w:tr w:rsidR="005E1313" w:rsidRPr="00C33B3B" w14:paraId="7BE1BBDC" w14:textId="77777777" w:rsidTr="00035DC8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477912FB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3’</w:t>
            </w:r>
          </w:p>
          <w:p w14:paraId="0ADA1329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FFFFFF"/>
          </w:tcPr>
          <w:p w14:paraId="6B1DB58D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 xml:space="preserve">C. </w:t>
            </w:r>
            <w:r>
              <w:rPr>
                <w:b/>
                <w:sz w:val="28"/>
                <w:szCs w:val="28"/>
              </w:rPr>
              <w:t>VẬN DỤNG- TRẢI NGHIỆM</w:t>
            </w:r>
            <w:r w:rsidRPr="00AC20EB">
              <w:rPr>
                <w:b/>
                <w:sz w:val="28"/>
                <w:szCs w:val="28"/>
              </w:rPr>
              <w:t>:</w:t>
            </w:r>
          </w:p>
          <w:p w14:paraId="6DCAE21F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 xml:space="preserve">-Gv và Hs hệ thống lại nội dung bài </w:t>
            </w:r>
          </w:p>
          <w:p w14:paraId="1B51C1DD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- Nhận xét, đánh giá.</w:t>
            </w:r>
          </w:p>
          <w:p w14:paraId="2A8705D7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 xml:space="preserve">- Về học bài, chuẩn bị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18F7D8AF" w14:textId="77777777" w:rsidR="005E1313" w:rsidRPr="00C33B3B" w:rsidRDefault="005E1313" w:rsidP="00035DC8">
            <w:pPr>
              <w:jc w:val="both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- Nhận xét, tuyên dương.</w:t>
            </w:r>
          </w:p>
          <w:p w14:paraId="7740614D" w14:textId="77777777" w:rsidR="005E1313" w:rsidRPr="00C33B3B" w:rsidRDefault="005E1313" w:rsidP="00035DC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- Về học bài và chuẩn bị bài cho tiết sau.</w:t>
            </w:r>
          </w:p>
        </w:tc>
      </w:tr>
    </w:tbl>
    <w:p w14:paraId="1DF0CE8D" w14:textId="77777777" w:rsidR="005E1313" w:rsidRDefault="005E1313" w:rsidP="005E1313">
      <w:pPr>
        <w:spacing w:before="140" w:after="1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Điều chỉnh bổ sung sau tiết dạy:</w:t>
      </w:r>
    </w:p>
    <w:p w14:paraId="3A30B2CB" w14:textId="77777777" w:rsidR="005E1313" w:rsidRPr="00C33B3B" w:rsidRDefault="005E1313" w:rsidP="005E1313">
      <w:pPr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</w:pPr>
      <w:r>
        <w:rPr>
          <w:color w:val="003300"/>
        </w:rPr>
        <w:lastRenderedPageBreak/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</w:t>
      </w:r>
      <w:r w:rsidRPr="00484B89">
        <w:rPr>
          <w:rFonts w:asciiTheme="majorHAnsi" w:hAnsiTheme="majorHAnsi" w:cstheme="majorHAnsi"/>
          <w:b/>
          <w:sz w:val="28"/>
          <w:szCs w:val="28"/>
        </w:rPr>
        <w:t xml:space="preserve">          </w:t>
      </w:r>
    </w:p>
    <w:p w14:paraId="7947D8BB" w14:textId="77777777" w:rsidR="005E1313" w:rsidRPr="00C33B3B" w:rsidRDefault="005E1313" w:rsidP="005E1313">
      <w:pPr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</w:pPr>
    </w:p>
    <w:p w14:paraId="65F4C572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A802E" w14:textId="77777777" w:rsidR="00EA2802" w:rsidRDefault="00EA2802" w:rsidP="00662896">
      <w:r>
        <w:separator/>
      </w:r>
    </w:p>
  </w:endnote>
  <w:endnote w:type="continuationSeparator" w:id="0">
    <w:p w14:paraId="4F7E19A7" w14:textId="77777777" w:rsidR="00EA2802" w:rsidRDefault="00EA2802" w:rsidP="0066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FC9DC" w14:textId="77777777" w:rsidR="00662896" w:rsidRDefault="00662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F3A7C" w14:textId="77777777" w:rsidR="00662896" w:rsidRDefault="006628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D7B52" w14:textId="77777777" w:rsidR="00662896" w:rsidRDefault="00662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DC16D" w14:textId="77777777" w:rsidR="00EA2802" w:rsidRDefault="00EA2802" w:rsidP="00662896">
      <w:r>
        <w:separator/>
      </w:r>
    </w:p>
  </w:footnote>
  <w:footnote w:type="continuationSeparator" w:id="0">
    <w:p w14:paraId="17E7C54F" w14:textId="77777777" w:rsidR="00EA2802" w:rsidRDefault="00EA2802" w:rsidP="00662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CD825" w14:textId="77777777" w:rsidR="00662896" w:rsidRDefault="00662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8FB0A" w14:textId="77777777" w:rsidR="00662896" w:rsidRDefault="00662896" w:rsidP="00662896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3BA8FA80" w14:textId="77777777" w:rsidR="00662896" w:rsidRDefault="0066289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E3960" w14:textId="77777777" w:rsidR="00662896" w:rsidRDefault="00662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4F3"/>
    <w:multiLevelType w:val="multilevel"/>
    <w:tmpl w:val="AD0EA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13"/>
    <w:rsid w:val="0035736F"/>
    <w:rsid w:val="003D477F"/>
    <w:rsid w:val="003F1E00"/>
    <w:rsid w:val="005E1313"/>
    <w:rsid w:val="00662896"/>
    <w:rsid w:val="006C4ACC"/>
    <w:rsid w:val="00EA2802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75FD0"/>
  <w15:chartTrackingRefBased/>
  <w15:docId w15:val="{7CBC35AC-2C48-433C-BF59-C88DAB24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313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3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3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3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3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3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3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3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31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31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31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3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3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3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3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3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3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3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3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3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31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E1313"/>
    <w:pPr>
      <w:spacing w:before="100" w:beforeAutospacing="1" w:after="100" w:afterAutospacing="1"/>
    </w:pPr>
    <w:rPr>
      <w:lang w:val="vi-VN" w:eastAsia="vi-VN"/>
    </w:rPr>
  </w:style>
  <w:style w:type="character" w:customStyle="1" w:styleId="fontstyle01">
    <w:name w:val="fontstyle01"/>
    <w:rsid w:val="005E1313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5E1313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28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89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628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896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2025-03-21T12:51:00Z</dcterms:created>
  <dcterms:modified xsi:type="dcterms:W3CDTF">2025-03-22T08:09:00Z</dcterms:modified>
</cp:coreProperties>
</file>