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483B" w14:textId="77777777" w:rsidR="0017583D" w:rsidRPr="007F552D" w:rsidRDefault="0017583D" w:rsidP="0017583D">
      <w:pPr>
        <w:pStyle w:val="NoSpacing"/>
        <w:rPr>
          <w:rFonts w:ascii="Times New Roman" w:hAnsi="Times New Roman" w:cs="Times New Roman"/>
          <w:b/>
          <w:bCs/>
          <w:sz w:val="28"/>
          <w:szCs w:val="28"/>
        </w:rPr>
      </w:pPr>
      <w:r w:rsidRPr="007F552D">
        <w:rPr>
          <w:rFonts w:ascii="Times New Roman" w:hAnsi="Times New Roman" w:cs="Times New Roman"/>
          <w:b/>
          <w:bCs/>
          <w:sz w:val="28"/>
          <w:szCs w:val="28"/>
        </w:rPr>
        <w:t xml:space="preserve">Môn học: HĐTN   </w:t>
      </w:r>
      <w:r w:rsidRPr="007F552D">
        <w:rPr>
          <w:rFonts w:ascii="Times New Roman" w:hAnsi="Times New Roman"/>
          <w:b/>
          <w:bCs/>
          <w:sz w:val="28"/>
          <w:szCs w:val="28"/>
        </w:rPr>
        <w:t>Lớp : 1</w:t>
      </w:r>
    </w:p>
    <w:p w14:paraId="21DAD42E" w14:textId="77777777" w:rsidR="0017583D" w:rsidRPr="007F552D" w:rsidRDefault="0017583D" w:rsidP="0017583D">
      <w:pPr>
        <w:pStyle w:val="NoSpacing"/>
        <w:rPr>
          <w:rFonts w:ascii="Times New Roman" w:hAnsi="Times New Roman"/>
          <w:b/>
          <w:bCs/>
          <w:sz w:val="28"/>
          <w:szCs w:val="28"/>
        </w:rPr>
      </w:pPr>
      <w:r w:rsidRPr="007F552D">
        <w:rPr>
          <w:rFonts w:ascii="Times New Roman" w:hAnsi="Times New Roman"/>
          <w:b/>
          <w:bCs/>
          <w:sz w:val="28"/>
          <w:szCs w:val="28"/>
        </w:rPr>
        <w:t xml:space="preserve">Tên bài học:                    </w:t>
      </w:r>
      <w:r w:rsidRPr="007F552D">
        <w:rPr>
          <w:rFonts w:ascii="Times New Roman" w:hAnsi="Times New Roman" w:cs="Times New Roman"/>
          <w:b/>
          <w:bCs/>
          <w:sz w:val="28"/>
          <w:szCs w:val="28"/>
        </w:rPr>
        <w:t>SHDC; THI ĐỘI MŨ BẢO HIỂM ĐÚNG VÀ NHANH</w:t>
      </w:r>
      <w:r w:rsidRPr="007F552D">
        <w:rPr>
          <w:rFonts w:ascii="Times New Roman" w:hAnsi="Times New Roman"/>
          <w:b/>
          <w:bCs/>
          <w:sz w:val="28"/>
          <w:szCs w:val="28"/>
        </w:rPr>
        <w:t xml:space="preserve"> Tiết: 22</w:t>
      </w:r>
    </w:p>
    <w:p w14:paraId="630AACE5" w14:textId="77777777" w:rsidR="0017583D" w:rsidRPr="007F552D" w:rsidRDefault="0017583D" w:rsidP="0017583D">
      <w:pPr>
        <w:pStyle w:val="NoSpacing"/>
        <w:rPr>
          <w:rFonts w:ascii="Times New Roman" w:hAnsi="Times New Roman"/>
          <w:b/>
          <w:sz w:val="28"/>
          <w:szCs w:val="28"/>
        </w:rPr>
      </w:pPr>
      <w:r>
        <w:rPr>
          <w:rFonts w:ascii="Times New Roman" w:hAnsi="Times New Roman"/>
          <w:b/>
          <w:sz w:val="28"/>
          <w:szCs w:val="28"/>
        </w:rPr>
        <w:t>Thời gian thực hiện: 28/10/2024</w:t>
      </w:r>
    </w:p>
    <w:p w14:paraId="2B97B245"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rPr>
        <w:t>I. YÊU CẦU CẦN ĐẠT:</w:t>
      </w:r>
    </w:p>
    <w:p w14:paraId="759EDC2D" w14:textId="77777777" w:rsidR="0017583D" w:rsidRPr="00C53DF1" w:rsidRDefault="0017583D" w:rsidP="0017583D">
      <w:pPr>
        <w:pStyle w:val="NoSpacing"/>
        <w:rPr>
          <w:rFonts w:ascii="Times New Roman" w:hAnsi="Times New Roman" w:cs="Times New Roman"/>
          <w:sz w:val="28"/>
          <w:szCs w:val="28"/>
          <w:lang w:val="nl-NL"/>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 xml:space="preserve">HS nhận </w:t>
      </w:r>
      <w:r w:rsidRPr="00C53DF1">
        <w:rPr>
          <w:rFonts w:ascii="Times New Roman" w:hAnsi="Times New Roman" w:cs="Times New Roman"/>
          <w:sz w:val="28"/>
          <w:szCs w:val="28"/>
          <w:lang w:eastAsia="vi-VN"/>
        </w:rPr>
        <w:t>biết được cách đội mũ bảo hiểm đúng và nhanh</w:t>
      </w:r>
      <w:r w:rsidRPr="00C53DF1">
        <w:rPr>
          <w:rFonts w:ascii="Times New Roman" w:hAnsi="Times New Roman" w:cs="Times New Roman"/>
          <w:sz w:val="28"/>
          <w:szCs w:val="28"/>
          <w:lang w:val="vi-VN" w:eastAsia="vi-VN"/>
        </w:rPr>
        <w:t>.</w:t>
      </w:r>
    </w:p>
    <w:p w14:paraId="6A71A5C1" w14:textId="77777777" w:rsidR="0017583D" w:rsidRPr="00C53DF1" w:rsidRDefault="0017583D" w:rsidP="0017583D">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Rèn luyện kĩ năng hợp tác trong hoạt động: tính tự chủ, tự tin, tinh thần trách nhiệm, ý thức tổ chức kỉ luật, biết lắng nghe.</w:t>
      </w:r>
    </w:p>
    <w:p w14:paraId="24F0BD40"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Lồng ghép an toàn giao thông: Nhớ đội mũ bảo hiểm: HS biết đội mũ đúng cách</w:t>
      </w:r>
    </w:p>
    <w:p w14:paraId="4298F573"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rPr>
        <w:t>II. ĐỒ DÙNG DẠY HỌC:</w:t>
      </w:r>
    </w:p>
    <w:p w14:paraId="010D1546"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Ghế, mũ cho HS khi sinh hoạt dưới cờ.</w:t>
      </w:r>
    </w:p>
    <w:p w14:paraId="6DF5BF65"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rPr>
        <w:t>III. CÁC HOẠT ĐỘNG DẠY HỌC:</w:t>
      </w: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80"/>
      </w:tblGrid>
      <w:tr w:rsidR="0017583D" w:rsidRPr="00C53DF1" w14:paraId="1DEB5604" w14:textId="77777777" w:rsidTr="00026A49">
        <w:tc>
          <w:tcPr>
            <w:tcW w:w="709" w:type="dxa"/>
            <w:tcBorders>
              <w:bottom w:val="single" w:sz="4" w:space="0" w:color="auto"/>
            </w:tcBorders>
            <w:shd w:val="clear" w:color="auto" w:fill="auto"/>
          </w:tcPr>
          <w:p w14:paraId="07BC82E7"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4678" w:type="dxa"/>
            <w:tcBorders>
              <w:bottom w:val="single" w:sz="4" w:space="0" w:color="auto"/>
            </w:tcBorders>
            <w:shd w:val="clear" w:color="auto" w:fill="auto"/>
          </w:tcPr>
          <w:p w14:paraId="65F684A6"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gv</w:t>
            </w:r>
          </w:p>
        </w:tc>
        <w:tc>
          <w:tcPr>
            <w:tcW w:w="4680" w:type="dxa"/>
            <w:tcBorders>
              <w:bottom w:val="single" w:sz="4" w:space="0" w:color="auto"/>
            </w:tcBorders>
            <w:shd w:val="clear" w:color="auto" w:fill="auto"/>
          </w:tcPr>
          <w:p w14:paraId="3D4BBF01"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17583D" w:rsidRPr="00C53DF1" w14:paraId="14562736" w14:textId="77777777" w:rsidTr="00026A49">
        <w:tc>
          <w:tcPr>
            <w:tcW w:w="709" w:type="dxa"/>
            <w:tcBorders>
              <w:bottom w:val="nil"/>
            </w:tcBorders>
            <w:shd w:val="clear" w:color="auto" w:fill="auto"/>
          </w:tcPr>
          <w:p w14:paraId="684FAA52"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30’</w:t>
            </w:r>
          </w:p>
        </w:tc>
        <w:tc>
          <w:tcPr>
            <w:tcW w:w="4678" w:type="dxa"/>
            <w:tcBorders>
              <w:bottom w:val="nil"/>
            </w:tcBorders>
            <w:shd w:val="clear" w:color="auto" w:fill="auto"/>
          </w:tcPr>
          <w:p w14:paraId="534607F2"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Chào cờ</w:t>
            </w:r>
            <w:r w:rsidRPr="00C53DF1">
              <w:rPr>
                <w:rFonts w:ascii="Times New Roman" w:hAnsi="Times New Roman" w:cs="Times New Roman"/>
                <w:sz w:val="28"/>
                <w:szCs w:val="28"/>
              </w:rPr>
              <w:t>:</w:t>
            </w:r>
          </w:p>
        </w:tc>
        <w:tc>
          <w:tcPr>
            <w:tcW w:w="4680" w:type="dxa"/>
            <w:tcBorders>
              <w:bottom w:val="nil"/>
            </w:tcBorders>
            <w:shd w:val="clear" w:color="auto" w:fill="auto"/>
          </w:tcPr>
          <w:p w14:paraId="40ABA7EE"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19F41BB4" w14:textId="77777777" w:rsidTr="00026A49">
        <w:tc>
          <w:tcPr>
            <w:tcW w:w="709" w:type="dxa"/>
            <w:tcBorders>
              <w:top w:val="nil"/>
              <w:bottom w:val="nil"/>
            </w:tcBorders>
            <w:shd w:val="clear" w:color="auto" w:fill="auto"/>
          </w:tcPr>
          <w:p w14:paraId="482AFC9D" w14:textId="77777777" w:rsidR="0017583D" w:rsidRPr="00C53DF1" w:rsidRDefault="0017583D" w:rsidP="00026A49">
            <w:pPr>
              <w:pStyle w:val="NoSpacing"/>
              <w:rPr>
                <w:rFonts w:ascii="Times New Roman" w:hAnsi="Times New Roman" w:cs="Times New Roman"/>
                <w:sz w:val="28"/>
                <w:szCs w:val="28"/>
                <w:lang w:val="vi-VN"/>
              </w:rPr>
            </w:pPr>
          </w:p>
        </w:tc>
        <w:tc>
          <w:tcPr>
            <w:tcW w:w="4678" w:type="dxa"/>
            <w:tcBorders>
              <w:top w:val="nil"/>
              <w:bottom w:val="nil"/>
            </w:tcBorders>
            <w:shd w:val="clear" w:color="auto" w:fill="auto"/>
          </w:tcPr>
          <w:p w14:paraId="3429DD24"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Nhà trường tổ chức lễ sinh hoạt dưới cờ đầu 2:</w:t>
            </w:r>
          </w:p>
          <w:p w14:paraId="45157A35"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Ổn định tổ chức.</w:t>
            </w:r>
          </w:p>
          <w:p w14:paraId="63FE0BB5"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Chỉnh đốn trang phục, đội ngũ</w:t>
            </w:r>
          </w:p>
          <w:p w14:paraId="24141165"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Đứng nghiêm trang</w:t>
            </w:r>
          </w:p>
          <w:p w14:paraId="30EC2616"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Thực hiện nghi lễ chào cờ, hát Quốc ca</w:t>
            </w:r>
          </w:p>
          <w:p w14:paraId="6E7DDE06" w14:textId="77777777" w:rsidR="0017583D" w:rsidRPr="00C53DF1" w:rsidRDefault="0017583D"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 Tuyên bố lí do, giới thiệu thành phần dự lễ chào c</w:t>
            </w:r>
            <w:r w:rsidRPr="00C53DF1">
              <w:rPr>
                <w:rFonts w:ascii="Times New Roman" w:hAnsi="Times New Roman" w:cs="Times New Roman"/>
                <w:sz w:val="28"/>
                <w:szCs w:val="28"/>
              </w:rPr>
              <w:t>ờ</w:t>
            </w:r>
            <w:r w:rsidRPr="00C53DF1">
              <w:rPr>
                <w:rFonts w:ascii="Times New Roman" w:hAnsi="Times New Roman" w:cs="Times New Roman"/>
                <w:sz w:val="28"/>
                <w:szCs w:val="28"/>
                <w:lang w:val="vi-VN"/>
              </w:rPr>
              <w:t xml:space="preserve"> chương trình của tiết chào cờ.</w:t>
            </w:r>
          </w:p>
          <w:p w14:paraId="6DBB89AF"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 Nhận xét và phát động các phong trào thi đua của trường.</w:t>
            </w:r>
          </w:p>
        </w:tc>
        <w:tc>
          <w:tcPr>
            <w:tcW w:w="4680" w:type="dxa"/>
            <w:tcBorders>
              <w:top w:val="nil"/>
              <w:bottom w:val="nil"/>
            </w:tcBorders>
            <w:shd w:val="clear" w:color="auto" w:fill="auto"/>
          </w:tcPr>
          <w:p w14:paraId="4E9DE201"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điều khiển lễ chào cờ.</w:t>
            </w:r>
          </w:p>
        </w:tc>
      </w:tr>
      <w:tr w:rsidR="0017583D" w:rsidRPr="00C53DF1" w14:paraId="4C397288" w14:textId="77777777" w:rsidTr="00026A49">
        <w:tc>
          <w:tcPr>
            <w:tcW w:w="709" w:type="dxa"/>
            <w:tcBorders>
              <w:top w:val="nil"/>
              <w:bottom w:val="nil"/>
            </w:tcBorders>
            <w:shd w:val="clear" w:color="auto" w:fill="auto"/>
          </w:tcPr>
          <w:p w14:paraId="44D78BFA"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1C21C985"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Đánh giá lại hoạt động của trường trong tuần qua và công việc tuần mới</w:t>
            </w:r>
            <w:r w:rsidRPr="00C53DF1">
              <w:rPr>
                <w:rFonts w:ascii="Times New Roman" w:hAnsi="Times New Roman" w:cs="Times New Roman"/>
                <w:sz w:val="28"/>
                <w:szCs w:val="28"/>
              </w:rPr>
              <w:t>:</w:t>
            </w:r>
          </w:p>
        </w:tc>
        <w:tc>
          <w:tcPr>
            <w:tcW w:w="4680" w:type="dxa"/>
            <w:tcBorders>
              <w:top w:val="nil"/>
              <w:bottom w:val="nil"/>
            </w:tcBorders>
            <w:shd w:val="clear" w:color="auto" w:fill="auto"/>
          </w:tcPr>
          <w:p w14:paraId="573CA2AC"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06011316" w14:textId="77777777" w:rsidTr="00026A49">
        <w:tc>
          <w:tcPr>
            <w:tcW w:w="709" w:type="dxa"/>
            <w:tcBorders>
              <w:top w:val="nil"/>
              <w:bottom w:val="nil"/>
            </w:tcBorders>
            <w:shd w:val="clear" w:color="auto" w:fill="auto"/>
          </w:tcPr>
          <w:p w14:paraId="52EBA146"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496DA6A"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TPT hoặc đại diện BGH nhận xét hoạt động của trường trong tuần qua.</w:t>
            </w:r>
          </w:p>
        </w:tc>
        <w:tc>
          <w:tcPr>
            <w:tcW w:w="4680" w:type="dxa"/>
            <w:tcBorders>
              <w:top w:val="nil"/>
              <w:bottom w:val="nil"/>
            </w:tcBorders>
            <w:shd w:val="clear" w:color="auto" w:fill="auto"/>
          </w:tcPr>
          <w:p w14:paraId="1A45E223"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7583D" w:rsidRPr="00C53DF1" w14:paraId="0B873F86" w14:textId="77777777" w:rsidTr="00026A49">
        <w:tc>
          <w:tcPr>
            <w:tcW w:w="709" w:type="dxa"/>
            <w:tcBorders>
              <w:top w:val="nil"/>
              <w:bottom w:val="nil"/>
            </w:tcBorders>
            <w:shd w:val="clear" w:color="auto" w:fill="auto"/>
          </w:tcPr>
          <w:p w14:paraId="7245F992"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01845A4B"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TPT hoặc đại diện BGH đưa ra những công việc phải làm trong tuần mới.</w:t>
            </w:r>
          </w:p>
        </w:tc>
        <w:tc>
          <w:tcPr>
            <w:tcW w:w="4680" w:type="dxa"/>
            <w:tcBorders>
              <w:top w:val="nil"/>
              <w:bottom w:val="nil"/>
            </w:tcBorders>
            <w:shd w:val="clear" w:color="auto" w:fill="auto"/>
          </w:tcPr>
          <w:p w14:paraId="4D889349"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7583D" w:rsidRPr="00C53DF1" w14:paraId="456A8E92" w14:textId="77777777" w:rsidTr="00026A49">
        <w:tc>
          <w:tcPr>
            <w:tcW w:w="709" w:type="dxa"/>
            <w:tcBorders>
              <w:top w:val="nil"/>
              <w:bottom w:val="nil"/>
            </w:tcBorders>
            <w:shd w:val="clear" w:color="auto" w:fill="auto"/>
          </w:tcPr>
          <w:p w14:paraId="5E9CBB1D"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DC333A8"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Kết nối với sinh hoạt theo chủ đề</w:t>
            </w:r>
            <w:r w:rsidRPr="00C53DF1">
              <w:rPr>
                <w:rFonts w:ascii="Times New Roman" w:hAnsi="Times New Roman" w:cs="Times New Roman"/>
                <w:sz w:val="28"/>
                <w:szCs w:val="28"/>
              </w:rPr>
              <w:t>: Thi đội mũ bảo hiểm đúng và nhanh.</w:t>
            </w:r>
          </w:p>
        </w:tc>
        <w:tc>
          <w:tcPr>
            <w:tcW w:w="4680" w:type="dxa"/>
            <w:tcBorders>
              <w:top w:val="nil"/>
              <w:bottom w:val="nil"/>
            </w:tcBorders>
            <w:shd w:val="clear" w:color="auto" w:fill="auto"/>
          </w:tcPr>
          <w:p w14:paraId="04A191FF"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3D2F5B85" w14:textId="77777777" w:rsidTr="00026A49">
        <w:tc>
          <w:tcPr>
            <w:tcW w:w="709" w:type="dxa"/>
            <w:tcBorders>
              <w:top w:val="nil"/>
              <w:bottom w:val="nil"/>
            </w:tcBorders>
            <w:shd w:val="clear" w:color="auto" w:fill="auto"/>
          </w:tcPr>
          <w:p w14:paraId="23EC53F4"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C5D741C" w14:textId="77777777" w:rsidR="0017583D" w:rsidRPr="00C53DF1" w:rsidRDefault="0017583D" w:rsidP="00026A49">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Mục tiêu</w:t>
            </w:r>
            <w:r w:rsidRPr="00C53DF1">
              <w:rPr>
                <w:rFonts w:ascii="Times New Roman" w:hAnsi="Times New Roman" w:cs="Times New Roman"/>
                <w:sz w:val="28"/>
                <w:szCs w:val="28"/>
              </w:rPr>
              <w:t xml:space="preserve">: HS </w:t>
            </w:r>
            <w:r w:rsidRPr="00C53DF1">
              <w:rPr>
                <w:rFonts w:ascii="Times New Roman" w:hAnsi="Times New Roman" w:cs="Times New Roman"/>
                <w:sz w:val="28"/>
                <w:szCs w:val="28"/>
                <w:lang w:val="nl-NL"/>
              </w:rPr>
              <w:t xml:space="preserve">nhận </w:t>
            </w:r>
            <w:r w:rsidRPr="00C53DF1">
              <w:rPr>
                <w:rFonts w:ascii="Times New Roman" w:hAnsi="Times New Roman" w:cs="Times New Roman"/>
                <w:sz w:val="28"/>
                <w:szCs w:val="28"/>
                <w:lang w:eastAsia="vi-VN"/>
              </w:rPr>
              <w:t>biết được cách đội mũ bảo hiểm đúng và nhanh</w:t>
            </w:r>
            <w:r w:rsidRPr="00C53DF1">
              <w:rPr>
                <w:rFonts w:ascii="Times New Roman" w:hAnsi="Times New Roman" w:cs="Times New Roman"/>
                <w:sz w:val="28"/>
                <w:szCs w:val="28"/>
                <w:lang w:val="vi-VN" w:eastAsia="vi-VN"/>
              </w:rPr>
              <w:t>.</w:t>
            </w:r>
          </w:p>
          <w:p w14:paraId="683C200D"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vi-VN" w:eastAsia="vi-VN"/>
              </w:rPr>
              <w:t>- Lồng ghép giáo dục An toàn giao thông</w:t>
            </w:r>
          </w:p>
        </w:tc>
        <w:tc>
          <w:tcPr>
            <w:tcW w:w="4680" w:type="dxa"/>
            <w:tcBorders>
              <w:top w:val="nil"/>
              <w:bottom w:val="nil"/>
            </w:tcBorders>
            <w:shd w:val="clear" w:color="auto" w:fill="auto"/>
          </w:tcPr>
          <w:p w14:paraId="65A6704E"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47F4DDC1" w14:textId="77777777" w:rsidTr="00026A49">
        <w:tc>
          <w:tcPr>
            <w:tcW w:w="709" w:type="dxa"/>
            <w:tcBorders>
              <w:top w:val="nil"/>
              <w:bottom w:val="nil"/>
            </w:tcBorders>
            <w:shd w:val="clear" w:color="auto" w:fill="auto"/>
          </w:tcPr>
          <w:p w14:paraId="5CD6C878"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nil"/>
            </w:tcBorders>
            <w:shd w:val="clear" w:color="auto" w:fill="auto"/>
          </w:tcPr>
          <w:p w14:paraId="36D5848D"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p w14:paraId="384AF0B6"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Trong giờ SHDC, GV phụ trách hoặc cán sự Liên Đội tổ chức cho các lớp thi đua làm đúng và nhanh.</w:t>
            </w:r>
          </w:p>
          <w:p w14:paraId="2E0147A4"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 Có thể cử ra một BGK là các HS của trường cùng thầy cô chấm điểm để xác định bạn nào (đội nào) làm đúng và nhanh nhất.</w:t>
            </w:r>
          </w:p>
        </w:tc>
        <w:tc>
          <w:tcPr>
            <w:tcW w:w="4680" w:type="dxa"/>
            <w:tcBorders>
              <w:top w:val="nil"/>
              <w:bottom w:val="nil"/>
            </w:tcBorders>
            <w:shd w:val="clear" w:color="auto" w:fill="auto"/>
          </w:tcPr>
          <w:p w14:paraId="02262A09" w14:textId="77777777" w:rsidR="0017583D" w:rsidRPr="00C53DF1" w:rsidRDefault="0017583D" w:rsidP="00026A49">
            <w:pPr>
              <w:pStyle w:val="NoSpacing"/>
              <w:rPr>
                <w:rFonts w:ascii="Times New Roman" w:hAnsi="Times New Roman" w:cs="Times New Roman"/>
                <w:sz w:val="28"/>
                <w:szCs w:val="28"/>
              </w:rPr>
            </w:pPr>
          </w:p>
          <w:p w14:paraId="0D274B60"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Mỗi khối có thể chọn một dụng cũ phù hợp. Đối với HS lớp 1 là đội mũ bảo hiểm, một vật dụng rất quan trọng hằng ngày.</w:t>
            </w:r>
          </w:p>
          <w:p w14:paraId="37836CE2"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22247DBA" w14:textId="77777777" w:rsidTr="00026A49">
        <w:tc>
          <w:tcPr>
            <w:tcW w:w="709" w:type="dxa"/>
            <w:tcBorders>
              <w:top w:val="nil"/>
              <w:bottom w:val="single" w:sz="4" w:space="0" w:color="auto"/>
            </w:tcBorders>
            <w:shd w:val="clear" w:color="auto" w:fill="auto"/>
          </w:tcPr>
          <w:p w14:paraId="17EC007E" w14:textId="77777777" w:rsidR="0017583D" w:rsidRPr="00C53DF1" w:rsidRDefault="0017583D" w:rsidP="00026A49">
            <w:pPr>
              <w:pStyle w:val="NoSpacing"/>
              <w:rPr>
                <w:rFonts w:ascii="Times New Roman" w:hAnsi="Times New Roman" w:cs="Times New Roman"/>
                <w:sz w:val="28"/>
                <w:szCs w:val="28"/>
              </w:rPr>
            </w:pPr>
          </w:p>
        </w:tc>
        <w:tc>
          <w:tcPr>
            <w:tcW w:w="4678" w:type="dxa"/>
            <w:tcBorders>
              <w:top w:val="nil"/>
              <w:bottom w:val="single" w:sz="4" w:space="0" w:color="auto"/>
            </w:tcBorders>
            <w:shd w:val="clear" w:color="auto" w:fill="auto"/>
          </w:tcPr>
          <w:p w14:paraId="53DBB145"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Tổng kết hoạt động, có thể mời bạn (đội) làm tốt nhất nêu lại cách đội mũ bảo hiểm đúng và nhanh. Dặn dò HS luôn đội mũ bảo hiểm khi ngồi trên xe gắn máy.</w:t>
            </w:r>
          </w:p>
        </w:tc>
        <w:tc>
          <w:tcPr>
            <w:tcW w:w="4680" w:type="dxa"/>
            <w:tcBorders>
              <w:top w:val="nil"/>
              <w:bottom w:val="single" w:sz="4" w:space="0" w:color="auto"/>
            </w:tcBorders>
            <w:shd w:val="clear" w:color="auto" w:fill="auto"/>
          </w:tcPr>
          <w:p w14:paraId="2E2C998E"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 và nêu lại cách đội mũ bảo hiểm đúng và nhanh.</w:t>
            </w:r>
          </w:p>
          <w:p w14:paraId="000BAF3C" w14:textId="77777777" w:rsidR="0017583D" w:rsidRPr="00C53DF1" w:rsidRDefault="0017583D" w:rsidP="00026A49">
            <w:pPr>
              <w:pStyle w:val="NoSpacing"/>
              <w:rPr>
                <w:rFonts w:ascii="Times New Roman" w:hAnsi="Times New Roman" w:cs="Times New Roman"/>
                <w:sz w:val="28"/>
                <w:szCs w:val="28"/>
              </w:rPr>
            </w:pPr>
          </w:p>
          <w:p w14:paraId="5B4E51AF" w14:textId="77777777" w:rsidR="0017583D" w:rsidRPr="00C53DF1" w:rsidRDefault="0017583D" w:rsidP="00026A49">
            <w:pPr>
              <w:pStyle w:val="NoSpacing"/>
              <w:rPr>
                <w:rFonts w:ascii="Times New Roman" w:hAnsi="Times New Roman" w:cs="Times New Roman"/>
                <w:sz w:val="28"/>
                <w:szCs w:val="28"/>
              </w:rPr>
            </w:pPr>
          </w:p>
          <w:p w14:paraId="66A08BF4" w14:textId="77777777" w:rsidR="0017583D" w:rsidRPr="00C53DF1" w:rsidRDefault="0017583D" w:rsidP="00026A49">
            <w:pPr>
              <w:pStyle w:val="NoSpacing"/>
              <w:rPr>
                <w:rFonts w:ascii="Times New Roman" w:hAnsi="Times New Roman" w:cs="Times New Roman"/>
                <w:sz w:val="28"/>
                <w:szCs w:val="28"/>
              </w:rPr>
            </w:pPr>
          </w:p>
          <w:p w14:paraId="3825EDE7" w14:textId="77777777" w:rsidR="0017583D" w:rsidRPr="00C53DF1" w:rsidRDefault="0017583D" w:rsidP="00026A49">
            <w:pPr>
              <w:pStyle w:val="NoSpacing"/>
              <w:rPr>
                <w:rFonts w:ascii="Times New Roman" w:hAnsi="Times New Roman" w:cs="Times New Roman"/>
                <w:sz w:val="28"/>
                <w:szCs w:val="28"/>
              </w:rPr>
            </w:pPr>
          </w:p>
        </w:tc>
      </w:tr>
      <w:tr w:rsidR="0017583D" w:rsidRPr="00C53DF1" w14:paraId="68827429" w14:textId="77777777" w:rsidTr="00026A49">
        <w:tc>
          <w:tcPr>
            <w:tcW w:w="709" w:type="dxa"/>
            <w:tcBorders>
              <w:top w:val="single" w:sz="4" w:space="0" w:color="auto"/>
              <w:bottom w:val="single" w:sz="4" w:space="0" w:color="auto"/>
            </w:tcBorders>
            <w:shd w:val="clear" w:color="auto" w:fill="auto"/>
          </w:tcPr>
          <w:p w14:paraId="6CF814FF"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678" w:type="dxa"/>
            <w:tcBorders>
              <w:top w:val="single" w:sz="4" w:space="0" w:color="auto"/>
              <w:bottom w:val="single" w:sz="4" w:space="0" w:color="auto"/>
            </w:tcBorders>
            <w:shd w:val="clear" w:color="auto" w:fill="auto"/>
          </w:tcPr>
          <w:p w14:paraId="044A5EF8"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4. </w:t>
            </w:r>
            <w:r w:rsidRPr="00C53DF1">
              <w:rPr>
                <w:rFonts w:ascii="Times New Roman" w:hAnsi="Times New Roman" w:cs="Times New Roman"/>
                <w:sz w:val="28"/>
                <w:szCs w:val="28"/>
                <w:u w:val="single"/>
              </w:rPr>
              <w:t>Củng cố, dặn dò</w:t>
            </w:r>
            <w:r w:rsidRPr="00C53DF1">
              <w:rPr>
                <w:rFonts w:ascii="Times New Roman" w:hAnsi="Times New Roman" w:cs="Times New Roman"/>
                <w:sz w:val="28"/>
                <w:szCs w:val="28"/>
              </w:rPr>
              <w:t>:</w:t>
            </w:r>
          </w:p>
          <w:p w14:paraId="342A0BF6"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Nhận xét tiết học</w:t>
            </w:r>
          </w:p>
          <w:p w14:paraId="4C19BB3A" w14:textId="77777777" w:rsidR="0017583D" w:rsidRPr="00C53DF1" w:rsidRDefault="0017583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-Dặn chuẩn bị bài sau</w:t>
            </w:r>
          </w:p>
        </w:tc>
        <w:tc>
          <w:tcPr>
            <w:tcW w:w="4680" w:type="dxa"/>
            <w:tcBorders>
              <w:top w:val="single" w:sz="4" w:space="0" w:color="auto"/>
              <w:bottom w:val="single" w:sz="4" w:space="0" w:color="auto"/>
            </w:tcBorders>
            <w:shd w:val="clear" w:color="auto" w:fill="auto"/>
          </w:tcPr>
          <w:p w14:paraId="12307844" w14:textId="77777777" w:rsidR="0017583D" w:rsidRPr="00C53DF1" w:rsidRDefault="0017583D" w:rsidP="00026A49">
            <w:pPr>
              <w:pStyle w:val="NoSpacing"/>
              <w:rPr>
                <w:rFonts w:ascii="Times New Roman" w:hAnsi="Times New Roman" w:cs="Times New Roman"/>
                <w:sz w:val="28"/>
                <w:szCs w:val="28"/>
              </w:rPr>
            </w:pPr>
          </w:p>
        </w:tc>
      </w:tr>
    </w:tbl>
    <w:p w14:paraId="6FAF3038" w14:textId="77777777" w:rsidR="0017583D" w:rsidRPr="00C53DF1" w:rsidRDefault="0017583D" w:rsidP="0017583D">
      <w:pPr>
        <w:pStyle w:val="NoSpacing"/>
        <w:rPr>
          <w:rFonts w:ascii="Times New Roman" w:hAnsi="Times New Roman" w:cs="Times New Roman"/>
          <w:sz w:val="28"/>
          <w:szCs w:val="28"/>
        </w:rPr>
      </w:pPr>
      <w:r w:rsidRPr="00C53DF1">
        <w:rPr>
          <w:rFonts w:ascii="Times New Roman" w:hAnsi="Times New Roman" w:cs="Times New Roman"/>
          <w:sz w:val="28"/>
          <w:szCs w:val="28"/>
        </w:rPr>
        <w:t>IV. ĐIỀU CHỈNH SAU BÀI DẠY:</w:t>
      </w:r>
    </w:p>
    <w:p w14:paraId="75F3C972" w14:textId="2ED9C0B1" w:rsidR="00F54986" w:rsidRDefault="0017583D" w:rsidP="0017583D">
      <w:r w:rsidRPr="00C53DF1">
        <w:rPr>
          <w:rFonts w:ascii="Times New Roman" w:hAnsi="Times New Roman" w:cs="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2444" w14:textId="77777777" w:rsidR="00373AE5" w:rsidRDefault="00373AE5" w:rsidP="00B5388A">
      <w:pPr>
        <w:spacing w:after="0" w:line="240" w:lineRule="auto"/>
      </w:pPr>
      <w:r>
        <w:separator/>
      </w:r>
    </w:p>
  </w:endnote>
  <w:endnote w:type="continuationSeparator" w:id="0">
    <w:p w14:paraId="5FE0E534" w14:textId="77777777" w:rsidR="00373AE5" w:rsidRDefault="00373AE5" w:rsidP="00B5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92BD" w14:textId="77777777" w:rsidR="00B5388A" w:rsidRDefault="00B538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92CA" w14:textId="77777777" w:rsidR="00B5388A" w:rsidRDefault="00B538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6946" w14:textId="77777777" w:rsidR="00B5388A" w:rsidRDefault="00B53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1929" w14:textId="77777777" w:rsidR="00373AE5" w:rsidRDefault="00373AE5" w:rsidP="00B5388A">
      <w:pPr>
        <w:spacing w:after="0" w:line="240" w:lineRule="auto"/>
      </w:pPr>
      <w:r>
        <w:separator/>
      </w:r>
    </w:p>
  </w:footnote>
  <w:footnote w:type="continuationSeparator" w:id="0">
    <w:p w14:paraId="3AC2B42C" w14:textId="77777777" w:rsidR="00373AE5" w:rsidRDefault="00373AE5" w:rsidP="00B5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74B5" w14:textId="77777777" w:rsidR="00B5388A" w:rsidRDefault="00B538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8C1C" w14:textId="77777777" w:rsidR="00B5388A" w:rsidRPr="00B5388A" w:rsidRDefault="00B5388A" w:rsidP="00B5388A">
    <w:pPr>
      <w:tabs>
        <w:tab w:val="center" w:pos="4680"/>
        <w:tab w:val="right" w:pos="9360"/>
      </w:tabs>
      <w:spacing w:after="0" w:line="240" w:lineRule="auto"/>
      <w:rPr>
        <w:rFonts w:ascii="Times New Roman" w:hAnsi="Times New Roman" w:cs="Times New Roman"/>
        <w:sz w:val="26"/>
        <w:szCs w:val="24"/>
      </w:rPr>
    </w:pPr>
    <w:r w:rsidRPr="00B5388A">
      <w:rPr>
        <w:rFonts w:ascii="Times New Roman" w:hAnsi="Times New Roman" w:cs="Times New Roman"/>
        <w:sz w:val="26"/>
        <w:szCs w:val="24"/>
      </w:rPr>
      <w:t>GV: Nguyễn Thị Thu Tâm</w:t>
    </w:r>
    <w:r w:rsidRPr="00B5388A">
      <w:rPr>
        <w:rFonts w:ascii="Times New Roman" w:hAnsi="Times New Roman" w:cs="Times New Roman"/>
        <w:sz w:val="26"/>
        <w:szCs w:val="24"/>
      </w:rPr>
      <w:tab/>
    </w:r>
    <w:r w:rsidRPr="00B5388A">
      <w:rPr>
        <w:rFonts w:ascii="Times New Roman" w:hAnsi="Times New Roman" w:cs="Times New Roman"/>
        <w:sz w:val="26"/>
        <w:szCs w:val="24"/>
      </w:rPr>
      <w:tab/>
      <w:t>Trường Tiểu học Thị Trấn Phú Hòa</w:t>
    </w:r>
  </w:p>
  <w:p w14:paraId="27CBC8B1" w14:textId="77777777" w:rsidR="00B5388A" w:rsidRDefault="00B5388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DDF2" w14:textId="77777777" w:rsidR="00B5388A" w:rsidRDefault="00B53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3D"/>
    <w:rsid w:val="000A2F37"/>
    <w:rsid w:val="0017583D"/>
    <w:rsid w:val="00373AE5"/>
    <w:rsid w:val="003D477F"/>
    <w:rsid w:val="003F1E00"/>
    <w:rsid w:val="006C4ACC"/>
    <w:rsid w:val="00B5388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0D16"/>
  <w15:chartTrackingRefBased/>
  <w15:docId w15:val="{913999A6-E9FF-42E4-9631-603AEAF1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3D"/>
    <w:pPr>
      <w:spacing w:after="200" w:line="276" w:lineRule="auto"/>
    </w:pPr>
    <w:rPr>
      <w:rFonts w:ascii="Calibri" w:eastAsia="Times New Roman" w:hAnsi="Calibri" w:cs="Calibri"/>
      <w:sz w:val="22"/>
    </w:rPr>
  </w:style>
  <w:style w:type="paragraph" w:styleId="Heading1">
    <w:name w:val="heading 1"/>
    <w:basedOn w:val="Normal"/>
    <w:next w:val="Normal"/>
    <w:link w:val="Heading1Char"/>
    <w:uiPriority w:val="9"/>
    <w:qFormat/>
    <w:rsid w:val="0017583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83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83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83D"/>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17583D"/>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17583D"/>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17583D"/>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17583D"/>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17583D"/>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8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8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8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8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58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58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58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58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58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5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83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8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583D"/>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17583D"/>
    <w:rPr>
      <w:i/>
      <w:iCs/>
      <w:color w:val="404040" w:themeColor="text1" w:themeTint="BF"/>
    </w:rPr>
  </w:style>
  <w:style w:type="paragraph" w:styleId="ListParagraph">
    <w:name w:val="List Paragraph"/>
    <w:basedOn w:val="Normal"/>
    <w:uiPriority w:val="34"/>
    <w:qFormat/>
    <w:rsid w:val="0017583D"/>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17583D"/>
    <w:rPr>
      <w:i/>
      <w:iCs/>
      <w:color w:val="2F5496" w:themeColor="accent1" w:themeShade="BF"/>
    </w:rPr>
  </w:style>
  <w:style w:type="paragraph" w:styleId="IntenseQuote">
    <w:name w:val="Intense Quote"/>
    <w:basedOn w:val="Normal"/>
    <w:next w:val="Normal"/>
    <w:link w:val="IntenseQuoteChar"/>
    <w:uiPriority w:val="30"/>
    <w:qFormat/>
    <w:rsid w:val="001758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17583D"/>
    <w:rPr>
      <w:i/>
      <w:iCs/>
      <w:color w:val="2F5496" w:themeColor="accent1" w:themeShade="BF"/>
    </w:rPr>
  </w:style>
  <w:style w:type="character" w:styleId="IntenseReference">
    <w:name w:val="Intense Reference"/>
    <w:basedOn w:val="DefaultParagraphFont"/>
    <w:uiPriority w:val="32"/>
    <w:qFormat/>
    <w:rsid w:val="0017583D"/>
    <w:rPr>
      <w:b/>
      <w:bCs/>
      <w:smallCaps/>
      <w:color w:val="2F5496" w:themeColor="accent1" w:themeShade="BF"/>
      <w:spacing w:val="5"/>
    </w:rPr>
  </w:style>
  <w:style w:type="paragraph" w:styleId="NoSpacing">
    <w:name w:val="No Spacing"/>
    <w:uiPriority w:val="1"/>
    <w:qFormat/>
    <w:rsid w:val="0017583D"/>
    <w:pPr>
      <w:spacing w:after="0" w:line="240" w:lineRule="auto"/>
    </w:pPr>
    <w:rPr>
      <w:rFonts w:ascii="Calibri" w:eastAsia="Times New Roman" w:hAnsi="Calibri" w:cs="Calibri"/>
      <w:sz w:val="22"/>
    </w:rPr>
  </w:style>
  <w:style w:type="paragraph" w:styleId="Header">
    <w:name w:val="header"/>
    <w:basedOn w:val="Normal"/>
    <w:link w:val="HeaderChar"/>
    <w:uiPriority w:val="99"/>
    <w:unhideWhenUsed/>
    <w:rsid w:val="00B5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8A"/>
    <w:rPr>
      <w:rFonts w:ascii="Calibri" w:eastAsia="Times New Roman" w:hAnsi="Calibri" w:cs="Calibri"/>
      <w:sz w:val="22"/>
    </w:rPr>
  </w:style>
  <w:style w:type="paragraph" w:styleId="Footer">
    <w:name w:val="footer"/>
    <w:basedOn w:val="Normal"/>
    <w:link w:val="FooterChar"/>
    <w:uiPriority w:val="99"/>
    <w:unhideWhenUsed/>
    <w:rsid w:val="00B5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8A"/>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2025-03-06T10:25:00Z</dcterms:created>
  <dcterms:modified xsi:type="dcterms:W3CDTF">2025-03-20T13:16:00Z</dcterms:modified>
</cp:coreProperties>
</file>