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CC9DE" w14:textId="77777777" w:rsidR="00604552" w:rsidRDefault="00604552" w:rsidP="00604552">
      <w:pPr>
        <w:jc w:val="center"/>
        <w:rPr>
          <w:b/>
          <w:bCs/>
          <w:i/>
          <w:iCs/>
          <w:color w:val="FF0000"/>
          <w:sz w:val="26"/>
          <w:szCs w:val="26"/>
        </w:rPr>
      </w:pPr>
      <w:r w:rsidRPr="00810C52">
        <w:rPr>
          <w:b/>
          <w:bCs/>
          <w:i/>
          <w:iCs/>
          <w:color w:val="FF0000"/>
          <w:sz w:val="26"/>
          <w:szCs w:val="26"/>
        </w:rPr>
        <w:t>Thứ Năm ngày 31 tháng 10 năm 2024</w:t>
      </w:r>
    </w:p>
    <w:p w14:paraId="1A992F8E" w14:textId="77777777" w:rsidR="00604552" w:rsidRPr="00733AB3" w:rsidRDefault="00604552" w:rsidP="00604552">
      <w:pPr>
        <w:jc w:val="center"/>
        <w:rPr>
          <w:rFonts w:eastAsia="Times New Roman"/>
          <w:b/>
          <w:color w:val="4472C4" w:themeColor="accent1"/>
          <w:sz w:val="26"/>
          <w:szCs w:val="26"/>
        </w:rPr>
      </w:pPr>
      <w:r w:rsidRPr="00733AB3">
        <w:rPr>
          <w:rFonts w:eastAsia="Times New Roman"/>
          <w:b/>
          <w:color w:val="4472C4" w:themeColor="accent1"/>
          <w:sz w:val="26"/>
          <w:szCs w:val="26"/>
        </w:rPr>
        <w:t>Môn: TIẾNG VIỆT</w:t>
      </w:r>
    </w:p>
    <w:p w14:paraId="01C20F44" w14:textId="77777777" w:rsidR="00604552" w:rsidRPr="00733AB3" w:rsidRDefault="00604552" w:rsidP="00604552">
      <w:pPr>
        <w:jc w:val="center"/>
        <w:rPr>
          <w:rFonts w:eastAsia="Times New Roman"/>
          <w:b/>
          <w:color w:val="4472C4" w:themeColor="accent1"/>
          <w:sz w:val="26"/>
          <w:szCs w:val="26"/>
        </w:rPr>
      </w:pPr>
      <w:r w:rsidRPr="00733AB3">
        <w:rPr>
          <w:rFonts w:eastAsia="Times New Roman"/>
          <w:b/>
          <w:color w:val="4472C4" w:themeColor="accent1"/>
          <w:sz w:val="26"/>
          <w:szCs w:val="26"/>
        </w:rPr>
        <w:t>VIẾT: TRẢ BÀI VĂN TẢ PHONG CẢNH</w:t>
      </w:r>
    </w:p>
    <w:p w14:paraId="0CD04B6B" w14:textId="77777777" w:rsidR="00604552" w:rsidRPr="00A453C6" w:rsidRDefault="00604552" w:rsidP="00604552">
      <w:pPr>
        <w:jc w:val="both"/>
        <w:rPr>
          <w:sz w:val="26"/>
          <w:szCs w:val="26"/>
        </w:rPr>
      </w:pPr>
      <w:r w:rsidRPr="00A453C6">
        <w:rPr>
          <w:rFonts w:eastAsia="Times New Roman"/>
          <w:b/>
          <w:sz w:val="26"/>
          <w:szCs w:val="26"/>
        </w:rPr>
        <w:t xml:space="preserve">I. YÊU CẦU CẦN ĐẠT </w:t>
      </w:r>
    </w:p>
    <w:p w14:paraId="2DEA05B1" w14:textId="77777777" w:rsidR="00604552" w:rsidRPr="00A453C6" w:rsidRDefault="00604552" w:rsidP="00604552">
      <w:pPr>
        <w:jc w:val="both"/>
        <w:rPr>
          <w:sz w:val="26"/>
          <w:szCs w:val="26"/>
        </w:rPr>
      </w:pPr>
      <w:r w:rsidRPr="00A453C6">
        <w:rPr>
          <w:rFonts w:eastAsia="Times New Roman"/>
          <w:sz w:val="26"/>
          <w:szCs w:val="26"/>
        </w:rPr>
        <w:t xml:space="preserve">-Biết rút kinh nghiệm và chỉnh sửa bài văn đã viết. Ghi lại được những từ ngữ, những hình ảnh em thích trong bài thơ “Bức tranh đồng quê”. </w:t>
      </w:r>
    </w:p>
    <w:p w14:paraId="05E91C28" w14:textId="77777777" w:rsidR="00604552" w:rsidRPr="00A453C6" w:rsidRDefault="00604552" w:rsidP="00604552">
      <w:pPr>
        <w:jc w:val="both"/>
        <w:rPr>
          <w:sz w:val="26"/>
          <w:szCs w:val="26"/>
        </w:rPr>
      </w:pPr>
      <w:r w:rsidRPr="00A453C6">
        <w:rPr>
          <w:sz w:val="26"/>
          <w:szCs w:val="26"/>
        </w:rPr>
        <w:t>-Học sinh sẽ tự học và tự chủ trong việc tìm hiểu và lên kế hoạch viết bài tả phong cảnh, hợp tác và thảo luận với bạn bè để thu thập thông tin và nhận phản hồi, cũng như sáng tạo trong việc mô tả và giải quyết các vấn đề về bố cục và diễn đạt để bài văn hấp dẫn và mạch lạc.</w:t>
      </w:r>
    </w:p>
    <w:p w14:paraId="5AE9CBFC" w14:textId="77777777" w:rsidR="00604552" w:rsidRPr="00A453C6" w:rsidRDefault="00604552" w:rsidP="00604552">
      <w:pPr>
        <w:jc w:val="both"/>
        <w:rPr>
          <w:b/>
          <w:bCs/>
          <w:sz w:val="26"/>
          <w:szCs w:val="26"/>
        </w:rPr>
      </w:pPr>
      <w:r w:rsidRPr="00A453C6">
        <w:rPr>
          <w:b/>
          <w:bCs/>
          <w:sz w:val="26"/>
          <w:szCs w:val="26"/>
        </w:rPr>
        <w:t>-</w:t>
      </w:r>
      <w:r w:rsidRPr="00A453C6">
        <w:rPr>
          <w:sz w:val="26"/>
          <w:szCs w:val="26"/>
        </w:rPr>
        <w:t xml:space="preserve"> Học sinh sẽ phát triển lòng yêu nước, nhân ái, chăm chỉ, trung thực và trách nhiệm thông qua việc tả cảnh đẹp quê hương, cảm nhận và bảo vệ thiên nhiên, tìm hiểu và quan sát kỹ lưỡng, mô tả trung thực và hoàn thành bài viết đúng hạn.</w:t>
      </w:r>
    </w:p>
    <w:p w14:paraId="56437380" w14:textId="77777777" w:rsidR="00604552" w:rsidRPr="00A453C6" w:rsidRDefault="00604552" w:rsidP="00604552">
      <w:pPr>
        <w:jc w:val="both"/>
        <w:rPr>
          <w:sz w:val="26"/>
          <w:szCs w:val="26"/>
        </w:rPr>
      </w:pPr>
      <w:r w:rsidRPr="00A453C6">
        <w:rPr>
          <w:rFonts w:eastAsia="Times New Roman"/>
          <w:b/>
          <w:sz w:val="26"/>
          <w:szCs w:val="26"/>
        </w:rPr>
        <w:t xml:space="preserve">II. ĐỒ DÙNG DẠY HỌC </w:t>
      </w:r>
    </w:p>
    <w:p w14:paraId="74B2DBB3" w14:textId="77777777" w:rsidR="00604552" w:rsidRPr="00A453C6" w:rsidRDefault="00604552" w:rsidP="00604552">
      <w:pPr>
        <w:jc w:val="both"/>
        <w:rPr>
          <w:sz w:val="26"/>
          <w:szCs w:val="26"/>
        </w:rPr>
      </w:pPr>
      <w:r w:rsidRPr="00A453C6">
        <w:rPr>
          <w:rFonts w:eastAsia="Times New Roman"/>
          <w:b/>
          <w:sz w:val="26"/>
          <w:szCs w:val="26"/>
        </w:rPr>
        <w:t xml:space="preserve">1. Giáo viên </w:t>
      </w:r>
    </w:p>
    <w:p w14:paraId="0CA358F1" w14:textId="77777777" w:rsidR="00604552" w:rsidRPr="00A453C6" w:rsidRDefault="00604552" w:rsidP="00604552">
      <w:pPr>
        <w:jc w:val="both"/>
        <w:rPr>
          <w:rFonts w:eastAsia="Times New Roman"/>
          <w:sz w:val="26"/>
          <w:szCs w:val="26"/>
        </w:rPr>
      </w:pPr>
      <w:r w:rsidRPr="00A453C6">
        <w:rPr>
          <w:rFonts w:eastAsia="Times New Roman"/>
          <w:sz w:val="26"/>
          <w:szCs w:val="26"/>
        </w:rPr>
        <w:t xml:space="preserve">-Ti vi/ máy tính/ bài trình chiếu ppt; </w:t>
      </w:r>
    </w:p>
    <w:p w14:paraId="7197D337" w14:textId="77777777" w:rsidR="00604552" w:rsidRPr="00A453C6" w:rsidRDefault="00604552" w:rsidP="00604552">
      <w:pPr>
        <w:jc w:val="both"/>
        <w:rPr>
          <w:sz w:val="26"/>
          <w:szCs w:val="26"/>
        </w:rPr>
      </w:pPr>
      <w:r w:rsidRPr="00A453C6">
        <w:rPr>
          <w:rFonts w:eastAsia="Times New Roman"/>
          <w:sz w:val="26"/>
          <w:szCs w:val="26"/>
        </w:rPr>
        <w:t>-Bài văn tả phong cảnh của HS đã được chấm và nhận xét.</w:t>
      </w:r>
    </w:p>
    <w:p w14:paraId="688ED1A0" w14:textId="77777777" w:rsidR="00604552" w:rsidRPr="00A453C6" w:rsidRDefault="00604552" w:rsidP="00604552">
      <w:pPr>
        <w:jc w:val="both"/>
        <w:rPr>
          <w:sz w:val="26"/>
          <w:szCs w:val="26"/>
        </w:rPr>
      </w:pPr>
      <w:r w:rsidRPr="00A453C6">
        <w:rPr>
          <w:rFonts w:eastAsia="Times New Roman"/>
          <w:b/>
          <w:sz w:val="26"/>
          <w:szCs w:val="26"/>
        </w:rPr>
        <w:t xml:space="preserve">2. Học sinh </w:t>
      </w:r>
    </w:p>
    <w:p w14:paraId="4A0CCFA6" w14:textId="77777777" w:rsidR="00604552" w:rsidRPr="00A453C6" w:rsidRDefault="00604552" w:rsidP="00604552">
      <w:pPr>
        <w:jc w:val="both"/>
        <w:rPr>
          <w:sz w:val="26"/>
          <w:szCs w:val="26"/>
        </w:rPr>
      </w:pPr>
      <w:r w:rsidRPr="00A453C6">
        <w:rPr>
          <w:rFonts w:eastAsia="Times New Roman"/>
          <w:sz w:val="26"/>
          <w:szCs w:val="26"/>
        </w:rPr>
        <w:t>-SGK, VBTTV tập 1.</w:t>
      </w:r>
    </w:p>
    <w:p w14:paraId="6886FC0D" w14:textId="77777777" w:rsidR="00604552" w:rsidRPr="00A453C6" w:rsidRDefault="00604552" w:rsidP="00604552">
      <w:pPr>
        <w:jc w:val="both"/>
        <w:rPr>
          <w:b/>
          <w:bCs/>
          <w:sz w:val="26"/>
          <w:szCs w:val="26"/>
        </w:rPr>
      </w:pPr>
      <w:r w:rsidRPr="00A453C6">
        <w:rPr>
          <w:b/>
          <w:bCs/>
          <w:sz w:val="26"/>
          <w:szCs w:val="26"/>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5501"/>
        <w:gridCol w:w="3561"/>
      </w:tblGrid>
      <w:tr w:rsidR="00604552" w:rsidRPr="00A453C6" w14:paraId="0BE61DAD" w14:textId="77777777" w:rsidTr="00A37DD6">
        <w:tc>
          <w:tcPr>
            <w:tcW w:w="5505" w:type="dxa"/>
            <w:tcBorders>
              <w:top w:val="single" w:sz="4" w:space="0" w:color="auto"/>
              <w:bottom w:val="single" w:sz="4" w:space="0" w:color="auto"/>
            </w:tcBorders>
          </w:tcPr>
          <w:p w14:paraId="1D807C61" w14:textId="77777777" w:rsidR="00604552" w:rsidRPr="00A453C6" w:rsidRDefault="00604552" w:rsidP="00A37DD6">
            <w:pPr>
              <w:jc w:val="center"/>
              <w:rPr>
                <w:rFonts w:eastAsia="Times New Roman"/>
                <w:b/>
                <w:sz w:val="26"/>
                <w:szCs w:val="26"/>
              </w:rPr>
            </w:pPr>
            <w:r w:rsidRPr="00A453C6">
              <w:rPr>
                <w:rFonts w:eastAsia="Times New Roman"/>
                <w:b/>
                <w:sz w:val="26"/>
                <w:szCs w:val="26"/>
              </w:rPr>
              <w:t>HOẠT ĐỘNG CỦA GV</w:t>
            </w:r>
          </w:p>
        </w:tc>
        <w:tc>
          <w:tcPr>
            <w:tcW w:w="4406" w:type="dxa"/>
            <w:tcBorders>
              <w:top w:val="single" w:sz="4" w:space="0" w:color="auto"/>
              <w:bottom w:val="single" w:sz="4" w:space="0" w:color="auto"/>
            </w:tcBorders>
          </w:tcPr>
          <w:p w14:paraId="6530602A" w14:textId="77777777" w:rsidR="00604552" w:rsidRPr="00A453C6" w:rsidRDefault="00604552" w:rsidP="00A37DD6">
            <w:pPr>
              <w:jc w:val="center"/>
              <w:rPr>
                <w:rFonts w:eastAsia="Times New Roman"/>
                <w:b/>
                <w:sz w:val="26"/>
                <w:szCs w:val="26"/>
              </w:rPr>
            </w:pPr>
            <w:r w:rsidRPr="00A453C6">
              <w:rPr>
                <w:rFonts w:eastAsia="Times New Roman"/>
                <w:b/>
                <w:sz w:val="26"/>
                <w:szCs w:val="26"/>
              </w:rPr>
              <w:t>HOẠT ĐỘNG CỦA HS</w:t>
            </w:r>
          </w:p>
        </w:tc>
      </w:tr>
      <w:tr w:rsidR="00604552" w:rsidRPr="00A453C6" w14:paraId="5F089F98" w14:textId="77777777" w:rsidTr="00A37DD6">
        <w:tc>
          <w:tcPr>
            <w:tcW w:w="5505" w:type="dxa"/>
            <w:tcBorders>
              <w:top w:val="single" w:sz="4" w:space="0" w:color="auto"/>
            </w:tcBorders>
          </w:tcPr>
          <w:p w14:paraId="160D3756" w14:textId="77777777" w:rsidR="00604552" w:rsidRPr="00A453C6" w:rsidRDefault="00604552" w:rsidP="00A37DD6">
            <w:pPr>
              <w:jc w:val="both"/>
              <w:rPr>
                <w:rFonts w:eastAsia="Times New Roman"/>
                <w:b/>
                <w:sz w:val="26"/>
                <w:szCs w:val="26"/>
              </w:rPr>
            </w:pPr>
            <w:r w:rsidRPr="00A453C6">
              <w:rPr>
                <w:rFonts w:eastAsia="Times New Roman"/>
                <w:b/>
                <w:sz w:val="26"/>
                <w:szCs w:val="26"/>
              </w:rPr>
              <w:t>1.Hoạt động Mở đầu (3 phút)</w:t>
            </w:r>
          </w:p>
        </w:tc>
        <w:tc>
          <w:tcPr>
            <w:tcW w:w="4406" w:type="dxa"/>
            <w:tcBorders>
              <w:top w:val="single" w:sz="4" w:space="0" w:color="auto"/>
            </w:tcBorders>
          </w:tcPr>
          <w:p w14:paraId="1410AEA5" w14:textId="77777777" w:rsidR="00604552" w:rsidRPr="00A453C6" w:rsidRDefault="00604552" w:rsidP="00A37DD6">
            <w:pPr>
              <w:jc w:val="both"/>
              <w:rPr>
                <w:rFonts w:eastAsia="Times New Roman"/>
                <w:bCs/>
                <w:sz w:val="26"/>
                <w:szCs w:val="26"/>
              </w:rPr>
            </w:pPr>
          </w:p>
        </w:tc>
      </w:tr>
      <w:tr w:rsidR="00604552" w:rsidRPr="00A453C6" w14:paraId="01B87ED7" w14:textId="77777777" w:rsidTr="00A37DD6">
        <w:tc>
          <w:tcPr>
            <w:tcW w:w="5505" w:type="dxa"/>
          </w:tcPr>
          <w:p w14:paraId="68DF7823" w14:textId="77777777" w:rsidR="00604552" w:rsidRPr="00A453C6" w:rsidRDefault="00604552" w:rsidP="00A37DD6">
            <w:pPr>
              <w:jc w:val="both"/>
              <w:rPr>
                <w:rFonts w:eastAsia="Times New Roman"/>
                <w:bCs/>
                <w:sz w:val="26"/>
                <w:szCs w:val="26"/>
              </w:rPr>
            </w:pPr>
            <w:r w:rsidRPr="00A453C6">
              <w:rPr>
                <w:rFonts w:eastAsia="Times New Roman"/>
                <w:bCs/>
                <w:sz w:val="26"/>
                <w:szCs w:val="26"/>
              </w:rPr>
              <w:t>GV cho Hs khởi động nhẹ trước giờ học theo nhạc:</w:t>
            </w:r>
          </w:p>
          <w:p w14:paraId="6010C276" w14:textId="77777777" w:rsidR="00604552" w:rsidRPr="00A453C6" w:rsidRDefault="006C761F" w:rsidP="00A37DD6">
            <w:pPr>
              <w:jc w:val="both"/>
              <w:rPr>
                <w:rFonts w:eastAsia="Times New Roman"/>
                <w:bCs/>
                <w:sz w:val="26"/>
                <w:szCs w:val="26"/>
              </w:rPr>
            </w:pPr>
            <w:hyperlink r:id="rId6" w:history="1">
              <w:r w:rsidR="00604552" w:rsidRPr="00A453C6">
                <w:rPr>
                  <w:rStyle w:val="Hyperlink"/>
                  <w:bCs/>
                  <w:sz w:val="26"/>
                  <w:szCs w:val="26"/>
                </w:rPr>
                <w:t>https://www.youtube.com/watch?v=IwyAFoZytfY</w:t>
              </w:r>
            </w:hyperlink>
          </w:p>
          <w:p w14:paraId="7E010A58" w14:textId="77777777" w:rsidR="00604552" w:rsidRPr="00A453C6" w:rsidRDefault="00604552" w:rsidP="00A37DD6">
            <w:pPr>
              <w:jc w:val="both"/>
              <w:rPr>
                <w:rFonts w:eastAsia="Times New Roman"/>
                <w:bCs/>
                <w:sz w:val="26"/>
                <w:szCs w:val="26"/>
              </w:rPr>
            </w:pPr>
            <w:r w:rsidRPr="00A453C6">
              <w:rPr>
                <w:rFonts w:eastAsia="Times New Roman"/>
                <w:bCs/>
                <w:sz w:val="26"/>
                <w:szCs w:val="26"/>
              </w:rPr>
              <w:sym w:font="Wingdings" w:char="F0E0"/>
            </w:r>
            <w:r w:rsidRPr="00A453C6">
              <w:rPr>
                <w:rFonts w:eastAsia="Times New Roman"/>
                <w:bCs/>
                <w:sz w:val="26"/>
                <w:szCs w:val="26"/>
              </w:rPr>
              <w:t>Gv dẫn dắt chuyển vào bài mới.</w:t>
            </w:r>
          </w:p>
        </w:tc>
        <w:tc>
          <w:tcPr>
            <w:tcW w:w="4406" w:type="dxa"/>
          </w:tcPr>
          <w:p w14:paraId="08F6DE3D" w14:textId="77777777" w:rsidR="00604552" w:rsidRPr="00A453C6" w:rsidRDefault="00604552" w:rsidP="00A37DD6">
            <w:pPr>
              <w:jc w:val="both"/>
              <w:rPr>
                <w:rFonts w:eastAsia="Times New Roman"/>
                <w:bCs/>
                <w:sz w:val="26"/>
                <w:szCs w:val="26"/>
              </w:rPr>
            </w:pPr>
            <w:r w:rsidRPr="00A453C6">
              <w:rPr>
                <w:rFonts w:eastAsia="Times New Roman"/>
                <w:bCs/>
                <w:sz w:val="26"/>
                <w:szCs w:val="26"/>
              </w:rPr>
              <w:t>- Hs khởi động</w:t>
            </w:r>
          </w:p>
        </w:tc>
      </w:tr>
      <w:tr w:rsidR="00604552" w:rsidRPr="00A453C6" w14:paraId="3474271C" w14:textId="77777777" w:rsidTr="00A37DD6">
        <w:tc>
          <w:tcPr>
            <w:tcW w:w="9911" w:type="dxa"/>
            <w:gridSpan w:val="2"/>
          </w:tcPr>
          <w:p w14:paraId="1DE6A5D2" w14:textId="77777777" w:rsidR="00604552" w:rsidRPr="00A453C6" w:rsidRDefault="00604552" w:rsidP="00A37DD6">
            <w:pPr>
              <w:jc w:val="both"/>
              <w:rPr>
                <w:rFonts w:eastAsia="Times New Roman"/>
                <w:b/>
                <w:sz w:val="26"/>
                <w:szCs w:val="26"/>
              </w:rPr>
            </w:pPr>
            <w:r w:rsidRPr="00A453C6">
              <w:rPr>
                <w:rFonts w:eastAsia="Times New Roman"/>
                <w:b/>
                <w:sz w:val="26"/>
                <w:szCs w:val="26"/>
              </w:rPr>
              <w:t>2.Hoạt động Luyện tập, thực hành</w:t>
            </w:r>
          </w:p>
        </w:tc>
      </w:tr>
      <w:tr w:rsidR="00604552" w:rsidRPr="00A453C6" w14:paraId="7DDF63F8" w14:textId="77777777" w:rsidTr="00A37DD6">
        <w:tc>
          <w:tcPr>
            <w:tcW w:w="9911" w:type="dxa"/>
            <w:gridSpan w:val="2"/>
          </w:tcPr>
          <w:p w14:paraId="670D2207" w14:textId="77777777" w:rsidR="00604552" w:rsidRPr="00A453C6" w:rsidRDefault="00604552" w:rsidP="00A37DD6">
            <w:pPr>
              <w:jc w:val="both"/>
              <w:rPr>
                <w:rFonts w:eastAsia="Times New Roman"/>
                <w:b/>
                <w:i/>
                <w:sz w:val="26"/>
                <w:szCs w:val="26"/>
              </w:rPr>
            </w:pPr>
            <w:r w:rsidRPr="00A453C6">
              <w:rPr>
                <w:rFonts w:eastAsia="Times New Roman"/>
                <w:b/>
                <w:i/>
                <w:sz w:val="26"/>
                <w:szCs w:val="26"/>
              </w:rPr>
              <w:t>a. Nghe thầy cô nhận xét chung về bài văn (7 phút)</w:t>
            </w:r>
          </w:p>
        </w:tc>
      </w:tr>
      <w:tr w:rsidR="00604552" w:rsidRPr="00A453C6" w14:paraId="7D37BDC5" w14:textId="77777777" w:rsidTr="00A37DD6">
        <w:tc>
          <w:tcPr>
            <w:tcW w:w="5505" w:type="dxa"/>
          </w:tcPr>
          <w:p w14:paraId="7E0B23D7" w14:textId="77777777" w:rsidR="00604552" w:rsidRPr="00A453C6" w:rsidRDefault="00604552" w:rsidP="00A37DD6">
            <w:pPr>
              <w:jc w:val="both"/>
              <w:rPr>
                <w:sz w:val="26"/>
                <w:szCs w:val="26"/>
              </w:rPr>
            </w:pPr>
            <w:r w:rsidRPr="00A453C6">
              <w:rPr>
                <w:rFonts w:eastAsia="Times New Roman"/>
                <w:bCs/>
                <w:iCs/>
                <w:sz w:val="26"/>
                <w:szCs w:val="26"/>
              </w:rPr>
              <w:t xml:space="preserve">-GV yêu cầu </w:t>
            </w:r>
            <w:r w:rsidRPr="00A453C6">
              <w:rPr>
                <w:rFonts w:eastAsia="Times New Roman"/>
                <w:sz w:val="26"/>
                <w:szCs w:val="26"/>
              </w:rPr>
              <w:t xml:space="preserve">HS xác định yêu cầu của BT 1. </w:t>
            </w:r>
          </w:p>
        </w:tc>
        <w:tc>
          <w:tcPr>
            <w:tcW w:w="4406" w:type="dxa"/>
          </w:tcPr>
          <w:p w14:paraId="0C6AEDF6" w14:textId="77777777" w:rsidR="00604552" w:rsidRPr="00A453C6" w:rsidRDefault="00604552" w:rsidP="00A37DD6">
            <w:pPr>
              <w:jc w:val="both"/>
              <w:rPr>
                <w:sz w:val="26"/>
                <w:szCs w:val="26"/>
              </w:rPr>
            </w:pPr>
            <w:r w:rsidRPr="00A453C6">
              <w:rPr>
                <w:rFonts w:eastAsia="Times New Roman"/>
                <w:bCs/>
                <w:sz w:val="26"/>
                <w:szCs w:val="26"/>
              </w:rPr>
              <w:t>-</w:t>
            </w:r>
            <w:r w:rsidRPr="00A453C6">
              <w:rPr>
                <w:rFonts w:eastAsia="Times New Roman"/>
                <w:sz w:val="26"/>
                <w:szCs w:val="26"/>
              </w:rPr>
              <w:t xml:space="preserve"> HS xác định yêu cầu của BT 1. </w:t>
            </w:r>
          </w:p>
        </w:tc>
      </w:tr>
      <w:tr w:rsidR="00604552" w:rsidRPr="00A453C6" w14:paraId="4F47A2C1" w14:textId="77777777" w:rsidTr="00A37DD6">
        <w:tc>
          <w:tcPr>
            <w:tcW w:w="5505" w:type="dxa"/>
          </w:tcPr>
          <w:p w14:paraId="5E7832BD" w14:textId="77777777" w:rsidR="00604552" w:rsidRPr="00A453C6" w:rsidRDefault="00604552" w:rsidP="00A37DD6">
            <w:pPr>
              <w:jc w:val="both"/>
              <w:rPr>
                <w:sz w:val="26"/>
                <w:szCs w:val="26"/>
              </w:rPr>
            </w:pPr>
            <w:r w:rsidRPr="00A453C6">
              <w:rPr>
                <w:rFonts w:eastAsia="Times New Roman"/>
                <w:bCs/>
                <w:iCs/>
                <w:sz w:val="26"/>
                <w:szCs w:val="26"/>
              </w:rPr>
              <w:t>-</w:t>
            </w:r>
            <w:r w:rsidRPr="00A453C6">
              <w:rPr>
                <w:rFonts w:eastAsia="Times New Roman"/>
                <w:sz w:val="26"/>
                <w:szCs w:val="26"/>
              </w:rPr>
              <w:t xml:space="preserve"> GV nhận xét chung về bài văn tả một danh lam thắng cảnh mà em đã có dịp đến thăm hoặc được biết qua sách báo, phim ảnh,... </w:t>
            </w:r>
          </w:p>
        </w:tc>
        <w:tc>
          <w:tcPr>
            <w:tcW w:w="4406" w:type="dxa"/>
          </w:tcPr>
          <w:p w14:paraId="443F6662" w14:textId="77777777" w:rsidR="00604552" w:rsidRPr="00A453C6" w:rsidRDefault="00604552" w:rsidP="00A37DD6">
            <w:pPr>
              <w:jc w:val="both"/>
              <w:rPr>
                <w:rFonts w:eastAsia="Times New Roman"/>
                <w:bCs/>
                <w:sz w:val="26"/>
                <w:szCs w:val="26"/>
              </w:rPr>
            </w:pPr>
            <w:r w:rsidRPr="00A453C6">
              <w:rPr>
                <w:rFonts w:eastAsia="Times New Roman"/>
                <w:bCs/>
                <w:sz w:val="26"/>
                <w:szCs w:val="26"/>
              </w:rPr>
              <w:t>-</w:t>
            </w:r>
            <w:r w:rsidRPr="00A453C6">
              <w:rPr>
                <w:rFonts w:eastAsia="Times New Roman"/>
                <w:sz w:val="26"/>
                <w:szCs w:val="26"/>
              </w:rPr>
              <w:t xml:space="preserve"> HS nghe và HS ghi chép nhanh những ưu điểm, hạn chế,… chung về các bài viết để rút kinh nghiệm.</w:t>
            </w:r>
          </w:p>
        </w:tc>
      </w:tr>
      <w:tr w:rsidR="00604552" w:rsidRPr="00A453C6" w14:paraId="2DB05717" w14:textId="77777777" w:rsidTr="00A37DD6">
        <w:tc>
          <w:tcPr>
            <w:tcW w:w="9911" w:type="dxa"/>
            <w:gridSpan w:val="2"/>
          </w:tcPr>
          <w:p w14:paraId="0A3BA833" w14:textId="77777777" w:rsidR="00604552" w:rsidRPr="00A453C6" w:rsidRDefault="00604552" w:rsidP="00A37DD6">
            <w:pPr>
              <w:jc w:val="both"/>
              <w:rPr>
                <w:sz w:val="26"/>
                <w:szCs w:val="26"/>
              </w:rPr>
            </w:pPr>
            <w:r w:rsidRPr="00A453C6">
              <w:rPr>
                <w:rFonts w:eastAsia="Times New Roman"/>
                <w:b/>
                <w:i/>
                <w:sz w:val="26"/>
                <w:szCs w:val="26"/>
              </w:rPr>
              <w:t>b. Đọc lời nhận xét của thầy cô và chỉnh sửa bài viết (05 phút)</w:t>
            </w:r>
            <w:r w:rsidRPr="00A453C6">
              <w:rPr>
                <w:rFonts w:eastAsia="Times New Roman"/>
                <w:sz w:val="26"/>
                <w:szCs w:val="26"/>
              </w:rPr>
              <w:t xml:space="preserve"> </w:t>
            </w:r>
          </w:p>
        </w:tc>
      </w:tr>
      <w:tr w:rsidR="00604552" w:rsidRPr="00A453C6" w14:paraId="29F99B7E" w14:textId="77777777" w:rsidTr="00A37DD6">
        <w:tc>
          <w:tcPr>
            <w:tcW w:w="5505" w:type="dxa"/>
          </w:tcPr>
          <w:p w14:paraId="6109C76C" w14:textId="77777777" w:rsidR="00604552" w:rsidRPr="00A453C6" w:rsidRDefault="00604552" w:rsidP="00A37DD6">
            <w:pPr>
              <w:jc w:val="both"/>
              <w:rPr>
                <w:sz w:val="26"/>
                <w:szCs w:val="26"/>
              </w:rPr>
            </w:pPr>
            <w:r w:rsidRPr="00A453C6">
              <w:rPr>
                <w:rFonts w:eastAsia="Times New Roman"/>
                <w:bCs/>
                <w:iCs/>
                <w:sz w:val="26"/>
                <w:szCs w:val="26"/>
              </w:rPr>
              <w:t xml:space="preserve">-GV yêu cầu </w:t>
            </w:r>
            <w:r w:rsidRPr="00A453C6">
              <w:rPr>
                <w:rFonts w:eastAsia="Times New Roman"/>
                <w:sz w:val="26"/>
                <w:szCs w:val="26"/>
              </w:rPr>
              <w:t xml:space="preserve">HS xác định yêu cầu của BT 2. </w:t>
            </w:r>
          </w:p>
        </w:tc>
        <w:tc>
          <w:tcPr>
            <w:tcW w:w="4406" w:type="dxa"/>
          </w:tcPr>
          <w:p w14:paraId="4F3471AB" w14:textId="77777777" w:rsidR="00604552" w:rsidRPr="00A453C6" w:rsidRDefault="00604552" w:rsidP="00A37DD6">
            <w:pPr>
              <w:jc w:val="both"/>
              <w:rPr>
                <w:sz w:val="26"/>
                <w:szCs w:val="26"/>
              </w:rPr>
            </w:pPr>
            <w:r w:rsidRPr="00A453C6">
              <w:rPr>
                <w:rFonts w:eastAsia="Times New Roman"/>
                <w:bCs/>
                <w:sz w:val="26"/>
                <w:szCs w:val="26"/>
              </w:rPr>
              <w:t>-</w:t>
            </w:r>
            <w:r w:rsidRPr="00A453C6">
              <w:rPr>
                <w:rFonts w:eastAsia="Times New Roman"/>
                <w:sz w:val="26"/>
                <w:szCs w:val="26"/>
              </w:rPr>
              <w:t xml:space="preserve"> HS xác định yêu cầu của BT 2. </w:t>
            </w:r>
          </w:p>
        </w:tc>
      </w:tr>
      <w:tr w:rsidR="00604552" w:rsidRPr="00A453C6" w14:paraId="03D53E85" w14:textId="77777777" w:rsidTr="00A37DD6">
        <w:tc>
          <w:tcPr>
            <w:tcW w:w="5505" w:type="dxa"/>
          </w:tcPr>
          <w:p w14:paraId="67CEF99A" w14:textId="77777777" w:rsidR="00604552" w:rsidRPr="00A453C6" w:rsidRDefault="00604552" w:rsidP="00A37DD6">
            <w:pPr>
              <w:jc w:val="both"/>
              <w:rPr>
                <w:sz w:val="26"/>
                <w:szCs w:val="26"/>
              </w:rPr>
            </w:pPr>
            <w:r w:rsidRPr="00A453C6">
              <w:rPr>
                <w:rFonts w:eastAsia="Times New Roman"/>
                <w:bCs/>
                <w:iCs/>
                <w:sz w:val="26"/>
                <w:szCs w:val="26"/>
              </w:rPr>
              <w:t xml:space="preserve">-GV hướng dẫn </w:t>
            </w:r>
            <w:r w:rsidRPr="00A453C6">
              <w:rPr>
                <w:rFonts w:eastAsia="Times New Roman"/>
                <w:sz w:val="26"/>
                <w:szCs w:val="26"/>
              </w:rPr>
              <w:t xml:space="preserve">HS đọc bài viết của mình, dựa vào nhận xét chung và nhận xét riêng của GV để chỉnh sửa bài viết theo gợi ý: </w:t>
            </w:r>
          </w:p>
          <w:p w14:paraId="0A4A7811" w14:textId="77777777" w:rsidR="00604552" w:rsidRPr="00A453C6" w:rsidRDefault="00604552" w:rsidP="00A37DD6">
            <w:pPr>
              <w:jc w:val="both"/>
              <w:rPr>
                <w:sz w:val="26"/>
                <w:szCs w:val="26"/>
              </w:rPr>
            </w:pPr>
            <w:r w:rsidRPr="00A453C6">
              <w:rPr>
                <w:rFonts w:eastAsia="Times New Roman"/>
                <w:sz w:val="26"/>
                <w:szCs w:val="26"/>
              </w:rPr>
              <w:t xml:space="preserve">+ Phát triển, mở rộng ý </w:t>
            </w:r>
          </w:p>
          <w:p w14:paraId="65ECE5F6" w14:textId="77777777" w:rsidR="00604552" w:rsidRPr="00A453C6" w:rsidRDefault="00604552" w:rsidP="00A37DD6">
            <w:pPr>
              <w:jc w:val="both"/>
              <w:rPr>
                <w:sz w:val="26"/>
                <w:szCs w:val="26"/>
              </w:rPr>
            </w:pPr>
            <w:r w:rsidRPr="00A453C6">
              <w:rPr>
                <w:rFonts w:eastAsia="Times New Roman"/>
                <w:sz w:val="26"/>
                <w:szCs w:val="26"/>
              </w:rPr>
              <w:t xml:space="preserve">+ Chỉnh sửa từ ngữ, diễn đạt </w:t>
            </w:r>
          </w:p>
          <w:p w14:paraId="4C3EFAA3" w14:textId="77777777" w:rsidR="00604552" w:rsidRPr="00A453C6" w:rsidRDefault="00604552" w:rsidP="00A37DD6">
            <w:pPr>
              <w:jc w:val="both"/>
              <w:rPr>
                <w:sz w:val="26"/>
                <w:szCs w:val="26"/>
              </w:rPr>
            </w:pPr>
            <w:r w:rsidRPr="00A453C6">
              <w:rPr>
                <w:rFonts w:eastAsia="Times New Roman"/>
                <w:sz w:val="26"/>
                <w:szCs w:val="26"/>
              </w:rPr>
              <w:t xml:space="preserve">+ Sử dụng biện pháp so sánh, nhân hoá </w:t>
            </w:r>
          </w:p>
          <w:p w14:paraId="27222B1D" w14:textId="77777777" w:rsidR="00604552" w:rsidRPr="00A453C6" w:rsidRDefault="00604552" w:rsidP="00A37DD6">
            <w:pPr>
              <w:jc w:val="both"/>
              <w:rPr>
                <w:sz w:val="26"/>
                <w:szCs w:val="26"/>
              </w:rPr>
            </w:pPr>
            <w:r w:rsidRPr="00A453C6">
              <w:rPr>
                <w:rFonts w:eastAsia="Times New Roman"/>
                <w:sz w:val="26"/>
                <w:szCs w:val="26"/>
              </w:rPr>
              <w:t xml:space="preserve">+ … </w:t>
            </w:r>
          </w:p>
        </w:tc>
        <w:tc>
          <w:tcPr>
            <w:tcW w:w="4406" w:type="dxa"/>
          </w:tcPr>
          <w:p w14:paraId="64DCC097" w14:textId="77777777" w:rsidR="00604552" w:rsidRPr="00A453C6" w:rsidRDefault="00604552" w:rsidP="00A37DD6">
            <w:pPr>
              <w:jc w:val="both"/>
              <w:rPr>
                <w:rFonts w:eastAsia="Times New Roman"/>
                <w:bCs/>
                <w:sz w:val="26"/>
                <w:szCs w:val="26"/>
              </w:rPr>
            </w:pPr>
            <w:r w:rsidRPr="00A453C6">
              <w:rPr>
                <w:rFonts w:eastAsia="Times New Roman"/>
                <w:bCs/>
                <w:sz w:val="26"/>
                <w:szCs w:val="26"/>
              </w:rPr>
              <w:t>-</w:t>
            </w:r>
            <w:r w:rsidRPr="00A453C6">
              <w:rPr>
                <w:rFonts w:eastAsia="Times New Roman"/>
                <w:sz w:val="26"/>
                <w:szCs w:val="26"/>
              </w:rPr>
              <w:t xml:space="preserve"> HS chỉnh sửa lại bài viết vào VBT (nếu cần).</w:t>
            </w:r>
          </w:p>
        </w:tc>
      </w:tr>
      <w:tr w:rsidR="00604552" w:rsidRPr="00A453C6" w14:paraId="016A250F" w14:textId="77777777" w:rsidTr="00A37DD6">
        <w:tc>
          <w:tcPr>
            <w:tcW w:w="9911" w:type="dxa"/>
            <w:gridSpan w:val="2"/>
          </w:tcPr>
          <w:p w14:paraId="26CC29BE" w14:textId="77777777" w:rsidR="00604552" w:rsidRPr="00A453C6" w:rsidRDefault="00604552" w:rsidP="00A37DD6">
            <w:pPr>
              <w:jc w:val="both"/>
              <w:rPr>
                <w:rFonts w:eastAsia="Times New Roman"/>
                <w:b/>
                <w:i/>
                <w:sz w:val="26"/>
                <w:szCs w:val="26"/>
              </w:rPr>
            </w:pPr>
            <w:r w:rsidRPr="00A453C6">
              <w:rPr>
                <w:rFonts w:eastAsia="Times New Roman"/>
                <w:b/>
                <w:i/>
                <w:sz w:val="26"/>
                <w:szCs w:val="26"/>
              </w:rPr>
              <w:t>c. Trang trí và trưng bày bài viết (05 phút)</w:t>
            </w:r>
          </w:p>
        </w:tc>
      </w:tr>
      <w:tr w:rsidR="00604552" w:rsidRPr="00A453C6" w14:paraId="0439637D" w14:textId="77777777" w:rsidTr="00A37DD6">
        <w:tc>
          <w:tcPr>
            <w:tcW w:w="5505" w:type="dxa"/>
          </w:tcPr>
          <w:p w14:paraId="601C6B6B" w14:textId="77777777" w:rsidR="00604552" w:rsidRPr="00A453C6" w:rsidRDefault="00604552" w:rsidP="00A37DD6">
            <w:pPr>
              <w:jc w:val="both"/>
              <w:rPr>
                <w:sz w:val="26"/>
                <w:szCs w:val="26"/>
              </w:rPr>
            </w:pPr>
            <w:r w:rsidRPr="00A453C6">
              <w:rPr>
                <w:rFonts w:eastAsia="Times New Roman"/>
                <w:bCs/>
                <w:iCs/>
                <w:sz w:val="26"/>
                <w:szCs w:val="26"/>
              </w:rPr>
              <w:t xml:space="preserve">-GV yêu cầu </w:t>
            </w:r>
            <w:r w:rsidRPr="00A453C6">
              <w:rPr>
                <w:rFonts w:eastAsia="Times New Roman"/>
                <w:sz w:val="26"/>
                <w:szCs w:val="26"/>
              </w:rPr>
              <w:t xml:space="preserve">HS xác định yêu cầu của BT 3. </w:t>
            </w:r>
          </w:p>
        </w:tc>
        <w:tc>
          <w:tcPr>
            <w:tcW w:w="4406" w:type="dxa"/>
          </w:tcPr>
          <w:p w14:paraId="3D51BFD7" w14:textId="77777777" w:rsidR="00604552" w:rsidRPr="00A453C6" w:rsidRDefault="00604552" w:rsidP="00A37DD6">
            <w:pPr>
              <w:jc w:val="both"/>
              <w:rPr>
                <w:sz w:val="26"/>
                <w:szCs w:val="26"/>
              </w:rPr>
            </w:pPr>
            <w:r w:rsidRPr="00A453C6">
              <w:rPr>
                <w:rFonts w:eastAsia="Times New Roman"/>
                <w:bCs/>
                <w:sz w:val="26"/>
                <w:szCs w:val="26"/>
              </w:rPr>
              <w:t>-</w:t>
            </w:r>
            <w:r w:rsidRPr="00A453C6">
              <w:rPr>
                <w:rFonts w:eastAsia="Times New Roman"/>
                <w:sz w:val="26"/>
                <w:szCs w:val="26"/>
              </w:rPr>
              <w:t xml:space="preserve"> HS xác định yêu cầu của BT 3. </w:t>
            </w:r>
          </w:p>
        </w:tc>
      </w:tr>
      <w:tr w:rsidR="00604552" w:rsidRPr="00A453C6" w14:paraId="09AA9516" w14:textId="77777777" w:rsidTr="00A37DD6">
        <w:tc>
          <w:tcPr>
            <w:tcW w:w="5505" w:type="dxa"/>
          </w:tcPr>
          <w:p w14:paraId="28AA77B8" w14:textId="77777777" w:rsidR="00604552" w:rsidRPr="00A453C6" w:rsidRDefault="00604552" w:rsidP="00A37DD6">
            <w:pPr>
              <w:jc w:val="both"/>
              <w:rPr>
                <w:sz w:val="26"/>
                <w:szCs w:val="26"/>
              </w:rPr>
            </w:pPr>
            <w:r w:rsidRPr="00A453C6">
              <w:rPr>
                <w:rFonts w:eastAsia="Times New Roman"/>
                <w:bCs/>
                <w:iCs/>
                <w:sz w:val="26"/>
                <w:szCs w:val="26"/>
              </w:rPr>
              <w:t xml:space="preserve">-Gv hướng dẫn </w:t>
            </w:r>
            <w:r w:rsidRPr="00A453C6">
              <w:rPr>
                <w:rFonts w:eastAsia="Times New Roman"/>
                <w:sz w:val="26"/>
                <w:szCs w:val="26"/>
              </w:rPr>
              <w:t xml:space="preserve">HS trang trí bài viết theo nội dung bài hoặc nội dung chủ điểm. </w:t>
            </w:r>
          </w:p>
        </w:tc>
        <w:tc>
          <w:tcPr>
            <w:tcW w:w="4406" w:type="dxa"/>
          </w:tcPr>
          <w:p w14:paraId="2EBFA85C" w14:textId="77777777" w:rsidR="00604552" w:rsidRPr="00A453C6" w:rsidRDefault="00604552" w:rsidP="00A37DD6">
            <w:pPr>
              <w:jc w:val="both"/>
              <w:rPr>
                <w:sz w:val="26"/>
                <w:szCs w:val="26"/>
              </w:rPr>
            </w:pPr>
            <w:r w:rsidRPr="00A453C6">
              <w:rPr>
                <w:rFonts w:eastAsia="Times New Roman"/>
                <w:bCs/>
                <w:sz w:val="26"/>
                <w:szCs w:val="26"/>
              </w:rPr>
              <w:t>-</w:t>
            </w:r>
            <w:r w:rsidRPr="00A453C6">
              <w:rPr>
                <w:rFonts w:eastAsia="Times New Roman"/>
                <w:sz w:val="26"/>
                <w:szCs w:val="26"/>
              </w:rPr>
              <w:t xml:space="preserve"> HS trang trí bài viết theo nội dung bài hoặc nội dung chủ điểm. </w:t>
            </w:r>
          </w:p>
        </w:tc>
      </w:tr>
      <w:tr w:rsidR="00604552" w:rsidRPr="00A453C6" w14:paraId="584B2FF7" w14:textId="77777777" w:rsidTr="00A37DD6">
        <w:tc>
          <w:tcPr>
            <w:tcW w:w="5505" w:type="dxa"/>
          </w:tcPr>
          <w:p w14:paraId="7026214A" w14:textId="77777777" w:rsidR="00604552" w:rsidRPr="00A453C6" w:rsidRDefault="00604552" w:rsidP="00A37DD6">
            <w:pPr>
              <w:jc w:val="both"/>
              <w:rPr>
                <w:rFonts w:eastAsia="Times New Roman"/>
                <w:bCs/>
                <w:iCs/>
                <w:sz w:val="26"/>
                <w:szCs w:val="26"/>
              </w:rPr>
            </w:pPr>
            <w:r w:rsidRPr="00A453C6">
              <w:rPr>
                <w:rFonts w:eastAsia="Times New Roman"/>
                <w:bCs/>
                <w:iCs/>
                <w:sz w:val="26"/>
                <w:szCs w:val="26"/>
              </w:rPr>
              <w:lastRenderedPageBreak/>
              <w:t xml:space="preserve">-GV tổ chức cho </w:t>
            </w:r>
            <w:r w:rsidRPr="00A453C6">
              <w:rPr>
                <w:rFonts w:eastAsia="Times New Roman"/>
                <w:sz w:val="26"/>
                <w:szCs w:val="26"/>
              </w:rPr>
              <w:t xml:space="preserve">HS trưng bày bài viết trước lớp theo kĩ thuật </w:t>
            </w:r>
            <w:r w:rsidRPr="00A453C6">
              <w:rPr>
                <w:rFonts w:eastAsia="Times New Roman"/>
                <w:i/>
                <w:sz w:val="26"/>
                <w:szCs w:val="26"/>
              </w:rPr>
              <w:t>Phòng tranh</w:t>
            </w:r>
            <w:r w:rsidRPr="00A453C6">
              <w:rPr>
                <w:rFonts w:eastAsia="Times New Roman"/>
                <w:sz w:val="26"/>
                <w:szCs w:val="26"/>
              </w:rPr>
              <w:t>.</w:t>
            </w:r>
          </w:p>
        </w:tc>
        <w:tc>
          <w:tcPr>
            <w:tcW w:w="4406" w:type="dxa"/>
          </w:tcPr>
          <w:p w14:paraId="01D80BD9" w14:textId="77777777" w:rsidR="00604552" w:rsidRPr="00A453C6" w:rsidRDefault="00604552" w:rsidP="00A37DD6">
            <w:pPr>
              <w:jc w:val="both"/>
              <w:rPr>
                <w:rFonts w:eastAsia="Times New Roman"/>
                <w:bCs/>
                <w:sz w:val="26"/>
                <w:szCs w:val="26"/>
              </w:rPr>
            </w:pPr>
            <w:r w:rsidRPr="00A453C6">
              <w:rPr>
                <w:rFonts w:eastAsia="Times New Roman"/>
                <w:sz w:val="26"/>
                <w:szCs w:val="26"/>
              </w:rPr>
              <w:t xml:space="preserve">-HS trưng bày bài viết trước lớp theo kĩ thuật </w:t>
            </w:r>
            <w:r w:rsidRPr="00A453C6">
              <w:rPr>
                <w:rFonts w:eastAsia="Times New Roman"/>
                <w:i/>
                <w:sz w:val="26"/>
                <w:szCs w:val="26"/>
              </w:rPr>
              <w:t>Phòng tranh</w:t>
            </w:r>
            <w:r w:rsidRPr="00A453C6">
              <w:rPr>
                <w:rFonts w:eastAsia="Times New Roman"/>
                <w:sz w:val="26"/>
                <w:szCs w:val="26"/>
              </w:rPr>
              <w:t>.</w:t>
            </w:r>
          </w:p>
        </w:tc>
      </w:tr>
      <w:tr w:rsidR="00604552" w:rsidRPr="00A453C6" w14:paraId="48B4DA9E" w14:textId="77777777" w:rsidTr="00A37DD6">
        <w:tc>
          <w:tcPr>
            <w:tcW w:w="9911" w:type="dxa"/>
            <w:gridSpan w:val="2"/>
          </w:tcPr>
          <w:p w14:paraId="577BF00C" w14:textId="77777777" w:rsidR="00604552" w:rsidRPr="00A453C6" w:rsidRDefault="00604552" w:rsidP="00A37DD6">
            <w:pPr>
              <w:jc w:val="both"/>
              <w:rPr>
                <w:rFonts w:eastAsia="Times New Roman"/>
                <w:sz w:val="26"/>
                <w:szCs w:val="26"/>
              </w:rPr>
            </w:pPr>
            <w:r w:rsidRPr="00A453C6">
              <w:rPr>
                <w:rFonts w:eastAsia="Times New Roman"/>
                <w:b/>
                <w:i/>
                <w:sz w:val="26"/>
                <w:szCs w:val="26"/>
              </w:rPr>
              <w:t>d. Bình chọn bài viết tốt (05 phút)</w:t>
            </w:r>
            <w:r w:rsidRPr="00A453C6">
              <w:rPr>
                <w:rFonts w:eastAsia="Times New Roman"/>
                <w:sz w:val="26"/>
                <w:szCs w:val="26"/>
              </w:rPr>
              <w:t xml:space="preserve"> </w:t>
            </w:r>
          </w:p>
        </w:tc>
      </w:tr>
      <w:tr w:rsidR="00604552" w:rsidRPr="00A453C6" w14:paraId="3BACBE8F" w14:textId="77777777" w:rsidTr="00A37DD6">
        <w:tc>
          <w:tcPr>
            <w:tcW w:w="5505" w:type="dxa"/>
          </w:tcPr>
          <w:p w14:paraId="5D33CC91" w14:textId="77777777" w:rsidR="00604552" w:rsidRPr="00A453C6" w:rsidRDefault="00604552" w:rsidP="00A37DD6">
            <w:pPr>
              <w:jc w:val="both"/>
              <w:rPr>
                <w:sz w:val="26"/>
                <w:szCs w:val="26"/>
              </w:rPr>
            </w:pPr>
            <w:r w:rsidRPr="00A453C6">
              <w:rPr>
                <w:rFonts w:eastAsia="Times New Roman"/>
                <w:bCs/>
                <w:iCs/>
                <w:sz w:val="26"/>
                <w:szCs w:val="26"/>
              </w:rPr>
              <w:t xml:space="preserve">-GV yêu cầu </w:t>
            </w:r>
            <w:r w:rsidRPr="00A453C6">
              <w:rPr>
                <w:rFonts w:eastAsia="Times New Roman"/>
                <w:sz w:val="26"/>
                <w:szCs w:val="26"/>
              </w:rPr>
              <w:t xml:space="preserve">HS xác định yêu cầu của BT 4. </w:t>
            </w:r>
          </w:p>
        </w:tc>
        <w:tc>
          <w:tcPr>
            <w:tcW w:w="4406" w:type="dxa"/>
          </w:tcPr>
          <w:p w14:paraId="273BC978" w14:textId="77777777" w:rsidR="00604552" w:rsidRPr="00A453C6" w:rsidRDefault="00604552" w:rsidP="00A37DD6">
            <w:pPr>
              <w:jc w:val="both"/>
              <w:rPr>
                <w:sz w:val="26"/>
                <w:szCs w:val="26"/>
              </w:rPr>
            </w:pPr>
            <w:r w:rsidRPr="00A453C6">
              <w:rPr>
                <w:rFonts w:eastAsia="Times New Roman"/>
                <w:bCs/>
                <w:sz w:val="26"/>
                <w:szCs w:val="26"/>
              </w:rPr>
              <w:t>-</w:t>
            </w:r>
            <w:r w:rsidRPr="00A453C6">
              <w:rPr>
                <w:rFonts w:eastAsia="Times New Roman"/>
                <w:sz w:val="26"/>
                <w:szCs w:val="26"/>
              </w:rPr>
              <w:t xml:space="preserve"> HS xác định yêu cầu của BT 4. </w:t>
            </w:r>
          </w:p>
        </w:tc>
      </w:tr>
      <w:tr w:rsidR="00604552" w:rsidRPr="00A453C6" w14:paraId="08DFE9A4" w14:textId="77777777" w:rsidTr="00A37DD6">
        <w:tc>
          <w:tcPr>
            <w:tcW w:w="5505" w:type="dxa"/>
          </w:tcPr>
          <w:p w14:paraId="6D17561A" w14:textId="77777777" w:rsidR="00604552" w:rsidRPr="00A453C6" w:rsidRDefault="00604552" w:rsidP="00A37DD6">
            <w:pPr>
              <w:jc w:val="both"/>
              <w:rPr>
                <w:rFonts w:eastAsia="Times New Roman"/>
                <w:bCs/>
                <w:iCs/>
                <w:sz w:val="26"/>
                <w:szCs w:val="26"/>
              </w:rPr>
            </w:pPr>
            <w:r w:rsidRPr="00A453C6">
              <w:rPr>
                <w:rFonts w:eastAsia="Times New Roman"/>
                <w:bCs/>
                <w:iCs/>
                <w:sz w:val="26"/>
                <w:szCs w:val="26"/>
              </w:rPr>
              <w:t xml:space="preserve">-GV tổ chức cho </w:t>
            </w:r>
            <w:r w:rsidRPr="00A453C6">
              <w:rPr>
                <w:rFonts w:eastAsia="Times New Roman"/>
                <w:sz w:val="26"/>
                <w:szCs w:val="26"/>
              </w:rPr>
              <w:t xml:space="preserve">HS tham quan </w:t>
            </w:r>
            <w:r w:rsidRPr="00A453C6">
              <w:rPr>
                <w:rFonts w:eastAsia="Times New Roman"/>
                <w:i/>
                <w:sz w:val="26"/>
                <w:szCs w:val="26"/>
              </w:rPr>
              <w:t xml:space="preserve">Phòng tranh </w:t>
            </w:r>
          </w:p>
        </w:tc>
        <w:tc>
          <w:tcPr>
            <w:tcW w:w="4406" w:type="dxa"/>
          </w:tcPr>
          <w:p w14:paraId="334F21B3" w14:textId="77777777" w:rsidR="00604552" w:rsidRPr="00A453C6" w:rsidRDefault="00604552" w:rsidP="00A37DD6">
            <w:pPr>
              <w:jc w:val="both"/>
              <w:rPr>
                <w:sz w:val="26"/>
                <w:szCs w:val="26"/>
              </w:rPr>
            </w:pPr>
            <w:r w:rsidRPr="00A453C6">
              <w:rPr>
                <w:rFonts w:eastAsia="Times New Roman"/>
                <w:sz w:val="26"/>
                <w:szCs w:val="26"/>
              </w:rPr>
              <w:t xml:space="preserve">- HS tham quan </w:t>
            </w:r>
            <w:r w:rsidRPr="00A453C6">
              <w:rPr>
                <w:rFonts w:eastAsia="Times New Roman"/>
                <w:i/>
                <w:sz w:val="26"/>
                <w:szCs w:val="26"/>
              </w:rPr>
              <w:t xml:space="preserve">Phòng tranh </w:t>
            </w:r>
            <w:r w:rsidRPr="00A453C6">
              <w:rPr>
                <w:rFonts w:eastAsia="Times New Roman"/>
                <w:sz w:val="26"/>
                <w:szCs w:val="26"/>
              </w:rPr>
              <w:t xml:space="preserve">và bình chọn bài viết theo các tiêu chí: </w:t>
            </w:r>
          </w:p>
          <w:p w14:paraId="7DCCAC69" w14:textId="77777777" w:rsidR="00604552" w:rsidRPr="00A453C6" w:rsidRDefault="00604552" w:rsidP="00A37DD6">
            <w:pPr>
              <w:jc w:val="both"/>
              <w:rPr>
                <w:sz w:val="26"/>
                <w:szCs w:val="26"/>
              </w:rPr>
            </w:pPr>
            <w:r w:rsidRPr="00A453C6">
              <w:rPr>
                <w:rFonts w:eastAsia="Times New Roman"/>
                <w:sz w:val="26"/>
                <w:szCs w:val="26"/>
              </w:rPr>
              <w:t xml:space="preserve">+ Mở bài hấp dẫn. </w:t>
            </w:r>
          </w:p>
          <w:p w14:paraId="2FFF36ED" w14:textId="77777777" w:rsidR="00604552" w:rsidRPr="00A453C6" w:rsidRDefault="00604552" w:rsidP="00A37DD6">
            <w:pPr>
              <w:jc w:val="both"/>
              <w:rPr>
                <w:sz w:val="26"/>
                <w:szCs w:val="26"/>
              </w:rPr>
            </w:pPr>
            <w:r w:rsidRPr="00A453C6">
              <w:rPr>
                <w:rFonts w:eastAsia="Times New Roman"/>
                <w:sz w:val="26"/>
                <w:szCs w:val="26"/>
              </w:rPr>
              <w:t xml:space="preserve">+ Từ ngữ, câu văn hay. </w:t>
            </w:r>
          </w:p>
          <w:p w14:paraId="6CEAE275" w14:textId="77777777" w:rsidR="00604552" w:rsidRPr="00A453C6" w:rsidRDefault="00604552" w:rsidP="00A37DD6">
            <w:pPr>
              <w:jc w:val="both"/>
              <w:rPr>
                <w:sz w:val="26"/>
                <w:szCs w:val="26"/>
              </w:rPr>
            </w:pPr>
            <w:r w:rsidRPr="00A453C6">
              <w:rPr>
                <w:rFonts w:eastAsia="Times New Roman"/>
                <w:sz w:val="26"/>
                <w:szCs w:val="26"/>
              </w:rPr>
              <w:t xml:space="preserve">+ Hình ảnh so sánh, nhân hoá hay. </w:t>
            </w:r>
          </w:p>
          <w:p w14:paraId="09FEA3D5" w14:textId="77777777" w:rsidR="00604552" w:rsidRPr="00A453C6" w:rsidRDefault="00604552" w:rsidP="00A37DD6">
            <w:pPr>
              <w:jc w:val="both"/>
              <w:rPr>
                <w:rFonts w:eastAsia="Times New Roman"/>
                <w:sz w:val="26"/>
                <w:szCs w:val="26"/>
              </w:rPr>
            </w:pPr>
            <w:r w:rsidRPr="00A453C6">
              <w:rPr>
                <w:rFonts w:eastAsia="Times New Roman"/>
                <w:sz w:val="26"/>
                <w:szCs w:val="26"/>
              </w:rPr>
              <w:t>+ Kết bài ấn tượng.</w:t>
            </w:r>
          </w:p>
        </w:tc>
      </w:tr>
      <w:tr w:rsidR="00604552" w:rsidRPr="00A453C6" w14:paraId="4FD33668" w14:textId="77777777" w:rsidTr="00A37DD6">
        <w:tc>
          <w:tcPr>
            <w:tcW w:w="5505" w:type="dxa"/>
          </w:tcPr>
          <w:p w14:paraId="1112E217" w14:textId="77777777" w:rsidR="00604552" w:rsidRPr="00A453C6" w:rsidRDefault="00604552" w:rsidP="00A37DD6">
            <w:pPr>
              <w:jc w:val="both"/>
              <w:rPr>
                <w:rFonts w:eastAsia="Times New Roman"/>
                <w:bCs/>
                <w:iCs/>
                <w:sz w:val="26"/>
                <w:szCs w:val="26"/>
              </w:rPr>
            </w:pPr>
            <w:r w:rsidRPr="00A453C6">
              <w:rPr>
                <w:rFonts w:eastAsia="Times New Roman"/>
                <w:bCs/>
                <w:iCs/>
                <w:sz w:val="26"/>
                <w:szCs w:val="26"/>
              </w:rPr>
              <w:t>-GV hướng dẫn HS cách bình chọn bài viết.</w:t>
            </w:r>
          </w:p>
        </w:tc>
        <w:tc>
          <w:tcPr>
            <w:tcW w:w="4406" w:type="dxa"/>
          </w:tcPr>
          <w:p w14:paraId="1C7857F6" w14:textId="77777777" w:rsidR="00604552" w:rsidRPr="00A453C6" w:rsidRDefault="00604552" w:rsidP="00A37DD6">
            <w:pPr>
              <w:jc w:val="both"/>
              <w:rPr>
                <w:sz w:val="26"/>
                <w:szCs w:val="26"/>
              </w:rPr>
            </w:pPr>
            <w:r w:rsidRPr="00A453C6">
              <w:rPr>
                <w:rFonts w:eastAsia="Times New Roman"/>
                <w:sz w:val="26"/>
                <w:szCs w:val="26"/>
              </w:rPr>
              <w:t xml:space="preserve">-HS dán giấy dán hình trái tim vào bài viết mình muốn bình chọn. </w:t>
            </w:r>
          </w:p>
        </w:tc>
      </w:tr>
      <w:tr w:rsidR="00604552" w:rsidRPr="00A453C6" w14:paraId="739E038E" w14:textId="77777777" w:rsidTr="00A37DD6">
        <w:tc>
          <w:tcPr>
            <w:tcW w:w="5505" w:type="dxa"/>
          </w:tcPr>
          <w:p w14:paraId="74DB1CE7" w14:textId="77777777" w:rsidR="00604552" w:rsidRPr="00A453C6" w:rsidRDefault="00604552" w:rsidP="00A37DD6">
            <w:pPr>
              <w:jc w:val="both"/>
              <w:rPr>
                <w:rFonts w:eastAsia="Times New Roman"/>
                <w:bCs/>
                <w:iCs/>
                <w:sz w:val="26"/>
                <w:szCs w:val="26"/>
              </w:rPr>
            </w:pPr>
            <w:r w:rsidRPr="00A453C6">
              <w:rPr>
                <w:rFonts w:eastAsia="Times New Roman"/>
                <w:bCs/>
                <w:iCs/>
                <w:sz w:val="26"/>
                <w:szCs w:val="26"/>
              </w:rPr>
              <w:t>-</w:t>
            </w:r>
            <w:r w:rsidRPr="00A453C6">
              <w:rPr>
                <w:rFonts w:eastAsia="Times New Roman"/>
                <w:sz w:val="26"/>
                <w:szCs w:val="26"/>
              </w:rPr>
              <w:t xml:space="preserve"> GV nhận xét, đánh giá hoạt động.</w:t>
            </w:r>
          </w:p>
        </w:tc>
        <w:tc>
          <w:tcPr>
            <w:tcW w:w="4406" w:type="dxa"/>
          </w:tcPr>
          <w:p w14:paraId="14F0C40E" w14:textId="77777777" w:rsidR="00604552" w:rsidRPr="00A453C6" w:rsidRDefault="00604552" w:rsidP="00A37DD6">
            <w:pPr>
              <w:jc w:val="both"/>
              <w:rPr>
                <w:rFonts w:eastAsia="Times New Roman"/>
                <w:sz w:val="26"/>
                <w:szCs w:val="26"/>
              </w:rPr>
            </w:pPr>
            <w:r w:rsidRPr="00A453C6">
              <w:rPr>
                <w:rFonts w:eastAsia="Times New Roman"/>
                <w:sz w:val="26"/>
                <w:szCs w:val="26"/>
              </w:rPr>
              <w:t>- HS nghe</w:t>
            </w:r>
          </w:p>
        </w:tc>
      </w:tr>
      <w:tr w:rsidR="00604552" w:rsidRPr="00A453C6" w14:paraId="39BDD9B7" w14:textId="77777777" w:rsidTr="00A37DD6">
        <w:tc>
          <w:tcPr>
            <w:tcW w:w="9911" w:type="dxa"/>
            <w:gridSpan w:val="2"/>
          </w:tcPr>
          <w:p w14:paraId="0FFB60D1" w14:textId="77777777" w:rsidR="00604552" w:rsidRPr="00A453C6" w:rsidRDefault="00604552" w:rsidP="00A37DD6">
            <w:pPr>
              <w:jc w:val="both"/>
              <w:rPr>
                <w:rFonts w:eastAsia="Times New Roman"/>
                <w:b/>
                <w:sz w:val="26"/>
                <w:szCs w:val="26"/>
              </w:rPr>
            </w:pPr>
            <w:r w:rsidRPr="00A453C6">
              <w:rPr>
                <w:rFonts w:eastAsia="Times New Roman"/>
                <w:b/>
                <w:sz w:val="26"/>
                <w:szCs w:val="26"/>
              </w:rPr>
              <w:t>3.</w:t>
            </w:r>
            <w:r w:rsidRPr="00A453C6">
              <w:rPr>
                <w:rFonts w:eastAsia="Times New Roman"/>
                <w:sz w:val="26"/>
                <w:szCs w:val="26"/>
              </w:rPr>
              <w:t xml:space="preserve"> </w:t>
            </w:r>
            <w:r w:rsidRPr="00A453C6">
              <w:rPr>
                <w:rFonts w:eastAsia="Times New Roman"/>
                <w:b/>
                <w:sz w:val="26"/>
                <w:szCs w:val="26"/>
              </w:rPr>
              <w:t>Hoạt động Vận dụng, trải nghiệm (05 phút)</w:t>
            </w:r>
          </w:p>
        </w:tc>
      </w:tr>
      <w:tr w:rsidR="00604552" w:rsidRPr="00A453C6" w14:paraId="377F4EFB" w14:textId="77777777" w:rsidTr="00A37DD6">
        <w:tc>
          <w:tcPr>
            <w:tcW w:w="5505" w:type="dxa"/>
          </w:tcPr>
          <w:p w14:paraId="43560644" w14:textId="77777777" w:rsidR="00604552" w:rsidRPr="00A453C6" w:rsidRDefault="00604552" w:rsidP="00A37DD6">
            <w:pPr>
              <w:jc w:val="both"/>
              <w:rPr>
                <w:rFonts w:eastAsia="Times New Roman"/>
                <w:bCs/>
                <w:sz w:val="26"/>
                <w:szCs w:val="26"/>
              </w:rPr>
            </w:pPr>
            <w:r w:rsidRPr="00A453C6">
              <w:rPr>
                <w:rFonts w:eastAsia="Times New Roman"/>
                <w:bCs/>
                <w:sz w:val="26"/>
                <w:szCs w:val="26"/>
              </w:rPr>
              <w:t xml:space="preserve">-Gv yêu cầu </w:t>
            </w:r>
            <w:r w:rsidRPr="00A453C6">
              <w:rPr>
                <w:rFonts w:eastAsia="Times New Roman"/>
                <w:sz w:val="26"/>
                <w:szCs w:val="26"/>
              </w:rPr>
              <w:t>HS xác định yêu cầu của hoạt động</w:t>
            </w:r>
          </w:p>
        </w:tc>
        <w:tc>
          <w:tcPr>
            <w:tcW w:w="4406" w:type="dxa"/>
          </w:tcPr>
          <w:p w14:paraId="563B2ECD" w14:textId="77777777" w:rsidR="00604552" w:rsidRPr="00A453C6" w:rsidRDefault="00604552" w:rsidP="00A37DD6">
            <w:pPr>
              <w:jc w:val="both"/>
              <w:rPr>
                <w:rFonts w:eastAsia="Times New Roman"/>
                <w:bCs/>
                <w:sz w:val="26"/>
                <w:szCs w:val="26"/>
              </w:rPr>
            </w:pPr>
            <w:r w:rsidRPr="00A453C6">
              <w:rPr>
                <w:rFonts w:eastAsia="Times New Roman"/>
                <w:bCs/>
                <w:sz w:val="26"/>
                <w:szCs w:val="26"/>
              </w:rPr>
              <w:t>-</w:t>
            </w:r>
            <w:r w:rsidRPr="00A453C6">
              <w:rPr>
                <w:rFonts w:eastAsia="Times New Roman"/>
                <w:i/>
                <w:sz w:val="26"/>
                <w:szCs w:val="26"/>
              </w:rPr>
              <w:t xml:space="preserve"> Ghi lại những từ ngữ, hình ảnh em thích trong bài thơ “Bức tranh đồng quê”.</w:t>
            </w:r>
          </w:p>
        </w:tc>
      </w:tr>
      <w:tr w:rsidR="00604552" w:rsidRPr="00A453C6" w14:paraId="5BA00735" w14:textId="77777777" w:rsidTr="00A37DD6">
        <w:tc>
          <w:tcPr>
            <w:tcW w:w="5505" w:type="dxa"/>
          </w:tcPr>
          <w:p w14:paraId="2A05CB3A" w14:textId="77777777" w:rsidR="00604552" w:rsidRPr="00A453C6" w:rsidRDefault="00604552" w:rsidP="00A37DD6">
            <w:pPr>
              <w:jc w:val="both"/>
              <w:rPr>
                <w:sz w:val="26"/>
                <w:szCs w:val="26"/>
              </w:rPr>
            </w:pPr>
            <w:r w:rsidRPr="00A453C6">
              <w:rPr>
                <w:rFonts w:eastAsia="Times New Roman"/>
                <w:bCs/>
                <w:sz w:val="26"/>
                <w:szCs w:val="26"/>
              </w:rPr>
              <w:t>-</w:t>
            </w:r>
            <w:r w:rsidRPr="00A453C6">
              <w:rPr>
                <w:rFonts w:eastAsia="Times New Roman"/>
                <w:sz w:val="26"/>
                <w:szCs w:val="26"/>
              </w:rPr>
              <w:t xml:space="preserve"> GV hướng dẫn cách thực hiện hoạt động ở nhà (khuyến khích HS ghi chép dưới dạng sơ đồ đơn giản). </w:t>
            </w:r>
          </w:p>
        </w:tc>
        <w:tc>
          <w:tcPr>
            <w:tcW w:w="4406" w:type="dxa"/>
          </w:tcPr>
          <w:p w14:paraId="3B5233F5" w14:textId="77777777" w:rsidR="00604552" w:rsidRPr="00A453C6" w:rsidRDefault="00604552" w:rsidP="00A37DD6">
            <w:pPr>
              <w:jc w:val="both"/>
              <w:rPr>
                <w:rFonts w:eastAsia="Times New Roman"/>
                <w:bCs/>
                <w:sz w:val="26"/>
                <w:szCs w:val="26"/>
              </w:rPr>
            </w:pPr>
            <w:r w:rsidRPr="00A453C6">
              <w:rPr>
                <w:rFonts w:eastAsia="Times New Roman"/>
                <w:bCs/>
                <w:sz w:val="26"/>
                <w:szCs w:val="26"/>
              </w:rPr>
              <w:t>-</w:t>
            </w:r>
            <w:r w:rsidRPr="00A453C6">
              <w:rPr>
                <w:rFonts w:eastAsia="Times New Roman"/>
                <w:sz w:val="26"/>
                <w:szCs w:val="26"/>
              </w:rPr>
              <w:t xml:space="preserve"> HS nghe</w:t>
            </w:r>
          </w:p>
        </w:tc>
      </w:tr>
      <w:tr w:rsidR="00604552" w:rsidRPr="00A453C6" w14:paraId="1DC8E5CF" w14:textId="77777777" w:rsidTr="00A37DD6">
        <w:tc>
          <w:tcPr>
            <w:tcW w:w="5505" w:type="dxa"/>
          </w:tcPr>
          <w:p w14:paraId="254167DA" w14:textId="77777777" w:rsidR="00604552" w:rsidRPr="00A453C6" w:rsidRDefault="00604552" w:rsidP="00A37DD6">
            <w:pPr>
              <w:jc w:val="both"/>
              <w:rPr>
                <w:rFonts w:eastAsia="Times New Roman"/>
                <w:bCs/>
                <w:sz w:val="26"/>
                <w:szCs w:val="26"/>
              </w:rPr>
            </w:pPr>
            <w:r w:rsidRPr="00A453C6">
              <w:rPr>
                <w:rFonts w:eastAsia="Times New Roman"/>
                <w:sz w:val="26"/>
                <w:szCs w:val="26"/>
              </w:rPr>
              <w:t xml:space="preserve">-GV nhận xét, tổng kết bài học.  </w:t>
            </w:r>
          </w:p>
        </w:tc>
        <w:tc>
          <w:tcPr>
            <w:tcW w:w="4406" w:type="dxa"/>
          </w:tcPr>
          <w:p w14:paraId="5939E9BD" w14:textId="77777777" w:rsidR="00604552" w:rsidRPr="00A453C6" w:rsidRDefault="00604552" w:rsidP="00A37DD6">
            <w:pPr>
              <w:jc w:val="both"/>
              <w:rPr>
                <w:rFonts w:eastAsia="Times New Roman"/>
                <w:bCs/>
                <w:sz w:val="26"/>
                <w:szCs w:val="26"/>
              </w:rPr>
            </w:pPr>
            <w:r w:rsidRPr="00A453C6">
              <w:rPr>
                <w:rFonts w:eastAsia="Times New Roman"/>
                <w:bCs/>
                <w:sz w:val="26"/>
                <w:szCs w:val="26"/>
              </w:rPr>
              <w:t>-</w:t>
            </w:r>
            <w:r w:rsidRPr="00A453C6">
              <w:rPr>
                <w:rFonts w:eastAsia="Times New Roman"/>
                <w:sz w:val="26"/>
                <w:szCs w:val="26"/>
              </w:rPr>
              <w:t xml:space="preserve"> HS nghe</w:t>
            </w:r>
          </w:p>
        </w:tc>
      </w:tr>
      <w:tr w:rsidR="00604552" w:rsidRPr="00A453C6" w14:paraId="31D5D532" w14:textId="77777777" w:rsidTr="00A37DD6">
        <w:tc>
          <w:tcPr>
            <w:tcW w:w="5505" w:type="dxa"/>
          </w:tcPr>
          <w:p w14:paraId="3F24EA20" w14:textId="77777777" w:rsidR="00604552" w:rsidRPr="00A453C6" w:rsidRDefault="00604552" w:rsidP="00A37DD6">
            <w:pPr>
              <w:jc w:val="both"/>
              <w:rPr>
                <w:rFonts w:eastAsia="Times New Roman"/>
                <w:b/>
                <w:bCs/>
                <w:sz w:val="26"/>
                <w:szCs w:val="26"/>
              </w:rPr>
            </w:pPr>
            <w:r w:rsidRPr="00A453C6">
              <w:rPr>
                <w:rFonts w:eastAsia="Times New Roman"/>
                <w:b/>
                <w:bCs/>
                <w:sz w:val="26"/>
                <w:szCs w:val="26"/>
              </w:rPr>
              <w:t>*Hoạt động nối tiếp</w:t>
            </w:r>
          </w:p>
          <w:p w14:paraId="0636A2BF" w14:textId="77777777" w:rsidR="00604552" w:rsidRPr="00A453C6" w:rsidRDefault="00604552" w:rsidP="00A37DD6">
            <w:pPr>
              <w:jc w:val="both"/>
              <w:rPr>
                <w:rFonts w:eastAsia="Times New Roman"/>
                <w:sz w:val="26"/>
                <w:szCs w:val="26"/>
              </w:rPr>
            </w:pPr>
            <w:r w:rsidRPr="00A453C6">
              <w:rPr>
                <w:rFonts w:eastAsia="Times New Roman"/>
                <w:sz w:val="26"/>
                <w:szCs w:val="26"/>
              </w:rPr>
              <w:t xml:space="preserve">-Dặn HS chuẩn bị bài đọc 8: </w:t>
            </w:r>
            <w:r w:rsidRPr="00A453C6">
              <w:rPr>
                <w:sz w:val="26"/>
                <w:szCs w:val="26"/>
              </w:rPr>
              <w:t>LỄ RA MẮT HỘI NHI ĐỒNG CỨU QUỐC</w:t>
            </w:r>
          </w:p>
        </w:tc>
        <w:tc>
          <w:tcPr>
            <w:tcW w:w="4406" w:type="dxa"/>
          </w:tcPr>
          <w:p w14:paraId="790E3A0C" w14:textId="77777777" w:rsidR="00604552" w:rsidRPr="00A453C6" w:rsidRDefault="00604552" w:rsidP="00A37DD6">
            <w:pPr>
              <w:jc w:val="both"/>
              <w:rPr>
                <w:rFonts w:eastAsia="Times New Roman"/>
                <w:bCs/>
                <w:sz w:val="26"/>
                <w:szCs w:val="26"/>
              </w:rPr>
            </w:pPr>
          </w:p>
        </w:tc>
      </w:tr>
    </w:tbl>
    <w:p w14:paraId="7360BC4C" w14:textId="77777777" w:rsidR="00604552" w:rsidRPr="00A453C6" w:rsidRDefault="00604552" w:rsidP="00604552">
      <w:pPr>
        <w:jc w:val="both"/>
        <w:rPr>
          <w:sz w:val="26"/>
          <w:szCs w:val="26"/>
        </w:rPr>
      </w:pPr>
      <w:r w:rsidRPr="00A453C6">
        <w:rPr>
          <w:rFonts w:eastAsia="Times New Roman"/>
          <w:b/>
          <w:sz w:val="26"/>
          <w:szCs w:val="26"/>
        </w:rPr>
        <w:t>IV. ĐIỀU CHỈNH SAU BÀI DẠY (nếu có)</w:t>
      </w:r>
    </w:p>
    <w:p w14:paraId="6124A758" w14:textId="77777777" w:rsidR="00604552" w:rsidRPr="00A453C6" w:rsidRDefault="00604552" w:rsidP="00604552">
      <w:pPr>
        <w:jc w:val="both"/>
        <w:rPr>
          <w:b/>
          <w:bCs/>
          <w:sz w:val="26"/>
          <w:szCs w:val="26"/>
        </w:rPr>
      </w:pPr>
      <w:r w:rsidRPr="00A453C6">
        <w:rPr>
          <w:rFonts w:eastAsia="Times New Roman"/>
          <w:sz w:val="26"/>
          <w:szCs w:val="26"/>
        </w:rPr>
        <w:t>..................................................................................................................................................................................................................................................................................................................................................................................................................................................................</w:t>
      </w:r>
    </w:p>
    <w:p w14:paraId="5634BEFF" w14:textId="77777777" w:rsidR="00604552" w:rsidRPr="00A453C6" w:rsidRDefault="00604552" w:rsidP="00604552">
      <w:pPr>
        <w:jc w:val="center"/>
        <w:rPr>
          <w:b/>
          <w:bCs/>
          <w:color w:val="2E74B5" w:themeColor="accent5" w:themeShade="BF"/>
          <w:sz w:val="26"/>
          <w:szCs w:val="26"/>
        </w:rPr>
      </w:pPr>
    </w:p>
    <w:p w14:paraId="40902948" w14:textId="77777777" w:rsidR="00604552" w:rsidRPr="00A453C6" w:rsidRDefault="00604552" w:rsidP="00604552">
      <w:pPr>
        <w:jc w:val="center"/>
        <w:rPr>
          <w:b/>
          <w:bCs/>
          <w:color w:val="2E74B5" w:themeColor="accent5" w:themeShade="BF"/>
          <w:sz w:val="26"/>
          <w:szCs w:val="26"/>
        </w:rPr>
      </w:pPr>
    </w:p>
    <w:p w14:paraId="0E17D7B4"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73274" w14:textId="77777777" w:rsidR="006C761F" w:rsidRDefault="006C761F" w:rsidP="000F2F01">
      <w:r>
        <w:separator/>
      </w:r>
    </w:p>
  </w:endnote>
  <w:endnote w:type="continuationSeparator" w:id="0">
    <w:p w14:paraId="47286E99" w14:textId="77777777" w:rsidR="006C761F" w:rsidRDefault="006C761F" w:rsidP="000F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6129" w14:textId="77777777" w:rsidR="000F2F01" w:rsidRDefault="000F2F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3C3B" w14:textId="77777777" w:rsidR="000F2F01" w:rsidRDefault="000F2F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3AD6" w14:textId="77777777" w:rsidR="000F2F01" w:rsidRDefault="000F2F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49EB3" w14:textId="77777777" w:rsidR="006C761F" w:rsidRDefault="006C761F" w:rsidP="000F2F01">
      <w:r>
        <w:separator/>
      </w:r>
    </w:p>
  </w:footnote>
  <w:footnote w:type="continuationSeparator" w:id="0">
    <w:p w14:paraId="177E5AE4" w14:textId="77777777" w:rsidR="006C761F" w:rsidRDefault="006C761F" w:rsidP="000F2F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4C0D" w14:textId="77777777" w:rsidR="000F2F01" w:rsidRDefault="000F2F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EE5D" w14:textId="77777777" w:rsidR="000F2F01" w:rsidRPr="000F2F01" w:rsidRDefault="000F2F01" w:rsidP="000F2F01">
    <w:pPr>
      <w:tabs>
        <w:tab w:val="center" w:pos="4680"/>
        <w:tab w:val="right" w:pos="9360"/>
      </w:tabs>
      <w:rPr>
        <w:rFonts w:eastAsia="Calibri"/>
      </w:rPr>
    </w:pPr>
    <w:r w:rsidRPr="000F2F01">
      <w:rPr>
        <w:rFonts w:eastAsia="Calibri"/>
      </w:rPr>
      <w:t>Trường Tiểu học Thị Trấn Phú Hòa</w:t>
    </w:r>
    <w:r w:rsidRPr="000F2F01">
      <w:rPr>
        <w:rFonts w:eastAsia="Calibri"/>
      </w:rPr>
      <w:tab/>
    </w:r>
    <w:r w:rsidRPr="000F2F01">
      <w:rPr>
        <w:rFonts w:eastAsia="Calibri"/>
      </w:rPr>
      <w:tab/>
      <w:t>GV: Trần Ngọc Ái Vy</w:t>
    </w:r>
  </w:p>
  <w:p w14:paraId="31AA8722" w14:textId="77777777" w:rsidR="000F2F01" w:rsidRDefault="000F2F01">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4E59" w14:textId="77777777" w:rsidR="000F2F01" w:rsidRDefault="000F2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52"/>
    <w:rsid w:val="000F2F01"/>
    <w:rsid w:val="003D477F"/>
    <w:rsid w:val="003F1E00"/>
    <w:rsid w:val="00604552"/>
    <w:rsid w:val="006C4ACC"/>
    <w:rsid w:val="006C761F"/>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4B37"/>
  <w15:chartTrackingRefBased/>
  <w15:docId w15:val="{F669C7A2-5BC0-4E15-8F35-8070B970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552"/>
    <w:pPr>
      <w:spacing w:after="0" w:line="240" w:lineRule="auto"/>
    </w:pPr>
    <w:rPr>
      <w:rFonts w:cs="Times New Roman"/>
      <w:sz w:val="28"/>
      <w:szCs w:val="24"/>
    </w:rPr>
  </w:style>
  <w:style w:type="paragraph" w:styleId="Heading1">
    <w:name w:val="heading 1"/>
    <w:basedOn w:val="Normal"/>
    <w:next w:val="Normal"/>
    <w:link w:val="Heading1Char"/>
    <w:uiPriority w:val="9"/>
    <w:qFormat/>
    <w:rsid w:val="0060455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455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4552"/>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04552"/>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604552"/>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604552"/>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604552"/>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604552"/>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604552"/>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5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45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455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455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0455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045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45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45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45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45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552"/>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045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4552"/>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604552"/>
    <w:rPr>
      <w:i/>
      <w:iCs/>
      <w:color w:val="404040" w:themeColor="text1" w:themeTint="BF"/>
    </w:rPr>
  </w:style>
  <w:style w:type="paragraph" w:styleId="ListParagraph">
    <w:name w:val="List Paragraph"/>
    <w:basedOn w:val="Normal"/>
    <w:uiPriority w:val="34"/>
    <w:qFormat/>
    <w:rsid w:val="00604552"/>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604552"/>
    <w:rPr>
      <w:i/>
      <w:iCs/>
      <w:color w:val="2F5496" w:themeColor="accent1" w:themeShade="BF"/>
    </w:rPr>
  </w:style>
  <w:style w:type="paragraph" w:styleId="IntenseQuote">
    <w:name w:val="Intense Quote"/>
    <w:basedOn w:val="Normal"/>
    <w:next w:val="Normal"/>
    <w:link w:val="IntenseQuoteChar"/>
    <w:uiPriority w:val="30"/>
    <w:qFormat/>
    <w:rsid w:val="0060455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604552"/>
    <w:rPr>
      <w:i/>
      <w:iCs/>
      <w:color w:val="2F5496" w:themeColor="accent1" w:themeShade="BF"/>
    </w:rPr>
  </w:style>
  <w:style w:type="character" w:styleId="IntenseReference">
    <w:name w:val="Intense Reference"/>
    <w:basedOn w:val="DefaultParagraphFont"/>
    <w:uiPriority w:val="32"/>
    <w:qFormat/>
    <w:rsid w:val="00604552"/>
    <w:rPr>
      <w:b/>
      <w:bCs/>
      <w:smallCaps/>
      <w:color w:val="2F5496" w:themeColor="accent1" w:themeShade="BF"/>
      <w:spacing w:val="5"/>
    </w:rPr>
  </w:style>
  <w:style w:type="table" w:styleId="TableGrid">
    <w:name w:val="Table Grid"/>
    <w:basedOn w:val="TableNormal"/>
    <w:uiPriority w:val="39"/>
    <w:qFormat/>
    <w:rsid w:val="00604552"/>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552"/>
    <w:rPr>
      <w:color w:val="0563C1" w:themeColor="hyperlink"/>
      <w:u w:val="single"/>
    </w:rPr>
  </w:style>
  <w:style w:type="paragraph" w:styleId="Header">
    <w:name w:val="header"/>
    <w:basedOn w:val="Normal"/>
    <w:link w:val="HeaderChar"/>
    <w:uiPriority w:val="99"/>
    <w:unhideWhenUsed/>
    <w:rsid w:val="000F2F01"/>
    <w:pPr>
      <w:tabs>
        <w:tab w:val="center" w:pos="4680"/>
        <w:tab w:val="right" w:pos="9360"/>
      </w:tabs>
    </w:pPr>
  </w:style>
  <w:style w:type="character" w:customStyle="1" w:styleId="HeaderChar">
    <w:name w:val="Header Char"/>
    <w:basedOn w:val="DefaultParagraphFont"/>
    <w:link w:val="Header"/>
    <w:uiPriority w:val="99"/>
    <w:rsid w:val="000F2F01"/>
    <w:rPr>
      <w:rFonts w:cs="Times New Roman"/>
      <w:sz w:val="28"/>
      <w:szCs w:val="24"/>
    </w:rPr>
  </w:style>
  <w:style w:type="paragraph" w:styleId="Footer">
    <w:name w:val="footer"/>
    <w:basedOn w:val="Normal"/>
    <w:link w:val="FooterChar"/>
    <w:uiPriority w:val="99"/>
    <w:unhideWhenUsed/>
    <w:rsid w:val="000F2F01"/>
    <w:pPr>
      <w:tabs>
        <w:tab w:val="center" w:pos="4680"/>
        <w:tab w:val="right" w:pos="9360"/>
      </w:tabs>
    </w:pPr>
  </w:style>
  <w:style w:type="character" w:customStyle="1" w:styleId="FooterChar">
    <w:name w:val="Footer Char"/>
    <w:basedOn w:val="DefaultParagraphFont"/>
    <w:link w:val="Footer"/>
    <w:uiPriority w:val="99"/>
    <w:rsid w:val="000F2F01"/>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wyAFoZytf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2025-03-08T08:59:00Z</dcterms:created>
  <dcterms:modified xsi:type="dcterms:W3CDTF">2025-03-11T07:53:00Z</dcterms:modified>
</cp:coreProperties>
</file>