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B85A" w14:textId="77777777" w:rsidR="00BE7E92" w:rsidRPr="007A1317" w:rsidRDefault="00BE7E92" w:rsidP="00BE7E92">
      <w:pPr>
        <w:jc w:val="center"/>
        <w:rPr>
          <w:b/>
          <w:bCs/>
          <w:color w:val="2E74B5" w:themeColor="accent5" w:themeShade="BF"/>
          <w:sz w:val="26"/>
          <w:szCs w:val="26"/>
          <w:lang w:val="en-GB"/>
        </w:rPr>
      </w:pPr>
      <w:r w:rsidRPr="007A1317">
        <w:rPr>
          <w:b/>
          <w:bCs/>
          <w:color w:val="2E74B5" w:themeColor="accent5" w:themeShade="BF"/>
          <w:sz w:val="26"/>
          <w:szCs w:val="26"/>
          <w:lang w:val="en-GB"/>
        </w:rPr>
        <w:t>MÔN: ĐẠO ĐỨC</w:t>
      </w:r>
    </w:p>
    <w:p w14:paraId="01F82AA4" w14:textId="77777777" w:rsidR="00BE7E92" w:rsidRPr="00254BEF" w:rsidRDefault="00BE7E92" w:rsidP="00BE7E92">
      <w:pPr>
        <w:jc w:val="center"/>
        <w:rPr>
          <w:b/>
          <w:bCs/>
          <w:color w:val="2E74B5" w:themeColor="accent5" w:themeShade="BF"/>
          <w:sz w:val="26"/>
          <w:szCs w:val="26"/>
        </w:rPr>
      </w:pPr>
      <w:r w:rsidRPr="00254BEF">
        <w:rPr>
          <w:b/>
          <w:bCs/>
          <w:i/>
          <w:iCs/>
          <w:color w:val="2E74B5" w:themeColor="accent5" w:themeShade="BF"/>
          <w:sz w:val="26"/>
          <w:szCs w:val="26"/>
          <w:lang w:val="vi-VN"/>
        </w:rPr>
        <w:t>BÀI  3:</w:t>
      </w:r>
      <w:r w:rsidRPr="00254BEF">
        <w:rPr>
          <w:b/>
          <w:bCs/>
          <w:color w:val="2E74B5" w:themeColor="accent5" w:themeShade="BF"/>
          <w:sz w:val="26"/>
          <w:szCs w:val="26"/>
          <w:lang w:val="vi-VN"/>
        </w:rPr>
        <w:t xml:space="preserve"> EM TÔN TRỌNG SỰ KHÁC BIỆT CỦA NGƯỜI KHÁC</w:t>
      </w:r>
      <w:r w:rsidRPr="00254BEF">
        <w:rPr>
          <w:b/>
          <w:bCs/>
          <w:color w:val="2E74B5" w:themeColor="accent5" w:themeShade="BF"/>
          <w:sz w:val="26"/>
          <w:szCs w:val="26"/>
        </w:rPr>
        <w:t xml:space="preserve"> (tiết 1)</w:t>
      </w:r>
    </w:p>
    <w:p w14:paraId="2888962B" w14:textId="77777777" w:rsidR="00BE7E92" w:rsidRPr="00215896" w:rsidRDefault="00BE7E92" w:rsidP="00BE7E92">
      <w:pPr>
        <w:jc w:val="both"/>
        <w:rPr>
          <w:b/>
          <w:bCs/>
          <w:sz w:val="26"/>
          <w:szCs w:val="26"/>
        </w:rPr>
      </w:pPr>
      <w:r w:rsidRPr="00215896">
        <w:rPr>
          <w:b/>
          <w:bCs/>
          <w:sz w:val="26"/>
          <w:szCs w:val="26"/>
        </w:rPr>
        <w:t>I.YÊU CẦU CẦN ĐẠT</w:t>
      </w:r>
    </w:p>
    <w:p w14:paraId="1AF5B921" w14:textId="77777777" w:rsidR="00BE7E92" w:rsidRPr="00215896" w:rsidRDefault="00BE7E92" w:rsidP="00BE7E92">
      <w:pPr>
        <w:jc w:val="both"/>
        <w:rPr>
          <w:sz w:val="26"/>
          <w:szCs w:val="26"/>
        </w:rPr>
      </w:pPr>
      <w:r w:rsidRPr="00215896">
        <w:rPr>
          <w:sz w:val="26"/>
          <w:szCs w:val="26"/>
          <w:lang w:eastAsia="zh-CN"/>
        </w:rPr>
        <w:t>-Kể</w:t>
      </w:r>
      <w:r w:rsidRPr="00215896">
        <w:rPr>
          <w:sz w:val="26"/>
          <w:szCs w:val="26"/>
          <w:lang w:val="vi-VN" w:eastAsia="zh-CN"/>
        </w:rPr>
        <w:t xml:space="preserve"> được một số biểu hiện tôn trọng sự khác biệt</w:t>
      </w:r>
      <w:r w:rsidRPr="00215896">
        <w:rPr>
          <w:sz w:val="26"/>
          <w:szCs w:val="26"/>
          <w:lang w:eastAsia="zh-CN"/>
        </w:rPr>
        <w:t xml:space="preserve"> </w:t>
      </w:r>
      <w:r w:rsidRPr="00215896">
        <w:rPr>
          <w:sz w:val="26"/>
          <w:szCs w:val="26"/>
          <w:lang w:val="vi-VN" w:eastAsia="zh-CN"/>
        </w:rPr>
        <w:t>của người khác</w:t>
      </w:r>
      <w:r w:rsidRPr="00215896">
        <w:rPr>
          <w:sz w:val="26"/>
          <w:szCs w:val="26"/>
          <w:lang w:eastAsia="zh-CN"/>
        </w:rPr>
        <w:t>; b</w:t>
      </w:r>
      <w:r w:rsidRPr="00215896">
        <w:rPr>
          <w:sz w:val="26"/>
          <w:szCs w:val="26"/>
          <w:lang w:val="vi-VN" w:eastAsia="zh-CN"/>
        </w:rPr>
        <w:t>iết vì sao phải tôn trọng sự khác biệt giữa mọi người.</w:t>
      </w:r>
      <w:r>
        <w:rPr>
          <w:sz w:val="26"/>
          <w:szCs w:val="26"/>
        </w:rPr>
        <w:t xml:space="preserve"> </w:t>
      </w:r>
      <w:r w:rsidRPr="00215896">
        <w:rPr>
          <w:sz w:val="26"/>
          <w:szCs w:val="26"/>
          <w:lang w:eastAsia="zh-CN"/>
        </w:rPr>
        <w:t>Đồng</w:t>
      </w:r>
      <w:r w:rsidRPr="00215896">
        <w:rPr>
          <w:sz w:val="26"/>
          <w:szCs w:val="26"/>
          <w:lang w:val="vi-VN" w:eastAsia="zh-CN"/>
        </w:rPr>
        <w:t xml:space="preserve"> tìn</w:t>
      </w:r>
      <w:r w:rsidRPr="00215896">
        <w:rPr>
          <w:sz w:val="26"/>
          <w:szCs w:val="26"/>
          <w:lang w:eastAsia="zh-CN"/>
        </w:rPr>
        <w:t>h</w:t>
      </w:r>
      <w:r w:rsidRPr="00215896">
        <w:rPr>
          <w:sz w:val="26"/>
          <w:szCs w:val="26"/>
          <w:lang w:val="vi-VN" w:eastAsia="zh-CN"/>
        </w:rPr>
        <w:t xml:space="preserve"> với những lời nói, việc làm thể hiện </w:t>
      </w:r>
      <w:r w:rsidRPr="00215896">
        <w:rPr>
          <w:sz w:val="26"/>
          <w:szCs w:val="26"/>
          <w:lang w:eastAsia="zh-CN"/>
        </w:rPr>
        <w:t>thái độ</w:t>
      </w:r>
      <w:r w:rsidRPr="00215896">
        <w:rPr>
          <w:sz w:val="26"/>
          <w:szCs w:val="26"/>
          <w:lang w:val="vi-VN" w:eastAsia="zh-CN"/>
        </w:rPr>
        <w:t xml:space="preserve"> tôn trọng sự khác biệt của người khác; </w:t>
      </w:r>
      <w:r w:rsidRPr="00215896">
        <w:rPr>
          <w:sz w:val="26"/>
          <w:szCs w:val="26"/>
          <w:lang w:eastAsia="zh-CN"/>
        </w:rPr>
        <w:t>không</w:t>
      </w:r>
      <w:r w:rsidRPr="00215896">
        <w:rPr>
          <w:sz w:val="26"/>
          <w:szCs w:val="26"/>
          <w:lang w:val="vi-VN" w:eastAsia="zh-CN"/>
        </w:rPr>
        <w:t xml:space="preserve"> đồng tình với những hành vi phân biệt đối xử vì sự khác biệt về đặc điểm cá nhân, giới tính, hoàn cảnh, dân tộc,…</w:t>
      </w:r>
      <w:r>
        <w:rPr>
          <w:sz w:val="26"/>
          <w:szCs w:val="26"/>
        </w:rPr>
        <w:t xml:space="preserve"> </w:t>
      </w:r>
      <w:r w:rsidRPr="00215896">
        <w:rPr>
          <w:sz w:val="26"/>
          <w:szCs w:val="26"/>
          <w:lang w:eastAsia="zh-CN"/>
        </w:rPr>
        <w:t>Thể</w:t>
      </w:r>
      <w:r w:rsidRPr="00215896">
        <w:rPr>
          <w:sz w:val="26"/>
          <w:szCs w:val="26"/>
          <w:lang w:val="vi-VN" w:eastAsia="zh-CN"/>
        </w:rPr>
        <w:t xml:space="preserve"> hiện được bằng lời nói và hành động thái độ tôn trọng sự khác biệt của người khác.</w:t>
      </w:r>
    </w:p>
    <w:p w14:paraId="5FCBF8BC" w14:textId="77777777" w:rsidR="00BE7E92" w:rsidRPr="00215896" w:rsidRDefault="00BE7E92" w:rsidP="00BE7E92">
      <w:pPr>
        <w:jc w:val="both"/>
        <w:rPr>
          <w:sz w:val="26"/>
          <w:szCs w:val="26"/>
        </w:rPr>
      </w:pPr>
      <w:r w:rsidRPr="00215896">
        <w:rPr>
          <w:sz w:val="26"/>
          <w:szCs w:val="26"/>
          <w:lang w:eastAsia="zh-CN"/>
        </w:rPr>
        <w:t>-Tích</w:t>
      </w:r>
      <w:r w:rsidRPr="00215896">
        <w:rPr>
          <w:sz w:val="26"/>
          <w:szCs w:val="26"/>
          <w:lang w:val="vi-VN" w:eastAsia="zh-CN"/>
        </w:rPr>
        <w:t xml:space="preserve"> cực thảo luận nhóm để hoàn thành nhiệm vụ học tập; th</w:t>
      </w:r>
      <w:r w:rsidRPr="00215896">
        <w:rPr>
          <w:sz w:val="26"/>
          <w:szCs w:val="26"/>
          <w:lang w:eastAsia="zh-CN"/>
        </w:rPr>
        <w:t>ực hiện</w:t>
      </w:r>
      <w:r w:rsidRPr="00215896">
        <w:rPr>
          <w:sz w:val="26"/>
          <w:szCs w:val="26"/>
          <w:lang w:val="vi-VN" w:eastAsia="zh-CN"/>
        </w:rPr>
        <w:t xml:space="preserve"> được các lời nói và hành động tích cực với người khác trong giao tiếp</w:t>
      </w:r>
      <w:r w:rsidRPr="00215896">
        <w:rPr>
          <w:sz w:val="26"/>
          <w:szCs w:val="26"/>
          <w:lang w:eastAsia="zh-CN"/>
        </w:rPr>
        <w:t>,</w:t>
      </w:r>
      <w:r w:rsidRPr="00215896">
        <w:rPr>
          <w:sz w:val="26"/>
          <w:szCs w:val="26"/>
          <w:lang w:val="vi-VN" w:eastAsia="zh-CN"/>
        </w:rPr>
        <w:t xml:space="preserve"> </w:t>
      </w:r>
      <w:r w:rsidRPr="00215896">
        <w:rPr>
          <w:sz w:val="26"/>
          <w:szCs w:val="26"/>
          <w:lang w:eastAsia="zh-CN"/>
        </w:rPr>
        <w:t xml:space="preserve">thể hiện thái độ </w:t>
      </w:r>
      <w:r w:rsidRPr="00215896">
        <w:rPr>
          <w:sz w:val="26"/>
          <w:szCs w:val="26"/>
          <w:lang w:val="vi-VN" w:eastAsia="zh-CN"/>
        </w:rPr>
        <w:t>tôn trọng sự khác biệt của họ.</w:t>
      </w:r>
      <w:r>
        <w:rPr>
          <w:sz w:val="26"/>
          <w:szCs w:val="26"/>
        </w:rPr>
        <w:t xml:space="preserve"> </w:t>
      </w:r>
      <w:r w:rsidRPr="00215896">
        <w:rPr>
          <w:sz w:val="26"/>
          <w:szCs w:val="26"/>
          <w:lang w:eastAsia="zh-CN"/>
        </w:rPr>
        <w:t>Xử</w:t>
      </w:r>
      <w:r w:rsidRPr="00215896">
        <w:rPr>
          <w:sz w:val="26"/>
          <w:szCs w:val="26"/>
          <w:lang w:val="vi-VN" w:eastAsia="zh-CN"/>
        </w:rPr>
        <w:t xml:space="preserve"> lí được các tình huống trong học tập và cuộc sống liên quan đến việc thể hiện được sự tôn trọng người</w:t>
      </w:r>
      <w:r w:rsidRPr="00215896">
        <w:rPr>
          <w:sz w:val="26"/>
          <w:szCs w:val="26"/>
          <w:lang w:eastAsia="zh-CN"/>
        </w:rPr>
        <w:t xml:space="preserve"> khác</w:t>
      </w:r>
      <w:r w:rsidRPr="00215896">
        <w:rPr>
          <w:sz w:val="26"/>
          <w:szCs w:val="26"/>
          <w:lang w:val="vi-VN" w:eastAsia="zh-CN"/>
        </w:rPr>
        <w:t>.</w:t>
      </w:r>
    </w:p>
    <w:p w14:paraId="2F1224A8" w14:textId="77777777" w:rsidR="00BE7E92" w:rsidRDefault="00BE7E92" w:rsidP="00BE7E92">
      <w:pPr>
        <w:jc w:val="both"/>
        <w:rPr>
          <w:sz w:val="26"/>
          <w:szCs w:val="26"/>
          <w:lang w:eastAsia="zh-CN"/>
        </w:rPr>
      </w:pPr>
      <w:r w:rsidRPr="00215896">
        <w:rPr>
          <w:b/>
          <w:bCs/>
          <w:sz w:val="26"/>
          <w:szCs w:val="26"/>
        </w:rPr>
        <w:t>-</w:t>
      </w:r>
      <w:r w:rsidRPr="00215896">
        <w:rPr>
          <w:sz w:val="26"/>
          <w:szCs w:val="26"/>
          <w:lang w:eastAsia="zh-CN"/>
        </w:rPr>
        <w:t xml:space="preserve"> Có ý thức và tự giác thể hiện thái độ, lời nói, hành động tôn trọng sự khác biệt của người khác; không phân biệt đối xử về đặc điểm cá nhân, giới tính, hoàn cảnh, dân tộc,…</w:t>
      </w:r>
    </w:p>
    <w:p w14:paraId="66150B22" w14:textId="77777777" w:rsidR="00BE7E92" w:rsidRPr="00DA6B5C" w:rsidRDefault="00BE7E92" w:rsidP="00BE7E92">
      <w:pPr>
        <w:jc w:val="both"/>
        <w:rPr>
          <w:szCs w:val="28"/>
          <w:lang w:eastAsia="zh-CN"/>
        </w:rPr>
      </w:pPr>
      <w:r w:rsidRPr="00D16C90">
        <w:rPr>
          <w:color w:val="FF0000"/>
          <w:szCs w:val="28"/>
        </w:rPr>
        <w:t>* Tích hợp NDGD LTCM, ĐĐ, LS: Đảm bảo mục yêu cầu cần đạt của bài( Toàn phần)</w:t>
      </w:r>
    </w:p>
    <w:p w14:paraId="505909D7" w14:textId="77777777" w:rsidR="00BE7E92" w:rsidRPr="00215896" w:rsidRDefault="00BE7E92" w:rsidP="00BE7E92">
      <w:pPr>
        <w:jc w:val="both"/>
        <w:rPr>
          <w:b/>
          <w:bCs/>
          <w:sz w:val="26"/>
          <w:szCs w:val="26"/>
          <w:lang w:eastAsia="zh-CN"/>
        </w:rPr>
      </w:pPr>
      <w:r w:rsidRPr="00215896">
        <w:rPr>
          <w:b/>
          <w:bCs/>
          <w:sz w:val="26"/>
          <w:szCs w:val="26"/>
          <w:lang w:eastAsia="zh-CN"/>
        </w:rPr>
        <w:t>II.ĐỒ DÙNG DẠY HỌC</w:t>
      </w:r>
    </w:p>
    <w:p w14:paraId="02DB6BEE" w14:textId="77777777" w:rsidR="00BE7E92" w:rsidRPr="00215896" w:rsidRDefault="00BE7E92" w:rsidP="00BE7E92">
      <w:pPr>
        <w:jc w:val="both"/>
        <w:rPr>
          <w:b/>
          <w:bCs/>
          <w:sz w:val="26"/>
          <w:szCs w:val="26"/>
          <w:lang w:eastAsia="zh-CN"/>
        </w:rPr>
      </w:pPr>
      <w:r w:rsidRPr="00215896">
        <w:rPr>
          <w:b/>
          <w:bCs/>
          <w:sz w:val="26"/>
          <w:szCs w:val="26"/>
          <w:lang w:eastAsia="zh-CN"/>
        </w:rPr>
        <w:t>1.Giáo viên:</w:t>
      </w:r>
    </w:p>
    <w:p w14:paraId="36C82F60" w14:textId="77777777" w:rsidR="00BE7E92" w:rsidRPr="00215896" w:rsidRDefault="00BE7E92" w:rsidP="00BE7E92">
      <w:pPr>
        <w:rPr>
          <w:sz w:val="26"/>
          <w:szCs w:val="26"/>
          <w:lang w:eastAsia="zh-CN"/>
        </w:rPr>
      </w:pPr>
      <w:r w:rsidRPr="00215896">
        <w:rPr>
          <w:sz w:val="26"/>
          <w:szCs w:val="26"/>
          <w:lang w:eastAsia="zh-CN"/>
        </w:rPr>
        <w:t>– Giấy A4</w:t>
      </w:r>
      <w:r w:rsidRPr="00215896">
        <w:rPr>
          <w:sz w:val="26"/>
          <w:szCs w:val="26"/>
          <w:lang w:val="vi-VN" w:eastAsia="zh-CN"/>
        </w:rPr>
        <w:t>, A0</w:t>
      </w:r>
      <w:r w:rsidRPr="00215896">
        <w:rPr>
          <w:sz w:val="26"/>
          <w:szCs w:val="26"/>
          <w:lang w:eastAsia="zh-CN"/>
        </w:rPr>
        <w:t xml:space="preserve"> (giấy ghi chú hoặc giấy nháp).</w:t>
      </w:r>
    </w:p>
    <w:p w14:paraId="38CE4C45" w14:textId="77777777" w:rsidR="00BE7E92" w:rsidRPr="00215896" w:rsidRDefault="00BE7E92" w:rsidP="00BE7E92">
      <w:pPr>
        <w:rPr>
          <w:sz w:val="26"/>
          <w:szCs w:val="26"/>
          <w:lang w:val="vi-VN" w:eastAsia="zh-CN"/>
        </w:rPr>
      </w:pPr>
      <w:r w:rsidRPr="00215896">
        <w:rPr>
          <w:sz w:val="26"/>
          <w:szCs w:val="26"/>
          <w:lang w:val="vi-VN" w:eastAsia="zh-CN"/>
        </w:rPr>
        <w:t>– B</w:t>
      </w:r>
      <w:r w:rsidRPr="00215896">
        <w:rPr>
          <w:sz w:val="26"/>
          <w:szCs w:val="26"/>
          <w:lang w:eastAsia="zh-CN"/>
        </w:rPr>
        <w:t>ộ thẻ cảm xúc.</w:t>
      </w:r>
    </w:p>
    <w:p w14:paraId="5D50CE1A" w14:textId="77777777" w:rsidR="00BE7E92" w:rsidRPr="00215896" w:rsidRDefault="00BE7E92" w:rsidP="00BE7E92">
      <w:pPr>
        <w:rPr>
          <w:sz w:val="26"/>
          <w:szCs w:val="26"/>
          <w:lang w:val="vi-VN" w:eastAsia="zh-CN"/>
        </w:rPr>
      </w:pPr>
      <w:r w:rsidRPr="00215896">
        <w:rPr>
          <w:sz w:val="26"/>
          <w:szCs w:val="26"/>
          <w:lang w:val="vi-VN" w:eastAsia="zh-CN"/>
        </w:rPr>
        <w:t>– Máy tính, máy chiếu, bài giảng điện tử.</w:t>
      </w:r>
    </w:p>
    <w:p w14:paraId="7FFFAFE1" w14:textId="77777777" w:rsidR="00BE7E92" w:rsidRPr="00215896" w:rsidRDefault="00BE7E92" w:rsidP="00BE7E92">
      <w:pPr>
        <w:rPr>
          <w:sz w:val="26"/>
          <w:szCs w:val="26"/>
          <w:lang w:val="vi-VN" w:eastAsia="zh-CN"/>
        </w:rPr>
      </w:pPr>
      <w:r w:rsidRPr="00215896">
        <w:rPr>
          <w:sz w:val="26"/>
          <w:szCs w:val="26"/>
          <w:lang w:val="vi-VN" w:eastAsia="zh-CN"/>
        </w:rPr>
        <w:t>– Các hình ảnh, tranh ảnh, câu chuyện thực tế có liên quan đến bài học.</w:t>
      </w:r>
    </w:p>
    <w:p w14:paraId="0F0B5549" w14:textId="77777777" w:rsidR="00BE7E92" w:rsidRPr="00DC5F72" w:rsidRDefault="00BE7E92" w:rsidP="00BE7E92">
      <w:pPr>
        <w:jc w:val="both"/>
        <w:rPr>
          <w:b/>
          <w:bCs/>
          <w:sz w:val="26"/>
          <w:szCs w:val="26"/>
          <w:lang w:val="vi-VN"/>
        </w:rPr>
      </w:pPr>
      <w:r w:rsidRPr="00DC5F72">
        <w:rPr>
          <w:b/>
          <w:bCs/>
          <w:sz w:val="26"/>
          <w:szCs w:val="26"/>
          <w:lang w:val="vi-VN" w:eastAsia="zh-CN"/>
        </w:rPr>
        <w:t>2.Học sinh:</w:t>
      </w:r>
    </w:p>
    <w:p w14:paraId="40D37F73" w14:textId="77777777" w:rsidR="00BE7E92" w:rsidRPr="00DC5F72" w:rsidRDefault="00BE7E92" w:rsidP="00BE7E92">
      <w:pPr>
        <w:rPr>
          <w:sz w:val="26"/>
          <w:szCs w:val="26"/>
          <w:lang w:val="vi-VN" w:eastAsia="zh-CN"/>
        </w:rPr>
      </w:pPr>
      <w:r w:rsidRPr="00DC5F72">
        <w:rPr>
          <w:sz w:val="26"/>
          <w:szCs w:val="26"/>
          <w:lang w:val="vi-VN" w:eastAsia="zh-CN"/>
        </w:rPr>
        <w:t>– SGK, VBT (nếu có).</w:t>
      </w:r>
    </w:p>
    <w:p w14:paraId="0CCD45E2" w14:textId="77777777" w:rsidR="00BE7E92" w:rsidRPr="00DC5F72" w:rsidRDefault="00BE7E92" w:rsidP="00BE7E92">
      <w:pPr>
        <w:rPr>
          <w:sz w:val="26"/>
          <w:szCs w:val="26"/>
          <w:lang w:val="vi-VN" w:eastAsia="zh-CN"/>
        </w:rPr>
      </w:pPr>
      <w:r w:rsidRPr="00DC5F72">
        <w:rPr>
          <w:sz w:val="26"/>
          <w:szCs w:val="26"/>
          <w:lang w:val="vi-VN" w:eastAsia="zh-CN"/>
        </w:rPr>
        <w:t>– Bút viết, bảng con và phấn/bút lông viết bảng.</w:t>
      </w:r>
    </w:p>
    <w:p w14:paraId="39FEA02E" w14:textId="77777777" w:rsidR="00BE7E92" w:rsidRPr="00DC5F72" w:rsidRDefault="00BE7E92" w:rsidP="00BE7E92">
      <w:pPr>
        <w:jc w:val="both"/>
        <w:rPr>
          <w:b/>
          <w:bCs/>
          <w:sz w:val="26"/>
          <w:szCs w:val="26"/>
          <w:lang w:val="vi-VN"/>
        </w:rPr>
      </w:pPr>
      <w:r w:rsidRPr="00DC5F72">
        <w:rPr>
          <w:b/>
          <w:bCs/>
          <w:sz w:val="26"/>
          <w:szCs w:val="26"/>
          <w:lang w:val="vi-VN"/>
        </w:rPr>
        <w:t>III.CÁC HOẠT ĐỘNG DẠY HỌC CHỦ YẾU</w:t>
      </w:r>
    </w:p>
    <w:tbl>
      <w:tblPr>
        <w:tblStyle w:val="TableGrid"/>
        <w:tblW w:w="0" w:type="auto"/>
        <w:tblLook w:val="04A0" w:firstRow="1" w:lastRow="0" w:firstColumn="1" w:lastColumn="0" w:noHBand="0" w:noVBand="1"/>
      </w:tblPr>
      <w:tblGrid>
        <w:gridCol w:w="4546"/>
        <w:gridCol w:w="394"/>
        <w:gridCol w:w="4122"/>
      </w:tblGrid>
      <w:tr w:rsidR="00BE7E92" w:rsidRPr="00215896" w14:paraId="6D9C0213" w14:textId="77777777" w:rsidTr="00801C32">
        <w:tc>
          <w:tcPr>
            <w:tcW w:w="4814" w:type="dxa"/>
            <w:tcBorders>
              <w:bottom w:val="single" w:sz="4" w:space="0" w:color="auto"/>
            </w:tcBorders>
          </w:tcPr>
          <w:p w14:paraId="7853DD93" w14:textId="77777777" w:rsidR="00BE7E92" w:rsidRPr="00215896" w:rsidRDefault="00BE7E92" w:rsidP="00801C32">
            <w:pPr>
              <w:jc w:val="center"/>
              <w:rPr>
                <w:b/>
                <w:bCs/>
                <w:sz w:val="26"/>
                <w:szCs w:val="26"/>
              </w:rPr>
            </w:pPr>
            <w:r w:rsidRPr="00215896">
              <w:rPr>
                <w:b/>
                <w:bCs/>
                <w:sz w:val="26"/>
                <w:szCs w:val="26"/>
              </w:rPr>
              <w:t>HOẠT ĐỘNG CỦA GV</w:t>
            </w:r>
          </w:p>
        </w:tc>
        <w:tc>
          <w:tcPr>
            <w:tcW w:w="4814" w:type="dxa"/>
            <w:gridSpan w:val="2"/>
            <w:tcBorders>
              <w:bottom w:val="single" w:sz="4" w:space="0" w:color="auto"/>
            </w:tcBorders>
          </w:tcPr>
          <w:p w14:paraId="44683A93" w14:textId="77777777" w:rsidR="00BE7E92" w:rsidRPr="00215896" w:rsidRDefault="00BE7E92" w:rsidP="00801C32">
            <w:pPr>
              <w:jc w:val="center"/>
              <w:rPr>
                <w:b/>
                <w:bCs/>
                <w:sz w:val="26"/>
                <w:szCs w:val="26"/>
              </w:rPr>
            </w:pPr>
            <w:r w:rsidRPr="00215896">
              <w:rPr>
                <w:b/>
                <w:bCs/>
                <w:sz w:val="26"/>
                <w:szCs w:val="26"/>
              </w:rPr>
              <w:t>HOẠT ĐỘNG CỦA HS</w:t>
            </w:r>
          </w:p>
        </w:tc>
      </w:tr>
      <w:tr w:rsidR="00BE7E92" w:rsidRPr="00215896" w14:paraId="039334E9" w14:textId="77777777" w:rsidTr="00801C32">
        <w:tc>
          <w:tcPr>
            <w:tcW w:w="9628" w:type="dxa"/>
            <w:gridSpan w:val="3"/>
            <w:tcBorders>
              <w:bottom w:val="nil"/>
            </w:tcBorders>
          </w:tcPr>
          <w:p w14:paraId="15088997" w14:textId="77777777" w:rsidR="00BE7E92" w:rsidRPr="00254BEF" w:rsidRDefault="00BE7E92" w:rsidP="00801C32">
            <w:pPr>
              <w:jc w:val="both"/>
              <w:rPr>
                <w:b/>
                <w:bCs/>
                <w:i/>
                <w:sz w:val="26"/>
                <w:szCs w:val="26"/>
                <w:lang w:eastAsia="zh-CN"/>
              </w:rPr>
            </w:pPr>
            <w:r>
              <w:rPr>
                <w:b/>
                <w:bCs/>
                <w:sz w:val="26"/>
                <w:szCs w:val="26"/>
              </w:rPr>
              <w:t>1.Hoạt động Mở đầu</w:t>
            </w:r>
            <w:r w:rsidRPr="00215896">
              <w:rPr>
                <w:b/>
                <w:bCs/>
                <w:sz w:val="26"/>
                <w:szCs w:val="26"/>
              </w:rPr>
              <w:t xml:space="preserve"> </w:t>
            </w:r>
            <w:r w:rsidRPr="00215896">
              <w:rPr>
                <w:i/>
                <w:sz w:val="26"/>
                <w:szCs w:val="26"/>
                <w:lang w:eastAsia="zh-CN"/>
              </w:rPr>
              <w:t>(8 phút):</w:t>
            </w:r>
            <w:r w:rsidRPr="00215896">
              <w:rPr>
                <w:b/>
                <w:bCs/>
                <w:i/>
                <w:sz w:val="26"/>
                <w:szCs w:val="26"/>
                <w:lang w:eastAsia="zh-CN"/>
              </w:rPr>
              <w:t xml:space="preserve"> Tham gia trò chơi </w:t>
            </w:r>
            <w:r w:rsidRPr="00215896">
              <w:rPr>
                <w:b/>
                <w:bCs/>
                <w:iCs/>
                <w:sz w:val="26"/>
                <w:szCs w:val="26"/>
                <w:lang w:eastAsia="zh-CN"/>
              </w:rPr>
              <w:t xml:space="preserve">Người bí ẩn </w:t>
            </w:r>
            <w:r w:rsidRPr="00215896">
              <w:rPr>
                <w:b/>
                <w:bCs/>
                <w:i/>
                <w:sz w:val="26"/>
                <w:szCs w:val="26"/>
                <w:lang w:eastAsia="zh-CN"/>
              </w:rPr>
              <w:t>và trả lời câu hỏi</w:t>
            </w:r>
          </w:p>
        </w:tc>
      </w:tr>
      <w:tr w:rsidR="00BE7E92" w:rsidRPr="00215896" w14:paraId="43BDB577" w14:textId="77777777" w:rsidTr="00801C32">
        <w:tc>
          <w:tcPr>
            <w:tcW w:w="5240" w:type="dxa"/>
            <w:gridSpan w:val="2"/>
            <w:tcBorders>
              <w:top w:val="nil"/>
              <w:bottom w:val="nil"/>
            </w:tcBorders>
          </w:tcPr>
          <w:p w14:paraId="416173F6" w14:textId="77777777" w:rsidR="00BE7E92" w:rsidRPr="00215896" w:rsidRDefault="00BE7E92" w:rsidP="00801C32">
            <w:pPr>
              <w:jc w:val="both"/>
              <w:rPr>
                <w:sz w:val="26"/>
                <w:szCs w:val="26"/>
                <w:lang w:eastAsia="zh-CN"/>
              </w:rPr>
            </w:pPr>
            <w:r w:rsidRPr="00215896">
              <w:rPr>
                <w:sz w:val="26"/>
                <w:szCs w:val="26"/>
                <w:lang w:eastAsia="zh-CN"/>
              </w:rPr>
              <w:t>1. GV chuẩn bị một số phiếu ghi thông tin  (khoảng 4 phiếu), mỗi phiếu ghi tên 1 HS trong lớp (nên chọn một số HS có những điểm khác biệt đặc trưng so với các bạn khác về đặc điểm ngoại hình, giới tính, hoàn cảnh, dân tộc,... để GV có thể liên hệ sát với tình hình thực tế của lớp). Sau đó, GV mời 2 HS tham gia (1 nam, 1 nữ), mỗi em bốc 1 phiếu và mô tả đặc điểm của bạn có tên trong phiếu. Các bạn còn lại đoán tên của “người bí ẩn” trong phiếu. GV khen ngợi, động viên HS trả lời và HS tham gia trò chơi. </w:t>
            </w:r>
          </w:p>
          <w:p w14:paraId="52AA6960" w14:textId="77777777" w:rsidR="00BE7E92" w:rsidRPr="00215896" w:rsidRDefault="00BE7E92" w:rsidP="00801C32">
            <w:pPr>
              <w:jc w:val="both"/>
              <w:rPr>
                <w:i/>
                <w:iCs/>
                <w:sz w:val="26"/>
                <w:szCs w:val="26"/>
                <w:lang w:eastAsia="zh-CN"/>
              </w:rPr>
            </w:pPr>
            <w:r w:rsidRPr="00215896">
              <w:rPr>
                <w:sz w:val="26"/>
                <w:szCs w:val="26"/>
                <w:lang w:eastAsia="zh-CN"/>
              </w:rPr>
              <w:t xml:space="preserve">GV nêu câu hỏi cho cả lớp: </w:t>
            </w:r>
            <w:r w:rsidRPr="00215896">
              <w:rPr>
                <w:i/>
                <w:iCs/>
                <w:sz w:val="26"/>
                <w:szCs w:val="26"/>
                <w:lang w:eastAsia="zh-CN"/>
              </w:rPr>
              <w:t>Vì sao các em tìm được người bí ẩn trong trò chơi này?</w:t>
            </w:r>
          </w:p>
          <w:p w14:paraId="6E996CE0" w14:textId="77777777" w:rsidR="00BE7E92" w:rsidRPr="00215896" w:rsidRDefault="00BE7E92" w:rsidP="00801C32">
            <w:pPr>
              <w:jc w:val="both"/>
              <w:rPr>
                <w:sz w:val="26"/>
                <w:szCs w:val="26"/>
                <w:lang w:eastAsia="zh-CN"/>
              </w:rPr>
            </w:pPr>
            <w:r w:rsidRPr="00215896">
              <w:rPr>
                <w:sz w:val="26"/>
                <w:szCs w:val="26"/>
                <w:lang w:eastAsia="zh-CN"/>
              </w:rPr>
              <w:t>2. GV mời HS xung phong trả lời câu hỏi và cho HS nhận xét lẫn nhau.</w:t>
            </w:r>
          </w:p>
          <w:p w14:paraId="0EF2C7E3" w14:textId="77777777" w:rsidR="00BE7E92" w:rsidRPr="00215896" w:rsidRDefault="00BE7E92" w:rsidP="00801C32">
            <w:pPr>
              <w:jc w:val="both"/>
              <w:rPr>
                <w:sz w:val="26"/>
                <w:szCs w:val="26"/>
                <w:lang w:eastAsia="zh-CN"/>
              </w:rPr>
            </w:pPr>
            <w:r w:rsidRPr="00215896">
              <w:rPr>
                <w:sz w:val="26"/>
                <w:szCs w:val="26"/>
                <w:lang w:eastAsia="zh-CN"/>
              </w:rPr>
              <w:t>3. GV tổ chức cho HS liên hệ bản thân và kết nối vào bài học:</w:t>
            </w:r>
          </w:p>
          <w:p w14:paraId="12EB0258" w14:textId="77777777" w:rsidR="00BE7E92" w:rsidRPr="00215896" w:rsidRDefault="00BE7E92" w:rsidP="00801C32">
            <w:pPr>
              <w:jc w:val="both"/>
              <w:rPr>
                <w:sz w:val="26"/>
                <w:szCs w:val="26"/>
                <w:lang w:eastAsia="zh-CN"/>
              </w:rPr>
            </w:pPr>
            <w:r w:rsidRPr="00215896">
              <w:rPr>
                <w:i/>
                <w:iCs/>
                <w:sz w:val="26"/>
                <w:szCs w:val="26"/>
                <w:lang w:eastAsia="zh-CN"/>
              </w:rPr>
              <w:t xml:space="preserve">– Mỗi bạn chia sẻ điểm khác biệt của mình </w:t>
            </w:r>
            <w:r w:rsidRPr="00215896">
              <w:rPr>
                <w:sz w:val="26"/>
                <w:szCs w:val="26"/>
                <w:lang w:eastAsia="zh-CN"/>
              </w:rPr>
              <w:t xml:space="preserve">(GV gợi ý như vùng miền, dân tộc, giới tính, </w:t>
            </w:r>
            <w:r w:rsidRPr="00215896">
              <w:rPr>
                <w:sz w:val="26"/>
                <w:szCs w:val="26"/>
                <w:lang w:eastAsia="zh-CN"/>
              </w:rPr>
              <w:lastRenderedPageBreak/>
              <w:t>chiều cao, cân nặng, màu tóc, màu mắt, sở thích, tính tình,...).</w:t>
            </w:r>
          </w:p>
          <w:p w14:paraId="5CC5AA41" w14:textId="77777777" w:rsidR="00BE7E92" w:rsidRPr="00215896" w:rsidRDefault="00BE7E92" w:rsidP="00801C32">
            <w:pPr>
              <w:jc w:val="both"/>
              <w:rPr>
                <w:sz w:val="26"/>
                <w:szCs w:val="26"/>
              </w:rPr>
            </w:pPr>
            <w:r w:rsidRPr="00215896">
              <w:rPr>
                <w:i/>
                <w:iCs/>
                <w:sz w:val="26"/>
                <w:szCs w:val="26"/>
                <w:lang w:eastAsia="zh-CN"/>
              </w:rPr>
              <w:t xml:space="preserve">Gợi ý: </w:t>
            </w:r>
            <w:r w:rsidRPr="00215896">
              <w:rPr>
                <w:sz w:val="26"/>
                <w:szCs w:val="26"/>
                <w:lang w:eastAsia="zh-CN"/>
              </w:rPr>
              <w:t>GV sử dụng các ý kiến của HS để kết nối vào bài học:</w:t>
            </w:r>
            <w:r w:rsidRPr="00215896">
              <w:rPr>
                <w:i/>
                <w:iCs/>
                <w:sz w:val="26"/>
                <w:szCs w:val="26"/>
                <w:lang w:eastAsia="zh-CN"/>
              </w:rPr>
              <w:t xml:space="preserve"> Mỗi chúng ta đều có sự khác biệt với mọi người xung quanh, chúng ta cần biết cách chấp nhận sự khác biệt của nhau để hợp tác, giảm sự bất hoà trong giao tiếp. Đồng thời, khi hiểu rõ sự khác biệt và chấp nhận sự khác biệt của người khác, chúng ta biết yêu thương, tôn trọng lẫn nhau, nuôi dưỡng những mối quan hệ tốt đẹp ở lớp, trường, gia đình, hàng xóm láng giềng,...</w:t>
            </w:r>
          </w:p>
        </w:tc>
        <w:tc>
          <w:tcPr>
            <w:tcW w:w="4388" w:type="dxa"/>
            <w:tcBorders>
              <w:top w:val="nil"/>
              <w:bottom w:val="nil"/>
            </w:tcBorders>
          </w:tcPr>
          <w:p w14:paraId="262179F9" w14:textId="77777777" w:rsidR="00BE7E92" w:rsidRPr="00215896" w:rsidRDefault="00BE7E92" w:rsidP="00801C32">
            <w:pPr>
              <w:jc w:val="both"/>
              <w:rPr>
                <w:sz w:val="26"/>
                <w:szCs w:val="26"/>
                <w:lang w:eastAsia="zh-CN"/>
              </w:rPr>
            </w:pPr>
            <w:r w:rsidRPr="00215896">
              <w:rPr>
                <w:sz w:val="26"/>
                <w:szCs w:val="26"/>
                <w:lang w:eastAsia="zh-CN"/>
              </w:rPr>
              <w:lastRenderedPageBreak/>
              <w:t xml:space="preserve">1. HS lắng nghe yêu cầu và tham gia hoạt động Khởi động do GV tổ chức.  </w:t>
            </w:r>
          </w:p>
          <w:p w14:paraId="6D5110AF" w14:textId="77777777" w:rsidR="00BE7E92" w:rsidRPr="00215896" w:rsidRDefault="00BE7E92" w:rsidP="00801C32">
            <w:pPr>
              <w:jc w:val="both"/>
              <w:rPr>
                <w:sz w:val="26"/>
                <w:szCs w:val="26"/>
                <w:lang w:eastAsia="zh-CN"/>
              </w:rPr>
            </w:pPr>
          </w:p>
          <w:p w14:paraId="59F9F180" w14:textId="77777777" w:rsidR="00BE7E92" w:rsidRPr="00215896" w:rsidRDefault="00BE7E92" w:rsidP="00801C32">
            <w:pPr>
              <w:jc w:val="both"/>
              <w:rPr>
                <w:sz w:val="26"/>
                <w:szCs w:val="26"/>
                <w:lang w:eastAsia="zh-CN"/>
              </w:rPr>
            </w:pPr>
          </w:p>
          <w:p w14:paraId="64B292F0" w14:textId="77777777" w:rsidR="00BE7E92" w:rsidRPr="00215896" w:rsidRDefault="00BE7E92" w:rsidP="00801C32">
            <w:pPr>
              <w:jc w:val="both"/>
              <w:rPr>
                <w:sz w:val="26"/>
                <w:szCs w:val="26"/>
                <w:lang w:eastAsia="zh-CN"/>
              </w:rPr>
            </w:pPr>
          </w:p>
          <w:p w14:paraId="31BC006B" w14:textId="77777777" w:rsidR="00BE7E92" w:rsidRPr="00215896" w:rsidRDefault="00BE7E92" w:rsidP="00801C32">
            <w:pPr>
              <w:jc w:val="both"/>
              <w:rPr>
                <w:sz w:val="26"/>
                <w:szCs w:val="26"/>
                <w:lang w:eastAsia="zh-CN"/>
              </w:rPr>
            </w:pPr>
          </w:p>
          <w:p w14:paraId="1468CCAF" w14:textId="77777777" w:rsidR="00BE7E92" w:rsidRPr="00215896" w:rsidRDefault="00BE7E92" w:rsidP="00801C32">
            <w:pPr>
              <w:jc w:val="both"/>
              <w:rPr>
                <w:sz w:val="26"/>
                <w:szCs w:val="26"/>
                <w:lang w:eastAsia="zh-CN"/>
              </w:rPr>
            </w:pPr>
          </w:p>
          <w:p w14:paraId="138117D0" w14:textId="77777777" w:rsidR="00BE7E92" w:rsidRPr="00215896" w:rsidRDefault="00BE7E92" w:rsidP="00801C32">
            <w:pPr>
              <w:jc w:val="both"/>
              <w:rPr>
                <w:sz w:val="26"/>
                <w:szCs w:val="26"/>
                <w:lang w:eastAsia="zh-CN"/>
              </w:rPr>
            </w:pPr>
          </w:p>
          <w:p w14:paraId="5A7B4FEA" w14:textId="77777777" w:rsidR="00BE7E92" w:rsidRPr="00215896" w:rsidRDefault="00BE7E92" w:rsidP="00801C32">
            <w:pPr>
              <w:jc w:val="both"/>
              <w:rPr>
                <w:sz w:val="26"/>
                <w:szCs w:val="26"/>
                <w:lang w:eastAsia="zh-CN"/>
              </w:rPr>
            </w:pPr>
          </w:p>
          <w:p w14:paraId="47B5BD8B" w14:textId="77777777" w:rsidR="00BE7E92" w:rsidRPr="00215896" w:rsidRDefault="00BE7E92" w:rsidP="00801C32">
            <w:pPr>
              <w:jc w:val="both"/>
              <w:rPr>
                <w:sz w:val="26"/>
                <w:szCs w:val="26"/>
                <w:lang w:eastAsia="zh-CN"/>
              </w:rPr>
            </w:pPr>
          </w:p>
          <w:p w14:paraId="223548CD" w14:textId="77777777" w:rsidR="00BE7E92" w:rsidRPr="00215896" w:rsidRDefault="00BE7E92" w:rsidP="00801C32">
            <w:pPr>
              <w:jc w:val="both"/>
              <w:rPr>
                <w:sz w:val="26"/>
                <w:szCs w:val="26"/>
                <w:lang w:eastAsia="zh-CN"/>
              </w:rPr>
            </w:pPr>
          </w:p>
          <w:p w14:paraId="7136A900" w14:textId="77777777" w:rsidR="00BE7E92" w:rsidRPr="00215896" w:rsidRDefault="00BE7E92" w:rsidP="00801C32">
            <w:pPr>
              <w:jc w:val="both"/>
              <w:rPr>
                <w:sz w:val="26"/>
                <w:szCs w:val="26"/>
                <w:lang w:eastAsia="zh-CN"/>
              </w:rPr>
            </w:pPr>
          </w:p>
          <w:p w14:paraId="58FE5E9C" w14:textId="77777777" w:rsidR="00BE7E92" w:rsidRPr="00215896" w:rsidRDefault="00BE7E92" w:rsidP="00801C32">
            <w:pPr>
              <w:jc w:val="both"/>
              <w:rPr>
                <w:sz w:val="26"/>
                <w:szCs w:val="26"/>
                <w:lang w:eastAsia="zh-CN"/>
              </w:rPr>
            </w:pPr>
            <w:r w:rsidRPr="00215896">
              <w:rPr>
                <w:sz w:val="26"/>
                <w:szCs w:val="26"/>
                <w:lang w:eastAsia="zh-CN"/>
              </w:rPr>
              <w:t>2. HS chia sẻ những đặc điểm khác biệt của mình với cả lớp.</w:t>
            </w:r>
          </w:p>
          <w:p w14:paraId="31805905" w14:textId="77777777" w:rsidR="00BE7E92" w:rsidRPr="00215896" w:rsidRDefault="00BE7E92" w:rsidP="00801C32">
            <w:pPr>
              <w:jc w:val="both"/>
              <w:rPr>
                <w:sz w:val="26"/>
                <w:szCs w:val="26"/>
                <w:lang w:eastAsia="zh-CN"/>
              </w:rPr>
            </w:pPr>
            <w:r w:rsidRPr="00215896">
              <w:rPr>
                <w:sz w:val="26"/>
                <w:szCs w:val="26"/>
                <w:lang w:eastAsia="zh-CN"/>
              </w:rPr>
              <w:t>3. HS nhận xét lẫn nhau và lắng nghe GV nhận xét, tổng kết hoạt động.</w:t>
            </w:r>
          </w:p>
          <w:p w14:paraId="23E3E032" w14:textId="77777777" w:rsidR="00BE7E92" w:rsidRPr="00215896" w:rsidRDefault="00BE7E92" w:rsidP="00801C32">
            <w:pPr>
              <w:jc w:val="both"/>
              <w:rPr>
                <w:i/>
                <w:iCs/>
                <w:sz w:val="26"/>
                <w:szCs w:val="26"/>
                <w:lang w:eastAsia="zh-CN"/>
              </w:rPr>
            </w:pPr>
            <w:r w:rsidRPr="00215896">
              <w:rPr>
                <w:i/>
                <w:iCs/>
                <w:sz w:val="26"/>
                <w:szCs w:val="26"/>
                <w:lang w:eastAsia="zh-CN"/>
              </w:rPr>
              <w:t>* Câu chia sẻ mong đợi:</w:t>
            </w:r>
          </w:p>
          <w:p w14:paraId="781CADA9" w14:textId="77777777" w:rsidR="00BE7E92" w:rsidRPr="00215896" w:rsidRDefault="00BE7E92" w:rsidP="00801C32">
            <w:pPr>
              <w:jc w:val="both"/>
              <w:rPr>
                <w:i/>
                <w:iCs/>
                <w:sz w:val="26"/>
                <w:szCs w:val="26"/>
                <w:lang w:eastAsia="zh-CN"/>
              </w:rPr>
            </w:pPr>
            <w:r w:rsidRPr="00215896">
              <w:rPr>
                <w:b/>
                <w:bCs/>
                <w:i/>
                <w:iCs/>
                <w:sz w:val="26"/>
                <w:szCs w:val="26"/>
                <w:lang w:eastAsia="zh-CN"/>
              </w:rPr>
              <w:t xml:space="preserve">– </w:t>
            </w:r>
            <w:r w:rsidRPr="00215896">
              <w:rPr>
                <w:i/>
                <w:iCs/>
                <w:sz w:val="26"/>
                <w:szCs w:val="26"/>
                <w:lang w:eastAsia="zh-CN"/>
              </w:rPr>
              <w:t xml:space="preserve">Giới thiệu đặc điểm khác biệt của bản thân: </w:t>
            </w:r>
            <w:r w:rsidRPr="00215896">
              <w:rPr>
                <w:sz w:val="26"/>
                <w:szCs w:val="26"/>
                <w:lang w:eastAsia="zh-CN"/>
              </w:rPr>
              <w:t xml:space="preserve">chiều cao, cân nặng, giới </w:t>
            </w:r>
            <w:r w:rsidRPr="00215896">
              <w:rPr>
                <w:sz w:val="26"/>
                <w:szCs w:val="26"/>
                <w:lang w:eastAsia="zh-CN"/>
              </w:rPr>
              <w:lastRenderedPageBreak/>
              <w:t>tính, màu da, màu tóc, sở thích, thói quen,…</w:t>
            </w:r>
          </w:p>
          <w:p w14:paraId="7F3F21E1" w14:textId="77777777" w:rsidR="00BE7E92" w:rsidRPr="00215896" w:rsidRDefault="00BE7E92" w:rsidP="00801C32">
            <w:pPr>
              <w:jc w:val="both"/>
              <w:rPr>
                <w:i/>
                <w:iCs/>
                <w:sz w:val="26"/>
                <w:szCs w:val="26"/>
                <w:lang w:eastAsia="zh-CN"/>
              </w:rPr>
            </w:pPr>
            <w:r w:rsidRPr="00215896">
              <w:rPr>
                <w:i/>
                <w:iCs/>
                <w:sz w:val="26"/>
                <w:szCs w:val="26"/>
                <w:lang w:eastAsia="zh-CN"/>
              </w:rPr>
              <w:t>– Cảm nhận khi có những đặc điểm khác biệt đó:</w:t>
            </w:r>
          </w:p>
          <w:p w14:paraId="3403ADC0" w14:textId="77777777" w:rsidR="00BE7E92" w:rsidRPr="00215896" w:rsidRDefault="00BE7E92" w:rsidP="00801C32">
            <w:pPr>
              <w:jc w:val="both"/>
              <w:rPr>
                <w:sz w:val="26"/>
                <w:szCs w:val="26"/>
                <w:lang w:eastAsia="zh-CN"/>
              </w:rPr>
            </w:pPr>
            <w:r w:rsidRPr="00215896">
              <w:rPr>
                <w:sz w:val="26"/>
                <w:szCs w:val="26"/>
                <w:lang w:eastAsia="zh-CN"/>
              </w:rPr>
              <w:t>+ Bản thân như có thêm một màu sắc mới, không trùng lặp với mọi người xung quanh.</w:t>
            </w:r>
          </w:p>
          <w:p w14:paraId="0C2D5FB7" w14:textId="77777777" w:rsidR="00BE7E92" w:rsidRPr="00215896" w:rsidRDefault="00BE7E92" w:rsidP="00801C32">
            <w:pPr>
              <w:jc w:val="both"/>
              <w:rPr>
                <w:sz w:val="26"/>
                <w:szCs w:val="26"/>
              </w:rPr>
            </w:pPr>
            <w:r w:rsidRPr="00215896">
              <w:rPr>
                <w:sz w:val="26"/>
                <w:szCs w:val="26"/>
                <w:lang w:eastAsia="zh-CN"/>
              </w:rPr>
              <w:t>+ Tạo nên sự chú ý cho mọi người, dễ dàng thu hút ánh nhìn và mang lại cho bản thân cảm giác tự tin, không mặc cảm.</w:t>
            </w:r>
          </w:p>
        </w:tc>
      </w:tr>
      <w:tr w:rsidR="00BE7E92" w:rsidRPr="00215896" w14:paraId="4AC38B3B" w14:textId="77777777" w:rsidTr="00801C32">
        <w:tc>
          <w:tcPr>
            <w:tcW w:w="9628" w:type="dxa"/>
            <w:gridSpan w:val="3"/>
            <w:tcBorders>
              <w:top w:val="nil"/>
              <w:bottom w:val="nil"/>
            </w:tcBorders>
          </w:tcPr>
          <w:p w14:paraId="5FE762BB" w14:textId="77777777" w:rsidR="00BE7E92" w:rsidRPr="00FB2CF4" w:rsidRDefault="00BE7E92" w:rsidP="00801C32">
            <w:pPr>
              <w:rPr>
                <w:bCs/>
                <w:i/>
                <w:sz w:val="26"/>
                <w:szCs w:val="26"/>
                <w:lang w:eastAsia="zh-CN"/>
              </w:rPr>
            </w:pPr>
            <w:r>
              <w:rPr>
                <w:b/>
                <w:bCs/>
                <w:sz w:val="26"/>
                <w:szCs w:val="26"/>
                <w:lang w:eastAsia="zh-CN"/>
              </w:rPr>
              <w:lastRenderedPageBreak/>
              <w:t>2.Hoạt động Hình thành kiến thức mới</w:t>
            </w:r>
            <w:r w:rsidRPr="00215896">
              <w:rPr>
                <w:b/>
                <w:bCs/>
                <w:sz w:val="26"/>
                <w:szCs w:val="26"/>
                <w:lang w:eastAsia="zh-CN"/>
              </w:rPr>
              <w:t xml:space="preserve"> </w:t>
            </w:r>
            <w:r w:rsidRPr="00215896">
              <w:rPr>
                <w:bCs/>
                <w:i/>
                <w:sz w:val="26"/>
                <w:szCs w:val="26"/>
                <w:lang w:eastAsia="zh-CN"/>
              </w:rPr>
              <w:t>(25 phút)</w:t>
            </w:r>
          </w:p>
        </w:tc>
      </w:tr>
      <w:tr w:rsidR="00BE7E92" w:rsidRPr="00215896" w14:paraId="7106B7DB" w14:textId="77777777" w:rsidTr="00801C32">
        <w:tc>
          <w:tcPr>
            <w:tcW w:w="9628" w:type="dxa"/>
            <w:gridSpan w:val="3"/>
            <w:tcBorders>
              <w:top w:val="nil"/>
              <w:bottom w:val="nil"/>
            </w:tcBorders>
          </w:tcPr>
          <w:p w14:paraId="4AC13478" w14:textId="77777777" w:rsidR="00BE7E92" w:rsidRPr="00254BEF" w:rsidRDefault="00BE7E92" w:rsidP="00801C32">
            <w:pPr>
              <w:jc w:val="both"/>
              <w:rPr>
                <w:b/>
                <w:bCs/>
                <w:i/>
                <w:iCs/>
                <w:sz w:val="26"/>
                <w:szCs w:val="26"/>
                <w:lang w:eastAsia="zh-CN"/>
              </w:rPr>
            </w:pPr>
            <w:r w:rsidRPr="00215896">
              <w:rPr>
                <w:b/>
                <w:bCs/>
                <w:sz w:val="26"/>
                <w:szCs w:val="26"/>
                <w:lang w:eastAsia="zh-CN"/>
              </w:rPr>
              <w:t xml:space="preserve">*Hoạt động 1: </w:t>
            </w:r>
            <w:r w:rsidRPr="00215896">
              <w:rPr>
                <w:b/>
                <w:bCs/>
                <w:i/>
                <w:iCs/>
                <w:sz w:val="26"/>
                <w:szCs w:val="26"/>
                <w:lang w:eastAsia="zh-CN"/>
              </w:rPr>
              <w:t>Quan sát tranh và thực hiện yêu cầu (15 phút)</w:t>
            </w:r>
          </w:p>
        </w:tc>
      </w:tr>
      <w:tr w:rsidR="00BE7E92" w:rsidRPr="00215896" w14:paraId="269D83C2" w14:textId="77777777" w:rsidTr="00801C32">
        <w:tc>
          <w:tcPr>
            <w:tcW w:w="5240" w:type="dxa"/>
            <w:gridSpan w:val="2"/>
            <w:tcBorders>
              <w:top w:val="nil"/>
              <w:bottom w:val="nil"/>
            </w:tcBorders>
          </w:tcPr>
          <w:p w14:paraId="29C84BB7" w14:textId="77777777" w:rsidR="00BE7E92" w:rsidRPr="00215896" w:rsidRDefault="00BE7E92" w:rsidP="00801C32">
            <w:pPr>
              <w:jc w:val="both"/>
              <w:rPr>
                <w:sz w:val="26"/>
                <w:szCs w:val="26"/>
                <w:lang w:eastAsia="zh-CN"/>
              </w:rPr>
            </w:pPr>
            <w:r w:rsidRPr="00215896">
              <w:rPr>
                <w:sz w:val="26"/>
                <w:szCs w:val="26"/>
                <w:lang w:eastAsia="zh-CN"/>
              </w:rPr>
              <w:t>1. GV tổ chức cho HS thảo luận theo nhóm đôi, giao nhiệm vụ cho HS: quan sát các tranh trang 16 – 17 SGK và thảo luận nhóm để nhận xét về việc làm của các bạn trong tranh và nêu biểu hiện tôn trọng sự khác biệt được thể hiện trong các tranh trên.</w:t>
            </w:r>
          </w:p>
          <w:p w14:paraId="040D6867" w14:textId="77777777" w:rsidR="00BE7E92" w:rsidRPr="00215896" w:rsidRDefault="00BE7E92" w:rsidP="00801C32">
            <w:pPr>
              <w:jc w:val="both"/>
              <w:rPr>
                <w:sz w:val="26"/>
                <w:szCs w:val="26"/>
                <w:lang w:eastAsia="zh-CN"/>
              </w:rPr>
            </w:pPr>
            <w:r w:rsidRPr="00215896">
              <w:rPr>
                <w:sz w:val="26"/>
                <w:szCs w:val="26"/>
                <w:lang w:eastAsia="zh-CN"/>
              </w:rPr>
              <w:t>2. Đại diện các nhóm HS báo cáo kết quả thảo luận, mỗi nhóm báo cáo một tranh. Sau mỗi lượt báo cáo, các nhóm HS khác bổ sung ý kiến.</w:t>
            </w:r>
          </w:p>
          <w:p w14:paraId="116ADE62" w14:textId="77777777" w:rsidR="00BE7E92" w:rsidRPr="00215896" w:rsidRDefault="00BE7E92" w:rsidP="00801C32">
            <w:pPr>
              <w:jc w:val="both"/>
              <w:rPr>
                <w:sz w:val="26"/>
                <w:szCs w:val="26"/>
                <w:lang w:eastAsia="zh-CN"/>
              </w:rPr>
            </w:pPr>
          </w:p>
          <w:p w14:paraId="4BE21A76" w14:textId="77777777" w:rsidR="00BE7E92" w:rsidRPr="00215896" w:rsidRDefault="00BE7E92" w:rsidP="00801C32">
            <w:pPr>
              <w:jc w:val="both"/>
              <w:rPr>
                <w:sz w:val="26"/>
                <w:szCs w:val="26"/>
                <w:lang w:eastAsia="zh-CN"/>
              </w:rPr>
            </w:pPr>
          </w:p>
          <w:p w14:paraId="3C1DF7EF" w14:textId="77777777" w:rsidR="00BE7E92" w:rsidRPr="00215896" w:rsidRDefault="00BE7E92" w:rsidP="00801C32">
            <w:pPr>
              <w:jc w:val="both"/>
              <w:rPr>
                <w:sz w:val="26"/>
                <w:szCs w:val="26"/>
                <w:lang w:eastAsia="zh-CN"/>
              </w:rPr>
            </w:pPr>
          </w:p>
          <w:p w14:paraId="64BD6835" w14:textId="77777777" w:rsidR="00BE7E92" w:rsidRPr="00215896" w:rsidRDefault="00BE7E92" w:rsidP="00801C32">
            <w:pPr>
              <w:jc w:val="both"/>
              <w:rPr>
                <w:sz w:val="26"/>
                <w:szCs w:val="26"/>
                <w:lang w:eastAsia="zh-CN"/>
              </w:rPr>
            </w:pPr>
          </w:p>
          <w:p w14:paraId="5153B808" w14:textId="77777777" w:rsidR="00BE7E92" w:rsidRPr="00215896" w:rsidRDefault="00BE7E92" w:rsidP="00801C32">
            <w:pPr>
              <w:jc w:val="both"/>
              <w:rPr>
                <w:sz w:val="26"/>
                <w:szCs w:val="26"/>
                <w:lang w:eastAsia="zh-CN"/>
              </w:rPr>
            </w:pPr>
          </w:p>
          <w:p w14:paraId="13C7F1A3" w14:textId="77777777" w:rsidR="00BE7E92" w:rsidRPr="00215896" w:rsidRDefault="00BE7E92" w:rsidP="00801C32">
            <w:pPr>
              <w:jc w:val="both"/>
              <w:rPr>
                <w:sz w:val="26"/>
                <w:szCs w:val="26"/>
                <w:lang w:eastAsia="zh-CN"/>
              </w:rPr>
            </w:pPr>
          </w:p>
          <w:p w14:paraId="788DAED0" w14:textId="77777777" w:rsidR="00BE7E92" w:rsidRPr="00215896" w:rsidRDefault="00BE7E92" w:rsidP="00801C32">
            <w:pPr>
              <w:jc w:val="both"/>
              <w:rPr>
                <w:sz w:val="26"/>
                <w:szCs w:val="26"/>
                <w:lang w:eastAsia="zh-CN"/>
              </w:rPr>
            </w:pPr>
          </w:p>
          <w:p w14:paraId="6E784F08" w14:textId="77777777" w:rsidR="00BE7E92" w:rsidRPr="00215896" w:rsidRDefault="00BE7E92" w:rsidP="00801C32">
            <w:pPr>
              <w:jc w:val="both"/>
              <w:rPr>
                <w:sz w:val="26"/>
                <w:szCs w:val="26"/>
                <w:lang w:eastAsia="zh-CN"/>
              </w:rPr>
            </w:pPr>
          </w:p>
          <w:p w14:paraId="187CCE49" w14:textId="77777777" w:rsidR="00BE7E92" w:rsidRPr="00215896" w:rsidRDefault="00BE7E92" w:rsidP="00801C32">
            <w:pPr>
              <w:jc w:val="both"/>
              <w:rPr>
                <w:sz w:val="26"/>
                <w:szCs w:val="26"/>
                <w:lang w:eastAsia="zh-CN"/>
              </w:rPr>
            </w:pPr>
          </w:p>
          <w:p w14:paraId="07027B0C" w14:textId="77777777" w:rsidR="00BE7E92" w:rsidRPr="00215896" w:rsidRDefault="00BE7E92" w:rsidP="00801C32">
            <w:pPr>
              <w:jc w:val="both"/>
              <w:rPr>
                <w:sz w:val="26"/>
                <w:szCs w:val="26"/>
                <w:lang w:eastAsia="zh-CN"/>
              </w:rPr>
            </w:pPr>
          </w:p>
          <w:p w14:paraId="05373B80" w14:textId="77777777" w:rsidR="00BE7E92" w:rsidRPr="00215896" w:rsidRDefault="00BE7E92" w:rsidP="00801C32">
            <w:pPr>
              <w:jc w:val="both"/>
              <w:rPr>
                <w:sz w:val="26"/>
                <w:szCs w:val="26"/>
                <w:lang w:eastAsia="zh-CN"/>
              </w:rPr>
            </w:pPr>
          </w:p>
          <w:p w14:paraId="32F2638F" w14:textId="77777777" w:rsidR="00BE7E92" w:rsidRPr="00215896" w:rsidRDefault="00BE7E92" w:rsidP="00801C32">
            <w:pPr>
              <w:jc w:val="both"/>
              <w:rPr>
                <w:sz w:val="26"/>
                <w:szCs w:val="26"/>
                <w:lang w:eastAsia="zh-CN"/>
              </w:rPr>
            </w:pPr>
          </w:p>
          <w:p w14:paraId="17E2386C" w14:textId="77777777" w:rsidR="00BE7E92" w:rsidRPr="00215896" w:rsidRDefault="00BE7E92" w:rsidP="00801C32">
            <w:pPr>
              <w:jc w:val="both"/>
              <w:rPr>
                <w:sz w:val="26"/>
                <w:szCs w:val="26"/>
                <w:lang w:eastAsia="zh-CN"/>
              </w:rPr>
            </w:pPr>
          </w:p>
          <w:p w14:paraId="5C9B480C" w14:textId="77777777" w:rsidR="00BE7E92" w:rsidRPr="00215896" w:rsidRDefault="00BE7E92" w:rsidP="00801C32">
            <w:pPr>
              <w:jc w:val="both"/>
              <w:rPr>
                <w:sz w:val="26"/>
                <w:szCs w:val="26"/>
                <w:lang w:eastAsia="zh-CN"/>
              </w:rPr>
            </w:pPr>
          </w:p>
          <w:p w14:paraId="4C27D2C5" w14:textId="77777777" w:rsidR="00BE7E92" w:rsidRPr="00215896" w:rsidRDefault="00BE7E92" w:rsidP="00801C32">
            <w:pPr>
              <w:jc w:val="both"/>
              <w:rPr>
                <w:sz w:val="26"/>
                <w:szCs w:val="26"/>
                <w:lang w:eastAsia="zh-CN"/>
              </w:rPr>
            </w:pPr>
          </w:p>
          <w:p w14:paraId="2ECDA450" w14:textId="77777777" w:rsidR="00BE7E92" w:rsidRPr="00215896" w:rsidRDefault="00BE7E92" w:rsidP="00801C32">
            <w:pPr>
              <w:jc w:val="both"/>
              <w:rPr>
                <w:sz w:val="26"/>
                <w:szCs w:val="26"/>
                <w:lang w:eastAsia="zh-CN"/>
              </w:rPr>
            </w:pPr>
          </w:p>
          <w:p w14:paraId="22255540" w14:textId="77777777" w:rsidR="00BE7E92" w:rsidRPr="00215896" w:rsidRDefault="00BE7E92" w:rsidP="00801C32">
            <w:pPr>
              <w:jc w:val="both"/>
              <w:rPr>
                <w:sz w:val="26"/>
                <w:szCs w:val="26"/>
                <w:lang w:eastAsia="zh-CN"/>
              </w:rPr>
            </w:pPr>
          </w:p>
          <w:p w14:paraId="0D4436F8" w14:textId="77777777" w:rsidR="00BE7E92" w:rsidRPr="00215896" w:rsidRDefault="00BE7E92" w:rsidP="00801C32">
            <w:pPr>
              <w:jc w:val="both"/>
              <w:rPr>
                <w:sz w:val="26"/>
                <w:szCs w:val="26"/>
                <w:lang w:eastAsia="zh-CN"/>
              </w:rPr>
            </w:pPr>
          </w:p>
          <w:p w14:paraId="0CFD7CD9" w14:textId="77777777" w:rsidR="00BE7E92" w:rsidRPr="00215896" w:rsidRDefault="00BE7E92" w:rsidP="00801C32">
            <w:pPr>
              <w:jc w:val="both"/>
              <w:rPr>
                <w:sz w:val="26"/>
                <w:szCs w:val="26"/>
                <w:lang w:eastAsia="zh-CN"/>
              </w:rPr>
            </w:pPr>
            <w:r w:rsidRPr="00215896">
              <w:rPr>
                <w:sz w:val="26"/>
                <w:szCs w:val="26"/>
                <w:lang w:eastAsia="zh-CN"/>
              </w:rPr>
              <w:t>3. GV nhận xét, khen ngợi HS và chốt lại vấn đề.</w:t>
            </w:r>
          </w:p>
          <w:p w14:paraId="73AB3F82" w14:textId="77777777" w:rsidR="00BE7E92" w:rsidRPr="00215896" w:rsidRDefault="00BE7E92" w:rsidP="00801C32">
            <w:pPr>
              <w:jc w:val="both"/>
              <w:rPr>
                <w:i/>
                <w:iCs/>
                <w:sz w:val="26"/>
                <w:szCs w:val="26"/>
                <w:lang w:eastAsia="zh-CN"/>
              </w:rPr>
            </w:pPr>
            <w:r w:rsidRPr="00215896">
              <w:rPr>
                <w:i/>
                <w:iCs/>
                <w:sz w:val="26"/>
                <w:szCs w:val="26"/>
                <w:lang w:eastAsia="zh-CN"/>
              </w:rPr>
              <w:t xml:space="preserve">Gợi ý: </w:t>
            </w:r>
            <w:r w:rsidRPr="00215896">
              <w:rPr>
                <w:sz w:val="26"/>
                <w:szCs w:val="26"/>
                <w:lang w:eastAsia="zh-CN"/>
              </w:rPr>
              <w:t>Có thái độ tôn trọng nhau dù khác biệt về đặc điểm cá nhân, giới tính, vùng miền, hoàn cảnh sống, dân tộc,... Biểu hiện của sự tôn trọng khác biệt là biết</w:t>
            </w:r>
            <w:r w:rsidRPr="00215896">
              <w:rPr>
                <w:i/>
                <w:iCs/>
                <w:sz w:val="26"/>
                <w:szCs w:val="26"/>
                <w:lang w:eastAsia="zh-CN"/>
              </w:rPr>
              <w:t xml:space="preserve"> </w:t>
            </w:r>
            <w:r w:rsidRPr="00215896">
              <w:rPr>
                <w:sz w:val="26"/>
                <w:szCs w:val="26"/>
                <w:lang w:eastAsia="zh-CN"/>
              </w:rPr>
              <w:t xml:space="preserve">lắng nghe, có thái </w:t>
            </w:r>
            <w:r w:rsidRPr="00215896">
              <w:rPr>
                <w:sz w:val="26"/>
                <w:szCs w:val="26"/>
                <w:lang w:eastAsia="zh-CN"/>
              </w:rPr>
              <w:lastRenderedPageBreak/>
              <w:t>độ ứng xử lịch sự, sẵn sàng giúp đỡ người khác để họ thích nghi với môi trường mới, cùng học, cùng vui chơi hoà đồng.</w:t>
            </w:r>
          </w:p>
          <w:p w14:paraId="0BB064A7" w14:textId="77777777" w:rsidR="00BE7E92" w:rsidRPr="00215896" w:rsidRDefault="00BE7E92" w:rsidP="00801C32">
            <w:pPr>
              <w:jc w:val="both"/>
              <w:rPr>
                <w:sz w:val="26"/>
                <w:szCs w:val="26"/>
                <w:lang w:eastAsia="zh-CN"/>
              </w:rPr>
            </w:pPr>
            <w:r w:rsidRPr="00215896">
              <w:rPr>
                <w:sz w:val="26"/>
                <w:szCs w:val="26"/>
                <w:lang w:eastAsia="zh-CN"/>
              </w:rPr>
              <w:t>4. GV nêu yêu cầu để HS tiếp tục suy nghĩ và trả lời</w:t>
            </w:r>
            <w:r w:rsidRPr="00215896">
              <w:rPr>
                <w:i/>
                <w:iCs/>
                <w:sz w:val="26"/>
                <w:szCs w:val="26"/>
                <w:lang w:eastAsia="zh-CN"/>
              </w:rPr>
              <w:t xml:space="preserve">: Nêu thêm các hành động, lời nói thể hiện thái độ tôn trọng sự khác biệt của người khác </w:t>
            </w:r>
            <w:r w:rsidRPr="00215896">
              <w:rPr>
                <w:sz w:val="26"/>
                <w:szCs w:val="26"/>
                <w:lang w:eastAsia="zh-CN"/>
              </w:rPr>
              <w:t>(Với nội dung này, GV có thể linh hoạt sử dụng các kĩ thuật dạy học khác nhau để thực hiện).</w:t>
            </w:r>
          </w:p>
          <w:p w14:paraId="0912090D" w14:textId="77777777" w:rsidR="00BE7E92" w:rsidRPr="00215896" w:rsidRDefault="00BE7E92" w:rsidP="00801C32">
            <w:pPr>
              <w:jc w:val="both"/>
              <w:rPr>
                <w:b/>
                <w:bCs/>
                <w:sz w:val="26"/>
                <w:szCs w:val="26"/>
                <w:lang w:eastAsia="zh-CN"/>
              </w:rPr>
            </w:pPr>
            <w:r w:rsidRPr="00215896">
              <w:rPr>
                <w:sz w:val="26"/>
                <w:szCs w:val="26"/>
                <w:lang w:eastAsia="zh-CN"/>
              </w:rPr>
              <w:t>5. GV tổng kết và chuyển tiếp sang hoạt động sau.</w:t>
            </w:r>
          </w:p>
        </w:tc>
        <w:tc>
          <w:tcPr>
            <w:tcW w:w="4388" w:type="dxa"/>
            <w:tcBorders>
              <w:top w:val="nil"/>
              <w:bottom w:val="nil"/>
            </w:tcBorders>
          </w:tcPr>
          <w:p w14:paraId="13F1FBE9" w14:textId="77777777" w:rsidR="00BE7E92" w:rsidRPr="00215896" w:rsidRDefault="00BE7E92" w:rsidP="00801C32">
            <w:pPr>
              <w:jc w:val="both"/>
              <w:rPr>
                <w:sz w:val="26"/>
                <w:szCs w:val="26"/>
                <w:lang w:eastAsia="zh-CN"/>
              </w:rPr>
            </w:pPr>
            <w:r w:rsidRPr="00215896">
              <w:rPr>
                <w:sz w:val="26"/>
                <w:szCs w:val="26"/>
                <w:lang w:eastAsia="zh-CN"/>
              </w:rPr>
              <w:lastRenderedPageBreak/>
              <w:t xml:space="preserve">1. HS quan sát tranh và thực hiện nhiệm vụ theo yêu cầu của GV. </w:t>
            </w:r>
          </w:p>
          <w:p w14:paraId="4559D85C" w14:textId="77777777" w:rsidR="00BE7E92" w:rsidRPr="00215896" w:rsidRDefault="00BE7E92" w:rsidP="00801C32">
            <w:pPr>
              <w:jc w:val="both"/>
              <w:rPr>
                <w:sz w:val="26"/>
                <w:szCs w:val="26"/>
                <w:lang w:eastAsia="zh-CN"/>
              </w:rPr>
            </w:pPr>
          </w:p>
          <w:p w14:paraId="22CE1C89" w14:textId="77777777" w:rsidR="00BE7E92" w:rsidRPr="00215896" w:rsidRDefault="00BE7E92" w:rsidP="00801C32">
            <w:pPr>
              <w:jc w:val="both"/>
              <w:rPr>
                <w:sz w:val="26"/>
                <w:szCs w:val="26"/>
              </w:rPr>
            </w:pPr>
          </w:p>
          <w:p w14:paraId="582988D0" w14:textId="77777777" w:rsidR="00BE7E92" w:rsidRPr="00215896" w:rsidRDefault="00BE7E92" w:rsidP="00801C32">
            <w:pPr>
              <w:jc w:val="both"/>
              <w:rPr>
                <w:sz w:val="26"/>
                <w:szCs w:val="26"/>
              </w:rPr>
            </w:pPr>
          </w:p>
          <w:p w14:paraId="4C72739F" w14:textId="77777777" w:rsidR="00BE7E92" w:rsidRPr="00215896" w:rsidRDefault="00BE7E92" w:rsidP="00801C32">
            <w:pPr>
              <w:jc w:val="both"/>
              <w:rPr>
                <w:sz w:val="26"/>
                <w:szCs w:val="26"/>
                <w:lang w:eastAsia="zh-CN"/>
              </w:rPr>
            </w:pPr>
            <w:r w:rsidRPr="00215896">
              <w:rPr>
                <w:sz w:val="26"/>
                <w:szCs w:val="26"/>
                <w:lang w:eastAsia="zh-CN"/>
              </w:rPr>
              <w:t xml:space="preserve">2. HS trả lời câu hỏi của GV.  </w:t>
            </w:r>
          </w:p>
          <w:p w14:paraId="5DCA6F5B" w14:textId="77777777" w:rsidR="00BE7E92" w:rsidRPr="00215896" w:rsidRDefault="00BE7E92" w:rsidP="00801C32">
            <w:pPr>
              <w:jc w:val="both"/>
              <w:rPr>
                <w:i/>
                <w:iCs/>
                <w:sz w:val="26"/>
                <w:szCs w:val="26"/>
                <w:lang w:eastAsia="zh-CN"/>
              </w:rPr>
            </w:pPr>
            <w:r w:rsidRPr="00215896">
              <w:rPr>
                <w:i/>
                <w:iCs/>
                <w:sz w:val="26"/>
                <w:szCs w:val="26"/>
                <w:lang w:eastAsia="zh-CN"/>
              </w:rPr>
              <w:t>* Câu trả lời mong đợi:</w:t>
            </w:r>
          </w:p>
          <w:p w14:paraId="3A1ED2AC" w14:textId="77777777" w:rsidR="00BE7E92" w:rsidRPr="00215896" w:rsidRDefault="00BE7E92" w:rsidP="00801C32">
            <w:pPr>
              <w:jc w:val="both"/>
              <w:rPr>
                <w:sz w:val="26"/>
                <w:szCs w:val="26"/>
                <w:lang w:eastAsia="zh-CN"/>
              </w:rPr>
            </w:pPr>
            <w:r w:rsidRPr="00215896">
              <w:rPr>
                <w:bCs/>
                <w:i/>
                <w:iCs/>
                <w:sz w:val="26"/>
                <w:szCs w:val="26"/>
                <w:lang w:eastAsia="zh-CN"/>
              </w:rPr>
              <w:t xml:space="preserve">– </w:t>
            </w:r>
            <w:r w:rsidRPr="00215896">
              <w:rPr>
                <w:i/>
                <w:iCs/>
                <w:sz w:val="26"/>
                <w:szCs w:val="26"/>
                <w:lang w:eastAsia="zh-CN"/>
              </w:rPr>
              <w:t xml:space="preserve">Tranh 1: </w:t>
            </w:r>
            <w:r w:rsidRPr="00215896">
              <w:rPr>
                <w:sz w:val="26"/>
                <w:szCs w:val="26"/>
                <w:lang w:eastAsia="zh-CN"/>
              </w:rPr>
              <w:t>Bạn nam biết tôn trọng sự khác biệt. Biểu hiện: Cùng nhau vui chơi không phân biệt giới tính (tôn trọng sự khác biệt giới tính).</w:t>
            </w:r>
          </w:p>
          <w:p w14:paraId="4B84D771" w14:textId="77777777" w:rsidR="00BE7E92" w:rsidRPr="00215896" w:rsidRDefault="00BE7E92" w:rsidP="00801C32">
            <w:pPr>
              <w:jc w:val="both"/>
              <w:rPr>
                <w:i/>
                <w:iCs/>
                <w:sz w:val="26"/>
                <w:szCs w:val="26"/>
                <w:lang w:eastAsia="zh-CN"/>
              </w:rPr>
            </w:pPr>
            <w:r w:rsidRPr="00215896">
              <w:rPr>
                <w:i/>
                <w:iCs/>
                <w:sz w:val="26"/>
                <w:szCs w:val="26"/>
                <w:lang w:eastAsia="zh-CN"/>
              </w:rPr>
              <w:t xml:space="preserve">– Tranh 2: </w:t>
            </w:r>
            <w:r w:rsidRPr="00215896">
              <w:rPr>
                <w:sz w:val="26"/>
                <w:szCs w:val="26"/>
                <w:lang w:eastAsia="zh-CN"/>
              </w:rPr>
              <w:t>Các bạn nhỏ biết tôn trọng sự khác biệt về đặc điểm cá nhân và năng khiếu, sở trường của từng bạn. Biểu hiện: Biết lắng nghe, có thái độ lịch sự khi bạn biểu diễn, không chê bai hay bình luận ác ý trước khiếm khuyết của bạn (tôn trọng sự khác biệt về đặc điểm cá nhân).</w:t>
            </w:r>
          </w:p>
          <w:p w14:paraId="4249E46A" w14:textId="77777777" w:rsidR="00BE7E92" w:rsidRPr="00215896" w:rsidRDefault="00BE7E92" w:rsidP="00801C32">
            <w:pPr>
              <w:jc w:val="both"/>
              <w:rPr>
                <w:sz w:val="26"/>
                <w:szCs w:val="26"/>
                <w:lang w:eastAsia="zh-CN"/>
              </w:rPr>
            </w:pPr>
            <w:r w:rsidRPr="00215896">
              <w:rPr>
                <w:i/>
                <w:iCs/>
                <w:sz w:val="26"/>
                <w:szCs w:val="26"/>
                <w:lang w:eastAsia="zh-CN"/>
              </w:rPr>
              <w:t xml:space="preserve">– Tranh 3: </w:t>
            </w:r>
            <w:r w:rsidRPr="00215896">
              <w:rPr>
                <w:sz w:val="26"/>
                <w:szCs w:val="26"/>
                <w:lang w:eastAsia="zh-CN"/>
              </w:rPr>
              <w:t>Các bạn nhỏ biết tôn trọng sự khác biệt của người khác. Biểu hiện: Cùng nhau giúp đỡ, hỗ trợ bạn từ vùng khác đến (tôn trọng sự khác biệt vùng miền).</w:t>
            </w:r>
          </w:p>
          <w:p w14:paraId="27CC9299" w14:textId="77777777" w:rsidR="00BE7E92" w:rsidRPr="00215896" w:rsidRDefault="00BE7E92" w:rsidP="00801C32">
            <w:pPr>
              <w:jc w:val="both"/>
              <w:rPr>
                <w:sz w:val="26"/>
                <w:szCs w:val="26"/>
                <w:lang w:eastAsia="zh-CN"/>
              </w:rPr>
            </w:pPr>
            <w:r w:rsidRPr="00215896">
              <w:rPr>
                <w:i/>
                <w:iCs/>
                <w:sz w:val="26"/>
                <w:szCs w:val="26"/>
                <w:lang w:eastAsia="zh-CN"/>
              </w:rPr>
              <w:t xml:space="preserve">– Tranh 4: </w:t>
            </w:r>
            <w:r w:rsidRPr="00215896">
              <w:rPr>
                <w:sz w:val="26"/>
                <w:szCs w:val="26"/>
                <w:lang w:eastAsia="zh-CN"/>
              </w:rPr>
              <w:t>Các bạn nhỏ biết tôn trọng sự khác biệt. Biểu hiện: Vui chơi hoà đồng dù khác biệt dân</w:t>
            </w:r>
            <w:r w:rsidRPr="00215896">
              <w:rPr>
                <w:i/>
                <w:iCs/>
                <w:sz w:val="26"/>
                <w:szCs w:val="26"/>
                <w:lang w:eastAsia="zh-CN"/>
              </w:rPr>
              <w:t xml:space="preserve"> </w:t>
            </w:r>
            <w:r w:rsidRPr="00215896">
              <w:rPr>
                <w:sz w:val="26"/>
                <w:szCs w:val="26"/>
                <w:lang w:eastAsia="zh-CN"/>
              </w:rPr>
              <w:t xml:space="preserve">tộc (tôn trọng sự khác biệt </w:t>
            </w:r>
            <w:r w:rsidRPr="00215896">
              <w:rPr>
                <w:sz w:val="26"/>
                <w:szCs w:val="26"/>
                <w:lang w:eastAsia="zh-CN"/>
              </w:rPr>
              <w:br/>
              <w:t>dân tộc).</w:t>
            </w:r>
          </w:p>
          <w:p w14:paraId="6E20B41F" w14:textId="77777777" w:rsidR="00BE7E92" w:rsidRPr="00215896" w:rsidRDefault="00BE7E92" w:rsidP="00801C32">
            <w:pPr>
              <w:jc w:val="both"/>
              <w:rPr>
                <w:sz w:val="26"/>
                <w:szCs w:val="26"/>
                <w:lang w:eastAsia="zh-CN"/>
              </w:rPr>
            </w:pPr>
            <w:r w:rsidRPr="00215896">
              <w:rPr>
                <w:sz w:val="26"/>
                <w:szCs w:val="26"/>
                <w:lang w:eastAsia="zh-CN"/>
              </w:rPr>
              <w:t>3. HS tương tác về cảm xúc, lắng nghe GV nhận xét.</w:t>
            </w:r>
          </w:p>
          <w:p w14:paraId="77AB0078" w14:textId="77777777" w:rsidR="00BE7E92" w:rsidRPr="00215896" w:rsidRDefault="00BE7E92" w:rsidP="00801C32">
            <w:pPr>
              <w:jc w:val="both"/>
              <w:rPr>
                <w:sz w:val="26"/>
                <w:szCs w:val="26"/>
                <w:lang w:eastAsia="zh-CN"/>
              </w:rPr>
            </w:pPr>
          </w:p>
          <w:p w14:paraId="763DFB7E" w14:textId="77777777" w:rsidR="00BE7E92" w:rsidRPr="00215896" w:rsidRDefault="00BE7E92" w:rsidP="00801C32">
            <w:pPr>
              <w:jc w:val="both"/>
              <w:rPr>
                <w:sz w:val="26"/>
                <w:szCs w:val="26"/>
                <w:lang w:eastAsia="zh-CN"/>
              </w:rPr>
            </w:pPr>
          </w:p>
          <w:p w14:paraId="42E61360" w14:textId="77777777" w:rsidR="00BE7E92" w:rsidRPr="00215896" w:rsidRDefault="00BE7E92" w:rsidP="00801C32">
            <w:pPr>
              <w:jc w:val="both"/>
              <w:rPr>
                <w:sz w:val="26"/>
                <w:szCs w:val="26"/>
                <w:lang w:eastAsia="zh-CN"/>
              </w:rPr>
            </w:pPr>
          </w:p>
          <w:p w14:paraId="0F82146F" w14:textId="77777777" w:rsidR="00BE7E92" w:rsidRPr="00215896" w:rsidRDefault="00BE7E92" w:rsidP="00801C32">
            <w:pPr>
              <w:jc w:val="both"/>
              <w:rPr>
                <w:sz w:val="26"/>
                <w:szCs w:val="26"/>
                <w:lang w:eastAsia="zh-CN"/>
              </w:rPr>
            </w:pPr>
          </w:p>
          <w:p w14:paraId="0C568F8A" w14:textId="77777777" w:rsidR="00BE7E92" w:rsidRPr="00215896" w:rsidRDefault="00BE7E92" w:rsidP="00801C32">
            <w:pPr>
              <w:jc w:val="both"/>
              <w:rPr>
                <w:sz w:val="26"/>
                <w:szCs w:val="26"/>
                <w:lang w:eastAsia="zh-CN"/>
              </w:rPr>
            </w:pPr>
          </w:p>
          <w:p w14:paraId="6FCD50DC" w14:textId="77777777" w:rsidR="00BE7E92" w:rsidRPr="00215896" w:rsidRDefault="00BE7E92" w:rsidP="00801C32">
            <w:pPr>
              <w:jc w:val="both"/>
              <w:rPr>
                <w:sz w:val="26"/>
                <w:szCs w:val="26"/>
                <w:lang w:eastAsia="zh-CN"/>
              </w:rPr>
            </w:pPr>
            <w:r w:rsidRPr="00215896">
              <w:rPr>
                <w:sz w:val="26"/>
                <w:szCs w:val="26"/>
                <w:lang w:eastAsia="zh-CN"/>
              </w:rPr>
              <w:t>4. HS suy nghĩ và trả lời.</w:t>
            </w:r>
          </w:p>
          <w:p w14:paraId="32A3FCD0" w14:textId="77777777" w:rsidR="00BE7E92" w:rsidRPr="00215896" w:rsidRDefault="00BE7E92" w:rsidP="00801C32">
            <w:pPr>
              <w:jc w:val="both"/>
              <w:rPr>
                <w:sz w:val="26"/>
                <w:szCs w:val="26"/>
                <w:lang w:eastAsia="zh-CN"/>
              </w:rPr>
            </w:pPr>
          </w:p>
          <w:p w14:paraId="582678D3" w14:textId="77777777" w:rsidR="00BE7E92" w:rsidRPr="00215896" w:rsidRDefault="00BE7E92" w:rsidP="00801C32">
            <w:pPr>
              <w:jc w:val="both"/>
              <w:rPr>
                <w:sz w:val="26"/>
                <w:szCs w:val="26"/>
                <w:lang w:eastAsia="zh-CN"/>
              </w:rPr>
            </w:pPr>
          </w:p>
          <w:p w14:paraId="56F61882" w14:textId="77777777" w:rsidR="00BE7E92" w:rsidRPr="00215896" w:rsidRDefault="00BE7E92" w:rsidP="00801C32">
            <w:pPr>
              <w:jc w:val="both"/>
              <w:rPr>
                <w:sz w:val="26"/>
                <w:szCs w:val="26"/>
                <w:lang w:eastAsia="zh-CN"/>
              </w:rPr>
            </w:pPr>
          </w:p>
          <w:p w14:paraId="3A17159C" w14:textId="77777777" w:rsidR="00BE7E92" w:rsidRPr="00215896" w:rsidRDefault="00BE7E92" w:rsidP="00801C32">
            <w:pPr>
              <w:jc w:val="both"/>
              <w:rPr>
                <w:sz w:val="26"/>
                <w:szCs w:val="26"/>
              </w:rPr>
            </w:pPr>
          </w:p>
          <w:p w14:paraId="22A4C81B" w14:textId="77777777" w:rsidR="00BE7E92" w:rsidRPr="00215896" w:rsidRDefault="00BE7E92" w:rsidP="00801C32">
            <w:pPr>
              <w:jc w:val="both"/>
              <w:rPr>
                <w:sz w:val="26"/>
                <w:szCs w:val="26"/>
                <w:lang w:eastAsia="zh-CN"/>
              </w:rPr>
            </w:pPr>
            <w:r w:rsidRPr="00215896">
              <w:rPr>
                <w:sz w:val="26"/>
                <w:szCs w:val="26"/>
                <w:lang w:eastAsia="zh-CN"/>
              </w:rPr>
              <w:t>5. HS lắng nghe GV nhận xét, tổng kết hoạt động và chuyển ý sang hoạt động sau.</w:t>
            </w:r>
          </w:p>
        </w:tc>
      </w:tr>
      <w:tr w:rsidR="00BE7E92" w:rsidRPr="00215896" w14:paraId="09A7B8A5" w14:textId="77777777" w:rsidTr="00801C32">
        <w:tc>
          <w:tcPr>
            <w:tcW w:w="9628" w:type="dxa"/>
            <w:gridSpan w:val="3"/>
            <w:tcBorders>
              <w:top w:val="nil"/>
              <w:bottom w:val="nil"/>
            </w:tcBorders>
          </w:tcPr>
          <w:p w14:paraId="03D47C0D" w14:textId="77777777" w:rsidR="00BE7E92" w:rsidRPr="00254BEF" w:rsidRDefault="00BE7E92" w:rsidP="00801C32">
            <w:pPr>
              <w:jc w:val="both"/>
              <w:rPr>
                <w:b/>
                <w:bCs/>
                <w:i/>
                <w:iCs/>
                <w:sz w:val="26"/>
                <w:szCs w:val="26"/>
                <w:lang w:eastAsia="zh-CN"/>
              </w:rPr>
            </w:pPr>
            <w:r w:rsidRPr="00215896">
              <w:rPr>
                <w:b/>
                <w:bCs/>
                <w:sz w:val="26"/>
                <w:szCs w:val="26"/>
                <w:lang w:eastAsia="zh-CN"/>
              </w:rPr>
              <w:lastRenderedPageBreak/>
              <w:t xml:space="preserve">*Hoạt động 2: </w:t>
            </w:r>
            <w:r w:rsidRPr="00215896">
              <w:rPr>
                <w:b/>
                <w:bCs/>
                <w:i/>
                <w:iCs/>
                <w:sz w:val="26"/>
                <w:szCs w:val="26"/>
                <w:lang w:eastAsia="zh-CN"/>
              </w:rPr>
              <w:t>Đọc thông tin và trả lời câu hỏi (10 phút)</w:t>
            </w:r>
          </w:p>
        </w:tc>
      </w:tr>
      <w:tr w:rsidR="00BE7E92" w:rsidRPr="00215896" w14:paraId="16312F99" w14:textId="77777777" w:rsidTr="00801C32">
        <w:tc>
          <w:tcPr>
            <w:tcW w:w="5240" w:type="dxa"/>
            <w:gridSpan w:val="2"/>
            <w:tcBorders>
              <w:top w:val="nil"/>
              <w:bottom w:val="nil"/>
            </w:tcBorders>
          </w:tcPr>
          <w:p w14:paraId="02635515" w14:textId="77777777" w:rsidR="00BE7E92" w:rsidRPr="00215896" w:rsidRDefault="00BE7E92" w:rsidP="00801C32">
            <w:pPr>
              <w:rPr>
                <w:sz w:val="26"/>
                <w:szCs w:val="26"/>
                <w:lang w:eastAsia="zh-CN"/>
              </w:rPr>
            </w:pPr>
            <w:r w:rsidRPr="00215896">
              <w:rPr>
                <w:sz w:val="26"/>
                <w:szCs w:val="26"/>
                <w:lang w:eastAsia="zh-CN"/>
              </w:rPr>
              <w:t xml:space="preserve">1. GV mời HS đọc to thông tin ở trang 17 SGK trước lớp.  </w:t>
            </w:r>
          </w:p>
          <w:p w14:paraId="37C3B084" w14:textId="77777777" w:rsidR="00BE7E92" w:rsidRPr="00215896" w:rsidRDefault="00BE7E92" w:rsidP="00801C32">
            <w:pPr>
              <w:rPr>
                <w:sz w:val="26"/>
                <w:szCs w:val="26"/>
                <w:lang w:eastAsia="zh-CN"/>
              </w:rPr>
            </w:pPr>
            <w:r w:rsidRPr="00215896">
              <w:rPr>
                <w:sz w:val="26"/>
                <w:szCs w:val="26"/>
                <w:lang w:eastAsia="zh-CN"/>
              </w:rPr>
              <w:t xml:space="preserve">– GV nêu câu hỏi và yêu cầu HS trả lời: </w:t>
            </w:r>
            <w:r w:rsidRPr="00215896">
              <w:rPr>
                <w:i/>
                <w:iCs/>
                <w:sz w:val="26"/>
                <w:szCs w:val="26"/>
                <w:lang w:eastAsia="zh-CN"/>
              </w:rPr>
              <w:t>Ý nghĩa của ngày Quốc tế Khoan dung là gì?</w:t>
            </w:r>
          </w:p>
          <w:p w14:paraId="69578009" w14:textId="77777777" w:rsidR="00BE7E92" w:rsidRPr="00215896" w:rsidRDefault="00BE7E92" w:rsidP="00801C32">
            <w:pPr>
              <w:rPr>
                <w:sz w:val="26"/>
                <w:szCs w:val="26"/>
                <w:lang w:eastAsia="zh-CN"/>
              </w:rPr>
            </w:pPr>
            <w:r w:rsidRPr="00215896">
              <w:rPr>
                <w:sz w:val="26"/>
                <w:szCs w:val="26"/>
                <w:lang w:eastAsia="zh-CN"/>
              </w:rPr>
              <w:t>– GV nhận xét, động viên HS.</w:t>
            </w:r>
          </w:p>
          <w:p w14:paraId="5CD7C012" w14:textId="77777777" w:rsidR="00BE7E92" w:rsidRPr="00215896" w:rsidRDefault="00BE7E92" w:rsidP="00801C32">
            <w:pPr>
              <w:rPr>
                <w:i/>
                <w:iCs/>
                <w:sz w:val="26"/>
                <w:szCs w:val="26"/>
                <w:lang w:eastAsia="zh-CN"/>
              </w:rPr>
            </w:pPr>
            <w:r w:rsidRPr="00215896">
              <w:rPr>
                <w:sz w:val="26"/>
                <w:szCs w:val="26"/>
                <w:lang w:eastAsia="zh-CN"/>
              </w:rPr>
              <w:t xml:space="preserve">2. GV tiếp tục tổ chức cho HS thảo luận theo nhóm nhỏ (tuỳ điều kiện lớp học mà chia nhóm theo tổ hoặc vị trí chỗ ngồi) để trả lời câu hỏi: </w:t>
            </w:r>
            <w:r w:rsidRPr="00215896">
              <w:rPr>
                <w:i/>
                <w:iCs/>
                <w:sz w:val="26"/>
                <w:szCs w:val="26"/>
                <w:lang w:eastAsia="zh-CN"/>
              </w:rPr>
              <w:t>Theo em, vì sao phải tôn trọng sự khác biệt của người khác?</w:t>
            </w:r>
          </w:p>
          <w:p w14:paraId="5BF05478" w14:textId="77777777" w:rsidR="00BE7E92" w:rsidRPr="00215896" w:rsidRDefault="00BE7E92" w:rsidP="00801C32">
            <w:pPr>
              <w:rPr>
                <w:sz w:val="26"/>
                <w:szCs w:val="26"/>
                <w:lang w:eastAsia="zh-CN"/>
              </w:rPr>
            </w:pPr>
            <w:r w:rsidRPr="00215896">
              <w:rPr>
                <w:sz w:val="26"/>
                <w:szCs w:val="26"/>
                <w:lang w:eastAsia="zh-CN"/>
              </w:rPr>
              <w:t>3. GV mời lần lượt đại diện các nhóm trả lời trước lớp và cho HS bổ sung, nhận xét lẫn nhau. GV nhận xét, khen ngợi HS. </w:t>
            </w:r>
          </w:p>
          <w:p w14:paraId="2DE568F2" w14:textId="77777777" w:rsidR="00BE7E92" w:rsidRPr="00215896" w:rsidRDefault="00BE7E92" w:rsidP="00801C32">
            <w:pPr>
              <w:rPr>
                <w:sz w:val="26"/>
                <w:szCs w:val="26"/>
                <w:lang w:eastAsia="zh-CN"/>
              </w:rPr>
            </w:pPr>
            <w:r w:rsidRPr="00215896">
              <w:rPr>
                <w:sz w:val="26"/>
                <w:szCs w:val="26"/>
                <w:lang w:eastAsia="zh-CN"/>
              </w:rPr>
              <w:t>4. GV chốt lại thông tin sau hoạt động trước khi chuyển sang hoạt động tiếp theo.</w:t>
            </w:r>
          </w:p>
          <w:p w14:paraId="54F7CE3A" w14:textId="77777777" w:rsidR="00BE7E92" w:rsidRPr="00215896" w:rsidRDefault="00BE7E92" w:rsidP="00801C32">
            <w:pPr>
              <w:rPr>
                <w:i/>
                <w:iCs/>
                <w:sz w:val="26"/>
                <w:szCs w:val="26"/>
                <w:lang w:eastAsia="zh-CN"/>
              </w:rPr>
            </w:pPr>
            <w:r w:rsidRPr="00215896">
              <w:rPr>
                <w:i/>
                <w:iCs/>
                <w:sz w:val="26"/>
                <w:szCs w:val="26"/>
                <w:lang w:eastAsia="zh-CN"/>
              </w:rPr>
              <w:t xml:space="preserve">Gợi ý: </w:t>
            </w:r>
          </w:p>
          <w:p w14:paraId="41AF5765" w14:textId="77777777" w:rsidR="00BE7E92" w:rsidRPr="00215896" w:rsidRDefault="00BE7E92" w:rsidP="00801C32">
            <w:pPr>
              <w:rPr>
                <w:sz w:val="26"/>
                <w:szCs w:val="26"/>
                <w:lang w:eastAsia="zh-CN"/>
              </w:rPr>
            </w:pPr>
            <w:r w:rsidRPr="00215896">
              <w:rPr>
                <w:sz w:val="26"/>
                <w:szCs w:val="26"/>
                <w:lang w:eastAsia="zh-CN"/>
              </w:rPr>
              <w:t xml:space="preserve">Bất cứ ai cũng có những đặc điểm khác biệt với người khác (có thể mở rộng: ngay cả anh chị em </w:t>
            </w:r>
            <w:r w:rsidRPr="00215896">
              <w:rPr>
                <w:sz w:val="26"/>
                <w:szCs w:val="26"/>
                <w:lang w:eastAsia="zh-CN"/>
              </w:rPr>
              <w:br/>
              <w:t>sinh đôi cũng khác nhau về tính cách, sở thích,...) nên cần có thái độ tôn trọng sự khác biệt để giao tiếp hiệu quả, tránh xảy ra mâu thuẫn, nhất là tránh các thái độ phân biệt đối xử, kì thị,... vì đây là các thái độ tiêu cực, làm cho con người cùng học tập, cùng làm việc không vui vẻ và hạnh phúc (GV có thể mở rộng thêm các ý kiến khác).</w:t>
            </w:r>
          </w:p>
          <w:p w14:paraId="7EB88CBD" w14:textId="77777777" w:rsidR="00BE7E92" w:rsidRPr="00215896" w:rsidRDefault="00BE7E92" w:rsidP="00801C32">
            <w:pPr>
              <w:rPr>
                <w:b/>
                <w:bCs/>
                <w:sz w:val="26"/>
                <w:szCs w:val="26"/>
                <w:lang w:eastAsia="zh-CN"/>
              </w:rPr>
            </w:pPr>
          </w:p>
        </w:tc>
        <w:tc>
          <w:tcPr>
            <w:tcW w:w="4388" w:type="dxa"/>
            <w:tcBorders>
              <w:top w:val="nil"/>
              <w:bottom w:val="nil"/>
            </w:tcBorders>
          </w:tcPr>
          <w:p w14:paraId="08FC20B4" w14:textId="77777777" w:rsidR="00BE7E92" w:rsidRPr="00215896" w:rsidRDefault="00BE7E92" w:rsidP="00801C32">
            <w:pPr>
              <w:rPr>
                <w:sz w:val="26"/>
                <w:szCs w:val="26"/>
                <w:lang w:eastAsia="zh-CN"/>
              </w:rPr>
            </w:pPr>
            <w:r w:rsidRPr="00215896">
              <w:rPr>
                <w:sz w:val="26"/>
                <w:szCs w:val="26"/>
                <w:lang w:eastAsia="zh-CN"/>
              </w:rPr>
              <w:t>1. HS lắng nghe yêu cầu và trả lời câu hỏi, tương tác về cảm xúc với GV.</w:t>
            </w:r>
          </w:p>
          <w:p w14:paraId="4B7F5E8D" w14:textId="77777777" w:rsidR="00BE7E92" w:rsidRPr="00215896" w:rsidRDefault="00BE7E92" w:rsidP="00801C32">
            <w:pPr>
              <w:rPr>
                <w:sz w:val="26"/>
                <w:szCs w:val="26"/>
                <w:lang w:eastAsia="zh-CN"/>
              </w:rPr>
            </w:pPr>
          </w:p>
          <w:p w14:paraId="705B13CC" w14:textId="77777777" w:rsidR="00BE7E92" w:rsidRPr="00215896" w:rsidRDefault="00BE7E92" w:rsidP="00801C32">
            <w:pPr>
              <w:rPr>
                <w:sz w:val="26"/>
                <w:szCs w:val="26"/>
                <w:lang w:eastAsia="zh-CN"/>
              </w:rPr>
            </w:pPr>
          </w:p>
          <w:p w14:paraId="71136B5F" w14:textId="77777777" w:rsidR="00BE7E92" w:rsidRPr="00215896" w:rsidRDefault="00BE7E92" w:rsidP="00801C32">
            <w:pPr>
              <w:rPr>
                <w:sz w:val="26"/>
                <w:szCs w:val="26"/>
                <w:lang w:eastAsia="zh-CN"/>
              </w:rPr>
            </w:pPr>
          </w:p>
          <w:p w14:paraId="110B1BDE" w14:textId="77777777" w:rsidR="00BE7E92" w:rsidRPr="00215896" w:rsidRDefault="00BE7E92" w:rsidP="00801C32">
            <w:pPr>
              <w:rPr>
                <w:sz w:val="26"/>
                <w:szCs w:val="26"/>
                <w:lang w:eastAsia="zh-CN"/>
              </w:rPr>
            </w:pPr>
            <w:r w:rsidRPr="00215896">
              <w:rPr>
                <w:sz w:val="26"/>
                <w:szCs w:val="26"/>
                <w:lang w:eastAsia="zh-CN"/>
              </w:rPr>
              <w:t xml:space="preserve">2. HS thảo luận nhóm để trả lời câu hỏi. </w:t>
            </w:r>
          </w:p>
          <w:p w14:paraId="7238CCF7" w14:textId="77777777" w:rsidR="00BE7E92" w:rsidRPr="00215896" w:rsidRDefault="00BE7E92" w:rsidP="00801C32">
            <w:pPr>
              <w:rPr>
                <w:sz w:val="26"/>
                <w:szCs w:val="26"/>
                <w:lang w:eastAsia="zh-CN"/>
              </w:rPr>
            </w:pPr>
          </w:p>
          <w:p w14:paraId="081C1E37" w14:textId="77777777" w:rsidR="00BE7E92" w:rsidRPr="00215896" w:rsidRDefault="00BE7E92" w:rsidP="00801C32">
            <w:pPr>
              <w:rPr>
                <w:sz w:val="26"/>
                <w:szCs w:val="26"/>
              </w:rPr>
            </w:pPr>
          </w:p>
          <w:p w14:paraId="39BFC879" w14:textId="77777777" w:rsidR="00BE7E92" w:rsidRPr="00215896" w:rsidRDefault="00BE7E92" w:rsidP="00801C32">
            <w:pPr>
              <w:rPr>
                <w:sz w:val="26"/>
                <w:szCs w:val="26"/>
              </w:rPr>
            </w:pPr>
          </w:p>
          <w:p w14:paraId="0D7A8F0B" w14:textId="77777777" w:rsidR="00BE7E92" w:rsidRPr="00215896" w:rsidRDefault="00BE7E92" w:rsidP="00801C32">
            <w:pPr>
              <w:rPr>
                <w:sz w:val="26"/>
                <w:szCs w:val="26"/>
                <w:lang w:eastAsia="zh-CN"/>
              </w:rPr>
            </w:pPr>
            <w:r w:rsidRPr="00215896">
              <w:rPr>
                <w:sz w:val="26"/>
                <w:szCs w:val="26"/>
                <w:lang w:eastAsia="zh-CN"/>
              </w:rPr>
              <w:t xml:space="preserve">3. Đại diện các nhóm trả lời, các nhóm khác nhận xét, bổ sung. </w:t>
            </w:r>
          </w:p>
          <w:p w14:paraId="31CE5E9B" w14:textId="77777777" w:rsidR="00BE7E92" w:rsidRPr="00215896" w:rsidRDefault="00BE7E92" w:rsidP="00801C32">
            <w:pPr>
              <w:rPr>
                <w:sz w:val="26"/>
                <w:szCs w:val="26"/>
              </w:rPr>
            </w:pPr>
          </w:p>
          <w:p w14:paraId="55103055" w14:textId="77777777" w:rsidR="00BE7E92" w:rsidRPr="00215896" w:rsidRDefault="00BE7E92" w:rsidP="00801C32">
            <w:pPr>
              <w:rPr>
                <w:sz w:val="26"/>
                <w:szCs w:val="26"/>
                <w:lang w:eastAsia="zh-CN"/>
              </w:rPr>
            </w:pPr>
            <w:r w:rsidRPr="00215896">
              <w:rPr>
                <w:sz w:val="26"/>
                <w:szCs w:val="26"/>
                <w:lang w:eastAsia="zh-CN"/>
              </w:rPr>
              <w:t>4. HS lắng nghe GV nhận xét, tổng kết hoạt động và chuyển ý sang hoạt động sau.</w:t>
            </w:r>
          </w:p>
          <w:p w14:paraId="691B066B" w14:textId="77777777" w:rsidR="00BE7E92" w:rsidRPr="00215896" w:rsidRDefault="00BE7E92" w:rsidP="00801C32">
            <w:pPr>
              <w:rPr>
                <w:sz w:val="26"/>
                <w:szCs w:val="26"/>
                <w:lang w:eastAsia="zh-CN"/>
              </w:rPr>
            </w:pPr>
            <w:r w:rsidRPr="00215896">
              <w:rPr>
                <w:sz w:val="26"/>
                <w:szCs w:val="26"/>
                <w:lang w:eastAsia="zh-CN"/>
              </w:rPr>
              <w:t xml:space="preserve">* </w:t>
            </w:r>
            <w:r w:rsidRPr="00215896">
              <w:rPr>
                <w:i/>
                <w:iCs/>
                <w:sz w:val="26"/>
                <w:szCs w:val="26"/>
                <w:lang w:eastAsia="zh-CN"/>
              </w:rPr>
              <w:t>Câu trả lời mong đợi:</w:t>
            </w:r>
          </w:p>
          <w:p w14:paraId="4CD21308" w14:textId="77777777" w:rsidR="00BE7E92" w:rsidRPr="00215896" w:rsidRDefault="00BE7E92" w:rsidP="00801C32">
            <w:pPr>
              <w:rPr>
                <w:sz w:val="26"/>
                <w:szCs w:val="26"/>
                <w:lang w:eastAsia="zh-CN"/>
              </w:rPr>
            </w:pPr>
            <w:r w:rsidRPr="00215896">
              <w:rPr>
                <w:bCs/>
                <w:sz w:val="26"/>
                <w:szCs w:val="26"/>
                <w:lang w:eastAsia="zh-CN"/>
              </w:rPr>
              <w:t xml:space="preserve">– </w:t>
            </w:r>
            <w:r w:rsidRPr="00215896">
              <w:rPr>
                <w:sz w:val="26"/>
                <w:szCs w:val="26"/>
                <w:lang w:eastAsia="zh-CN"/>
              </w:rPr>
              <w:t xml:space="preserve">Ngày Quốc tế Khoan dung là ngày mọi người dành sự đồng cảm và tôn trọng sự khác biệt đối với người khác. </w:t>
            </w:r>
          </w:p>
          <w:p w14:paraId="323103C8" w14:textId="77777777" w:rsidR="00BE7E92" w:rsidRPr="00215896" w:rsidRDefault="00BE7E92" w:rsidP="00801C32">
            <w:pPr>
              <w:rPr>
                <w:sz w:val="26"/>
                <w:szCs w:val="26"/>
                <w:lang w:eastAsia="zh-CN"/>
              </w:rPr>
            </w:pPr>
            <w:r w:rsidRPr="00215896">
              <w:rPr>
                <w:bCs/>
                <w:sz w:val="26"/>
                <w:szCs w:val="26"/>
                <w:lang w:eastAsia="zh-CN"/>
              </w:rPr>
              <w:t xml:space="preserve">– </w:t>
            </w:r>
            <w:r w:rsidRPr="00215896">
              <w:rPr>
                <w:sz w:val="26"/>
                <w:szCs w:val="26"/>
                <w:lang w:eastAsia="zh-CN"/>
              </w:rPr>
              <w:t>Chúng ta cần phải tôn trọng sự khác biệt của người khác là vì:</w:t>
            </w:r>
          </w:p>
          <w:p w14:paraId="1D6ADC63" w14:textId="77777777" w:rsidR="00BE7E92" w:rsidRPr="00215896" w:rsidRDefault="00BE7E92" w:rsidP="00801C32">
            <w:pPr>
              <w:rPr>
                <w:sz w:val="26"/>
                <w:szCs w:val="26"/>
                <w:lang w:eastAsia="zh-CN"/>
              </w:rPr>
            </w:pPr>
            <w:r w:rsidRPr="00215896">
              <w:rPr>
                <w:sz w:val="26"/>
                <w:szCs w:val="26"/>
                <w:lang w:eastAsia="zh-CN"/>
              </w:rPr>
              <w:t>+ Tôn trọng sự khác biệt cũng là cơ hội để học hỏi những điểm mạnh, điểm tốt của người khác, giúp bản thân mỗi ngày tiến bộ và hoàn thiện hơn.</w:t>
            </w:r>
          </w:p>
          <w:p w14:paraId="27957571" w14:textId="77777777" w:rsidR="00BE7E92" w:rsidRPr="00215896" w:rsidRDefault="00BE7E92" w:rsidP="00801C32">
            <w:pPr>
              <w:rPr>
                <w:sz w:val="26"/>
                <w:szCs w:val="26"/>
                <w:lang w:eastAsia="zh-CN"/>
              </w:rPr>
            </w:pPr>
            <w:r w:rsidRPr="00215896">
              <w:rPr>
                <w:sz w:val="26"/>
                <w:szCs w:val="26"/>
                <w:lang w:eastAsia="zh-CN"/>
              </w:rPr>
              <w:t>+ Tôn trọng sự khác biệt của người khác giúp mỗi người biết cảm thông, chia sẻ và giúp đỡ nhau.</w:t>
            </w:r>
          </w:p>
          <w:p w14:paraId="2BC741B9" w14:textId="77777777" w:rsidR="00BE7E92" w:rsidRPr="00215896" w:rsidRDefault="00BE7E92" w:rsidP="00801C32">
            <w:pPr>
              <w:rPr>
                <w:sz w:val="26"/>
                <w:szCs w:val="26"/>
                <w:lang w:eastAsia="zh-CN"/>
              </w:rPr>
            </w:pPr>
            <w:r w:rsidRPr="00215896">
              <w:rPr>
                <w:sz w:val="26"/>
                <w:szCs w:val="26"/>
                <w:lang w:eastAsia="zh-CN"/>
              </w:rPr>
              <w:t>+ Tôn trọng sự khác biệt của người khác giúp tăng cường tinh thần hợp tác, đoàn kết và giúp cho xã hội cùng phát triển.</w:t>
            </w:r>
          </w:p>
        </w:tc>
      </w:tr>
      <w:tr w:rsidR="00BE7E92" w:rsidRPr="00215896" w14:paraId="48C6AAB1" w14:textId="77777777" w:rsidTr="00801C32">
        <w:tc>
          <w:tcPr>
            <w:tcW w:w="5240" w:type="dxa"/>
            <w:gridSpan w:val="2"/>
            <w:tcBorders>
              <w:top w:val="nil"/>
              <w:bottom w:val="nil"/>
            </w:tcBorders>
          </w:tcPr>
          <w:p w14:paraId="77FBCECE" w14:textId="77777777" w:rsidR="00BE7E92" w:rsidRPr="00215896" w:rsidRDefault="00BE7E92" w:rsidP="00801C32">
            <w:pPr>
              <w:rPr>
                <w:b/>
                <w:bCs/>
                <w:i/>
                <w:iCs/>
                <w:sz w:val="26"/>
                <w:szCs w:val="26"/>
                <w:lang w:eastAsia="zh-CN"/>
              </w:rPr>
            </w:pPr>
            <w:r>
              <w:rPr>
                <w:b/>
                <w:bCs/>
                <w:sz w:val="26"/>
                <w:szCs w:val="26"/>
                <w:lang w:eastAsia="zh-CN"/>
              </w:rPr>
              <w:lastRenderedPageBreak/>
              <w:t>*</w:t>
            </w:r>
            <w:r w:rsidRPr="00215896">
              <w:rPr>
                <w:b/>
                <w:bCs/>
                <w:sz w:val="26"/>
                <w:szCs w:val="26"/>
                <w:lang w:eastAsia="zh-CN"/>
              </w:rPr>
              <w:t xml:space="preserve">hoạt động nối tiếp </w:t>
            </w:r>
            <w:r w:rsidRPr="00215896">
              <w:rPr>
                <w:b/>
                <w:bCs/>
                <w:i/>
                <w:iCs/>
                <w:sz w:val="26"/>
                <w:szCs w:val="26"/>
                <w:lang w:eastAsia="zh-CN"/>
              </w:rPr>
              <w:t>(2 phút)</w:t>
            </w:r>
          </w:p>
        </w:tc>
        <w:tc>
          <w:tcPr>
            <w:tcW w:w="4388" w:type="dxa"/>
            <w:tcBorders>
              <w:top w:val="nil"/>
              <w:bottom w:val="nil"/>
            </w:tcBorders>
          </w:tcPr>
          <w:p w14:paraId="1239A6F4" w14:textId="77777777" w:rsidR="00BE7E92" w:rsidRPr="00215896" w:rsidRDefault="00BE7E92" w:rsidP="00801C32">
            <w:pPr>
              <w:rPr>
                <w:sz w:val="26"/>
                <w:szCs w:val="26"/>
                <w:lang w:eastAsia="zh-CN"/>
              </w:rPr>
            </w:pPr>
          </w:p>
        </w:tc>
      </w:tr>
      <w:tr w:rsidR="00BE7E92" w:rsidRPr="00215896" w14:paraId="66F6B72E" w14:textId="77777777" w:rsidTr="00801C32">
        <w:tc>
          <w:tcPr>
            <w:tcW w:w="5240" w:type="dxa"/>
            <w:gridSpan w:val="2"/>
            <w:tcBorders>
              <w:top w:val="nil"/>
            </w:tcBorders>
          </w:tcPr>
          <w:p w14:paraId="088F3028" w14:textId="77777777" w:rsidR="00BE7E92" w:rsidRPr="00215896" w:rsidRDefault="00BE7E92" w:rsidP="00801C32">
            <w:pPr>
              <w:jc w:val="both"/>
              <w:rPr>
                <w:sz w:val="26"/>
                <w:szCs w:val="26"/>
                <w:lang w:val="vi-VN" w:eastAsia="zh-CN"/>
              </w:rPr>
            </w:pPr>
            <w:r w:rsidRPr="00215896">
              <w:rPr>
                <w:sz w:val="26"/>
                <w:szCs w:val="26"/>
                <w:lang w:eastAsia="zh-CN"/>
              </w:rPr>
              <w:t>– GV đúc kết và</w:t>
            </w:r>
            <w:r w:rsidRPr="00215896">
              <w:rPr>
                <w:sz w:val="26"/>
                <w:szCs w:val="26"/>
                <w:lang w:val="vi-VN" w:eastAsia="zh-CN"/>
              </w:rPr>
              <w:t xml:space="preserve"> đưa ra kết luận:</w:t>
            </w:r>
            <w:r w:rsidRPr="00215896">
              <w:rPr>
                <w:sz w:val="26"/>
                <w:szCs w:val="26"/>
                <w:lang w:eastAsia="zh-CN"/>
              </w:rPr>
              <w:t xml:space="preserve"> </w:t>
            </w:r>
            <w:r w:rsidRPr="00215896">
              <w:rPr>
                <w:sz w:val="26"/>
                <w:szCs w:val="26"/>
                <w:lang w:val="vi-VN" w:eastAsia="zh-CN"/>
              </w:rPr>
              <w:t>Một số lời nói, hành động thể hiện việc tôn trọng sự khác biệt của người khác, tôn trọng các đặc điểm về sinh học (màu da, màu tóc, tính cách, sở thích, giới tính,…)</w:t>
            </w:r>
            <w:r w:rsidRPr="00215896">
              <w:rPr>
                <w:sz w:val="26"/>
                <w:szCs w:val="26"/>
                <w:lang w:eastAsia="zh-CN"/>
              </w:rPr>
              <w:t>,</w:t>
            </w:r>
            <w:r w:rsidRPr="00215896">
              <w:rPr>
                <w:sz w:val="26"/>
                <w:szCs w:val="26"/>
                <w:lang w:val="vi-VN" w:eastAsia="zh-CN"/>
              </w:rPr>
              <w:t xml:space="preserve"> các đặc điểm về xã hội (giai cấp, địa vị,…)</w:t>
            </w:r>
          </w:p>
          <w:p w14:paraId="78371890" w14:textId="77777777" w:rsidR="00BE7E92" w:rsidRPr="00DC5F72" w:rsidRDefault="00BE7E92" w:rsidP="00801C32">
            <w:pPr>
              <w:jc w:val="both"/>
              <w:rPr>
                <w:b/>
                <w:bCs/>
                <w:sz w:val="26"/>
                <w:szCs w:val="26"/>
                <w:lang w:val="vi-VN" w:eastAsia="zh-CN"/>
              </w:rPr>
            </w:pPr>
            <w:r w:rsidRPr="00DC5F72">
              <w:rPr>
                <w:sz w:val="26"/>
                <w:szCs w:val="26"/>
                <w:lang w:val="vi-VN" w:eastAsia="zh-CN"/>
              </w:rPr>
              <w:t>– GV d</w:t>
            </w:r>
            <w:r w:rsidRPr="00215896">
              <w:rPr>
                <w:sz w:val="26"/>
                <w:szCs w:val="26"/>
                <w:lang w:val="vi-VN" w:eastAsia="zh-CN"/>
              </w:rPr>
              <w:t xml:space="preserve">ặn dò cho tiết học </w:t>
            </w:r>
            <w:r w:rsidRPr="00DC5F72">
              <w:rPr>
                <w:sz w:val="26"/>
                <w:szCs w:val="26"/>
                <w:lang w:val="vi-VN" w:eastAsia="zh-CN"/>
              </w:rPr>
              <w:t>sau</w:t>
            </w:r>
            <w:r w:rsidRPr="00215896">
              <w:rPr>
                <w:sz w:val="26"/>
                <w:szCs w:val="26"/>
                <w:lang w:val="vi-VN" w:eastAsia="zh-CN"/>
              </w:rPr>
              <w:t>.</w:t>
            </w:r>
          </w:p>
        </w:tc>
        <w:tc>
          <w:tcPr>
            <w:tcW w:w="4388" w:type="dxa"/>
            <w:tcBorders>
              <w:top w:val="nil"/>
            </w:tcBorders>
          </w:tcPr>
          <w:p w14:paraId="74B648B1" w14:textId="77777777" w:rsidR="00BE7E92" w:rsidRPr="00215896" w:rsidRDefault="00BE7E92" w:rsidP="00801C32">
            <w:pPr>
              <w:jc w:val="both"/>
              <w:rPr>
                <w:sz w:val="26"/>
                <w:szCs w:val="26"/>
                <w:lang w:val="vi-VN" w:eastAsia="zh-CN"/>
              </w:rPr>
            </w:pPr>
            <w:r w:rsidRPr="00DC5F72">
              <w:rPr>
                <w:sz w:val="26"/>
                <w:szCs w:val="26"/>
                <w:lang w:val="vi-VN" w:eastAsia="zh-CN"/>
              </w:rPr>
              <w:t xml:space="preserve">– </w:t>
            </w:r>
            <w:r w:rsidRPr="00215896">
              <w:rPr>
                <w:sz w:val="26"/>
                <w:szCs w:val="26"/>
                <w:lang w:val="vi-VN" w:eastAsia="zh-CN"/>
              </w:rPr>
              <w:t>HS lắng nghe và có thể đặt câu hỏi thắc mắc</w:t>
            </w:r>
            <w:r w:rsidRPr="00DC5F72">
              <w:rPr>
                <w:sz w:val="26"/>
                <w:szCs w:val="26"/>
                <w:lang w:val="vi-VN" w:eastAsia="zh-CN"/>
              </w:rPr>
              <w:t>,</w:t>
            </w:r>
            <w:r w:rsidRPr="00215896">
              <w:rPr>
                <w:sz w:val="26"/>
                <w:szCs w:val="26"/>
                <w:lang w:val="vi-VN" w:eastAsia="zh-CN"/>
              </w:rPr>
              <w:t xml:space="preserve"> nếu có.</w:t>
            </w:r>
          </w:p>
          <w:p w14:paraId="100F9C39" w14:textId="77777777" w:rsidR="00BE7E92" w:rsidRPr="00215896" w:rsidRDefault="00BE7E92" w:rsidP="00801C32">
            <w:pPr>
              <w:jc w:val="both"/>
              <w:rPr>
                <w:sz w:val="26"/>
                <w:szCs w:val="26"/>
                <w:lang w:val="vi-VN" w:eastAsia="zh-CN"/>
              </w:rPr>
            </w:pPr>
            <w:r w:rsidRPr="00215896">
              <w:rPr>
                <w:sz w:val="26"/>
                <w:szCs w:val="26"/>
                <w:lang w:val="vi-VN" w:eastAsia="zh-CN"/>
              </w:rPr>
              <w:t xml:space="preserve"> </w:t>
            </w:r>
          </w:p>
          <w:p w14:paraId="41E8FC2A" w14:textId="77777777" w:rsidR="00BE7E92" w:rsidRPr="00215896" w:rsidRDefault="00BE7E92" w:rsidP="00801C32">
            <w:pPr>
              <w:jc w:val="both"/>
              <w:rPr>
                <w:sz w:val="26"/>
                <w:szCs w:val="26"/>
                <w:lang w:val="vi-VN" w:eastAsia="zh-CN"/>
              </w:rPr>
            </w:pPr>
          </w:p>
          <w:p w14:paraId="221EBFB6" w14:textId="77777777" w:rsidR="00BE7E92" w:rsidRPr="00215896" w:rsidRDefault="00BE7E92" w:rsidP="00801C32">
            <w:pPr>
              <w:jc w:val="both"/>
              <w:rPr>
                <w:sz w:val="26"/>
                <w:szCs w:val="26"/>
                <w:lang w:val="vi-VN" w:eastAsia="zh-CN"/>
              </w:rPr>
            </w:pPr>
          </w:p>
          <w:p w14:paraId="10AD648A" w14:textId="77777777" w:rsidR="00BE7E92" w:rsidRPr="00215896" w:rsidRDefault="00BE7E92" w:rsidP="00801C32">
            <w:pPr>
              <w:jc w:val="both"/>
              <w:rPr>
                <w:sz w:val="26"/>
                <w:szCs w:val="26"/>
                <w:lang w:eastAsia="zh-CN"/>
              </w:rPr>
            </w:pPr>
            <w:r w:rsidRPr="00215896">
              <w:rPr>
                <w:sz w:val="26"/>
                <w:szCs w:val="26"/>
                <w:lang w:eastAsia="zh-CN"/>
              </w:rPr>
              <w:t>– HS</w:t>
            </w:r>
            <w:r w:rsidRPr="00215896">
              <w:rPr>
                <w:sz w:val="26"/>
                <w:szCs w:val="26"/>
                <w:lang w:val="vi-VN" w:eastAsia="zh-CN"/>
              </w:rPr>
              <w:t xml:space="preserve"> chuẩn bị cho tiết học </w:t>
            </w:r>
            <w:r w:rsidRPr="00215896">
              <w:rPr>
                <w:sz w:val="26"/>
                <w:szCs w:val="26"/>
                <w:lang w:eastAsia="zh-CN"/>
              </w:rPr>
              <w:t xml:space="preserve">sau. </w:t>
            </w:r>
          </w:p>
        </w:tc>
      </w:tr>
    </w:tbl>
    <w:p w14:paraId="21DE50A1" w14:textId="77777777" w:rsidR="00BE7E92" w:rsidRPr="00215896" w:rsidRDefault="00BE7E92" w:rsidP="00BE7E92">
      <w:pPr>
        <w:jc w:val="both"/>
        <w:rPr>
          <w:b/>
          <w:bCs/>
          <w:sz w:val="26"/>
          <w:szCs w:val="26"/>
        </w:rPr>
      </w:pPr>
      <w:r w:rsidRPr="00215896">
        <w:rPr>
          <w:b/>
          <w:bCs/>
          <w:sz w:val="26"/>
          <w:szCs w:val="26"/>
        </w:rPr>
        <w:t xml:space="preserve">IV.ĐIỀU CHỈNH SAU </w:t>
      </w:r>
      <w:r>
        <w:rPr>
          <w:b/>
          <w:bCs/>
          <w:sz w:val="26"/>
          <w:szCs w:val="26"/>
        </w:rPr>
        <w:t>BÀI</w:t>
      </w:r>
      <w:r w:rsidRPr="00215896">
        <w:rPr>
          <w:b/>
          <w:bCs/>
          <w:sz w:val="26"/>
          <w:szCs w:val="26"/>
        </w:rPr>
        <w:t xml:space="preserve"> DẠY</w:t>
      </w:r>
      <w:r>
        <w:rPr>
          <w:b/>
          <w:bCs/>
          <w:sz w:val="26"/>
          <w:szCs w:val="26"/>
        </w:rPr>
        <w:t xml:space="preserve"> (nếu có)</w:t>
      </w:r>
    </w:p>
    <w:p w14:paraId="7679FD42" w14:textId="68C8000F" w:rsidR="00F54986" w:rsidRDefault="00BE7E92" w:rsidP="00BE7E92">
      <w:r w:rsidRPr="00215896">
        <w:rPr>
          <w:sz w:val="26"/>
          <w:szCs w:val="26"/>
        </w:rPr>
        <w:t>………………………………………………………………………………………………………………………………………………………………………………………………………………………………………………………………………………………………………………</w:t>
      </w:r>
      <w:r>
        <w:rPr>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BD792" w14:textId="77777777" w:rsidR="00DD09F2" w:rsidRDefault="00DD09F2" w:rsidP="006D73D4">
      <w:r>
        <w:separator/>
      </w:r>
    </w:p>
  </w:endnote>
  <w:endnote w:type="continuationSeparator" w:id="0">
    <w:p w14:paraId="3B1511BA" w14:textId="77777777" w:rsidR="00DD09F2" w:rsidRDefault="00DD09F2" w:rsidP="006D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09B78" w14:textId="77777777" w:rsidR="006D73D4" w:rsidRDefault="006D73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EEA6" w14:textId="77777777" w:rsidR="006D73D4" w:rsidRDefault="006D73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0DD6" w14:textId="77777777" w:rsidR="006D73D4" w:rsidRDefault="006D73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FFAA8" w14:textId="77777777" w:rsidR="00DD09F2" w:rsidRDefault="00DD09F2" w:rsidP="006D73D4">
      <w:r>
        <w:separator/>
      </w:r>
    </w:p>
  </w:footnote>
  <w:footnote w:type="continuationSeparator" w:id="0">
    <w:p w14:paraId="19CD82DB" w14:textId="77777777" w:rsidR="00DD09F2" w:rsidRDefault="00DD09F2" w:rsidP="006D73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FEA0" w14:textId="77777777" w:rsidR="006D73D4" w:rsidRDefault="006D73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FAF4" w14:textId="685B4B27" w:rsidR="006D73D4" w:rsidRPr="006D73D4" w:rsidRDefault="006D73D4" w:rsidP="006D73D4">
    <w:pPr>
      <w:tabs>
        <w:tab w:val="center" w:pos="4680"/>
        <w:tab w:val="right" w:pos="9360"/>
      </w:tabs>
      <w:rPr>
        <w:rFonts w:eastAsia="Calibri"/>
      </w:rPr>
    </w:pPr>
    <w:r w:rsidRPr="006D73D4">
      <w:rPr>
        <w:rFonts w:eastAsia="Calibri"/>
      </w:rPr>
      <w:t>Trường Tiểu học Thị Trấn Phú Hòa</w:t>
    </w:r>
    <w:r w:rsidRPr="006D73D4">
      <w:rPr>
        <w:rFonts w:eastAsia="Calibri"/>
      </w:rPr>
      <w:tab/>
    </w:r>
    <w:r w:rsidRPr="006D73D4">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D141" w14:textId="77777777" w:rsidR="006D73D4" w:rsidRDefault="006D7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92"/>
    <w:rsid w:val="003D477F"/>
    <w:rsid w:val="003F1E00"/>
    <w:rsid w:val="006A5300"/>
    <w:rsid w:val="006C4ACC"/>
    <w:rsid w:val="006D73D4"/>
    <w:rsid w:val="00BE7E92"/>
    <w:rsid w:val="00DD09F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693D"/>
  <w15:chartTrackingRefBased/>
  <w15:docId w15:val="{73D746BF-A6A5-428C-B96F-DB448AE3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92"/>
    <w:pPr>
      <w:spacing w:after="0" w:line="240" w:lineRule="auto"/>
    </w:pPr>
    <w:rPr>
      <w:rFonts w:cs="Times New Roman"/>
      <w:sz w:val="28"/>
      <w:szCs w:val="24"/>
    </w:rPr>
  </w:style>
  <w:style w:type="paragraph" w:styleId="Heading1">
    <w:name w:val="heading 1"/>
    <w:basedOn w:val="Normal"/>
    <w:next w:val="Normal"/>
    <w:link w:val="Heading1Char"/>
    <w:uiPriority w:val="9"/>
    <w:qFormat/>
    <w:rsid w:val="00BE7E9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E9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E92"/>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E7E92"/>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E7E92"/>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E7E92"/>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E7E92"/>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E7E92"/>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E7E92"/>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E9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E9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E7E9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E7E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7E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7E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7E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7E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E92"/>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E7E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7E92"/>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BE7E92"/>
    <w:rPr>
      <w:i/>
      <w:iCs/>
      <w:color w:val="404040" w:themeColor="text1" w:themeTint="BF"/>
    </w:rPr>
  </w:style>
  <w:style w:type="paragraph" w:styleId="ListParagraph">
    <w:name w:val="List Paragraph"/>
    <w:basedOn w:val="Normal"/>
    <w:uiPriority w:val="34"/>
    <w:qFormat/>
    <w:rsid w:val="00BE7E92"/>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BE7E92"/>
    <w:rPr>
      <w:i/>
      <w:iCs/>
      <w:color w:val="2F5496" w:themeColor="accent1" w:themeShade="BF"/>
    </w:rPr>
  </w:style>
  <w:style w:type="paragraph" w:styleId="IntenseQuote">
    <w:name w:val="Intense Quote"/>
    <w:basedOn w:val="Normal"/>
    <w:next w:val="Normal"/>
    <w:link w:val="IntenseQuoteChar"/>
    <w:uiPriority w:val="30"/>
    <w:qFormat/>
    <w:rsid w:val="00BE7E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E7E92"/>
    <w:rPr>
      <w:i/>
      <w:iCs/>
      <w:color w:val="2F5496" w:themeColor="accent1" w:themeShade="BF"/>
    </w:rPr>
  </w:style>
  <w:style w:type="character" w:styleId="IntenseReference">
    <w:name w:val="Intense Reference"/>
    <w:basedOn w:val="DefaultParagraphFont"/>
    <w:uiPriority w:val="32"/>
    <w:qFormat/>
    <w:rsid w:val="00BE7E92"/>
    <w:rPr>
      <w:b/>
      <w:bCs/>
      <w:smallCaps/>
      <w:color w:val="2F5496" w:themeColor="accent1" w:themeShade="BF"/>
      <w:spacing w:val="5"/>
    </w:rPr>
  </w:style>
  <w:style w:type="table" w:styleId="TableGrid">
    <w:name w:val="Table Grid"/>
    <w:basedOn w:val="TableNormal"/>
    <w:uiPriority w:val="59"/>
    <w:qFormat/>
    <w:rsid w:val="00BE7E9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3D4"/>
    <w:pPr>
      <w:tabs>
        <w:tab w:val="center" w:pos="4680"/>
        <w:tab w:val="right" w:pos="9360"/>
      </w:tabs>
    </w:pPr>
  </w:style>
  <w:style w:type="character" w:customStyle="1" w:styleId="HeaderChar">
    <w:name w:val="Header Char"/>
    <w:basedOn w:val="DefaultParagraphFont"/>
    <w:link w:val="Header"/>
    <w:uiPriority w:val="99"/>
    <w:rsid w:val="006D73D4"/>
    <w:rPr>
      <w:rFonts w:cs="Times New Roman"/>
      <w:sz w:val="28"/>
      <w:szCs w:val="24"/>
    </w:rPr>
  </w:style>
  <w:style w:type="paragraph" w:styleId="Footer">
    <w:name w:val="footer"/>
    <w:basedOn w:val="Normal"/>
    <w:link w:val="FooterChar"/>
    <w:uiPriority w:val="99"/>
    <w:unhideWhenUsed/>
    <w:rsid w:val="006D73D4"/>
    <w:pPr>
      <w:tabs>
        <w:tab w:val="center" w:pos="4680"/>
        <w:tab w:val="right" w:pos="9360"/>
      </w:tabs>
    </w:pPr>
  </w:style>
  <w:style w:type="character" w:customStyle="1" w:styleId="FooterChar">
    <w:name w:val="Footer Char"/>
    <w:basedOn w:val="DefaultParagraphFont"/>
    <w:link w:val="Footer"/>
    <w:uiPriority w:val="99"/>
    <w:rsid w:val="006D73D4"/>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1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2025-03-08T08:32:00Z</dcterms:created>
  <dcterms:modified xsi:type="dcterms:W3CDTF">2025-03-11T07:22:00Z</dcterms:modified>
</cp:coreProperties>
</file>