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E2B2" w14:textId="77777777" w:rsidR="004576DF" w:rsidRPr="00CF3196" w:rsidRDefault="004576DF" w:rsidP="004576DF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:HĐTN    Lớp: 1       </w:t>
      </w:r>
    </w:p>
    <w:p w14:paraId="4E66BBA0" w14:textId="77777777" w:rsidR="004576DF" w:rsidRPr="00CF3196" w:rsidRDefault="004576DF" w:rsidP="004576DF">
      <w:pPr>
        <w:rPr>
          <w:rFonts w:ascii="Times New Roman" w:hAnsi="Times New Roman"/>
          <w:b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</w:rPr>
        <w:t>EM THỂ HIỆN SỰ NGHIÊM TRANG KHI CHÀO CỜ</w:t>
      </w:r>
    </w:p>
    <w:p w14:paraId="5638D7B8" w14:textId="77777777" w:rsidR="004576DF" w:rsidRPr="00CF3196" w:rsidRDefault="004576DF" w:rsidP="004576DF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4</w:t>
      </w:r>
    </w:p>
    <w:p w14:paraId="5DB88B94" w14:textId="77777777" w:rsidR="004576DF" w:rsidRPr="00CF3196" w:rsidRDefault="004576DF" w:rsidP="004576DF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16/9/2024                                      </w:t>
      </w:r>
    </w:p>
    <w:p w14:paraId="0BCF8F86" w14:textId="77777777" w:rsidR="004576DF" w:rsidRPr="00CF3196" w:rsidRDefault="004576DF" w:rsidP="004576DF">
      <w:pPr>
        <w:rPr>
          <w:rFonts w:ascii="Times New Roman" w:hAnsi="Times New Roman"/>
          <w:b/>
          <w:sz w:val="28"/>
          <w:szCs w:val="28"/>
        </w:rPr>
      </w:pPr>
    </w:p>
    <w:p w14:paraId="34C1CA97" w14:textId="77777777" w:rsidR="004576DF" w:rsidRPr="00CF3196" w:rsidRDefault="004576DF" w:rsidP="004576DF">
      <w:pPr>
        <w:rPr>
          <w:rFonts w:ascii="Times New Roman" w:eastAsia="Calibri" w:hAnsi="Times New Roman"/>
          <w:b/>
          <w:sz w:val="28"/>
          <w:szCs w:val="28"/>
        </w:rPr>
      </w:pPr>
      <w:r w:rsidRPr="00CF3196">
        <w:rPr>
          <w:rFonts w:ascii="Times New Roman" w:eastAsia="Calibri" w:hAnsi="Times New Roman"/>
          <w:b/>
          <w:sz w:val="28"/>
          <w:szCs w:val="28"/>
        </w:rPr>
        <w:t xml:space="preserve">I- </w:t>
      </w:r>
      <w:r w:rsidRPr="00CF3196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  <w:r w:rsidRPr="00CF3196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14:paraId="0985E491" w14:textId="77777777" w:rsidR="004576DF" w:rsidRPr="00CF3196" w:rsidRDefault="004576DF" w:rsidP="004576DF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-  </w:t>
      </w:r>
      <w:r w:rsidRPr="00CF3196">
        <w:rPr>
          <w:rFonts w:ascii="Times New Roman" w:eastAsia="Calibri" w:hAnsi="Times New Roman"/>
          <w:sz w:val="28"/>
          <w:szCs w:val="28"/>
        </w:rPr>
        <w:t>Nhận biết và thể hiện được một số hành vi phù hợp khi nghe người khác nói, trình bày.</w:t>
      </w:r>
    </w:p>
    <w:p w14:paraId="709E3CC1" w14:textId="77777777" w:rsidR="004576DF" w:rsidRPr="00CF3196" w:rsidRDefault="004576DF" w:rsidP="004576D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Thể hiện được sự tôn trọng yêu quý bạn bè bằng một số lời nói hành động cụ thể</w:t>
      </w:r>
    </w:p>
    <w:p w14:paraId="018DAD28" w14:textId="77777777" w:rsidR="004576DF" w:rsidRPr="00CF3196" w:rsidRDefault="004576DF" w:rsidP="004576D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Giúp HS khối 1 và các khối khác làm quen với nhau.</w:t>
      </w:r>
    </w:p>
    <w:p w14:paraId="33388085" w14:textId="77777777" w:rsidR="004576DF" w:rsidRPr="00CF3196" w:rsidRDefault="004576DF" w:rsidP="004576DF">
      <w:pPr>
        <w:rPr>
          <w:rFonts w:ascii="Times New Roman" w:eastAsia="Calibri" w:hAnsi="Times New Roman"/>
          <w:b/>
          <w:sz w:val="28"/>
          <w:szCs w:val="28"/>
        </w:rPr>
      </w:pPr>
      <w:r w:rsidRPr="00CF3196">
        <w:rPr>
          <w:rFonts w:ascii="Times New Roman" w:eastAsia="Calibri" w:hAnsi="Times New Roman"/>
          <w:b/>
          <w:sz w:val="28"/>
          <w:szCs w:val="28"/>
        </w:rPr>
        <w:t>II- ĐỒ DÙNG DẠY HỌC:</w:t>
      </w:r>
    </w:p>
    <w:p w14:paraId="19A72F82" w14:textId="77777777" w:rsidR="004576DF" w:rsidRPr="00CF3196" w:rsidRDefault="004576DF" w:rsidP="004576DF">
      <w:pPr>
        <w:rPr>
          <w:rFonts w:ascii="Times New Roman" w:hAnsi="Times New Roman"/>
          <w:sz w:val="28"/>
          <w:szCs w:val="28"/>
          <w:lang w:val="nl-NL"/>
        </w:rPr>
      </w:pPr>
      <w:r w:rsidRPr="00CF3196">
        <w:rPr>
          <w:rFonts w:ascii="Times New Roman" w:hAnsi="Times New Roman"/>
          <w:sz w:val="28"/>
          <w:szCs w:val="28"/>
        </w:rPr>
        <w:t xml:space="preserve">- </w:t>
      </w:r>
      <w:r w:rsidRPr="00CF3196">
        <w:rPr>
          <w:rFonts w:ascii="Times New Roman" w:hAnsi="Times New Roman"/>
          <w:sz w:val="28"/>
          <w:szCs w:val="28"/>
          <w:lang w:val="nl-NL"/>
        </w:rPr>
        <w:t>Ghế, mũ cho HS khi sinh hoạt dưới cờ</w:t>
      </w:r>
    </w:p>
    <w:p w14:paraId="3DD64E41" w14:textId="77777777" w:rsidR="004576DF" w:rsidRPr="00CF3196" w:rsidRDefault="004576DF" w:rsidP="004576DF">
      <w:pPr>
        <w:rPr>
          <w:rFonts w:ascii="Times New Roman" w:eastAsia="Calibri" w:hAnsi="Times New Roman"/>
          <w:b/>
          <w:sz w:val="28"/>
          <w:szCs w:val="28"/>
        </w:rPr>
      </w:pPr>
      <w:r w:rsidRPr="00CF3196">
        <w:rPr>
          <w:rFonts w:ascii="Times New Roman" w:eastAsia="Calibri" w:hAnsi="Times New Roman"/>
          <w:b/>
          <w:sz w:val="28"/>
          <w:szCs w:val="28"/>
        </w:rPr>
        <w:t xml:space="preserve">III. </w:t>
      </w:r>
      <w:r w:rsidRPr="00CF3196">
        <w:rPr>
          <w:rFonts w:ascii="Times New Roman" w:eastAsia="Calibri" w:hAnsi="Times New Roman"/>
          <w:b/>
          <w:sz w:val="28"/>
          <w:szCs w:val="28"/>
          <w:lang w:val="vi-VN"/>
        </w:rPr>
        <w:t>HOẠT ĐỘNG DẠY HỌC</w:t>
      </w:r>
      <w:r w:rsidRPr="00CF3196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Style w:val="TableGrid2"/>
        <w:tblpPr w:leftFromText="180" w:rightFromText="180" w:vertAnchor="text" w:horzAnchor="margin" w:tblpY="63"/>
        <w:tblW w:w="9928" w:type="dxa"/>
        <w:tblLook w:val="04A0" w:firstRow="1" w:lastRow="0" w:firstColumn="1" w:lastColumn="0" w:noHBand="0" w:noVBand="1"/>
      </w:tblPr>
      <w:tblGrid>
        <w:gridCol w:w="622"/>
        <w:gridCol w:w="4886"/>
        <w:gridCol w:w="4420"/>
      </w:tblGrid>
      <w:tr w:rsidR="004576DF" w:rsidRPr="00CF3196" w14:paraId="60491403" w14:textId="77777777" w:rsidTr="00FF4F29">
        <w:tc>
          <w:tcPr>
            <w:tcW w:w="622" w:type="dxa"/>
          </w:tcPr>
          <w:p w14:paraId="6184E266" w14:textId="77777777" w:rsidR="004576DF" w:rsidRPr="00CF3196" w:rsidRDefault="004576DF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86" w:type="dxa"/>
          </w:tcPr>
          <w:p w14:paraId="41EE4FDA" w14:textId="77777777" w:rsidR="004576DF" w:rsidRPr="00CF3196" w:rsidRDefault="004576DF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20" w:type="dxa"/>
          </w:tcPr>
          <w:p w14:paraId="6E7A2E24" w14:textId="77777777" w:rsidR="004576DF" w:rsidRPr="00CF3196" w:rsidRDefault="004576DF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576DF" w:rsidRPr="00CF3196" w14:paraId="5A28B1FF" w14:textId="77777777" w:rsidTr="00FF4F29">
        <w:trPr>
          <w:trHeight w:val="1408"/>
        </w:trPr>
        <w:tc>
          <w:tcPr>
            <w:tcW w:w="622" w:type="dxa"/>
          </w:tcPr>
          <w:p w14:paraId="6E91978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14:paraId="626EC0C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E5744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AA51D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123F4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118996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D82BC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13C3D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BD296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DA9E08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0EED7512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1. Chào cờ:</w:t>
            </w:r>
          </w:p>
          <w:p w14:paraId="46B0F70D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Nhà trường tổ chức lễ sinh hoạt dưới cờ đầu 2:</w:t>
            </w:r>
          </w:p>
          <w:p w14:paraId="0E027A7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Ổn định tổ chức.</w:t>
            </w:r>
          </w:p>
          <w:p w14:paraId="1020679F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Chỉnh đốn trang phục, đội ngũ</w:t>
            </w:r>
          </w:p>
          <w:p w14:paraId="4633EA12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Đứng nghiêm trang</w:t>
            </w:r>
          </w:p>
          <w:p w14:paraId="50A78DEE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Thực hiện nghi lễ chào cờ, hát Quốc ca</w:t>
            </w:r>
          </w:p>
          <w:p w14:paraId="46FCB1B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Tuyên bố lí do, giới thiệu thành phần dự lễ chào cờ chương trình của tiết chào cờ.</w:t>
            </w:r>
          </w:p>
          <w:p w14:paraId="673978B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Nhận xét và phát động các phong trào thi đua của trường.</w:t>
            </w:r>
          </w:p>
          <w:p w14:paraId="22D7EA48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2. Đánh giá lại hoạt động của trường trong tuần qua và công việc tuần mới:</w:t>
            </w:r>
          </w:p>
          <w:p w14:paraId="504386AD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TPT hoặc đại diện BGH nhận xét hoạt động của trường trong tuần qua.</w:t>
            </w:r>
          </w:p>
          <w:p w14:paraId="49926F5E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TPT hoặc đại diện BGH đưa ra những công việc phải làm trong tuần mới.</w:t>
            </w:r>
          </w:p>
          <w:p w14:paraId="11C73ECB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3. Kết nối với sinh hoạt theo chủ đề: Em thể hiện sự nghiêm trang khi chào cờ.</w:t>
            </w:r>
          </w:p>
          <w:p w14:paraId="23C0BCD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Mục tiêu: HS khối biết tư thế đứng nghiêm khi chào cờ.</w:t>
            </w:r>
          </w:p>
          <w:p w14:paraId="3418C4A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353CA73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cần tập và làm mẫu cho HS tư thế đứng nghiêm khi chào cờ và cho thực hành theo cá nhân, nhóm, cả lớp để các em làm quen.</w:t>
            </w:r>
          </w:p>
          <w:p w14:paraId="72E6AD9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có thể liên hệ để nhờ các anh chị rèn luyện tư thế và tập hát cho các em lớp 1.</w:t>
            </w:r>
          </w:p>
          <w:p w14:paraId="169E2278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GV có thể kết hợp cùng các lớp 1 khác và phối hợp với GV bộ môn Âm nhạc để tập các em biết hát Quốc ca.</w:t>
            </w:r>
          </w:p>
          <w:p w14:paraId="4B9D1A7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4. Tổng kết:</w:t>
            </w:r>
          </w:p>
        </w:tc>
        <w:tc>
          <w:tcPr>
            <w:tcW w:w="4420" w:type="dxa"/>
          </w:tcPr>
          <w:p w14:paraId="650CAB3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10ECA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điều khiển lễ chào cờ.</w:t>
            </w:r>
          </w:p>
          <w:p w14:paraId="4E5327FE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32220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094F34F7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3EAFAED6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D3300A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E6E9D7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5C0D7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E3A28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DE7473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63917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6914FA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568AB2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39A4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12071C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A77FEF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3C798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6CEEE7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16083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45AF7F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6A7799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7B07F7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ED7169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thực hiện và làm theo GV.</w:t>
            </w:r>
          </w:p>
          <w:p w14:paraId="3524AB7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D2409B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054E61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9CB170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lớp 1 có cơ hội học hỏi, làm quen, hoà nhập với môi trường mới.</w:t>
            </w:r>
          </w:p>
          <w:p w14:paraId="2B4FD321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6370BB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8844E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tập hát với GV Âm nhạc.</w:t>
            </w:r>
          </w:p>
          <w:p w14:paraId="0028A465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375424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A3AB52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F01A2B" w14:textId="77777777" w:rsidR="004576DF" w:rsidRPr="00CF3196" w:rsidRDefault="004576DF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415D53" w14:textId="77777777" w:rsidR="004576DF" w:rsidRPr="00CF3196" w:rsidRDefault="004576DF" w:rsidP="004576DF">
      <w:pPr>
        <w:rPr>
          <w:rFonts w:ascii="Times New Roman" w:hAnsi="Times New Roman"/>
          <w:sz w:val="28"/>
          <w:szCs w:val="28"/>
          <w:u w:val="single"/>
        </w:rPr>
      </w:pPr>
    </w:p>
    <w:p w14:paraId="74A6233F" w14:textId="77777777" w:rsidR="004576DF" w:rsidRPr="00CF3196" w:rsidRDefault="004576DF" w:rsidP="004576DF">
      <w:pPr>
        <w:rPr>
          <w:rFonts w:ascii="Times New Roman" w:hAnsi="Times New Roman"/>
          <w:sz w:val="28"/>
          <w:szCs w:val="28"/>
          <w:u w:val="single"/>
        </w:rPr>
      </w:pPr>
      <w:r w:rsidRPr="00CF3196">
        <w:rPr>
          <w:rFonts w:ascii="Times New Roman" w:hAnsi="Times New Roman"/>
          <w:sz w:val="28"/>
          <w:szCs w:val="28"/>
          <w:u w:val="single"/>
        </w:rPr>
        <w:t>IV. ĐIỀU CHỈNH SAU BÀI DẠY(Nếu có):</w:t>
      </w:r>
    </w:p>
    <w:p w14:paraId="24A32FE2" w14:textId="77777777" w:rsidR="004576DF" w:rsidRPr="00CF3196" w:rsidRDefault="004576DF" w:rsidP="004576DF">
      <w:pPr>
        <w:rPr>
          <w:rFonts w:ascii="Times New Roman" w:hAnsi="Times New Roman"/>
          <w:sz w:val="28"/>
          <w:szCs w:val="28"/>
          <w:u w:val="single"/>
        </w:rPr>
      </w:pPr>
    </w:p>
    <w:p w14:paraId="24BD56AD" w14:textId="2370BEA8" w:rsidR="00A33CD5" w:rsidRDefault="004576DF" w:rsidP="004576DF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8E5E" w14:textId="77777777" w:rsidR="004E43D3" w:rsidRDefault="004E43D3" w:rsidP="007B6864">
      <w:r>
        <w:separator/>
      </w:r>
    </w:p>
  </w:endnote>
  <w:endnote w:type="continuationSeparator" w:id="0">
    <w:p w14:paraId="15E41F18" w14:textId="77777777" w:rsidR="004E43D3" w:rsidRDefault="004E43D3" w:rsidP="007B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3DF8" w14:textId="77777777" w:rsidR="007B6864" w:rsidRDefault="007B6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4B81" w14:textId="42186423" w:rsidR="007B6864" w:rsidRDefault="007B6864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1ED3" w14:textId="77777777" w:rsidR="007B6864" w:rsidRDefault="007B6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DB65" w14:textId="77777777" w:rsidR="004E43D3" w:rsidRDefault="004E43D3" w:rsidP="007B6864">
      <w:r>
        <w:separator/>
      </w:r>
    </w:p>
  </w:footnote>
  <w:footnote w:type="continuationSeparator" w:id="0">
    <w:p w14:paraId="5607F679" w14:textId="77777777" w:rsidR="004E43D3" w:rsidRDefault="004E43D3" w:rsidP="007B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12DC" w14:textId="77777777" w:rsidR="007B6864" w:rsidRDefault="007B6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37EF" w14:textId="1B81F652" w:rsidR="007B6864" w:rsidRDefault="007B6864">
    <w:pPr>
      <w:pStyle w:val="Header"/>
    </w:pPr>
    <w:r>
      <w:t>Trường Tiểu học Thị Trấn Phú Hòa</w:t>
    </w:r>
  </w:p>
  <w:p w14:paraId="47142E34" w14:textId="77777777" w:rsidR="007B6864" w:rsidRDefault="007B6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CDB5" w14:textId="77777777" w:rsidR="007B6864" w:rsidRDefault="007B6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DF"/>
    <w:rsid w:val="003C09D0"/>
    <w:rsid w:val="003F600D"/>
    <w:rsid w:val="004576DF"/>
    <w:rsid w:val="00482102"/>
    <w:rsid w:val="004964A8"/>
    <w:rsid w:val="004E43D3"/>
    <w:rsid w:val="00593E2E"/>
    <w:rsid w:val="007B6864"/>
    <w:rsid w:val="00A33CD5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1F76"/>
  <w15:chartTrackingRefBased/>
  <w15:docId w15:val="{0124D283-F521-4D1B-ADC8-86F43EC7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D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6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76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D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7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D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76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D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4576DF"/>
    <w:rPr>
      <w:b/>
      <w:bCs/>
    </w:rPr>
  </w:style>
  <w:style w:type="table" w:customStyle="1" w:styleId="TableGrid2">
    <w:name w:val="Table Grid2"/>
    <w:basedOn w:val="TableNormal"/>
    <w:uiPriority w:val="39"/>
    <w:qFormat/>
    <w:rsid w:val="004576DF"/>
    <w:pPr>
      <w:spacing w:after="0" w:line="240" w:lineRule="auto"/>
    </w:pPr>
    <w:rPr>
      <w:rFonts w:ascii="Calibri" w:hAnsi="Calibri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6D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6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6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86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2025-02-25T23:53:00Z</dcterms:created>
  <dcterms:modified xsi:type="dcterms:W3CDTF">2025-03-04T03:12:00Z</dcterms:modified>
</cp:coreProperties>
</file>