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D4" w:rsidRPr="00180D58" w:rsidRDefault="002B23D4" w:rsidP="002B23D4">
      <w:pPr>
        <w:jc w:val="center"/>
        <w:rPr>
          <w:b/>
          <w:sz w:val="28"/>
          <w:szCs w:val="28"/>
        </w:rPr>
      </w:pPr>
      <w:r w:rsidRPr="00180D58">
        <w:rPr>
          <w:b/>
          <w:i/>
          <w:sz w:val="28"/>
          <w:szCs w:val="28"/>
        </w:rPr>
        <w:t xml:space="preserve">Môn học: </w:t>
      </w:r>
      <w:r w:rsidRPr="00180D58">
        <w:rPr>
          <w:b/>
          <w:sz w:val="28"/>
          <w:szCs w:val="28"/>
        </w:rPr>
        <w:t>TIẾNG VIỆT 2</w:t>
      </w:r>
    </w:p>
    <w:p w:rsidR="002B23D4" w:rsidRPr="00180D58" w:rsidRDefault="002B23D4" w:rsidP="002B23D4">
      <w:pPr>
        <w:jc w:val="center"/>
        <w:rPr>
          <w:b/>
          <w:sz w:val="28"/>
          <w:szCs w:val="28"/>
        </w:rPr>
      </w:pPr>
      <w:r w:rsidRPr="00180D58">
        <w:rPr>
          <w:b/>
          <w:i/>
          <w:sz w:val="28"/>
          <w:szCs w:val="28"/>
        </w:rPr>
        <w:t>Tên bài học:</w:t>
      </w:r>
      <w:r w:rsidRPr="00180D58">
        <w:rPr>
          <w:b/>
          <w:sz w:val="28"/>
          <w:szCs w:val="28"/>
        </w:rPr>
        <w:t xml:space="preserve"> BÀI 1: BÉ MAI ĐÃ LỚN</w:t>
      </w:r>
    </w:p>
    <w:p w:rsidR="002B23D4" w:rsidRPr="00180D58" w:rsidRDefault="002B23D4" w:rsidP="002B23D4">
      <w:pPr>
        <w:jc w:val="center"/>
        <w:rPr>
          <w:b/>
          <w:sz w:val="28"/>
          <w:szCs w:val="28"/>
        </w:rPr>
      </w:pPr>
      <w:r w:rsidRPr="00180D58">
        <w:rPr>
          <w:b/>
          <w:sz w:val="28"/>
          <w:szCs w:val="28"/>
        </w:rPr>
        <w:t>Từ và câu</w:t>
      </w:r>
    </w:p>
    <w:p w:rsidR="002B23D4" w:rsidRPr="00180D58" w:rsidRDefault="002B23D4" w:rsidP="002B23D4">
      <w:pPr>
        <w:jc w:val="center"/>
        <w:rPr>
          <w:b/>
          <w:sz w:val="28"/>
          <w:szCs w:val="28"/>
        </w:rPr>
      </w:pPr>
      <w:r w:rsidRPr="00180D58">
        <w:rPr>
          <w:b/>
          <w:i/>
          <w:sz w:val="28"/>
          <w:szCs w:val="28"/>
        </w:rPr>
        <w:t xml:space="preserve">Tiết: </w:t>
      </w:r>
      <w:r w:rsidRPr="00180D58">
        <w:rPr>
          <w:b/>
          <w:sz w:val="28"/>
          <w:szCs w:val="28"/>
        </w:rPr>
        <w:t>4</w:t>
      </w:r>
    </w:p>
    <w:p w:rsidR="002B23D4" w:rsidRPr="00180D58" w:rsidRDefault="002B23D4" w:rsidP="002B23D4">
      <w:pPr>
        <w:jc w:val="center"/>
        <w:rPr>
          <w:b/>
          <w:sz w:val="28"/>
          <w:szCs w:val="28"/>
        </w:rPr>
      </w:pPr>
      <w:r w:rsidRPr="00180D58">
        <w:rPr>
          <w:b/>
          <w:i/>
          <w:sz w:val="28"/>
          <w:szCs w:val="28"/>
        </w:rPr>
        <w:t xml:space="preserve">Thời gian thực hiện: </w:t>
      </w:r>
      <w:r w:rsidRPr="00180D58">
        <w:rPr>
          <w:b/>
          <w:sz w:val="28"/>
          <w:szCs w:val="28"/>
        </w:rPr>
        <w:t>Thứ Ba 10/9/2024</w:t>
      </w:r>
    </w:p>
    <w:p w:rsidR="002B23D4" w:rsidRPr="00180D58" w:rsidRDefault="002B23D4" w:rsidP="002B23D4">
      <w:pPr>
        <w:jc w:val="center"/>
        <w:rPr>
          <w:b/>
          <w:i/>
          <w:sz w:val="28"/>
          <w:szCs w:val="28"/>
        </w:rPr>
      </w:pPr>
    </w:p>
    <w:p w:rsidR="002B23D4" w:rsidRPr="00180D58" w:rsidRDefault="002B23D4" w:rsidP="002B23D4">
      <w:pPr>
        <w:rPr>
          <w:b/>
          <w:sz w:val="28"/>
          <w:szCs w:val="28"/>
        </w:rPr>
      </w:pPr>
      <w:r w:rsidRPr="00180D58">
        <w:rPr>
          <w:b/>
          <w:sz w:val="28"/>
          <w:szCs w:val="28"/>
        </w:rPr>
        <w:t>I. YÊU CẦU CẦN ĐẠT:</w:t>
      </w:r>
    </w:p>
    <w:p w:rsidR="002B23D4" w:rsidRPr="00180D58" w:rsidRDefault="002B23D4" w:rsidP="002B23D4">
      <w:pPr>
        <w:jc w:val="both"/>
        <w:rPr>
          <w:sz w:val="28"/>
          <w:szCs w:val="28"/>
        </w:rPr>
      </w:pPr>
      <w:r w:rsidRPr="00180D58">
        <w:rPr>
          <w:sz w:val="28"/>
          <w:szCs w:val="28"/>
        </w:rPr>
        <w:t xml:space="preserve">- Bước đầu làm quen với các khái niệm từ ngữ và câu; tìm và đặt câu với từ ngữ chỉ sự vật, hoạt động. </w:t>
      </w:r>
    </w:p>
    <w:p w:rsidR="002B23D4" w:rsidRPr="00180D58" w:rsidRDefault="002B23D4" w:rsidP="002B23D4">
      <w:pPr>
        <w:jc w:val="both"/>
        <w:rPr>
          <w:sz w:val="28"/>
          <w:szCs w:val="28"/>
        </w:rPr>
      </w:pPr>
      <w:r w:rsidRPr="00180D58">
        <w:rPr>
          <w:sz w:val="28"/>
          <w:szCs w:val="28"/>
        </w:rPr>
        <w:t>- Chia sẻ với bạn cảm xúc của em sau khi làm việc nhà.</w:t>
      </w:r>
    </w:p>
    <w:p w:rsidR="002B23D4" w:rsidRPr="00180D58" w:rsidRDefault="002B23D4" w:rsidP="002B23D4">
      <w:pPr>
        <w:jc w:val="both"/>
        <w:rPr>
          <w:sz w:val="28"/>
          <w:szCs w:val="28"/>
        </w:rPr>
      </w:pPr>
      <w:r w:rsidRPr="00180D58">
        <w:rPr>
          <w:sz w:val="28"/>
          <w:szCs w:val="28"/>
        </w:rPr>
        <w:t>- Rèn cho HS tính kiên nhẫn, cẩn thận.</w:t>
      </w:r>
    </w:p>
    <w:p w:rsidR="002B23D4" w:rsidRPr="00180D58" w:rsidRDefault="002B23D4" w:rsidP="002B23D4">
      <w:pPr>
        <w:jc w:val="both"/>
        <w:rPr>
          <w:b/>
          <w:sz w:val="28"/>
          <w:szCs w:val="28"/>
        </w:rPr>
      </w:pPr>
      <w:r w:rsidRPr="00180D58">
        <w:rPr>
          <w:b/>
          <w:sz w:val="28"/>
          <w:szCs w:val="28"/>
        </w:rPr>
        <w:t>II.</w:t>
      </w:r>
      <w:r w:rsidRPr="00180D58">
        <w:rPr>
          <w:sz w:val="28"/>
          <w:szCs w:val="28"/>
        </w:rPr>
        <w:t xml:space="preserve"> </w:t>
      </w:r>
      <w:r w:rsidRPr="00180D58">
        <w:rPr>
          <w:b/>
          <w:sz w:val="28"/>
          <w:szCs w:val="28"/>
        </w:rPr>
        <w:t>ĐỒ DÙNG</w:t>
      </w:r>
      <w:r w:rsidRPr="00180D58">
        <w:rPr>
          <w:sz w:val="28"/>
          <w:szCs w:val="28"/>
        </w:rPr>
        <w:t xml:space="preserve"> </w:t>
      </w:r>
      <w:r w:rsidRPr="00180D58">
        <w:rPr>
          <w:b/>
          <w:sz w:val="28"/>
          <w:szCs w:val="28"/>
        </w:rPr>
        <w:t>DẠY HỌC:</w:t>
      </w:r>
    </w:p>
    <w:p w:rsidR="002B23D4" w:rsidRPr="00180D58" w:rsidRDefault="002B23D4" w:rsidP="002B23D4">
      <w:pPr>
        <w:widowControl w:val="0"/>
        <w:pBdr>
          <w:top w:val="nil"/>
          <w:left w:val="nil"/>
          <w:bottom w:val="nil"/>
          <w:right w:val="nil"/>
          <w:between w:val="nil"/>
        </w:pBdr>
        <w:tabs>
          <w:tab w:val="left" w:pos="725"/>
        </w:tabs>
        <w:rPr>
          <w:color w:val="000000"/>
          <w:sz w:val="28"/>
          <w:szCs w:val="28"/>
        </w:rPr>
      </w:pPr>
      <w:r w:rsidRPr="00180D58">
        <w:rPr>
          <w:color w:val="000000"/>
          <w:sz w:val="28"/>
          <w:szCs w:val="28"/>
        </w:rPr>
        <w:t xml:space="preserve">- Giáo viên: </w:t>
      </w:r>
    </w:p>
    <w:p w:rsidR="002B23D4" w:rsidRPr="00180D58" w:rsidRDefault="002B23D4" w:rsidP="002B23D4">
      <w:pPr>
        <w:jc w:val="both"/>
        <w:rPr>
          <w:sz w:val="28"/>
          <w:szCs w:val="28"/>
        </w:rPr>
      </w:pPr>
      <w:r w:rsidRPr="00180D58">
        <w:rPr>
          <w:sz w:val="28"/>
          <w:szCs w:val="28"/>
        </w:rPr>
        <w:t>+ SHS, VTV, SGV.</w:t>
      </w:r>
    </w:p>
    <w:p w:rsidR="002B23D4" w:rsidRPr="00180D58" w:rsidRDefault="002B23D4" w:rsidP="002B23D4">
      <w:pPr>
        <w:jc w:val="both"/>
        <w:rPr>
          <w:sz w:val="28"/>
          <w:szCs w:val="28"/>
        </w:rPr>
      </w:pPr>
      <w:r w:rsidRPr="00180D58">
        <w:rPr>
          <w:sz w:val="28"/>
          <w:szCs w:val="28"/>
        </w:rPr>
        <w:t>+ Tranh ảnh.</w:t>
      </w:r>
    </w:p>
    <w:p w:rsidR="002B23D4" w:rsidRPr="00180D58" w:rsidRDefault="002B23D4" w:rsidP="002B23D4">
      <w:pPr>
        <w:jc w:val="both"/>
        <w:rPr>
          <w:i/>
          <w:sz w:val="28"/>
          <w:szCs w:val="28"/>
        </w:rPr>
      </w:pPr>
      <w:r w:rsidRPr="00180D58">
        <w:rPr>
          <w:sz w:val="28"/>
          <w:szCs w:val="28"/>
        </w:rPr>
        <w:t>+ Thẻ từ ghi sẵn các từ ngữ ở BT 3 để tổ chức cho HS chơi trò chơi.</w:t>
      </w:r>
    </w:p>
    <w:p w:rsidR="002B23D4" w:rsidRPr="00180D58" w:rsidRDefault="002B23D4" w:rsidP="002B23D4">
      <w:pPr>
        <w:widowControl w:val="0"/>
        <w:pBdr>
          <w:top w:val="nil"/>
          <w:left w:val="nil"/>
          <w:bottom w:val="nil"/>
          <w:right w:val="nil"/>
          <w:between w:val="nil"/>
        </w:pBdr>
        <w:tabs>
          <w:tab w:val="left" w:pos="725"/>
        </w:tabs>
        <w:rPr>
          <w:color w:val="000000"/>
          <w:sz w:val="28"/>
          <w:szCs w:val="28"/>
        </w:rPr>
      </w:pPr>
      <w:r w:rsidRPr="00180D58">
        <w:rPr>
          <w:color w:val="000000"/>
          <w:sz w:val="28"/>
          <w:szCs w:val="28"/>
        </w:rPr>
        <w:t>- Học sinh: SHS, VBT.</w:t>
      </w:r>
    </w:p>
    <w:p w:rsidR="002B23D4" w:rsidRPr="00180D58" w:rsidRDefault="002B23D4" w:rsidP="002B23D4">
      <w:pPr>
        <w:rPr>
          <w:b/>
          <w:sz w:val="28"/>
          <w:szCs w:val="28"/>
        </w:rPr>
      </w:pPr>
      <w:r w:rsidRPr="00180D58">
        <w:rPr>
          <w:b/>
          <w:sz w:val="28"/>
          <w:szCs w:val="28"/>
        </w:rPr>
        <w:t>III. CÁC HOẠT ĐỘNG DẠY HỌC CHỦ YẾU:</w:t>
      </w:r>
    </w:p>
    <w:tbl>
      <w:tblPr>
        <w:tblW w:w="10170"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2B23D4" w:rsidRPr="00180D58" w:rsidTr="00CC62E7">
        <w:trPr>
          <w:trHeight w:val="294"/>
        </w:trPr>
        <w:tc>
          <w:tcPr>
            <w:tcW w:w="709" w:type="dxa"/>
            <w:tcBorders>
              <w:bottom w:val="single" w:sz="4" w:space="0" w:color="000000"/>
            </w:tcBorders>
            <w:shd w:val="clear" w:color="auto" w:fill="FFFFFF"/>
          </w:tcPr>
          <w:p w:rsidR="002B23D4" w:rsidRPr="00180D58" w:rsidRDefault="002B23D4"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2B23D4" w:rsidRPr="00180D58" w:rsidRDefault="002B23D4"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2B23D4" w:rsidRPr="00180D58" w:rsidRDefault="002B23D4"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2B23D4" w:rsidRPr="00180D58" w:rsidRDefault="002B23D4" w:rsidP="00CC62E7">
            <w:pPr>
              <w:jc w:val="center"/>
              <w:rPr>
                <w:b/>
                <w:sz w:val="28"/>
                <w:szCs w:val="28"/>
              </w:rPr>
            </w:pPr>
            <w:r w:rsidRPr="00180D58">
              <w:rPr>
                <w:b/>
                <w:sz w:val="28"/>
                <w:szCs w:val="28"/>
              </w:rPr>
              <w:t>HĐBT</w:t>
            </w:r>
          </w:p>
        </w:tc>
      </w:tr>
      <w:tr w:rsidR="002B23D4" w:rsidRPr="00180D58" w:rsidTr="00CC62E7">
        <w:trPr>
          <w:trHeight w:val="294"/>
        </w:trPr>
        <w:tc>
          <w:tcPr>
            <w:tcW w:w="709" w:type="dxa"/>
            <w:tcBorders>
              <w:bottom w:val="single" w:sz="4" w:space="0" w:color="000000"/>
            </w:tcBorders>
            <w:shd w:val="clear" w:color="auto" w:fill="FFFFFF"/>
          </w:tcPr>
          <w:p w:rsidR="002B23D4" w:rsidRPr="00180D58" w:rsidRDefault="002B23D4" w:rsidP="00CC62E7">
            <w:pPr>
              <w:jc w:val="center"/>
              <w:rPr>
                <w:b/>
                <w:sz w:val="28"/>
                <w:szCs w:val="28"/>
              </w:rPr>
            </w:pPr>
            <w:r w:rsidRPr="00180D58">
              <w:rPr>
                <w:b/>
                <w:sz w:val="28"/>
                <w:szCs w:val="28"/>
              </w:rPr>
              <w:t>4’</w:t>
            </w:r>
          </w:p>
        </w:tc>
        <w:tc>
          <w:tcPr>
            <w:tcW w:w="8021" w:type="dxa"/>
            <w:gridSpan w:val="2"/>
            <w:tcBorders>
              <w:bottom w:val="single" w:sz="4" w:space="0" w:color="000000"/>
            </w:tcBorders>
            <w:shd w:val="clear" w:color="auto" w:fill="FFFFFF"/>
          </w:tcPr>
          <w:p w:rsidR="002B23D4" w:rsidRPr="00180D58" w:rsidRDefault="002B23D4"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2B23D4" w:rsidRPr="00180D58" w:rsidRDefault="002B23D4" w:rsidP="00CC62E7">
            <w:pPr>
              <w:rPr>
                <w:b/>
                <w:sz w:val="28"/>
                <w:szCs w:val="28"/>
              </w:rPr>
            </w:pPr>
          </w:p>
        </w:tc>
      </w:tr>
      <w:tr w:rsidR="002B23D4" w:rsidRPr="00180D58" w:rsidTr="00CC62E7">
        <w:trPr>
          <w:trHeight w:val="294"/>
        </w:trPr>
        <w:tc>
          <w:tcPr>
            <w:tcW w:w="709" w:type="dxa"/>
            <w:tcBorders>
              <w:bottom w:val="single" w:sz="4" w:space="0" w:color="000000"/>
            </w:tcBorders>
            <w:shd w:val="clear" w:color="auto" w:fill="FFFFFF"/>
          </w:tcPr>
          <w:p w:rsidR="002B23D4" w:rsidRPr="00180D58" w:rsidRDefault="002B23D4" w:rsidP="00CC62E7">
            <w:pPr>
              <w:jc w:val="both"/>
              <w:rPr>
                <w:b/>
                <w:sz w:val="28"/>
                <w:szCs w:val="28"/>
              </w:rPr>
            </w:pPr>
          </w:p>
        </w:tc>
        <w:tc>
          <w:tcPr>
            <w:tcW w:w="4781" w:type="dxa"/>
            <w:tcBorders>
              <w:bottom w:val="single" w:sz="4" w:space="0" w:color="000000"/>
            </w:tcBorders>
            <w:shd w:val="clear" w:color="auto" w:fill="FFFFFF"/>
          </w:tcPr>
          <w:p w:rsidR="002B23D4" w:rsidRPr="00180D58" w:rsidRDefault="002B23D4" w:rsidP="00CC62E7">
            <w:pPr>
              <w:pBdr>
                <w:top w:val="nil"/>
                <w:left w:val="nil"/>
                <w:bottom w:val="nil"/>
                <w:right w:val="nil"/>
                <w:between w:val="nil"/>
              </w:pBdr>
              <w:rPr>
                <w:color w:val="000000"/>
                <w:sz w:val="28"/>
                <w:szCs w:val="28"/>
              </w:rPr>
            </w:pPr>
            <w:r w:rsidRPr="00180D58">
              <w:rPr>
                <w:color w:val="000000"/>
                <w:sz w:val="28"/>
                <w:szCs w:val="28"/>
              </w:rPr>
              <w:t>- GV cho HS bắt bài hát.</w:t>
            </w:r>
          </w:p>
          <w:p w:rsidR="002B23D4" w:rsidRPr="00180D58" w:rsidRDefault="002B23D4" w:rsidP="00CC62E7">
            <w:pPr>
              <w:pBdr>
                <w:top w:val="nil"/>
                <w:left w:val="nil"/>
                <w:bottom w:val="nil"/>
                <w:right w:val="nil"/>
                <w:between w:val="nil"/>
              </w:pBdr>
              <w:rPr>
                <w:color w:val="000000"/>
                <w:sz w:val="28"/>
                <w:szCs w:val="28"/>
              </w:rPr>
            </w:pPr>
            <w:r w:rsidRPr="00180D58">
              <w:rPr>
                <w:color w:val="000000"/>
                <w:sz w:val="28"/>
                <w:szCs w:val="28"/>
              </w:rPr>
              <w:t>- GV giới thiệu bài.</w:t>
            </w:r>
          </w:p>
          <w:p w:rsidR="002B23D4" w:rsidRPr="00180D58" w:rsidRDefault="002B23D4" w:rsidP="00CC62E7">
            <w:pPr>
              <w:jc w:val="both"/>
              <w:rPr>
                <w:b/>
                <w:sz w:val="28"/>
                <w:szCs w:val="28"/>
              </w:rPr>
            </w:pPr>
            <w:r w:rsidRPr="00180D58">
              <w:rPr>
                <w:sz w:val="28"/>
                <w:szCs w:val="28"/>
              </w:rPr>
              <w:t>- GV ghi bảng tên bài.</w:t>
            </w:r>
          </w:p>
        </w:tc>
        <w:tc>
          <w:tcPr>
            <w:tcW w:w="3240" w:type="dxa"/>
            <w:tcBorders>
              <w:bottom w:val="single" w:sz="4" w:space="0" w:color="000000"/>
            </w:tcBorders>
            <w:shd w:val="clear" w:color="auto" w:fill="FFFFFF"/>
          </w:tcPr>
          <w:p w:rsidR="002B23D4" w:rsidRPr="00180D58" w:rsidRDefault="002B23D4" w:rsidP="00CC62E7">
            <w:pPr>
              <w:rPr>
                <w:sz w:val="28"/>
                <w:szCs w:val="28"/>
              </w:rPr>
            </w:pPr>
            <w:r w:rsidRPr="00180D58">
              <w:rPr>
                <w:sz w:val="28"/>
                <w:szCs w:val="28"/>
              </w:rPr>
              <w:t>- HS hát.</w:t>
            </w: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lắng nghe.</w:t>
            </w:r>
          </w:p>
        </w:tc>
        <w:tc>
          <w:tcPr>
            <w:tcW w:w="1440" w:type="dxa"/>
            <w:tcBorders>
              <w:bottom w:val="single" w:sz="4" w:space="0" w:color="000000"/>
            </w:tcBorders>
            <w:shd w:val="clear" w:color="auto" w:fill="FFFFFF"/>
          </w:tcPr>
          <w:p w:rsidR="002B23D4" w:rsidRPr="00180D58" w:rsidRDefault="002B23D4" w:rsidP="00CC62E7">
            <w:pPr>
              <w:jc w:val="center"/>
              <w:rPr>
                <w:b/>
                <w:sz w:val="28"/>
                <w:szCs w:val="28"/>
              </w:rPr>
            </w:pPr>
          </w:p>
        </w:tc>
      </w:tr>
      <w:tr w:rsidR="002B23D4" w:rsidRPr="00180D58" w:rsidTr="00CC62E7">
        <w:trPr>
          <w:trHeight w:val="294"/>
        </w:trPr>
        <w:tc>
          <w:tcPr>
            <w:tcW w:w="709" w:type="dxa"/>
            <w:shd w:val="clear" w:color="auto" w:fill="FFFFFF"/>
          </w:tcPr>
          <w:p w:rsidR="002B23D4" w:rsidRPr="00180D58" w:rsidRDefault="002B23D4" w:rsidP="00CC62E7">
            <w:pPr>
              <w:jc w:val="center"/>
              <w:rPr>
                <w:b/>
                <w:sz w:val="28"/>
                <w:szCs w:val="28"/>
              </w:rPr>
            </w:pPr>
            <w:r w:rsidRPr="00180D58">
              <w:rPr>
                <w:b/>
                <w:sz w:val="28"/>
                <w:szCs w:val="28"/>
              </w:rPr>
              <w:t>16’</w:t>
            </w:r>
          </w:p>
        </w:tc>
        <w:tc>
          <w:tcPr>
            <w:tcW w:w="9461" w:type="dxa"/>
            <w:gridSpan w:val="3"/>
            <w:shd w:val="clear" w:color="auto" w:fill="FFFFFF"/>
          </w:tcPr>
          <w:p w:rsidR="002B23D4" w:rsidRPr="00180D58" w:rsidRDefault="002B23D4" w:rsidP="00CC62E7">
            <w:pPr>
              <w:rPr>
                <w:b/>
                <w:sz w:val="28"/>
                <w:szCs w:val="28"/>
              </w:rPr>
            </w:pPr>
            <w:r w:rsidRPr="00180D58">
              <w:rPr>
                <w:b/>
                <w:sz w:val="28"/>
                <w:szCs w:val="28"/>
              </w:rPr>
              <w:t>2. Hoạt động luyện tập, thực hành</w:t>
            </w:r>
          </w:p>
        </w:tc>
      </w:tr>
      <w:tr w:rsidR="002B23D4" w:rsidRPr="00180D58" w:rsidTr="00CC62E7">
        <w:trPr>
          <w:trHeight w:val="294"/>
        </w:trPr>
        <w:tc>
          <w:tcPr>
            <w:tcW w:w="709" w:type="dxa"/>
            <w:shd w:val="clear" w:color="auto" w:fill="FFFFFF"/>
          </w:tcPr>
          <w:p w:rsidR="002B23D4" w:rsidRPr="00180D58" w:rsidRDefault="002B23D4" w:rsidP="00CC62E7">
            <w:pPr>
              <w:jc w:val="both"/>
              <w:rPr>
                <w:b/>
                <w:sz w:val="28"/>
                <w:szCs w:val="28"/>
              </w:rPr>
            </w:pPr>
          </w:p>
        </w:tc>
        <w:tc>
          <w:tcPr>
            <w:tcW w:w="4781" w:type="dxa"/>
            <w:shd w:val="clear" w:color="auto" w:fill="FFFFFF"/>
          </w:tcPr>
          <w:p w:rsidR="002B23D4" w:rsidRPr="00180D58" w:rsidRDefault="002B23D4" w:rsidP="00CC62E7">
            <w:pPr>
              <w:jc w:val="both"/>
              <w:rPr>
                <w:b/>
                <w:sz w:val="28"/>
                <w:szCs w:val="28"/>
              </w:rPr>
            </w:pPr>
            <w:r w:rsidRPr="00180D58">
              <w:rPr>
                <w:b/>
                <w:sz w:val="28"/>
                <w:szCs w:val="28"/>
              </w:rPr>
              <w:t xml:space="preserve">a) Hoạt động 1: Luyện từ </w:t>
            </w:r>
          </w:p>
          <w:p w:rsidR="002B23D4" w:rsidRPr="00180D58" w:rsidRDefault="002B23D4" w:rsidP="00CC62E7">
            <w:pPr>
              <w:jc w:val="both"/>
              <w:rPr>
                <w:sz w:val="28"/>
                <w:szCs w:val="28"/>
              </w:rPr>
            </w:pPr>
            <w:r w:rsidRPr="00180D58">
              <w:rPr>
                <w:sz w:val="28"/>
                <w:szCs w:val="28"/>
              </w:rPr>
              <w:t>– GV yêu cầu HS xác định yêu cầu của BT 3</w:t>
            </w:r>
          </w:p>
          <w:p w:rsidR="002B23D4" w:rsidRPr="00180D58" w:rsidRDefault="002B23D4" w:rsidP="00CC62E7">
            <w:pPr>
              <w:jc w:val="both"/>
              <w:rPr>
                <w:sz w:val="28"/>
                <w:szCs w:val="28"/>
              </w:rPr>
            </w:pPr>
            <w:r w:rsidRPr="00180D58">
              <w:rPr>
                <w:sz w:val="28"/>
                <w:szCs w:val="28"/>
              </w:rPr>
              <w:t xml:space="preserve">– Cho HS quan sát tranh, đọc từ và chọn từ phù hợp với từng tranh; chia sẻ kết quả trong nhóm đôi/ nhóm nhỏ. </w:t>
            </w:r>
          </w:p>
          <w:p w:rsidR="002B23D4" w:rsidRPr="00180D58" w:rsidRDefault="002B23D4" w:rsidP="00CC62E7">
            <w:pPr>
              <w:jc w:val="both"/>
              <w:rPr>
                <w:sz w:val="28"/>
                <w:szCs w:val="28"/>
              </w:rPr>
            </w:pPr>
            <w:r w:rsidRPr="00180D58">
              <w:rPr>
                <w:sz w:val="28"/>
                <w:szCs w:val="28"/>
              </w:rPr>
              <w:t xml:space="preserve">– Cho HS chơi tiếp sức gắn từ ngữ phù hợp dưới hình. </w:t>
            </w:r>
          </w:p>
          <w:p w:rsidR="002B23D4" w:rsidRPr="00180D58" w:rsidRDefault="002B23D4" w:rsidP="00CC62E7">
            <w:pPr>
              <w:jc w:val="both"/>
              <w:rPr>
                <w:sz w:val="28"/>
                <w:szCs w:val="28"/>
              </w:rPr>
            </w:pPr>
            <w:r w:rsidRPr="00180D58">
              <w:rPr>
                <w:sz w:val="28"/>
                <w:szCs w:val="28"/>
              </w:rPr>
              <w:t xml:space="preserve">– GV nhận xét kết quả. </w:t>
            </w:r>
          </w:p>
          <w:p w:rsidR="002B23D4" w:rsidRPr="00180D58" w:rsidRDefault="002B23D4" w:rsidP="00CC62E7">
            <w:pPr>
              <w:jc w:val="both"/>
              <w:rPr>
                <w:sz w:val="28"/>
                <w:szCs w:val="28"/>
              </w:rPr>
            </w:pPr>
            <w:r w:rsidRPr="00180D58">
              <w:rPr>
                <w:sz w:val="28"/>
                <w:szCs w:val="28"/>
              </w:rPr>
              <w:t>– GV yêu cầu HS tìm thêm một số từ ngữ chỉ người, vật và từ ngữ chỉ hoạt động của người, vật.</w:t>
            </w:r>
          </w:p>
          <w:p w:rsidR="002B23D4" w:rsidRPr="00180D58" w:rsidRDefault="002B23D4" w:rsidP="00CC62E7">
            <w:pPr>
              <w:jc w:val="both"/>
              <w:rPr>
                <w:b/>
                <w:sz w:val="28"/>
                <w:szCs w:val="28"/>
              </w:rPr>
            </w:pPr>
            <w:r w:rsidRPr="00180D58">
              <w:rPr>
                <w:b/>
                <w:sz w:val="28"/>
                <w:szCs w:val="28"/>
              </w:rPr>
              <w:t xml:space="preserve">b) Hoạt động 2: Luyện câu </w:t>
            </w:r>
          </w:p>
          <w:p w:rsidR="002B23D4" w:rsidRPr="00180D58" w:rsidRDefault="002B23D4" w:rsidP="00CC62E7">
            <w:pPr>
              <w:jc w:val="both"/>
              <w:rPr>
                <w:sz w:val="28"/>
                <w:szCs w:val="28"/>
              </w:rPr>
            </w:pPr>
            <w:r w:rsidRPr="00180D58">
              <w:rPr>
                <w:sz w:val="28"/>
                <w:szCs w:val="28"/>
              </w:rPr>
              <w:t xml:space="preserve">– GV yêu cầu HS xác định yêu cầu của BT 4, quan sát câu mẫu. </w:t>
            </w:r>
          </w:p>
          <w:p w:rsidR="002B23D4" w:rsidRPr="00180D58" w:rsidRDefault="002B23D4" w:rsidP="00CC62E7">
            <w:pPr>
              <w:jc w:val="both"/>
              <w:rPr>
                <w:sz w:val="28"/>
                <w:szCs w:val="28"/>
              </w:rPr>
            </w:pPr>
            <w:r w:rsidRPr="00180D58">
              <w:rPr>
                <w:sz w:val="28"/>
                <w:szCs w:val="28"/>
              </w:rPr>
              <w:t xml:space="preserve">– HD HS đặt câu theo yêu cầu BT trong </w:t>
            </w:r>
            <w:r w:rsidRPr="00180D58">
              <w:rPr>
                <w:sz w:val="28"/>
                <w:szCs w:val="28"/>
              </w:rPr>
              <w:lastRenderedPageBreak/>
              <w:t xml:space="preserve">nhóm đôi. </w:t>
            </w:r>
          </w:p>
          <w:p w:rsidR="002B23D4" w:rsidRPr="00180D58" w:rsidRDefault="002B23D4" w:rsidP="00CC62E7">
            <w:pPr>
              <w:jc w:val="both"/>
              <w:rPr>
                <w:sz w:val="28"/>
                <w:szCs w:val="28"/>
              </w:rPr>
            </w:pPr>
          </w:p>
          <w:p w:rsidR="002B23D4" w:rsidRPr="00180D58" w:rsidRDefault="002B23D4" w:rsidP="00CC62E7">
            <w:pPr>
              <w:jc w:val="both"/>
              <w:rPr>
                <w:sz w:val="28"/>
                <w:szCs w:val="28"/>
              </w:rPr>
            </w:pPr>
          </w:p>
          <w:p w:rsidR="002B23D4" w:rsidRPr="00180D58" w:rsidRDefault="002B23D4" w:rsidP="00CC62E7">
            <w:pPr>
              <w:jc w:val="both"/>
              <w:rPr>
                <w:sz w:val="28"/>
                <w:szCs w:val="28"/>
              </w:rPr>
            </w:pPr>
            <w:r w:rsidRPr="00180D58">
              <w:rPr>
                <w:sz w:val="28"/>
                <w:szCs w:val="28"/>
              </w:rPr>
              <w:t xml:space="preserve">– GV nhận xét câu. </w:t>
            </w:r>
          </w:p>
          <w:p w:rsidR="002B23D4" w:rsidRPr="00180D58" w:rsidRDefault="002B23D4" w:rsidP="00CC62E7">
            <w:pPr>
              <w:jc w:val="both"/>
              <w:rPr>
                <w:sz w:val="28"/>
                <w:szCs w:val="28"/>
              </w:rPr>
            </w:pPr>
          </w:p>
          <w:p w:rsidR="002B23D4" w:rsidRPr="00180D58" w:rsidRDefault="002B23D4" w:rsidP="00CC62E7">
            <w:pPr>
              <w:jc w:val="both"/>
              <w:rPr>
                <w:sz w:val="28"/>
                <w:szCs w:val="28"/>
              </w:rPr>
            </w:pPr>
          </w:p>
          <w:p w:rsidR="002B23D4" w:rsidRPr="00180D58" w:rsidRDefault="002B23D4" w:rsidP="00CC62E7">
            <w:pPr>
              <w:jc w:val="both"/>
              <w:rPr>
                <w:sz w:val="28"/>
                <w:szCs w:val="28"/>
              </w:rPr>
            </w:pPr>
          </w:p>
          <w:p w:rsidR="002B23D4" w:rsidRPr="00180D58" w:rsidRDefault="002B23D4" w:rsidP="00CC62E7">
            <w:pPr>
              <w:jc w:val="both"/>
              <w:rPr>
                <w:sz w:val="28"/>
                <w:szCs w:val="28"/>
              </w:rPr>
            </w:pPr>
          </w:p>
          <w:p w:rsidR="002B23D4" w:rsidRPr="00180D58" w:rsidRDefault="002B23D4" w:rsidP="00CC62E7">
            <w:pPr>
              <w:jc w:val="both"/>
              <w:rPr>
                <w:sz w:val="28"/>
                <w:szCs w:val="28"/>
              </w:rPr>
            </w:pPr>
            <w:r w:rsidRPr="00180D58">
              <w:rPr>
                <w:sz w:val="28"/>
                <w:szCs w:val="28"/>
              </w:rPr>
              <w:t>– Yêu cầu HS tự đánh giá bài làm của mình và của bạn.</w:t>
            </w:r>
          </w:p>
        </w:tc>
        <w:tc>
          <w:tcPr>
            <w:tcW w:w="3240" w:type="dxa"/>
            <w:shd w:val="clear" w:color="auto" w:fill="FFFFFF"/>
          </w:tcPr>
          <w:p w:rsidR="002B23D4" w:rsidRPr="00180D58" w:rsidRDefault="002B23D4" w:rsidP="00CC62E7">
            <w:pPr>
              <w:jc w:val="both"/>
              <w:rPr>
                <w:b/>
                <w:sz w:val="28"/>
                <w:szCs w:val="28"/>
              </w:rPr>
            </w:pPr>
          </w:p>
          <w:p w:rsidR="002B23D4" w:rsidRPr="00180D58" w:rsidRDefault="002B23D4" w:rsidP="00CC62E7">
            <w:pPr>
              <w:rPr>
                <w:sz w:val="28"/>
                <w:szCs w:val="28"/>
              </w:rPr>
            </w:pPr>
            <w:r w:rsidRPr="00180D58">
              <w:rPr>
                <w:sz w:val="28"/>
                <w:szCs w:val="28"/>
              </w:rPr>
              <w:t xml:space="preserve">– HS xác định yêu cầu. </w:t>
            </w: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kể tên các việc đã làm ở nhà.</w:t>
            </w: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chơi tiếp sức.</w:t>
            </w:r>
          </w:p>
          <w:p w:rsidR="002B23D4" w:rsidRPr="00180D58" w:rsidRDefault="002B23D4" w:rsidP="00CC62E7">
            <w:pPr>
              <w:rPr>
                <w:sz w:val="28"/>
                <w:szCs w:val="28"/>
              </w:rPr>
            </w:pP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tìm thêm.</w:t>
            </w:r>
          </w:p>
          <w:p w:rsidR="002B23D4" w:rsidRPr="00180D58" w:rsidRDefault="002B23D4" w:rsidP="00CC62E7">
            <w:pPr>
              <w:rPr>
                <w:sz w:val="28"/>
                <w:szCs w:val="28"/>
              </w:rPr>
            </w:pPr>
          </w:p>
          <w:p w:rsidR="002B23D4" w:rsidRPr="00180D58" w:rsidRDefault="002B23D4" w:rsidP="00CC62E7">
            <w:pPr>
              <w:rPr>
                <w:sz w:val="28"/>
                <w:szCs w:val="28"/>
              </w:rPr>
            </w:pP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xác định yêu cầu của BT 4.</w:t>
            </w:r>
          </w:p>
          <w:p w:rsidR="002B23D4" w:rsidRPr="00180D58" w:rsidRDefault="002B23D4" w:rsidP="00CC62E7">
            <w:pPr>
              <w:rPr>
                <w:sz w:val="28"/>
                <w:szCs w:val="28"/>
              </w:rPr>
            </w:pPr>
            <w:r w:rsidRPr="00180D58">
              <w:rPr>
                <w:sz w:val="28"/>
                <w:szCs w:val="28"/>
              </w:rPr>
              <w:t>- HS làm BT.</w:t>
            </w:r>
          </w:p>
          <w:p w:rsidR="002B23D4" w:rsidRPr="00180D58" w:rsidRDefault="002B23D4" w:rsidP="00CC62E7">
            <w:pPr>
              <w:jc w:val="both"/>
              <w:rPr>
                <w:sz w:val="28"/>
                <w:szCs w:val="28"/>
              </w:rPr>
            </w:pPr>
            <w:r w:rsidRPr="00180D58">
              <w:rPr>
                <w:sz w:val="28"/>
                <w:szCs w:val="28"/>
              </w:rPr>
              <w:lastRenderedPageBreak/>
              <w:t xml:space="preserve">– HS chơi trò chơi Truyền điện để nói miệng câu vừa đặt. </w:t>
            </w:r>
          </w:p>
          <w:p w:rsidR="002B23D4" w:rsidRPr="00180D58" w:rsidRDefault="002B23D4" w:rsidP="00CC62E7">
            <w:pPr>
              <w:jc w:val="both"/>
              <w:rPr>
                <w:sz w:val="28"/>
                <w:szCs w:val="28"/>
              </w:rPr>
            </w:pPr>
            <w:r w:rsidRPr="00180D58">
              <w:rPr>
                <w:sz w:val="28"/>
                <w:szCs w:val="28"/>
              </w:rPr>
              <w:t xml:space="preserve">– HS nghe bạn và GV nhận xét câu. </w:t>
            </w:r>
          </w:p>
          <w:p w:rsidR="002B23D4" w:rsidRPr="00180D58" w:rsidRDefault="002B23D4" w:rsidP="00CC62E7">
            <w:pPr>
              <w:jc w:val="both"/>
              <w:rPr>
                <w:sz w:val="28"/>
                <w:szCs w:val="28"/>
              </w:rPr>
            </w:pPr>
            <w:r w:rsidRPr="00180D58">
              <w:rPr>
                <w:sz w:val="28"/>
                <w:szCs w:val="28"/>
              </w:rPr>
              <w:t>– HS viết vào VBT 1 – 2 câu có chứa một từ ngữ tìm được ở BT 3.</w:t>
            </w:r>
          </w:p>
          <w:p w:rsidR="002B23D4" w:rsidRPr="00180D58" w:rsidRDefault="002B23D4" w:rsidP="00CC62E7">
            <w:pPr>
              <w:jc w:val="both"/>
              <w:rPr>
                <w:sz w:val="28"/>
                <w:szCs w:val="28"/>
              </w:rPr>
            </w:pPr>
            <w:r w:rsidRPr="00180D58">
              <w:rPr>
                <w:sz w:val="28"/>
                <w:szCs w:val="28"/>
              </w:rPr>
              <w:t>– HS tự đánh giá bài làm của mình và của bạn.</w:t>
            </w:r>
          </w:p>
        </w:tc>
        <w:tc>
          <w:tcPr>
            <w:tcW w:w="1440" w:type="dxa"/>
            <w:shd w:val="clear" w:color="auto" w:fill="FFFFFF"/>
          </w:tcPr>
          <w:p w:rsidR="002B23D4" w:rsidRPr="00180D58" w:rsidRDefault="002B23D4" w:rsidP="00CC62E7">
            <w:pPr>
              <w:jc w:val="center"/>
              <w:rPr>
                <w:b/>
                <w:sz w:val="28"/>
                <w:szCs w:val="28"/>
              </w:rPr>
            </w:pPr>
          </w:p>
          <w:p w:rsidR="002B23D4" w:rsidRPr="00180D58" w:rsidRDefault="002B23D4" w:rsidP="00CC62E7">
            <w:pPr>
              <w:jc w:val="center"/>
              <w:rPr>
                <w:b/>
                <w:sz w:val="28"/>
                <w:szCs w:val="28"/>
              </w:rPr>
            </w:pPr>
          </w:p>
          <w:p w:rsidR="002B23D4" w:rsidRPr="00180D58" w:rsidRDefault="002B23D4" w:rsidP="00CC62E7">
            <w:pPr>
              <w:jc w:val="center"/>
              <w:rPr>
                <w:b/>
                <w:sz w:val="28"/>
                <w:szCs w:val="28"/>
              </w:rPr>
            </w:pPr>
          </w:p>
          <w:p w:rsidR="002B23D4" w:rsidRPr="00180D58" w:rsidRDefault="002B23D4" w:rsidP="00CC62E7">
            <w:pPr>
              <w:jc w:val="both"/>
              <w:rPr>
                <w:sz w:val="28"/>
                <w:szCs w:val="28"/>
              </w:rPr>
            </w:pPr>
            <w:r w:rsidRPr="00180D58">
              <w:rPr>
                <w:sz w:val="28"/>
                <w:szCs w:val="28"/>
              </w:rPr>
              <w:t xml:space="preserve">Lưu ý: Mớ: tập hợp gồm một số vật cùng loại được gộp lại thành đơn vị, VD: mua mớ rau muống, mớ tép. </w:t>
            </w:r>
          </w:p>
          <w:p w:rsidR="002B23D4" w:rsidRPr="00180D58" w:rsidRDefault="002B23D4" w:rsidP="00CC62E7">
            <w:pPr>
              <w:jc w:val="center"/>
              <w:rPr>
                <w:b/>
                <w:sz w:val="28"/>
                <w:szCs w:val="28"/>
              </w:rPr>
            </w:pPr>
          </w:p>
        </w:tc>
      </w:tr>
      <w:tr w:rsidR="002B23D4" w:rsidRPr="00180D58" w:rsidTr="00CC62E7">
        <w:trPr>
          <w:trHeight w:val="294"/>
        </w:trPr>
        <w:tc>
          <w:tcPr>
            <w:tcW w:w="709" w:type="dxa"/>
            <w:shd w:val="clear" w:color="auto" w:fill="FFFFFF"/>
          </w:tcPr>
          <w:p w:rsidR="002B23D4" w:rsidRPr="00180D58" w:rsidRDefault="002B23D4" w:rsidP="00CC62E7">
            <w:pPr>
              <w:jc w:val="center"/>
              <w:rPr>
                <w:b/>
                <w:sz w:val="28"/>
                <w:szCs w:val="28"/>
              </w:rPr>
            </w:pPr>
            <w:r w:rsidRPr="00180D58">
              <w:rPr>
                <w:b/>
                <w:sz w:val="28"/>
                <w:szCs w:val="28"/>
              </w:rPr>
              <w:lastRenderedPageBreak/>
              <w:t>12’</w:t>
            </w:r>
          </w:p>
        </w:tc>
        <w:tc>
          <w:tcPr>
            <w:tcW w:w="4781" w:type="dxa"/>
            <w:shd w:val="clear" w:color="auto" w:fill="FFFFFF"/>
          </w:tcPr>
          <w:p w:rsidR="002B23D4" w:rsidRPr="00180D58" w:rsidRDefault="002B23D4" w:rsidP="00CC62E7">
            <w:pPr>
              <w:jc w:val="both"/>
              <w:rPr>
                <w:b/>
                <w:sz w:val="28"/>
                <w:szCs w:val="28"/>
              </w:rPr>
            </w:pPr>
            <w:r w:rsidRPr="00180D58">
              <w:rPr>
                <w:b/>
                <w:sz w:val="28"/>
                <w:szCs w:val="28"/>
              </w:rPr>
              <w:t>3. Hoạt động vận dụng, trải nghiệm</w:t>
            </w:r>
          </w:p>
        </w:tc>
        <w:tc>
          <w:tcPr>
            <w:tcW w:w="3240" w:type="dxa"/>
            <w:shd w:val="clear" w:color="auto" w:fill="FFFFFF"/>
          </w:tcPr>
          <w:p w:rsidR="002B23D4" w:rsidRPr="00180D58" w:rsidRDefault="002B23D4" w:rsidP="00CC62E7">
            <w:pPr>
              <w:jc w:val="both"/>
              <w:rPr>
                <w:b/>
                <w:sz w:val="28"/>
                <w:szCs w:val="28"/>
              </w:rPr>
            </w:pPr>
          </w:p>
        </w:tc>
        <w:tc>
          <w:tcPr>
            <w:tcW w:w="1440" w:type="dxa"/>
            <w:shd w:val="clear" w:color="auto" w:fill="FFFFFF"/>
          </w:tcPr>
          <w:p w:rsidR="002B23D4" w:rsidRPr="00180D58" w:rsidRDefault="002B23D4" w:rsidP="00CC62E7">
            <w:pPr>
              <w:jc w:val="center"/>
              <w:rPr>
                <w:b/>
                <w:sz w:val="28"/>
                <w:szCs w:val="28"/>
              </w:rPr>
            </w:pPr>
          </w:p>
        </w:tc>
      </w:tr>
      <w:tr w:rsidR="002B23D4" w:rsidRPr="00180D58" w:rsidTr="00CC62E7">
        <w:trPr>
          <w:trHeight w:val="294"/>
        </w:trPr>
        <w:tc>
          <w:tcPr>
            <w:tcW w:w="709" w:type="dxa"/>
            <w:shd w:val="clear" w:color="auto" w:fill="FFFFFF"/>
          </w:tcPr>
          <w:p w:rsidR="002B23D4" w:rsidRPr="00180D58" w:rsidRDefault="002B23D4" w:rsidP="00CC62E7">
            <w:pPr>
              <w:jc w:val="both"/>
              <w:rPr>
                <w:b/>
                <w:sz w:val="28"/>
                <w:szCs w:val="28"/>
              </w:rPr>
            </w:pPr>
          </w:p>
        </w:tc>
        <w:tc>
          <w:tcPr>
            <w:tcW w:w="4781" w:type="dxa"/>
            <w:shd w:val="clear" w:color="auto" w:fill="FFFFFF"/>
          </w:tcPr>
          <w:p w:rsidR="002B23D4" w:rsidRPr="00180D58" w:rsidRDefault="002B23D4" w:rsidP="00CC62E7">
            <w:pPr>
              <w:jc w:val="both"/>
              <w:rPr>
                <w:sz w:val="28"/>
                <w:szCs w:val="28"/>
              </w:rPr>
            </w:pPr>
            <w:r w:rsidRPr="00180D58">
              <w:rPr>
                <w:sz w:val="28"/>
                <w:szCs w:val="28"/>
              </w:rPr>
              <w:t>– Cho HS xác định yêu cầu của hoạt động: Chia sẻ với bạn cảm xúc của em sau khi làm việc nhà.</w:t>
            </w:r>
          </w:p>
          <w:p w:rsidR="002B23D4" w:rsidRPr="00180D58" w:rsidRDefault="002B23D4" w:rsidP="00CC62E7">
            <w:pPr>
              <w:jc w:val="both"/>
              <w:rPr>
                <w:sz w:val="28"/>
                <w:szCs w:val="28"/>
              </w:rPr>
            </w:pPr>
            <w:r w:rsidRPr="00180D58">
              <w:rPr>
                <w:sz w:val="28"/>
                <w:szCs w:val="28"/>
              </w:rPr>
              <w:t>– Gọi 1 – 2 HS nói trước lớp cảm xúc sau khi làm một việc nhà để bạn và GV nhận xét, định hướng cho hoạt động nhóm.</w:t>
            </w:r>
          </w:p>
          <w:p w:rsidR="002B23D4" w:rsidRPr="00180D58" w:rsidRDefault="002B23D4" w:rsidP="00CC62E7">
            <w:pPr>
              <w:jc w:val="both"/>
              <w:rPr>
                <w:sz w:val="28"/>
                <w:szCs w:val="28"/>
              </w:rPr>
            </w:pPr>
            <w:r w:rsidRPr="00180D58">
              <w:rPr>
                <w:sz w:val="28"/>
                <w:szCs w:val="28"/>
              </w:rPr>
              <w:t>– Yêu cầu HS thực hiện hoạt động theo nhóm đôi.</w:t>
            </w:r>
          </w:p>
          <w:p w:rsidR="002B23D4" w:rsidRPr="00180D58" w:rsidRDefault="002B23D4" w:rsidP="00CC62E7">
            <w:pPr>
              <w:jc w:val="both"/>
              <w:rPr>
                <w:b/>
                <w:sz w:val="28"/>
                <w:szCs w:val="28"/>
              </w:rPr>
            </w:pPr>
            <w:r w:rsidRPr="00180D58">
              <w:rPr>
                <w:sz w:val="28"/>
                <w:szCs w:val="28"/>
              </w:rPr>
              <w:t>– GV yêu cầu HS nói trước lớp và chia sẻ suy nghĩ, cảm xúc về những việc nhà mình đã làm, được người thân khen ngợi, cảm nghĩ khi được khen ngợi.</w:t>
            </w:r>
          </w:p>
        </w:tc>
        <w:tc>
          <w:tcPr>
            <w:tcW w:w="3240" w:type="dxa"/>
            <w:shd w:val="clear" w:color="auto" w:fill="FFFFFF"/>
          </w:tcPr>
          <w:p w:rsidR="002B23D4" w:rsidRPr="00180D58" w:rsidRDefault="002B23D4" w:rsidP="00CC62E7">
            <w:pPr>
              <w:jc w:val="both"/>
              <w:rPr>
                <w:b/>
                <w:sz w:val="28"/>
                <w:szCs w:val="28"/>
              </w:rPr>
            </w:pPr>
          </w:p>
          <w:p w:rsidR="002B23D4" w:rsidRPr="00180D58" w:rsidRDefault="002B23D4" w:rsidP="00CC62E7">
            <w:pPr>
              <w:rPr>
                <w:sz w:val="28"/>
                <w:szCs w:val="28"/>
              </w:rPr>
            </w:pPr>
            <w:r w:rsidRPr="00180D58">
              <w:rPr>
                <w:sz w:val="28"/>
                <w:szCs w:val="28"/>
              </w:rPr>
              <w:t>– HS Chia sẻ với bạn cảm xúc của em sau khi làm việc nhà</w:t>
            </w:r>
          </w:p>
          <w:p w:rsidR="002B23D4" w:rsidRPr="00180D58" w:rsidRDefault="002B23D4" w:rsidP="00CC62E7">
            <w:pPr>
              <w:rPr>
                <w:sz w:val="28"/>
                <w:szCs w:val="28"/>
              </w:rPr>
            </w:pPr>
            <w:r w:rsidRPr="00180D58">
              <w:rPr>
                <w:sz w:val="28"/>
                <w:szCs w:val="28"/>
              </w:rPr>
              <w:t xml:space="preserve">- HS nói trước lớp cảm xúc sau khi làm một việc nhà </w:t>
            </w:r>
          </w:p>
          <w:p w:rsidR="002B23D4" w:rsidRPr="00180D58" w:rsidRDefault="002B23D4" w:rsidP="00CC62E7">
            <w:pPr>
              <w:rPr>
                <w:sz w:val="28"/>
                <w:szCs w:val="28"/>
              </w:rPr>
            </w:pPr>
          </w:p>
          <w:p w:rsidR="002B23D4" w:rsidRPr="00180D58" w:rsidRDefault="002B23D4" w:rsidP="00CC62E7">
            <w:pPr>
              <w:rPr>
                <w:sz w:val="28"/>
                <w:szCs w:val="28"/>
              </w:rPr>
            </w:pPr>
            <w:r w:rsidRPr="00180D58">
              <w:rPr>
                <w:sz w:val="28"/>
                <w:szCs w:val="28"/>
              </w:rPr>
              <w:t>– HS thực hiện hoạt động theo nhóm đôi.</w:t>
            </w:r>
          </w:p>
          <w:p w:rsidR="002B23D4" w:rsidRPr="00180D58" w:rsidRDefault="002B23D4" w:rsidP="00CC62E7">
            <w:pPr>
              <w:jc w:val="both"/>
              <w:rPr>
                <w:sz w:val="28"/>
                <w:szCs w:val="28"/>
              </w:rPr>
            </w:pPr>
            <w:r w:rsidRPr="00180D58">
              <w:rPr>
                <w:sz w:val="28"/>
                <w:szCs w:val="28"/>
              </w:rPr>
              <w:t>– HS nói trước lớp và chia sẻ.</w:t>
            </w:r>
          </w:p>
          <w:p w:rsidR="002B23D4" w:rsidRPr="00180D58" w:rsidRDefault="002B23D4" w:rsidP="00CC62E7">
            <w:pPr>
              <w:jc w:val="both"/>
              <w:rPr>
                <w:b/>
                <w:sz w:val="28"/>
                <w:szCs w:val="28"/>
              </w:rPr>
            </w:pPr>
          </w:p>
        </w:tc>
        <w:tc>
          <w:tcPr>
            <w:tcW w:w="1440" w:type="dxa"/>
            <w:shd w:val="clear" w:color="auto" w:fill="FFFFFF"/>
          </w:tcPr>
          <w:p w:rsidR="002B23D4" w:rsidRPr="00180D58" w:rsidRDefault="002B23D4" w:rsidP="00CC62E7">
            <w:pPr>
              <w:jc w:val="center"/>
              <w:rPr>
                <w:b/>
                <w:sz w:val="28"/>
                <w:szCs w:val="28"/>
              </w:rPr>
            </w:pPr>
          </w:p>
        </w:tc>
      </w:tr>
      <w:tr w:rsidR="002B23D4" w:rsidRPr="00180D58" w:rsidTr="00CC62E7">
        <w:trPr>
          <w:trHeight w:val="294"/>
        </w:trPr>
        <w:tc>
          <w:tcPr>
            <w:tcW w:w="709" w:type="dxa"/>
            <w:shd w:val="clear" w:color="auto" w:fill="FFFFFF"/>
          </w:tcPr>
          <w:p w:rsidR="002B23D4" w:rsidRPr="00180D58" w:rsidRDefault="002B23D4" w:rsidP="00CC62E7">
            <w:pPr>
              <w:jc w:val="center"/>
              <w:rPr>
                <w:b/>
                <w:sz w:val="28"/>
                <w:szCs w:val="28"/>
              </w:rPr>
            </w:pPr>
            <w:r w:rsidRPr="00180D58">
              <w:rPr>
                <w:b/>
                <w:sz w:val="28"/>
                <w:szCs w:val="28"/>
              </w:rPr>
              <w:t>3’</w:t>
            </w:r>
          </w:p>
        </w:tc>
        <w:tc>
          <w:tcPr>
            <w:tcW w:w="4781" w:type="dxa"/>
            <w:shd w:val="clear" w:color="auto" w:fill="FFFFFF"/>
          </w:tcPr>
          <w:p w:rsidR="002B23D4" w:rsidRPr="00180D58" w:rsidRDefault="002B23D4" w:rsidP="00CC62E7">
            <w:pPr>
              <w:jc w:val="both"/>
              <w:rPr>
                <w:b/>
                <w:sz w:val="28"/>
                <w:szCs w:val="28"/>
              </w:rPr>
            </w:pPr>
            <w:r w:rsidRPr="00180D58">
              <w:rPr>
                <w:b/>
                <w:sz w:val="28"/>
                <w:szCs w:val="28"/>
              </w:rPr>
              <w:t>4. Hoạt động củng cố và nối tiếp</w:t>
            </w:r>
          </w:p>
        </w:tc>
        <w:tc>
          <w:tcPr>
            <w:tcW w:w="3240" w:type="dxa"/>
            <w:shd w:val="clear" w:color="auto" w:fill="FFFFFF"/>
          </w:tcPr>
          <w:p w:rsidR="002B23D4" w:rsidRPr="00180D58" w:rsidRDefault="002B23D4" w:rsidP="00CC62E7">
            <w:pPr>
              <w:jc w:val="both"/>
              <w:rPr>
                <w:b/>
                <w:sz w:val="28"/>
                <w:szCs w:val="28"/>
              </w:rPr>
            </w:pPr>
          </w:p>
        </w:tc>
        <w:tc>
          <w:tcPr>
            <w:tcW w:w="1440" w:type="dxa"/>
            <w:shd w:val="clear" w:color="auto" w:fill="FFFFFF"/>
          </w:tcPr>
          <w:p w:rsidR="002B23D4" w:rsidRPr="00180D58" w:rsidRDefault="002B23D4" w:rsidP="00CC62E7">
            <w:pPr>
              <w:jc w:val="center"/>
              <w:rPr>
                <w:b/>
                <w:sz w:val="28"/>
                <w:szCs w:val="28"/>
              </w:rPr>
            </w:pPr>
          </w:p>
        </w:tc>
      </w:tr>
      <w:tr w:rsidR="002B23D4" w:rsidRPr="00180D58" w:rsidTr="00CC62E7">
        <w:trPr>
          <w:trHeight w:val="294"/>
        </w:trPr>
        <w:tc>
          <w:tcPr>
            <w:tcW w:w="709" w:type="dxa"/>
            <w:tcBorders>
              <w:bottom w:val="single" w:sz="4" w:space="0" w:color="000000"/>
            </w:tcBorders>
            <w:shd w:val="clear" w:color="auto" w:fill="FFFFFF"/>
          </w:tcPr>
          <w:p w:rsidR="002B23D4" w:rsidRPr="00180D58" w:rsidRDefault="002B23D4" w:rsidP="00CC62E7">
            <w:pPr>
              <w:jc w:val="both"/>
              <w:rPr>
                <w:b/>
                <w:sz w:val="28"/>
                <w:szCs w:val="28"/>
              </w:rPr>
            </w:pPr>
          </w:p>
        </w:tc>
        <w:tc>
          <w:tcPr>
            <w:tcW w:w="4781" w:type="dxa"/>
            <w:tcBorders>
              <w:bottom w:val="single" w:sz="4" w:space="0" w:color="000000"/>
            </w:tcBorders>
            <w:shd w:val="clear" w:color="auto" w:fill="FFFFFF"/>
          </w:tcPr>
          <w:p w:rsidR="002B23D4" w:rsidRPr="00180D58" w:rsidRDefault="002B23D4" w:rsidP="00CC62E7">
            <w:pPr>
              <w:jc w:val="both"/>
              <w:rPr>
                <w:sz w:val="28"/>
                <w:szCs w:val="28"/>
              </w:rPr>
            </w:pPr>
            <w:r w:rsidRPr="00180D58">
              <w:rPr>
                <w:sz w:val="28"/>
                <w:szCs w:val="28"/>
              </w:rPr>
              <w:t xml:space="preserve">(?) Nêu lại nội dung bài. </w:t>
            </w:r>
          </w:p>
          <w:p w:rsidR="002B23D4" w:rsidRPr="00180D58" w:rsidRDefault="002B23D4" w:rsidP="00CC62E7">
            <w:pPr>
              <w:jc w:val="both"/>
              <w:rPr>
                <w:sz w:val="28"/>
                <w:szCs w:val="28"/>
              </w:rPr>
            </w:pPr>
            <w:r w:rsidRPr="00180D58">
              <w:rPr>
                <w:sz w:val="28"/>
                <w:szCs w:val="28"/>
              </w:rPr>
              <w:t>- Nhận xét, đánh giá.</w:t>
            </w:r>
          </w:p>
          <w:p w:rsidR="002B23D4" w:rsidRPr="00180D58" w:rsidRDefault="002B23D4" w:rsidP="00CC62E7">
            <w:pPr>
              <w:jc w:val="both"/>
              <w:rPr>
                <w:b/>
                <w:sz w:val="28"/>
                <w:szCs w:val="28"/>
              </w:rPr>
            </w:pPr>
            <w:r w:rsidRPr="00180D58">
              <w:rPr>
                <w:sz w:val="28"/>
                <w:szCs w:val="28"/>
              </w:rPr>
              <w:t>- Về học bài, chuẩn bị</w:t>
            </w:r>
          </w:p>
        </w:tc>
        <w:tc>
          <w:tcPr>
            <w:tcW w:w="3240" w:type="dxa"/>
            <w:tcBorders>
              <w:bottom w:val="single" w:sz="4" w:space="0" w:color="000000"/>
            </w:tcBorders>
            <w:shd w:val="clear" w:color="auto" w:fill="FFFFFF"/>
          </w:tcPr>
          <w:p w:rsidR="002B23D4" w:rsidRPr="00180D58" w:rsidRDefault="002B23D4" w:rsidP="00CC62E7">
            <w:pPr>
              <w:jc w:val="both"/>
              <w:rPr>
                <w:sz w:val="28"/>
                <w:szCs w:val="28"/>
              </w:rPr>
            </w:pPr>
            <w:r w:rsidRPr="00180D58">
              <w:rPr>
                <w:sz w:val="28"/>
                <w:szCs w:val="28"/>
              </w:rPr>
              <w:t>- HS nêu.</w:t>
            </w:r>
          </w:p>
          <w:p w:rsidR="002B23D4" w:rsidRPr="00180D58" w:rsidRDefault="002B23D4" w:rsidP="00CC62E7">
            <w:pPr>
              <w:jc w:val="both"/>
              <w:rPr>
                <w:sz w:val="28"/>
                <w:szCs w:val="28"/>
              </w:rPr>
            </w:pPr>
            <w:r w:rsidRPr="00180D58">
              <w:rPr>
                <w:sz w:val="28"/>
                <w:szCs w:val="28"/>
              </w:rPr>
              <w:t>- Nhận xét, tuyên dương.</w:t>
            </w:r>
          </w:p>
          <w:p w:rsidR="002B23D4" w:rsidRPr="00180D58" w:rsidRDefault="002B23D4" w:rsidP="00CC62E7">
            <w:pPr>
              <w:jc w:val="both"/>
              <w:rPr>
                <w:b/>
                <w:sz w:val="28"/>
                <w:szCs w:val="28"/>
              </w:rPr>
            </w:pPr>
            <w:r w:rsidRPr="00180D58">
              <w:rPr>
                <w:sz w:val="28"/>
                <w:szCs w:val="28"/>
              </w:rPr>
              <w:t>- Về học bài và chuẩn bị bài cho tiết sau.</w:t>
            </w:r>
          </w:p>
        </w:tc>
        <w:tc>
          <w:tcPr>
            <w:tcW w:w="1440" w:type="dxa"/>
            <w:tcBorders>
              <w:bottom w:val="single" w:sz="4" w:space="0" w:color="000000"/>
            </w:tcBorders>
            <w:shd w:val="clear" w:color="auto" w:fill="FFFFFF"/>
          </w:tcPr>
          <w:p w:rsidR="002B23D4" w:rsidRPr="00180D58" w:rsidRDefault="002B23D4" w:rsidP="00CC62E7">
            <w:pPr>
              <w:jc w:val="center"/>
              <w:rPr>
                <w:b/>
                <w:sz w:val="28"/>
                <w:szCs w:val="28"/>
              </w:rPr>
            </w:pPr>
          </w:p>
        </w:tc>
      </w:tr>
    </w:tbl>
    <w:p w:rsidR="002B23D4" w:rsidRPr="00180D58" w:rsidRDefault="002B23D4" w:rsidP="002B23D4">
      <w:pPr>
        <w:jc w:val="both"/>
        <w:rPr>
          <w:b/>
          <w:sz w:val="28"/>
          <w:szCs w:val="28"/>
        </w:rPr>
      </w:pPr>
      <w:r w:rsidRPr="00180D58">
        <w:rPr>
          <w:b/>
          <w:sz w:val="28"/>
          <w:szCs w:val="28"/>
        </w:rPr>
        <w:t>IV. ĐIỀU CHỈNH SAU BÀI DẠY:</w:t>
      </w:r>
    </w:p>
    <w:p w:rsidR="002B23D4" w:rsidRPr="00180D58" w:rsidRDefault="002B23D4" w:rsidP="002B23D4">
      <w:pPr>
        <w:jc w:val="both"/>
        <w:rPr>
          <w:b/>
          <w:sz w:val="28"/>
          <w:szCs w:val="28"/>
        </w:rPr>
      </w:pPr>
      <w:r w:rsidRPr="00180D58">
        <w:rPr>
          <w:sz w:val="28"/>
          <w:szCs w:val="28"/>
        </w:rPr>
        <w:t>………………………..………………………………………………………..………………………..……………………………………………………………..</w:t>
      </w:r>
    </w:p>
    <w:p w:rsidR="002B23D4" w:rsidRPr="00180D58" w:rsidRDefault="002B23D4" w:rsidP="002B23D4">
      <w:pPr>
        <w:rPr>
          <w:sz w:val="28"/>
          <w:szCs w:val="28"/>
        </w:rPr>
      </w:pPr>
      <w:r w:rsidRPr="00180D58">
        <w:rPr>
          <w:sz w:val="28"/>
          <w:szCs w:val="28"/>
        </w:rPr>
        <w:t>..………………………..…………………………………………………………</w:t>
      </w:r>
    </w:p>
    <w:p w:rsidR="002B23D4" w:rsidRPr="00180D58" w:rsidRDefault="002B23D4" w:rsidP="002B23D4">
      <w:pPr>
        <w:rPr>
          <w:b/>
          <w:sz w:val="28"/>
          <w:szCs w:val="28"/>
          <w:u w:val="single"/>
        </w:rPr>
      </w:pPr>
      <w:r w:rsidRPr="00180D58">
        <w:rPr>
          <w:sz w:val="28"/>
          <w:szCs w:val="28"/>
        </w:rPr>
        <w:t>………………………..…………………………………………………………..</w:t>
      </w:r>
    </w:p>
    <w:p w:rsidR="00DD297F" w:rsidRPr="002B23D4" w:rsidRDefault="00DD297F" w:rsidP="002B23D4">
      <w:bookmarkStart w:id="0" w:name="_GoBack"/>
      <w:bookmarkEnd w:id="0"/>
    </w:p>
    <w:sectPr w:rsidR="00DD297F" w:rsidRPr="002B2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1">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2">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6467C7"/>
    <w:rsid w:val="00713984"/>
    <w:rsid w:val="00B2206A"/>
    <w:rsid w:val="00CF1EDE"/>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2025-06-01T13:34:00Z</dcterms:created>
  <dcterms:modified xsi:type="dcterms:W3CDTF">2025-06-01T13:34:00Z</dcterms:modified>
</cp:coreProperties>
</file>