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left="3222" w:hanging="3222" w:hangingChars="1150"/>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xml:space="preserve">Tiết 29, 30 : VĂN BẢN 1: NHỮNG CÂU HÁT DÂN GIAN VỀ </w:t>
      </w:r>
    </w:p>
    <w:p>
      <w:pPr>
        <w:autoSpaceDE w:val="0"/>
        <w:autoSpaceDN w:val="0"/>
        <w:adjustRightInd w:val="0"/>
        <w:ind w:firstLine="3082" w:firstLineChars="1100"/>
        <w:rPr>
          <w:rFonts w:hint="default" w:ascii="Times New Roman" w:hAnsi="Times New Roman" w:cs="Times New Roman"/>
          <w:b/>
          <w:color w:val="FF0000"/>
          <w:sz w:val="28"/>
          <w:szCs w:val="28"/>
          <w:lang w:val="vi-VN"/>
        </w:rPr>
      </w:pPr>
      <w:bookmarkStart w:id="0" w:name="_GoBack"/>
      <w:bookmarkEnd w:id="0"/>
      <w:r>
        <w:rPr>
          <w:rFonts w:hint="default" w:ascii="Times New Roman" w:hAnsi="Times New Roman" w:cs="Times New Roman"/>
          <w:b/>
          <w:color w:val="FF0000"/>
          <w:sz w:val="28"/>
          <w:szCs w:val="28"/>
          <w:lang w:val="vi-VN"/>
        </w:rPr>
        <w:t>VẺ ĐẸP QUÊ HƯƠNG</w:t>
      </w:r>
    </w:p>
    <w:p>
      <w:pPr>
        <w:autoSpaceDE w:val="0"/>
        <w:autoSpaceDN w:val="0"/>
        <w:adjustRightInd w:val="0"/>
        <w:jc w:val="both"/>
        <w:rPr>
          <w:rFonts w:hint="default" w:ascii="Times New Roman" w:hAnsi="Times New Roman" w:cs="Times New Roman"/>
          <w:b/>
          <w:color w:val="FF0000"/>
          <w:sz w:val="28"/>
          <w:szCs w:val="28"/>
        </w:rPr>
      </w:pPr>
    </w:p>
    <w:p>
      <w:pPr>
        <w:autoSpaceDE w:val="0"/>
        <w:autoSpaceDN w:val="0"/>
        <w:adjustRightInd w:val="0"/>
        <w:rPr>
          <w:rFonts w:hint="default" w:ascii="Times New Roman" w:hAnsi="Times New Roman" w:cs="Times New Roman"/>
          <w:b/>
          <w:sz w:val="28"/>
          <w:szCs w:val="28"/>
        </w:rPr>
      </w:pPr>
      <w:r>
        <w:rPr>
          <w:rFonts w:hint="default" w:ascii="Times New Roman" w:hAnsi="Times New Roman" w:cs="Times New Roman"/>
          <w:b/>
          <w:sz w:val="28"/>
          <w:szCs w:val="28"/>
        </w:rPr>
        <w:t>I</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MỤC TIÊU</w:t>
      </w:r>
      <w:r>
        <w:rPr>
          <w:rFonts w:hint="default" w:ascii="Times New Roman" w:hAnsi="Times New Roman" w:cs="Times New Roman"/>
          <w:b/>
          <w:sz w:val="28"/>
          <w:szCs w:val="28"/>
          <w:lang w:val="vi-VN"/>
        </w:rPr>
        <w:t xml:space="preserve"> </w:t>
      </w:r>
    </w:p>
    <w:p>
      <w:pPr>
        <w:autoSpaceDE w:val="0"/>
        <w:autoSpaceDN w:val="0"/>
        <w:adjustRightInd w:val="0"/>
        <w:rPr>
          <w:rFonts w:hint="default" w:ascii="Times New Roman" w:hAnsi="Times New Roman" w:cs="Times New Roman"/>
          <w:b/>
          <w:i/>
          <w:sz w:val="28"/>
          <w:szCs w:val="28"/>
          <w:lang w:val="vi-VN"/>
        </w:rPr>
      </w:pPr>
      <w:r>
        <w:rPr>
          <w:rFonts w:hint="default" w:ascii="Times New Roman" w:hAnsi="Times New Roman" w:cs="Times New Roman"/>
          <w:b/>
          <w:i/>
          <w:sz w:val="28"/>
          <w:szCs w:val="28"/>
          <w:lang w:val="vi-VN"/>
        </w:rPr>
        <w:t xml:space="preserve">    1. Kiến thức</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Giúp HS:</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số tiếng, số dòng, thanh điệu, vần nhịp của thơ lục bát</w:t>
      </w:r>
      <w:r>
        <w:rPr>
          <w:rFonts w:hint="default" w:ascii="Times New Roman" w:hAnsi="Times New Roman" w:cs="Times New Roman"/>
          <w:i/>
          <w:color w:val="000000"/>
          <w:sz w:val="28"/>
          <w:szCs w:val="28"/>
          <w:lang w:val="vi-VN"/>
        </w:rPr>
        <w:t>.</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Khám phá tri thức Ngữ văn.</w:t>
      </w:r>
    </w:p>
    <w:p>
      <w:pPr>
        <w:autoSpaceDE w:val="0"/>
        <w:autoSpaceDN w:val="0"/>
        <w:adjustRightInd w:val="0"/>
        <w:rPr>
          <w:rFonts w:hint="default" w:ascii="Times New Roman" w:hAnsi="Times New Roman" w:cs="Times New Roman"/>
          <w:b/>
          <w:i/>
          <w:sz w:val="28"/>
          <w:szCs w:val="28"/>
          <w:lang w:val="vi-VN"/>
        </w:rPr>
      </w:pPr>
      <w:r>
        <w:rPr>
          <w:rFonts w:hint="default" w:ascii="Times New Roman" w:hAnsi="Times New Roman" w:cs="Times New Roman"/>
          <w:b/>
          <w:i/>
          <w:sz w:val="28"/>
          <w:szCs w:val="28"/>
          <w:lang w:val="vi-VN"/>
        </w:rPr>
        <w:t xml:space="preserve">    2. Năng lực</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Nhận biết và bước đầu nhận xét được nét độc đáo của bài thơ thể hiện qua từ ngữ, hình ảnh, biện pháp tu từ</w:t>
      </w:r>
      <w:r>
        <w:rPr>
          <w:rFonts w:hint="default" w:ascii="Times New Roman" w:hAnsi="Times New Roman" w:cs="Times New Roman"/>
          <w:i/>
          <w:color w:val="000000"/>
          <w:sz w:val="28"/>
          <w:szCs w:val="28"/>
          <w:lang w:val="vi-VN"/>
        </w:rPr>
        <w:t>.</w:t>
      </w:r>
    </w:p>
    <w:p>
      <w:pPr>
        <w:autoSpaceDE w:val="0"/>
        <w:autoSpaceDN w:val="0"/>
        <w:adjustRightInd w:val="0"/>
        <w:rPr>
          <w:rFonts w:hint="default" w:ascii="Times New Roman" w:hAnsi="Times New Roman" w:cs="Times New Roman"/>
          <w:b/>
          <w:i/>
          <w:sz w:val="28"/>
          <w:szCs w:val="28"/>
          <w:lang w:val="vi-VN"/>
        </w:rPr>
      </w:pPr>
      <w:r>
        <w:rPr>
          <w:rFonts w:hint="default" w:ascii="Times New Roman" w:hAnsi="Times New Roman" w:cs="Times New Roman"/>
          <w:b/>
          <w:i/>
          <w:sz w:val="28"/>
          <w:szCs w:val="28"/>
          <w:lang w:val="vi-VN"/>
        </w:rPr>
        <w:t xml:space="preserve">    3. Phẩm chất</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Nêu được bài học về cách nghĩ và cách ứng xử của cá nhân </w:t>
      </w:r>
      <w:r>
        <w:rPr>
          <w:rFonts w:hint="default" w:ascii="Times New Roman" w:hAnsi="Times New Roman" w:cs="Times New Roman"/>
          <w:i/>
          <w:color w:val="000000"/>
          <w:sz w:val="28"/>
          <w:szCs w:val="28"/>
          <w:lang w:val="vi-VN"/>
        </w:rPr>
        <w:t>.</w:t>
      </w:r>
    </w:p>
    <w:p>
      <w:pPr>
        <w:autoSpaceDE w:val="0"/>
        <w:autoSpaceDN w:val="0"/>
        <w:adjustRightInd w:val="0"/>
        <w:rPr>
          <w:rFonts w:hint="default" w:ascii="Times New Roman" w:hAnsi="Times New Roman" w:cs="Times New Roman"/>
          <w:b/>
          <w:sz w:val="28"/>
          <w:szCs w:val="28"/>
          <w:lang w:val="vi-VN"/>
        </w:rPr>
      </w:pPr>
      <w:r>
        <w:rPr>
          <w:rFonts w:hint="default" w:ascii="Times New Roman" w:hAnsi="Times New Roman" w:cs="Times New Roman"/>
          <w:b/>
          <w:sz w:val="28"/>
          <w:szCs w:val="28"/>
        </w:rPr>
        <w:t>II.</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THIẾT BỊ DẠY HỌC VÀ HỌC LIỆU</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SGV, SGK</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Một số tranh ảnh liên quan đến bài học</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Máy chiếu</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Giấy A1 để học sinh trình bày kết quả làm việc nhóm</w:t>
      </w:r>
      <w:r>
        <w:rPr>
          <w:rFonts w:hint="default" w:ascii="Times New Roman" w:hAnsi="Times New Roman" w:cs="Times New Roman"/>
          <w:i/>
          <w:color w:val="000000"/>
          <w:sz w:val="28"/>
          <w:szCs w:val="28"/>
          <w:lang w:val="vi-VN"/>
        </w:rPr>
        <w:t>.</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Phiếu học tập</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sz w:val="28"/>
          <w:szCs w:val="28"/>
          <w:lang w:val="vi-VN"/>
        </w:rPr>
        <w:t>- Bảng kiểm, đánh giá thái độ làm việc nhóm</w:t>
      </w:r>
      <w:r>
        <w:rPr>
          <w:rFonts w:hint="default" w:ascii="Times New Roman" w:hAnsi="Times New Roman" w:cs="Times New Roman"/>
          <w:i/>
          <w:color w:val="000000"/>
          <w:sz w:val="28"/>
          <w:szCs w:val="28"/>
          <w:lang w:val="vi-VN"/>
        </w:rPr>
        <w:t>.</w:t>
      </w:r>
    </w:p>
    <w:p>
      <w:pPr>
        <w:autoSpaceDE w:val="0"/>
        <w:autoSpaceDN w:val="0"/>
        <w:adjustRightInd w:val="0"/>
        <w:rPr>
          <w:rFonts w:hint="default" w:ascii="Times New Roman" w:hAnsi="Times New Roman" w:cs="Times New Roman"/>
          <w:b/>
          <w:sz w:val="28"/>
          <w:szCs w:val="28"/>
        </w:rPr>
      </w:pPr>
      <w:r>
        <w:rPr>
          <w:rFonts w:hint="default" w:ascii="Times New Roman" w:hAnsi="Times New Roman" w:cs="Times New Roman"/>
          <w:b/>
          <w:sz w:val="28"/>
          <w:szCs w:val="28"/>
          <w:lang w:val="vi-VN"/>
        </w:rPr>
        <w:t xml:space="preserve">3. </w:t>
      </w:r>
      <w:r>
        <w:rPr>
          <w:rFonts w:hint="default" w:ascii="Times New Roman" w:hAnsi="Times New Roman" w:cs="Times New Roman"/>
          <w:b/>
          <w:sz w:val="28"/>
          <w:szCs w:val="28"/>
        </w:rPr>
        <w:t>TIẾN TRÌNH BÀI DẠY</w:t>
      </w:r>
    </w:p>
    <w:tbl>
      <w:tblPr>
        <w:tblStyle w:val="6"/>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autoSpaceDE w:val="0"/>
              <w:autoSpaceDN w:val="0"/>
              <w:adjustRightInd w:val="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1. XÁC ĐỊNH VẤN ĐỀ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8" w:type="dxa"/>
          </w:tcPr>
          <w:p>
            <w:pPr>
              <w:pStyle w:val="7"/>
              <w:numPr>
                <w:ilvl w:val="0"/>
                <w:numId w:val="1"/>
              </w:num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b/>
                <w:i/>
                <w:sz w:val="28"/>
                <w:szCs w:val="28"/>
                <w:lang w:val="vi-VN"/>
              </w:rPr>
              <w:t xml:space="preserve"> </w:t>
            </w:r>
            <w:r>
              <w:rPr>
                <w:rFonts w:hint="default" w:ascii="Times New Roman" w:hAnsi="Times New Roman" w:cs="Times New Roman"/>
                <w:b/>
                <w:bCs/>
                <w:sz w:val="28"/>
                <w:szCs w:val="28"/>
                <w:lang w:val="vi-VN"/>
              </w:rPr>
              <w:t>Mục tiêu</w:t>
            </w:r>
            <w:r>
              <w:rPr>
                <w:rFonts w:hint="default" w:ascii="Times New Roman" w:hAnsi="Times New Roman" w:cs="Times New Roman"/>
                <w:sz w:val="28"/>
                <w:szCs w:val="28"/>
                <w:lang w:val="vi-VN"/>
              </w:rPr>
              <w:t>: HS kết nối kiến thức trong cuộc sống vào nội dung của bài học</w:t>
            </w:r>
            <w:r>
              <w:rPr>
                <w:rFonts w:hint="default" w:ascii="Times New Roman" w:hAnsi="Times New Roman" w:cs="Times New Roman"/>
                <w:sz w:val="28"/>
                <w:szCs w:val="28"/>
              </w:rPr>
              <w:t>: “Những câu hát dân gian về vẻ đẹp quê hương ”</w:t>
            </w:r>
            <w:r>
              <w:rPr>
                <w:rFonts w:hint="default" w:ascii="Times New Roman" w:hAnsi="Times New Roman" w:cs="Times New Roman"/>
                <w:sz w:val="28"/>
                <w:szCs w:val="28"/>
                <w:lang w:val="vi-VN"/>
              </w:rPr>
              <w:t>.</w:t>
            </w:r>
          </w:p>
          <w:p>
            <w:pPr>
              <w:pStyle w:val="7"/>
              <w:numPr>
                <w:ilvl w:val="0"/>
                <w:numId w:val="1"/>
              </w:num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Nội dung</w:t>
            </w:r>
            <w:r>
              <w:rPr>
                <w:rFonts w:hint="default" w:ascii="Times New Roman" w:hAnsi="Times New Roman" w:cs="Times New Roman"/>
                <w:sz w:val="28"/>
                <w:szCs w:val="28"/>
                <w:lang w:val="vi-VN"/>
              </w:rPr>
              <w:t>: GV hỏi, HS trả lời.</w:t>
            </w:r>
          </w:p>
          <w:p>
            <w:pPr>
              <w:numPr>
                <w:ilvl w:val="0"/>
                <w:numId w:val="1"/>
              </w:num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Sản phẩm: </w:t>
            </w:r>
            <w:r>
              <w:rPr>
                <w:rFonts w:hint="default" w:ascii="Times New Roman" w:hAnsi="Times New Roman" w:cs="Times New Roman"/>
                <w:sz w:val="28"/>
                <w:szCs w:val="28"/>
                <w:lang w:val="vi-VN"/>
              </w:rPr>
              <w:t>Câu trả lời của HS.</w:t>
            </w:r>
          </w:p>
          <w:p>
            <w:pPr>
              <w:numPr>
                <w:ilvl w:val="0"/>
                <w:numId w:val="1"/>
              </w:num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snapToGrid w:val="0"/>
              <w:jc w:val="both"/>
              <w:rPr>
                <w:rFonts w:hint="default" w:ascii="Times New Roman" w:hAnsi="Times New Roman" w:cs="Times New Roman"/>
                <w:color w:val="0070C0"/>
                <w:sz w:val="28"/>
                <w:szCs w:val="28"/>
                <w:lang w:val="vi-VN"/>
              </w:rPr>
            </w:pPr>
            <w:r>
              <w:rPr>
                <w:rFonts w:hint="default" w:ascii="Times New Roman" w:hAnsi="Times New Roman" w:cs="Times New Roman"/>
                <w:b/>
                <w:bCs/>
                <w:color w:val="0070C0"/>
                <w:sz w:val="28"/>
                <w:szCs w:val="28"/>
                <w:lang w:val="vi-VN"/>
              </w:rPr>
              <w:t>B1: Chuyển giao nhiệm vụ (GV)</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i/>
                <w:color w:val="FF0000"/>
                <w:sz w:val="28"/>
                <w:szCs w:val="28"/>
              </w:rPr>
              <w:drawing>
                <wp:anchor distT="0" distB="0" distL="114300" distR="114300" simplePos="0" relativeHeight="251677696" behindDoc="0" locked="0" layoutInCell="1" allowOverlap="1">
                  <wp:simplePos x="0" y="0"/>
                  <wp:positionH relativeFrom="column">
                    <wp:posOffset>4415790</wp:posOffset>
                  </wp:positionH>
                  <wp:positionV relativeFrom="paragraph">
                    <wp:posOffset>397510</wp:posOffset>
                  </wp:positionV>
                  <wp:extent cx="1162050" cy="847725"/>
                  <wp:effectExtent l="0" t="0" r="11430" b="5715"/>
                  <wp:wrapSquare wrapText="bothSides"/>
                  <wp:docPr id="161" name="Picture 22"/>
                  <wp:cNvGraphicFramePr/>
                  <a:graphic xmlns:a="http://schemas.openxmlformats.org/drawingml/2006/main">
                    <a:graphicData uri="http://schemas.openxmlformats.org/drawingml/2006/picture">
                      <pic:pic xmlns:pic="http://schemas.openxmlformats.org/drawingml/2006/picture">
                        <pic:nvPicPr>
                          <pic:cNvPr id="161" name="Picture 22"/>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62050" cy="847725"/>
                          </a:xfrm>
                          <a:prstGeom prst="rect">
                            <a:avLst/>
                          </a:prstGeom>
                          <a:noFill/>
                        </pic:spPr>
                      </pic:pic>
                    </a:graphicData>
                  </a:graphic>
                </wp:anchor>
              </w:drawing>
            </w:r>
            <w:r>
              <w:rPr>
                <w:rFonts w:hint="default" w:ascii="Times New Roman" w:hAnsi="Times New Roman" w:eastAsia="Calibri" w:cs="Times New Roman"/>
                <w:sz w:val="28"/>
                <w:szCs w:val="28"/>
                <w:lang w:val="vi-VN"/>
              </w:rPr>
              <w:t>-GV có thể tổ chức nhanh trò chơi  “Khám phá vẻ đẹp quê hương”</w:t>
            </w:r>
          </w:p>
          <w:p>
            <w:pPr>
              <w:rPr>
                <w:rFonts w:hint="default" w:ascii="Times New Roman" w:hAnsi="Times New Roman" w:eastAsia="Calibri" w:cs="Times New Roman"/>
                <w:i/>
                <w:color w:val="FF0000"/>
                <w:sz w:val="28"/>
                <w:szCs w:val="28"/>
                <w:lang w:val="vi-VN"/>
              </w:rPr>
            </w:pPr>
            <w:r>
              <w:rPr>
                <w:rFonts w:hint="default" w:ascii="Times New Roman" w:hAnsi="Times New Roman" w:eastAsia="Calibri" w:cs="Times New Roman"/>
                <w:sz w:val="28"/>
                <w:szCs w:val="28"/>
                <w:lang w:val="vi-VN"/>
              </w:rPr>
              <w:t>-GV chiếu hình ảnh cảnh đẹp quê hương lên màn hình.</w:t>
            </w:r>
          </w:p>
          <w:p>
            <w:pPr>
              <w:ind w:left="1080"/>
              <w:rPr>
                <w:rFonts w:hint="default" w:ascii="Times New Roman" w:hAnsi="Times New Roman" w:eastAsia="Calibri" w:cs="Times New Roman"/>
                <w:i/>
                <w:color w:val="FF0000"/>
                <w:sz w:val="28"/>
                <w:szCs w:val="28"/>
                <w:lang w:val="vi-VN"/>
              </w:rPr>
            </w:pPr>
            <w:r>
              <w:rPr>
                <w:rFonts w:hint="default" w:ascii="Times New Roman" w:hAnsi="Times New Roman" w:eastAsia="Calibri" w:cs="Times New Roman"/>
                <w:i/>
                <w:color w:val="FF0000"/>
                <w:sz w:val="28"/>
                <w:szCs w:val="28"/>
              </w:rPr>
              <w:drawing>
                <wp:anchor distT="0" distB="0" distL="114300" distR="114300" simplePos="0" relativeHeight="251676672" behindDoc="0" locked="0" layoutInCell="1" allowOverlap="1">
                  <wp:simplePos x="0" y="0"/>
                  <wp:positionH relativeFrom="column">
                    <wp:posOffset>2766695</wp:posOffset>
                  </wp:positionH>
                  <wp:positionV relativeFrom="paragraph">
                    <wp:posOffset>18415</wp:posOffset>
                  </wp:positionV>
                  <wp:extent cx="1381125" cy="867410"/>
                  <wp:effectExtent l="1905" t="3175" r="3810" b="13335"/>
                  <wp:wrapNone/>
                  <wp:docPr id="162" name="Picture 20"/>
                  <wp:cNvGraphicFramePr/>
                  <a:graphic xmlns:a="http://schemas.openxmlformats.org/drawingml/2006/main">
                    <a:graphicData uri="http://schemas.openxmlformats.org/drawingml/2006/picture">
                      <pic:pic xmlns:pic="http://schemas.openxmlformats.org/drawingml/2006/picture">
                        <pic:nvPicPr>
                          <pic:cNvPr id="162" name="Picture 20"/>
                          <pic:cNvPicPr/>
                        </pic:nvPicPr>
                        <pic:blipFill>
                          <a:blip r:embed="rId9" cstate="print">
                            <a:extLst>
                              <a:ext uri="{28A0092B-C50C-407E-A947-70E740481C1C}">
                                <a14:useLocalDpi xmlns:a14="http://schemas.microsoft.com/office/drawing/2010/main" val="0"/>
                              </a:ext>
                            </a:extLst>
                          </a:blip>
                          <a:srcRect/>
                          <a:stretch>
                            <a:fillRect/>
                          </a:stretch>
                        </pic:blipFill>
                        <pic:spPr>
                          <a:xfrm rot="10784533" flipV="1">
                            <a:off x="0" y="0"/>
                            <a:ext cx="1381125" cy="867410"/>
                          </a:xfrm>
                          <a:prstGeom prst="rect">
                            <a:avLst/>
                          </a:prstGeom>
                          <a:noFill/>
                        </pic:spPr>
                      </pic:pic>
                    </a:graphicData>
                  </a:graphic>
                </wp:anchor>
              </w:drawing>
            </w:r>
            <w:r>
              <w:rPr>
                <w:rFonts w:hint="default" w:ascii="Times New Roman" w:hAnsi="Times New Roman" w:eastAsia="Calibri" w:cs="Times New Roman"/>
                <w:i/>
                <w:color w:val="FF0000"/>
                <w:sz w:val="28"/>
                <w:szCs w:val="28"/>
              </w:rPr>
              <w:drawing>
                <wp:anchor distT="0" distB="0" distL="114300" distR="114300" simplePos="0" relativeHeight="251675648" behindDoc="0" locked="0" layoutInCell="1" allowOverlap="1">
                  <wp:simplePos x="0" y="0"/>
                  <wp:positionH relativeFrom="column">
                    <wp:posOffset>1424940</wp:posOffset>
                  </wp:positionH>
                  <wp:positionV relativeFrom="paragraph">
                    <wp:posOffset>18415</wp:posOffset>
                  </wp:positionV>
                  <wp:extent cx="1180465" cy="847725"/>
                  <wp:effectExtent l="0" t="0" r="8255" b="5715"/>
                  <wp:wrapNone/>
                  <wp:docPr id="163" name="Picture 19"/>
                  <wp:cNvGraphicFramePr/>
                  <a:graphic xmlns:a="http://schemas.openxmlformats.org/drawingml/2006/main">
                    <a:graphicData uri="http://schemas.openxmlformats.org/drawingml/2006/picture">
                      <pic:pic xmlns:pic="http://schemas.openxmlformats.org/drawingml/2006/picture">
                        <pic:nvPicPr>
                          <pic:cNvPr id="163" name="Picture 19"/>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80465" cy="847725"/>
                          </a:xfrm>
                          <a:prstGeom prst="rect">
                            <a:avLst/>
                          </a:prstGeom>
                          <a:noFill/>
                        </pic:spPr>
                      </pic:pic>
                    </a:graphicData>
                  </a:graphic>
                </wp:anchor>
              </w:drawing>
            </w:r>
            <w:r>
              <w:rPr>
                <w:rFonts w:hint="default" w:ascii="Times New Roman" w:hAnsi="Times New Roman" w:eastAsia="Calibri" w:cs="Times New Roman"/>
                <w:i/>
                <w:color w:val="FF0000"/>
                <w:sz w:val="28"/>
                <w:szCs w:val="28"/>
              </w:rPr>
              <w:drawing>
                <wp:anchor distT="0" distB="0" distL="114300" distR="114300" simplePos="0" relativeHeight="251674624" behindDoc="0" locked="0" layoutInCell="1" allowOverlap="1">
                  <wp:simplePos x="0" y="0"/>
                  <wp:positionH relativeFrom="column">
                    <wp:posOffset>139065</wp:posOffset>
                  </wp:positionH>
                  <wp:positionV relativeFrom="paragraph">
                    <wp:posOffset>66040</wp:posOffset>
                  </wp:positionV>
                  <wp:extent cx="1161415" cy="847725"/>
                  <wp:effectExtent l="0" t="0" r="12065" b="5715"/>
                  <wp:wrapNone/>
                  <wp:docPr id="164" name="Picture 18"/>
                  <wp:cNvGraphicFramePr/>
                  <a:graphic xmlns:a="http://schemas.openxmlformats.org/drawingml/2006/main">
                    <a:graphicData uri="http://schemas.openxmlformats.org/drawingml/2006/picture">
                      <pic:pic xmlns:pic="http://schemas.openxmlformats.org/drawingml/2006/picture">
                        <pic:nvPicPr>
                          <pic:cNvPr id="164" name="Picture 18"/>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60780" cy="847262"/>
                          </a:xfrm>
                          <a:prstGeom prst="rect">
                            <a:avLst/>
                          </a:prstGeom>
                          <a:noFill/>
                        </pic:spPr>
                      </pic:pic>
                    </a:graphicData>
                  </a:graphic>
                </wp:anchor>
              </w:drawing>
            </w:r>
          </w:p>
          <w:p>
            <w:pPr>
              <w:ind w:left="1080"/>
              <w:rPr>
                <w:rFonts w:hint="default" w:ascii="Times New Roman" w:hAnsi="Times New Roman" w:eastAsia="Calibri" w:cs="Times New Roman"/>
                <w:i/>
                <w:color w:val="FF0000"/>
                <w:sz w:val="28"/>
                <w:szCs w:val="28"/>
                <w:lang w:val="vi-VN"/>
              </w:rPr>
            </w:pPr>
          </w:p>
          <w:p>
            <w:pPr>
              <w:ind w:left="1080"/>
              <w:rPr>
                <w:rFonts w:hint="default" w:ascii="Times New Roman" w:hAnsi="Times New Roman" w:eastAsia="Calibri" w:cs="Times New Roman"/>
                <w:i/>
                <w:color w:val="FF0000"/>
                <w:sz w:val="28"/>
                <w:szCs w:val="28"/>
                <w:lang w:val="vi-VN"/>
              </w:rPr>
            </w:pPr>
          </w:p>
          <w:p>
            <w:pPr>
              <w:ind w:left="1080"/>
              <w:rPr>
                <w:rFonts w:hint="default" w:ascii="Times New Roman" w:hAnsi="Times New Roman" w:eastAsia="Calibri" w:cs="Times New Roman"/>
                <w:i/>
                <w:color w:val="FF0000"/>
                <w:sz w:val="28"/>
                <w:szCs w:val="28"/>
                <w:lang w:val="vi-VN"/>
              </w:rPr>
            </w:pPr>
          </w:p>
          <w:p>
            <w:pPr>
              <w:ind w:left="1080"/>
              <w:rPr>
                <w:rFonts w:hint="default" w:ascii="Times New Roman" w:hAnsi="Times New Roman" w:eastAsia="Calibri" w:cs="Times New Roman"/>
                <w:i/>
                <w:color w:val="FF0000"/>
                <w:sz w:val="28"/>
                <w:szCs w:val="28"/>
                <w:lang w:val="vi-VN"/>
              </w:rPr>
            </w:pP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t xml:space="preserve">Câu hỏi 1: </w:t>
            </w:r>
            <w:r>
              <w:rPr>
                <w:rFonts w:hint="default" w:ascii="Times New Roman" w:hAnsi="Times New Roman" w:eastAsia="Calibri" w:cs="Times New Roman"/>
                <w:sz w:val="28"/>
                <w:szCs w:val="28"/>
                <w:lang w:val="vi-VN"/>
              </w:rPr>
              <w:t xml:space="preserve">Em có cảm nhận như thế nào về những cảnh đẹp của </w:t>
            </w:r>
            <w:r>
              <w:rPr>
                <w:rFonts w:hint="default" w:ascii="Times New Roman" w:hAnsi="Times New Roman" w:eastAsia="Calibri" w:cs="Times New Roman"/>
                <w:sz w:val="28"/>
                <w:szCs w:val="28"/>
              </w:rPr>
              <w:t>q</w:t>
            </w:r>
            <w:r>
              <w:rPr>
                <w:rFonts w:hint="default" w:ascii="Times New Roman" w:hAnsi="Times New Roman" w:eastAsia="Calibri" w:cs="Times New Roman"/>
                <w:sz w:val="28"/>
                <w:szCs w:val="28"/>
                <w:lang w:val="vi-VN"/>
              </w:rPr>
              <w:t>uê hương?</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t xml:space="preserve">Câu hỏi 2: </w:t>
            </w:r>
            <w:r>
              <w:rPr>
                <w:rFonts w:hint="default" w:ascii="Times New Roman" w:hAnsi="Times New Roman" w:eastAsia="Calibri" w:cs="Times New Roman"/>
                <w:sz w:val="28"/>
                <w:szCs w:val="28"/>
                <w:lang w:val="vi-VN"/>
              </w:rPr>
              <w:t>Cụm từ “vẻ đẹp quê hương” khiến em nghĩ đến điều gì?</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-Tổ chức cho HS trao đổi nhanh</w:t>
            </w:r>
          </w:p>
          <w:p>
            <w:pPr>
              <w:snapToGrid w:val="0"/>
              <w:jc w:val="both"/>
              <w:rPr>
                <w:rFonts w:hint="default" w:ascii="Times New Roman" w:hAnsi="Times New Roman" w:cs="Times New Roman"/>
                <w:b/>
                <w:bCs/>
                <w:color w:val="0070C0"/>
                <w:sz w:val="28"/>
                <w:szCs w:val="28"/>
              </w:rPr>
            </w:pPr>
            <w:r>
              <w:rPr>
                <w:rFonts w:hint="default" w:ascii="Times New Roman" w:hAnsi="Times New Roman" w:cs="Times New Roman"/>
                <w:b/>
                <w:bCs/>
                <w:color w:val="0070C0"/>
                <w:sz w:val="28"/>
                <w:szCs w:val="28"/>
                <w:lang w:val="vi-VN"/>
              </w:rPr>
              <w:t>B2: Thực hiện nhiệm vụ:</w:t>
            </w:r>
          </w:p>
          <w:p>
            <w:pPr>
              <w:snapToGrid w:val="0"/>
              <w:jc w:val="both"/>
              <w:rPr>
                <w:rFonts w:hint="default" w:ascii="Times New Roman" w:hAnsi="Times New Roman" w:cs="Times New Roman"/>
                <w:sz w:val="28"/>
                <w:szCs w:val="28"/>
                <w:lang w:val="vi-VN"/>
              </w:rPr>
            </w:pPr>
            <w:r>
              <w:rPr>
                <w:rFonts w:hint="default" w:ascii="Times New Roman" w:hAnsi="Times New Roman" w:cs="Times New Roman"/>
                <w:b/>
                <w:bCs/>
                <w:color w:val="0070C0"/>
                <w:sz w:val="28"/>
                <w:szCs w:val="28"/>
                <w:lang w:val="vi-VN"/>
              </w:rPr>
              <w:t xml:space="preserve"> </w:t>
            </w:r>
            <w:r>
              <w:rPr>
                <w:rFonts w:hint="default" w:ascii="Times New Roman" w:hAnsi="Times New Roman" w:cs="Times New Roman"/>
                <w:sz w:val="28"/>
                <w:szCs w:val="28"/>
                <w:lang w:val="vi-VN"/>
              </w:rPr>
              <w:t>HS suy nghĩ cá nhân, cá nhân lần lượt trình bày theo hiểu biết riêng</w:t>
            </w:r>
          </w:p>
          <w:p>
            <w:pPr>
              <w:snapToGrid w:val="0"/>
              <w:jc w:val="both"/>
              <w:rPr>
                <w:rFonts w:hint="default" w:ascii="Times New Roman" w:hAnsi="Times New Roman" w:cs="Times New Roman"/>
                <w:b/>
                <w:bCs/>
                <w:color w:val="0070C0"/>
                <w:sz w:val="28"/>
                <w:szCs w:val="28"/>
                <w:lang w:val="vi-V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HS tiếp nhận nhiệm vụ, chia sẻ cởi mở những suy nghĩ, cảm xúc của  bản thân</w:t>
            </w:r>
          </w:p>
          <w:p>
            <w:pPr>
              <w:snapToGrid w:val="0"/>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 xml:space="preserve">B3: Báo cáo, thảo luận: </w:t>
            </w:r>
            <w:r>
              <w:rPr>
                <w:rFonts w:hint="default" w:ascii="Times New Roman" w:hAnsi="Times New Roman" w:cs="Times New Roman"/>
                <w:sz w:val="28"/>
                <w:szCs w:val="28"/>
                <w:lang w:val="vi-VN"/>
              </w:rPr>
              <w:t xml:space="preserve">HS trả lời câu hỏi của GV </w:t>
            </w:r>
          </w:p>
          <w:p>
            <w:pPr>
              <w:snapToGrid w:val="0"/>
              <w:jc w:val="both"/>
              <w:rPr>
                <w:rFonts w:hint="default" w:ascii="Times New Roman" w:hAnsi="Times New Roman" w:cs="Times New Roman"/>
                <w:color w:val="0070C0"/>
                <w:sz w:val="28"/>
                <w:szCs w:val="28"/>
                <w:lang w:val="vi-VN"/>
              </w:rPr>
            </w:pPr>
            <w:r>
              <w:rPr>
                <w:rFonts w:hint="default" w:ascii="Times New Roman" w:hAnsi="Times New Roman" w:cs="Times New Roman"/>
                <w:b/>
                <w:bCs/>
                <w:color w:val="0070C0"/>
                <w:sz w:val="28"/>
                <w:szCs w:val="28"/>
                <w:lang w:val="vi-VN"/>
              </w:rPr>
              <w:t>B4: Kết luận, nhận định (GV):</w:t>
            </w:r>
            <w:r>
              <w:rPr>
                <w:rFonts w:hint="default" w:ascii="Times New Roman" w:hAnsi="Times New Roman" w:cs="Times New Roman"/>
                <w:color w:val="0070C0"/>
                <w:sz w:val="28"/>
                <w:szCs w:val="28"/>
                <w:lang w:val="vi-VN"/>
              </w:rPr>
              <w:t xml:space="preserve">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Nhận xét câu trả lời  của HS và kết nối vào hoạt động hình thành kiên thức mới</w:t>
            </w:r>
          </w:p>
          <w:p>
            <w:pPr>
              <w:rPr>
                <w:rFonts w:hint="default" w:ascii="Times New Roman" w:hAnsi="Times New Roman" w:eastAsia="Calibri" w:cs="Times New Roman"/>
                <w:sz w:val="28"/>
                <w:szCs w:val="28"/>
              </w:rPr>
            </w:pPr>
            <w:r>
              <w:rPr>
                <w:rFonts w:hint="default" w:ascii="Times New Roman" w:hAnsi="Times New Roman" w:eastAsia="Calibri" w:cs="Times New Roman"/>
                <w:color w:val="000000"/>
                <w:sz w:val="28"/>
                <w:szCs w:val="28"/>
                <w:shd w:val="clear" w:color="auto" w:fill="FFFFFF"/>
              </w:rPr>
              <w:sym w:font="Wingdings" w:char="F0E0"/>
            </w:r>
            <w:r>
              <w:rPr>
                <w:rFonts w:hint="default" w:ascii="Times New Roman" w:hAnsi="Times New Roman" w:eastAsia="Calibri" w:cs="Times New Roman"/>
                <w:color w:val="000000"/>
                <w:sz w:val="28"/>
                <w:szCs w:val="28"/>
                <w:shd w:val="clear" w:color="auto" w:fill="FFFFFF"/>
              </w:rPr>
              <w:t xml:space="preserve"> </w:t>
            </w:r>
            <w:r>
              <w:rPr>
                <w:rFonts w:hint="default" w:ascii="Times New Roman" w:hAnsi="Times New Roman" w:eastAsia="Calibri" w:cs="Times New Roman"/>
                <w:color w:val="000000"/>
                <w:sz w:val="28"/>
                <w:szCs w:val="28"/>
                <w:shd w:val="clear" w:color="auto" w:fill="FFFFFF"/>
                <w:lang w:val="vi-VN"/>
              </w:rPr>
              <w:t>Cụm từ  “vẻ đẹp quê hương” gợi ra cho em là những khung cảnh thiên nhiên tươi đẹp trên mọi miền đất nước từ thành thị đến thôn quê, từ miền núi đến đồng bằng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autoSpaceDE w:val="0"/>
              <w:autoSpaceDN w:val="0"/>
              <w:adjustRightInd w:val="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2: HÌNH THÀNH KIẾN THỨC MỚI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ind w:left="90"/>
              <w:rPr>
                <w:rFonts w:hint="default" w:ascii="Times New Roman" w:hAnsi="Times New Roman" w:cs="Times New Roman"/>
                <w:sz w:val="28"/>
                <w:szCs w:val="28"/>
                <w:lang w:val="vi-VN"/>
              </w:rPr>
            </w:pPr>
            <w:r>
              <w:rPr>
                <w:rFonts w:hint="default" w:ascii="Times New Roman" w:hAnsi="Times New Roman" w:cs="Times New Roman"/>
                <w:b/>
                <w:i/>
                <w:sz w:val="28"/>
                <w:szCs w:val="28"/>
              </w:rPr>
              <w:t>a)</w:t>
            </w:r>
            <w:r>
              <w:rPr>
                <w:rFonts w:hint="default" w:ascii="Times New Roman" w:hAnsi="Times New Roman" w:cs="Times New Roman"/>
                <w:b/>
                <w:i/>
                <w:sz w:val="28"/>
                <w:szCs w:val="28"/>
                <w:lang w:val="vi-VN"/>
              </w:rPr>
              <w:t xml:space="preserve"> </w:t>
            </w:r>
            <w:r>
              <w:rPr>
                <w:rFonts w:hint="default" w:ascii="Times New Roman" w:hAnsi="Times New Roman" w:cs="Times New Roman"/>
                <w:b/>
                <w:bCs/>
                <w:sz w:val="28"/>
                <w:szCs w:val="28"/>
                <w:lang w:val="vi-VN"/>
              </w:rPr>
              <w:t>Mục tiêu</w:t>
            </w:r>
            <w:r>
              <w:rPr>
                <w:rFonts w:hint="default" w:ascii="Times New Roman" w:hAnsi="Times New Roman" w:cs="Times New Roman"/>
                <w:sz w:val="28"/>
                <w:szCs w:val="28"/>
                <w:lang w:val="vi-VN"/>
              </w:rPr>
              <w:t xml:space="preserve">: </w:t>
            </w:r>
            <w:r>
              <w:rPr>
                <w:rFonts w:hint="default" w:ascii="Times New Roman" w:hAnsi="Times New Roman" w:eastAsia="Calibri" w:cs="Times New Roman"/>
                <w:sz w:val="28"/>
                <w:szCs w:val="28"/>
                <w:lang w:val="vi-VN"/>
              </w:rPr>
              <w:t>HS tìm hiểu từng bài ca dao, khái quát thành những vấn đề lớn của bài học như nội dung, hình thức của các bài ca dao, đặc điểm thơ lục bát</w:t>
            </w:r>
          </w:p>
          <w:p>
            <w:pPr>
              <w:ind w:left="90"/>
              <w:rPr>
                <w:rFonts w:hint="default" w:ascii="Times New Roman" w:hAnsi="Times New Roman" w:cs="Times New Roman"/>
                <w:sz w:val="28"/>
                <w:szCs w:val="28"/>
                <w:lang w:val="vi-VN"/>
              </w:rPr>
            </w:pPr>
            <w:r>
              <w:rPr>
                <w:rFonts w:hint="default" w:ascii="Times New Roman" w:hAnsi="Times New Roman" w:eastAsia="Calibri" w:cs="Times New Roman"/>
                <w:b/>
                <w:sz w:val="28"/>
                <w:szCs w:val="28"/>
              </w:rPr>
              <w:t>b)</w:t>
            </w:r>
            <w:r>
              <w:rPr>
                <w:rFonts w:hint="default" w:ascii="Times New Roman" w:hAnsi="Times New Roman" w:eastAsia="Calibri" w:cs="Times New Roman"/>
                <w:sz w:val="28"/>
                <w:szCs w:val="28"/>
              </w:rPr>
              <w:t xml:space="preserve"> </w:t>
            </w:r>
            <w:r>
              <w:rPr>
                <w:rFonts w:hint="default" w:ascii="Times New Roman" w:hAnsi="Times New Roman" w:eastAsia="Calibri" w:cs="Times New Roman"/>
                <w:sz w:val="28"/>
                <w:szCs w:val="28"/>
                <w:lang w:val="vi-VN"/>
              </w:rPr>
              <w:t>.</w:t>
            </w:r>
            <w:r>
              <w:rPr>
                <w:rFonts w:hint="default" w:ascii="Times New Roman" w:hAnsi="Times New Roman" w:cs="Times New Roman"/>
                <w:b/>
                <w:bCs/>
                <w:sz w:val="28"/>
                <w:szCs w:val="28"/>
                <w:lang w:val="vi-VN"/>
              </w:rPr>
              <w:t>Nội dung</w:t>
            </w:r>
            <w:r>
              <w:rPr>
                <w:rFonts w:hint="default" w:ascii="Times New Roman" w:hAnsi="Times New Roman" w:cs="Times New Roman"/>
                <w:sz w:val="28"/>
                <w:szCs w:val="28"/>
                <w:lang w:val="vi-VN"/>
              </w:rPr>
              <w:t>: GV hỏi, HS trả lời.</w:t>
            </w:r>
          </w:p>
          <w:p>
            <w:pPr>
              <w:ind w:left="90"/>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 </w:t>
            </w:r>
            <w:r>
              <w:rPr>
                <w:rFonts w:hint="default" w:ascii="Times New Roman" w:hAnsi="Times New Roman" w:cs="Times New Roman"/>
                <w:b/>
                <w:bCs/>
                <w:sz w:val="28"/>
                <w:szCs w:val="28"/>
                <w:lang w:val="vi-VN"/>
              </w:rPr>
              <w:t xml:space="preserve">Sản phẩm: </w:t>
            </w:r>
            <w:r>
              <w:rPr>
                <w:rFonts w:hint="default" w:ascii="Times New Roman" w:hAnsi="Times New Roman" w:cs="Times New Roman"/>
                <w:sz w:val="28"/>
                <w:szCs w:val="28"/>
                <w:lang w:val="vi-VN"/>
              </w:rPr>
              <w:t>Câu trả lời của HS.</w:t>
            </w:r>
          </w:p>
          <w:p>
            <w:pPr>
              <w:autoSpaceDE w:val="0"/>
              <w:autoSpaceDN w:val="0"/>
              <w:adjustRightInd w:val="0"/>
              <w:rPr>
                <w:rFonts w:hint="default" w:ascii="Times New Roman" w:hAnsi="Times New Roman" w:cs="Times New Roman"/>
                <w:b/>
                <w:sz w:val="28"/>
                <w:szCs w:val="28"/>
              </w:rPr>
            </w:pPr>
            <w:r>
              <w:rPr>
                <w:rFonts w:hint="default" w:ascii="Times New Roman" w:hAnsi="Times New Roman" w:cs="Times New Roman"/>
                <w:b/>
                <w:bCs/>
                <w:sz w:val="28"/>
                <w:szCs w:val="28"/>
              </w:rPr>
              <w:t xml:space="preserve"> d) </w:t>
            </w:r>
            <w:r>
              <w:rPr>
                <w:rFonts w:hint="default" w:ascii="Times New Roman" w:hAnsi="Times New Roman" w:cs="Times New Roman"/>
                <w:b/>
                <w:bCs/>
                <w:sz w:val="28"/>
                <w:szCs w:val="28"/>
                <w:lang w:val="vi-VN"/>
              </w:rPr>
              <w:t xml:space="preserve">Tổ chức thực hiện: </w:t>
            </w:r>
          </w:p>
        </w:tc>
      </w:tr>
    </w:tbl>
    <w:tbl>
      <w:tblPr>
        <w:tblStyle w:val="3"/>
        <w:tblW w:w="9696"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9"/>
        <w:gridCol w:w="3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9" w:type="dxa"/>
            <w:shd w:val="clear" w:color="auto" w:fill="auto"/>
          </w:tcPr>
          <w:p>
            <w:pPr>
              <w:jc w:val="cente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 xml:space="preserve">HĐ của GV </w:t>
            </w:r>
            <w:r>
              <w:rPr>
                <w:rFonts w:hint="default" w:ascii="Times New Roman" w:hAnsi="Times New Roman" w:eastAsia="Calibri" w:cs="Times New Roman"/>
                <w:b/>
                <w:bCs/>
                <w:sz w:val="28"/>
                <w:szCs w:val="28"/>
              </w:rPr>
              <w:t>và</w:t>
            </w:r>
            <w:r>
              <w:rPr>
                <w:rFonts w:hint="default" w:ascii="Times New Roman" w:hAnsi="Times New Roman" w:eastAsia="Calibri" w:cs="Times New Roman"/>
                <w:b/>
                <w:bCs/>
                <w:sz w:val="28"/>
                <w:szCs w:val="28"/>
                <w:lang w:val="vi-VN"/>
              </w:rPr>
              <w:t xml:space="preserve"> HS</w:t>
            </w:r>
          </w:p>
        </w:tc>
        <w:tc>
          <w:tcPr>
            <w:tcW w:w="3657" w:type="dxa"/>
            <w:shd w:val="clear" w:color="auto" w:fill="auto"/>
          </w:tcPr>
          <w:p>
            <w:pPr>
              <w:jc w:val="center"/>
              <w:rPr>
                <w:rFonts w:hint="default" w:ascii="Times New Roman" w:hAnsi="Times New Roman" w:eastAsia="Calibri" w:cs="Times New Roman"/>
                <w:b/>
                <w:bCs/>
                <w:color w:val="C00000"/>
                <w:sz w:val="28"/>
                <w:szCs w:val="28"/>
                <w:lang w:val="vi-VN"/>
              </w:rPr>
            </w:pPr>
            <w:r>
              <w:rPr>
                <w:rFonts w:hint="default" w:ascii="Times New Roman" w:hAnsi="Times New Roman" w:eastAsia="Calibri" w:cs="Times New Roman"/>
                <w:b/>
                <w:bCs/>
                <w:sz w:val="28"/>
                <w:szCs w:val="28"/>
                <w:lang w:val="vi-VN"/>
              </w:rPr>
              <w:t xml:space="preserve"> Nội dung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9" w:type="dxa"/>
            <w:shd w:val="clear" w:color="auto" w:fill="auto"/>
          </w:tcPr>
          <w:p>
            <w:pPr>
              <w:rPr>
                <w:rFonts w:hint="default" w:ascii="Times New Roman" w:hAnsi="Times New Roman" w:eastAsia="Calibri" w:cs="Times New Roman"/>
                <w:color w:val="FF0000"/>
                <w:sz w:val="28"/>
                <w:szCs w:val="28"/>
              </w:rPr>
            </w:pPr>
            <w:r>
              <w:rPr>
                <w:rFonts w:hint="default" w:ascii="Times New Roman" w:hAnsi="Times New Roman" w:eastAsia="Calibri" w:cs="Times New Roman"/>
                <w:color w:val="FF0000"/>
                <w:sz w:val="28"/>
                <w:szCs w:val="28"/>
                <w:lang w:val="vi-VN"/>
              </w:rPr>
              <w:t>1.</w:t>
            </w:r>
            <w:r>
              <w:rPr>
                <w:rFonts w:hint="default" w:ascii="Times New Roman" w:hAnsi="Times New Roman" w:eastAsia="Calibri" w:cs="Times New Roman"/>
                <w:color w:val="FF0000"/>
                <w:sz w:val="28"/>
                <w:szCs w:val="28"/>
              </w:rPr>
              <w:t xml:space="preserve"> </w:t>
            </w:r>
            <w:r>
              <w:rPr>
                <w:rFonts w:hint="default" w:ascii="Times New Roman" w:hAnsi="Times New Roman" w:eastAsia="Calibri" w:cs="Times New Roman"/>
                <w:color w:val="FF0000"/>
                <w:sz w:val="28"/>
                <w:szCs w:val="28"/>
                <w:lang w:val="vi-VN"/>
              </w:rPr>
              <w:t>Bài ca dao 1:</w:t>
            </w:r>
          </w:p>
          <w:p>
            <w:pPr>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lang w:val="vi-VN"/>
              </w:rPr>
              <w:t>B1: Chuyển giao nhiệm vụ (GV)</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tìm hiểu từng bài ca dao, khái quát thành những vấn đề lớn của bài học như nội dung, hình thức của các bài ca dao, đặc điểm thơ lục bát.</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B2: Thực hiện nhiệm vụ (GV &amp; HS)</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Đọc bài ca dao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đọc: hướng dẫn cách ngắt nhịp, diễn tả tình cảm tự hào của tác giả dân gian về vẻ đẹp quê hương.</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đọc mẫu.</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Gọi HS đọc văn bản.</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sz w:val="28"/>
                <w:szCs w:val="28"/>
                <w:lang w:val="vi-VN"/>
              </w:rPr>
              <w:t>Trong quá trình HS đọc văn bản, GV cần nhắc HS chú ý đến hệ thống câu hỏi được trình bày cùng với văn bản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Tìm chi tiết (phát hiện chi tiết)..</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sz w:val="28"/>
                <w:szCs w:val="28"/>
              </w:rPr>
              <w:drawing>
                <wp:anchor distT="0" distB="0" distL="114300" distR="114300" simplePos="0" relativeHeight="251659264" behindDoc="0" locked="0" layoutInCell="1" allowOverlap="1">
                  <wp:simplePos x="0" y="0"/>
                  <wp:positionH relativeFrom="column">
                    <wp:posOffset>-34290</wp:posOffset>
                  </wp:positionH>
                  <wp:positionV relativeFrom="paragraph">
                    <wp:posOffset>368935</wp:posOffset>
                  </wp:positionV>
                  <wp:extent cx="1038225" cy="1055370"/>
                  <wp:effectExtent l="0" t="0" r="13335" b="11430"/>
                  <wp:wrapNone/>
                  <wp:docPr id="166" name="Picture 2"/>
                  <wp:cNvGraphicFramePr/>
                  <a:graphic xmlns:a="http://schemas.openxmlformats.org/drawingml/2006/main">
                    <a:graphicData uri="http://schemas.openxmlformats.org/drawingml/2006/picture">
                      <pic:pic xmlns:pic="http://schemas.openxmlformats.org/drawingml/2006/picture">
                        <pic:nvPicPr>
                          <pic:cNvPr id="166" name="Picture 2"/>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38225" cy="1055370"/>
                          </a:xfrm>
                          <a:prstGeom prst="rect">
                            <a:avLst/>
                          </a:prstGeom>
                          <a:noFill/>
                        </pic:spPr>
                      </pic:pic>
                    </a:graphicData>
                  </a:graphic>
                </wp:anchor>
              </w:drawing>
            </w:r>
            <w:r>
              <w:rPr>
                <w:rFonts w:hint="default" w:ascii="Times New Roman" w:hAnsi="Times New Roman" w:eastAsia="Calibri" w:cs="Times New Roman"/>
                <w:sz w:val="28"/>
                <w:szCs w:val="28"/>
              </w:rPr>
              <w:drawing>
                <wp:anchor distT="0" distB="0" distL="114300" distR="114300" simplePos="0" relativeHeight="251660288" behindDoc="0" locked="0" layoutInCell="1" allowOverlap="1">
                  <wp:simplePos x="0" y="0"/>
                  <wp:positionH relativeFrom="column">
                    <wp:posOffset>1042035</wp:posOffset>
                  </wp:positionH>
                  <wp:positionV relativeFrom="paragraph">
                    <wp:posOffset>368935</wp:posOffset>
                  </wp:positionV>
                  <wp:extent cx="1162050" cy="1028700"/>
                  <wp:effectExtent l="0" t="0" r="11430" b="7620"/>
                  <wp:wrapNone/>
                  <wp:docPr id="165" name="Picture 3"/>
                  <wp:cNvGraphicFramePr/>
                  <a:graphic xmlns:a="http://schemas.openxmlformats.org/drawingml/2006/main">
                    <a:graphicData uri="http://schemas.openxmlformats.org/drawingml/2006/picture">
                      <pic:pic xmlns:pic="http://schemas.openxmlformats.org/drawingml/2006/picture">
                        <pic:nvPicPr>
                          <pic:cNvPr id="165" name="Picture 3"/>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2050" cy="1028700"/>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61312" behindDoc="0" locked="0" layoutInCell="1" allowOverlap="1">
                  <wp:simplePos x="0" y="0"/>
                  <wp:positionH relativeFrom="column">
                    <wp:posOffset>2298700</wp:posOffset>
                  </wp:positionH>
                  <wp:positionV relativeFrom="paragraph">
                    <wp:posOffset>311785</wp:posOffset>
                  </wp:positionV>
                  <wp:extent cx="1266825" cy="1085850"/>
                  <wp:effectExtent l="0" t="0" r="13335" b="11430"/>
                  <wp:wrapNone/>
                  <wp:docPr id="167" name="Picture 4"/>
                  <wp:cNvGraphicFramePr/>
                  <a:graphic xmlns:a="http://schemas.openxmlformats.org/drawingml/2006/main">
                    <a:graphicData uri="http://schemas.openxmlformats.org/drawingml/2006/picture">
                      <pic:pic xmlns:pic="http://schemas.openxmlformats.org/drawingml/2006/picture">
                        <pic:nvPicPr>
                          <pic:cNvPr id="167" name="Picture 4"/>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66825" cy="1085850"/>
                          </a:xfrm>
                          <a:prstGeom prst="rect">
                            <a:avLst/>
                          </a:prstGeom>
                          <a:noFill/>
                        </pic:spPr>
                      </pic:pic>
                    </a:graphicData>
                  </a:graphic>
                </wp:anchor>
              </w:drawing>
            </w:r>
            <w:r>
              <w:rPr>
                <w:rFonts w:hint="default" w:ascii="Times New Roman" w:hAnsi="Times New Roman" w:eastAsia="Calibri" w:cs="Times New Roman"/>
                <w:color w:val="FF0000"/>
                <w:sz w:val="28"/>
                <w:szCs w:val="28"/>
                <w:lang w:val="vi-VN"/>
              </w:rPr>
              <w:t>GV cho HS xem 1 số hình ảnh về 36 phố phường của Hà Nội xưa.</w:t>
            </w:r>
          </w:p>
          <w:p>
            <w:pPr>
              <w:rPr>
                <w:rFonts w:hint="default" w:ascii="Times New Roman" w:hAnsi="Times New Roman" w:eastAsia="Calibri" w:cs="Times New Roman"/>
                <w:i/>
                <w:color w:val="FF0000"/>
                <w:sz w:val="28"/>
                <w:szCs w:val="28"/>
                <w:lang w:val="vi-VN"/>
              </w:rPr>
            </w:pPr>
          </w:p>
          <w:p>
            <w:pPr>
              <w:rPr>
                <w:rFonts w:hint="default" w:ascii="Times New Roman" w:hAnsi="Times New Roman" w:eastAsia="Calibri" w:cs="Times New Roman"/>
                <w:i/>
                <w:color w:val="FF0000"/>
                <w:sz w:val="28"/>
                <w:szCs w:val="28"/>
                <w:lang w:val="vi-VN"/>
              </w:rPr>
            </w:pPr>
          </w:p>
          <w:p>
            <w:pPr>
              <w:rPr>
                <w:rFonts w:hint="default" w:ascii="Times New Roman" w:hAnsi="Times New Roman" w:eastAsia="Calibri" w:cs="Times New Roman"/>
                <w:i/>
                <w:color w:val="FF0000"/>
                <w:sz w:val="28"/>
                <w:szCs w:val="28"/>
                <w:lang w:val="vi-VN"/>
              </w:rPr>
            </w:pPr>
          </w:p>
          <w:p>
            <w:pPr>
              <w:rPr>
                <w:rFonts w:hint="default" w:ascii="Times New Roman" w:hAnsi="Times New Roman" w:eastAsia="Calibri" w:cs="Times New Roman"/>
                <w:i/>
                <w:color w:val="FF0000"/>
                <w:sz w:val="28"/>
                <w:szCs w:val="28"/>
                <w:lang w:val="vi-VN"/>
              </w:rPr>
            </w:pPr>
          </w:p>
          <w:p>
            <w:pPr>
              <w:rPr>
                <w:rFonts w:hint="default" w:ascii="Times New Roman" w:hAnsi="Times New Roman" w:eastAsia="Calibri" w:cs="Times New Roman"/>
                <w:i/>
                <w:color w:val="FF0000"/>
                <w:sz w:val="28"/>
                <w:szCs w:val="28"/>
                <w:lang w:val="vi-VN"/>
              </w:rPr>
            </w:pPr>
          </w:p>
          <w:p>
            <w:pPr>
              <w:rPr>
                <w:rFonts w:hint="default" w:ascii="Times New Roman" w:hAnsi="Times New Roman" w:eastAsia="Calibri" w:cs="Times New Roman"/>
                <w:i/>
                <w:color w:val="FF0000"/>
                <w:sz w:val="28"/>
                <w:szCs w:val="28"/>
              </w:rPr>
            </w:pP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i/>
                <w:color w:val="FF0000"/>
                <w:sz w:val="28"/>
                <w:szCs w:val="28"/>
              </w:rPr>
              <w:t xml:space="preserve">Thành Thăng Long </w:t>
            </w:r>
            <w:r>
              <w:rPr>
                <w:rFonts w:hint="default" w:ascii="Times New Roman" w:hAnsi="Times New Roman" w:eastAsia="Calibri" w:cs="Times New Roman"/>
                <w:i/>
                <w:color w:val="FF0000"/>
                <w:sz w:val="28"/>
                <w:szCs w:val="28"/>
                <w:lang w:val="vi-VN"/>
              </w:rPr>
              <w:t>Phố Hàng Tre</w:t>
            </w:r>
            <w:r>
              <w:rPr>
                <w:rFonts w:hint="default" w:ascii="Times New Roman" w:hAnsi="Times New Roman" w:eastAsia="Calibri" w:cs="Times New Roman"/>
                <w:color w:val="FF0000"/>
                <w:sz w:val="28"/>
                <w:szCs w:val="28"/>
                <w:lang w:val="vi-VN"/>
              </w:rPr>
              <w:t xml:space="preserve">     </w:t>
            </w:r>
            <w:r>
              <w:rPr>
                <w:rFonts w:hint="default" w:ascii="Times New Roman" w:hAnsi="Times New Roman" w:eastAsia="Calibri" w:cs="Times New Roman"/>
                <w:i/>
                <w:color w:val="FF0000"/>
                <w:sz w:val="28"/>
                <w:szCs w:val="28"/>
                <w:lang w:val="vi-VN"/>
              </w:rPr>
              <w:t>Phố Hàng Mắm</w:t>
            </w:r>
            <w:r>
              <w:rPr>
                <w:rFonts w:hint="default" w:ascii="Times New Roman" w:hAnsi="Times New Roman" w:eastAsia="Calibri" w:cs="Times New Roman"/>
                <w:color w:val="FF0000"/>
                <w:sz w:val="28"/>
                <w:szCs w:val="28"/>
                <w:lang w:val="vi-VN"/>
              </w:rPr>
              <w:t xml:space="preserve">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Qua bài ca dao này, hình ảnh thành Thăng Long hiện lên trong tâm trí em như thế nào?</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color w:val="000000"/>
                <w:sz w:val="28"/>
                <w:szCs w:val="28"/>
                <w:shd w:val="clear" w:color="auto" w:fill="FFFFFF"/>
              </w:rPr>
              <w:sym w:font="Wingdings" w:char="F0E0"/>
            </w:r>
            <w:r>
              <w:rPr>
                <w:rFonts w:hint="default" w:ascii="Times New Roman" w:hAnsi="Times New Roman" w:eastAsia="Calibri" w:cs="Times New Roman"/>
                <w:color w:val="000000"/>
                <w:sz w:val="28"/>
                <w:szCs w:val="28"/>
                <w:shd w:val="clear" w:color="auto" w:fill="FFFFFF"/>
                <w:lang w:val="vi-VN"/>
              </w:rPr>
              <w:t>Là nơi đông đúc, nhộn nhịp với 36 phố phường buôn bán tấp nập với những tên phố hiện lên cũng đầy ấn tượng và có nét đặc trưng riêng cho từng con phố.</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HS trả lời (HS nêu những gì mình tưởng tượng)</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Những từ ngữ, hình ảnh nào của dòng ca dao giúp em có được những tưởng tượng đó?</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nhận ra 2 đặc điểm nổi bật của bài ca dao 1 “mắc cửi” và “bàn cờ”</w:t>
            </w:r>
            <w:r>
              <w:rPr>
                <w:rFonts w:hint="default" w:ascii="Times New Roman" w:hAnsi="Times New Roman" w:eastAsia="Calibri" w:cs="Times New Roman"/>
                <w:color w:val="000000"/>
                <w:sz w:val="28"/>
                <w:szCs w:val="28"/>
                <w:shd w:val="clear" w:color="auto" w:fill="FFFFFF"/>
                <w:lang w:val="vi-VN"/>
              </w:rPr>
              <w:t xml:space="preserve">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sym w:font="Wingdings" w:char="F0E0"/>
            </w:r>
            <w:r>
              <w:rPr>
                <w:rFonts w:hint="default" w:ascii="Times New Roman" w:hAnsi="Times New Roman" w:eastAsia="Calibri" w:cs="Times New Roman"/>
                <w:sz w:val="28"/>
                <w:szCs w:val="28"/>
                <w:lang w:val="vi-VN"/>
              </w:rPr>
              <w:t>Tác giả dân gian miêu tả đường phố Thăng Long dọc ngang, ken dày như các sợi chỉ được mắc trên khung cửi dệt vải, như các ô trên bàn cờ</w:t>
            </w:r>
            <w:r>
              <w:rPr>
                <w:rFonts w:hint="default" w:ascii="Times New Roman" w:hAnsi="Times New Roman" w:eastAsia="Calibri" w:cs="Times New Roman"/>
                <w:color w:val="000000"/>
                <w:sz w:val="28"/>
                <w:szCs w:val="28"/>
                <w:shd w:val="clear" w:color="auto" w:fill="FFFFFF"/>
                <w:lang w:val="vi-VN"/>
              </w:rPr>
              <w:t>.</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Những câu thơ nào cho các em biết được những địa danh phố phường của Hà Nội xưa? Qua đó thể hiện điều gì?</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5 câu ca dao tiếp theo gợi hinh ảnh phố phường Hà Nội như thế nào?</w:t>
            </w:r>
          </w:p>
          <w:p>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bCs/>
                <w:sz w:val="28"/>
                <w:szCs w:val="28"/>
                <w:lang w:val="vi-VN"/>
              </w:rPr>
              <w:t>B3: Báo cáo, thảo luận: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HS</w:t>
            </w:r>
            <w:r>
              <w:rPr>
                <w:rFonts w:hint="default" w:ascii="Times New Roman" w:hAnsi="Times New Roman" w:eastAsia="Calibri" w:cs="Times New Roman"/>
                <w:sz w:val="28"/>
                <w:szCs w:val="28"/>
                <w:lang w:val="vi-VN"/>
              </w:rPr>
              <w:t>:Trình bày sản phẩm của nhóm mình. Theo dõi, nhận xét, bổ sung  cho nhóm bạn (nếu cần).</w:t>
            </w:r>
          </w:p>
          <w:p>
            <w:pPr>
              <w:jc w:val="both"/>
              <w:rPr>
                <w:rFonts w:hint="default" w:ascii="Times New Roman" w:hAnsi="Times New Roman" w:eastAsia="Calibri" w:cs="Times New Roman"/>
                <w:color w:val="FF0000"/>
                <w:sz w:val="28"/>
                <w:szCs w:val="28"/>
                <w:shd w:val="clear" w:color="auto" w:fill="FFFFFF"/>
                <w:lang w:val="vi-VN"/>
              </w:rPr>
            </w:pPr>
            <w:r>
              <w:rPr>
                <w:rFonts w:hint="default" w:ascii="Times New Roman" w:hAnsi="Times New Roman" w:eastAsia="Calibri" w:cs="Times New Roman"/>
                <w:color w:val="FF0000"/>
                <w:sz w:val="28"/>
                <w:szCs w:val="28"/>
                <w:shd w:val="clear" w:color="auto" w:fill="FFFFFF"/>
                <w:lang w:val="vi-VN"/>
              </w:rPr>
              <w:t>Câu hỏi thảo luận: Hình ảnh kinh thành Thăng Long được gợi lên trong bài ca dao số 1 có điểm gì đặc biệt? Những từ ngữ như “phồn hoa thứ nhất Long Thành”, “người về nhớ cảnh ngẩn ngơ” đã góp phần thể hiện sắc thái cảm xúc gì của tác giả về đất Long Thành?</w:t>
            </w:r>
          </w:p>
          <w:p>
            <w:pPr>
              <w:rPr>
                <w:rFonts w:hint="default" w:ascii="Times New Roman" w:hAnsi="Times New Roman" w:eastAsia="Calibri" w:cs="Times New Roman"/>
                <w:color w:val="000000"/>
                <w:sz w:val="28"/>
                <w:szCs w:val="28"/>
                <w:shd w:val="clear" w:color="auto" w:fill="FFFFFF"/>
              </w:rPr>
            </w:pPr>
            <w:r>
              <w:rPr>
                <w:rFonts w:hint="default" w:ascii="Times New Roman" w:hAnsi="Times New Roman" w:eastAsia="Calibri" w:cs="Times New Roman"/>
                <w:color w:val="FF0000"/>
                <w:sz w:val="28"/>
                <w:szCs w:val="28"/>
              </w:rPr>
              <w:sym w:font="Wingdings" w:char="F0E0"/>
            </w:r>
            <w:r>
              <w:rPr>
                <w:rFonts w:hint="default" w:ascii="Times New Roman" w:hAnsi="Times New Roman" w:eastAsia="Calibri" w:cs="Times New Roman"/>
                <w:color w:val="000000"/>
                <w:sz w:val="28"/>
                <w:szCs w:val="28"/>
                <w:shd w:val="clear" w:color="auto" w:fill="FFFFFF"/>
              </w:rPr>
              <w:t>HS trả lời – GV nhận xét – chốt</w:t>
            </w:r>
          </w:p>
          <w:p>
            <w:pPr>
              <w:rPr>
                <w:rFonts w:hint="default" w:ascii="Times New Roman" w:hAnsi="Times New Roman" w:eastAsia="Calibri" w:cs="Times New Roman"/>
                <w:color w:val="FF0000"/>
                <w:sz w:val="28"/>
                <w:szCs w:val="28"/>
                <w:shd w:val="clear" w:color="auto" w:fill="FFFFFF"/>
                <w:lang w:val="vi-VN"/>
              </w:rPr>
            </w:pPr>
            <w:r>
              <w:rPr>
                <w:rFonts w:hint="default" w:ascii="Times New Roman" w:hAnsi="Times New Roman" w:eastAsia="Calibri" w:cs="Times New Roman"/>
                <w:color w:val="FF0000"/>
                <w:sz w:val="28"/>
                <w:szCs w:val="28"/>
                <w:shd w:val="clear" w:color="auto" w:fill="FFFFFF"/>
                <w:lang w:val="vi-VN"/>
              </w:rPr>
              <w:t>GV giải thích thêm: Ngoài cảnh đẹp,  Hà Nội còn có nhiều đặc sản.</w:t>
            </w:r>
          </w:p>
          <w:p>
            <w:pPr>
              <w:rPr>
                <w:rFonts w:hint="default" w:ascii="Times New Roman" w:hAnsi="Times New Roman" w:eastAsia="Calibri" w:cs="Times New Roman"/>
                <w:color w:val="FF0000"/>
                <w:sz w:val="28"/>
                <w:szCs w:val="28"/>
                <w:shd w:val="clear" w:color="auto" w:fill="FFFFFF"/>
                <w:lang w:val="vi-VN"/>
              </w:rPr>
            </w:pPr>
            <w:r>
              <w:rPr>
                <w:rFonts w:hint="default" w:ascii="Times New Roman" w:hAnsi="Times New Roman" w:eastAsia="Calibri" w:cs="Times New Roman"/>
                <w:color w:val="FF0000"/>
                <w:sz w:val="28"/>
                <w:szCs w:val="28"/>
                <w:shd w:val="clear" w:color="auto" w:fill="FFFFFF"/>
                <w:lang w:val="vi-VN"/>
              </w:rPr>
              <w:t>GV giới thiệu thêm một số đặc sản Hà Nội</w:t>
            </w:r>
          </w:p>
          <w:p>
            <w:pPr>
              <w:rPr>
                <w:rFonts w:hint="default" w:ascii="Times New Roman" w:hAnsi="Times New Roman" w:eastAsia="Calibri" w:cs="Times New Roman"/>
                <w:color w:val="FF0000"/>
                <w:sz w:val="28"/>
                <w:szCs w:val="28"/>
                <w:shd w:val="clear" w:color="auto" w:fill="FFFFFF"/>
                <w:lang w:val="vi-VN"/>
              </w:rPr>
            </w:pPr>
            <w:r>
              <w:rPr>
                <w:rFonts w:hint="default" w:ascii="Times New Roman" w:hAnsi="Times New Roman" w:eastAsia="Calibri" w:cs="Times New Roman"/>
                <w:color w:val="FF0000"/>
                <w:sz w:val="28"/>
                <w:szCs w:val="28"/>
              </w:rPr>
              <w:drawing>
                <wp:anchor distT="0" distB="0" distL="114300" distR="114300" simplePos="0" relativeHeight="251665408" behindDoc="0" locked="0" layoutInCell="1" allowOverlap="1">
                  <wp:simplePos x="0" y="0"/>
                  <wp:positionH relativeFrom="column">
                    <wp:posOffset>2810510</wp:posOffset>
                  </wp:positionH>
                  <wp:positionV relativeFrom="paragraph">
                    <wp:posOffset>69850</wp:posOffset>
                  </wp:positionV>
                  <wp:extent cx="909320" cy="982345"/>
                  <wp:effectExtent l="0" t="0" r="5080" b="8255"/>
                  <wp:wrapNone/>
                  <wp:docPr id="170" name="Picture 10"/>
                  <wp:cNvGraphicFramePr/>
                  <a:graphic xmlns:a="http://schemas.openxmlformats.org/drawingml/2006/main">
                    <a:graphicData uri="http://schemas.openxmlformats.org/drawingml/2006/picture">
                      <pic:pic xmlns:pic="http://schemas.openxmlformats.org/drawingml/2006/picture">
                        <pic:nvPicPr>
                          <pic:cNvPr id="170" name="Picture 10"/>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09320" cy="982345"/>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64384" behindDoc="0" locked="0" layoutInCell="1" allowOverlap="1">
                  <wp:simplePos x="0" y="0"/>
                  <wp:positionH relativeFrom="column">
                    <wp:posOffset>1022985</wp:posOffset>
                  </wp:positionH>
                  <wp:positionV relativeFrom="paragraph">
                    <wp:posOffset>67945</wp:posOffset>
                  </wp:positionV>
                  <wp:extent cx="1638300" cy="967105"/>
                  <wp:effectExtent l="0" t="0" r="7620" b="8255"/>
                  <wp:wrapNone/>
                  <wp:docPr id="171" name="Picture 9"/>
                  <wp:cNvGraphicFramePr/>
                  <a:graphic xmlns:a="http://schemas.openxmlformats.org/drawingml/2006/main">
                    <a:graphicData uri="http://schemas.openxmlformats.org/drawingml/2006/picture">
                      <pic:pic xmlns:pic="http://schemas.openxmlformats.org/drawingml/2006/picture">
                        <pic:nvPicPr>
                          <pic:cNvPr id="171" name="Picture 9"/>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8300" cy="967105"/>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63360" behindDoc="0" locked="0" layoutInCell="1" allowOverlap="1">
                  <wp:simplePos x="0" y="0"/>
                  <wp:positionH relativeFrom="column">
                    <wp:posOffset>1270</wp:posOffset>
                  </wp:positionH>
                  <wp:positionV relativeFrom="paragraph">
                    <wp:posOffset>69850</wp:posOffset>
                  </wp:positionV>
                  <wp:extent cx="949960" cy="1001395"/>
                  <wp:effectExtent l="0" t="0" r="10160" b="4445"/>
                  <wp:wrapNone/>
                  <wp:docPr id="173" name="Picture 7"/>
                  <wp:cNvGraphicFramePr/>
                  <a:graphic xmlns:a="http://schemas.openxmlformats.org/drawingml/2006/main">
                    <a:graphicData uri="http://schemas.openxmlformats.org/drawingml/2006/picture">
                      <pic:pic xmlns:pic="http://schemas.openxmlformats.org/drawingml/2006/picture">
                        <pic:nvPicPr>
                          <pic:cNvPr id="173" name="Picture 7"/>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49960" cy="1001395"/>
                          </a:xfrm>
                          <a:prstGeom prst="rect">
                            <a:avLst/>
                          </a:prstGeom>
                          <a:noFill/>
                        </pic:spPr>
                      </pic:pic>
                    </a:graphicData>
                  </a:graphic>
                </wp:anchor>
              </w:drawing>
            </w:r>
          </w:p>
          <w:p>
            <w:pPr>
              <w:rPr>
                <w:rFonts w:hint="default" w:ascii="Times New Roman" w:hAnsi="Times New Roman" w:eastAsia="Calibri" w:cs="Times New Roman"/>
                <w:color w:val="FF0000"/>
                <w:sz w:val="28"/>
                <w:szCs w:val="28"/>
                <w:shd w:val="clear" w:color="auto" w:fill="FFFFFF"/>
                <w:lang w:val="vi-VN"/>
              </w:rPr>
            </w:pPr>
          </w:p>
          <w:p>
            <w:pPr>
              <w:rPr>
                <w:rFonts w:hint="default" w:ascii="Times New Roman" w:hAnsi="Times New Roman" w:eastAsia="Calibri" w:cs="Times New Roman"/>
                <w:color w:val="FF0000"/>
                <w:sz w:val="28"/>
                <w:szCs w:val="28"/>
                <w:shd w:val="clear" w:color="auto" w:fill="FFFFFF"/>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i/>
                <w:color w:val="FF0000"/>
                <w:sz w:val="28"/>
                <w:szCs w:val="28"/>
                <w:lang w:val="vi-VN"/>
              </w:rPr>
            </w:pPr>
            <w:r>
              <w:rPr>
                <w:rFonts w:hint="default" w:ascii="Times New Roman" w:hAnsi="Times New Roman" w:eastAsia="Calibri" w:cs="Times New Roman"/>
                <w:i/>
                <w:color w:val="FF0000"/>
                <w:sz w:val="28"/>
                <w:szCs w:val="28"/>
                <w:lang w:val="vi-VN"/>
              </w:rPr>
              <w:t xml:space="preserve">   Cốm        Tranh Khúc</w:t>
            </w:r>
            <w:r>
              <w:rPr>
                <w:rFonts w:hint="default" w:ascii="Times New Roman" w:hAnsi="Times New Roman" w:eastAsia="Calibri" w:cs="Times New Roman"/>
                <w:i/>
                <w:color w:val="FF0000"/>
                <w:sz w:val="28"/>
                <w:szCs w:val="28"/>
              </w:rPr>
              <w:t>-</w:t>
            </w:r>
            <w:r>
              <w:rPr>
                <w:rFonts w:hint="default" w:ascii="Times New Roman" w:hAnsi="Times New Roman" w:eastAsia="Calibri" w:cs="Times New Roman"/>
                <w:i/>
                <w:color w:val="FF0000"/>
                <w:sz w:val="28"/>
                <w:szCs w:val="28"/>
                <w:lang w:val="vi-VN"/>
              </w:rPr>
              <w:t xml:space="preserve"> Gốm Bát Tràn</w:t>
            </w:r>
            <w:r>
              <w:rPr>
                <w:rFonts w:hint="default" w:ascii="Times New Roman" w:hAnsi="Times New Roman" w:eastAsia="Calibri" w:cs="Times New Roman"/>
                <w:i/>
                <w:color w:val="FF0000"/>
                <w:sz w:val="28"/>
                <w:szCs w:val="28"/>
              </w:rPr>
              <w:t>g</w:t>
            </w:r>
            <w:r>
              <w:rPr>
                <w:rFonts w:hint="default" w:ascii="Times New Roman" w:hAnsi="Times New Roman" w:eastAsia="Calibri" w:cs="Times New Roman"/>
                <w:i/>
                <w:color w:val="FF0000"/>
                <w:sz w:val="28"/>
                <w:szCs w:val="28"/>
                <w:lang w:val="vi-VN"/>
              </w:rPr>
              <w:t xml:space="preserve"> Lụa Hà Đông</w:t>
            </w:r>
          </w:p>
          <w:p>
            <w:pPr>
              <w:snapToGrid w:val="0"/>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bCs/>
                <w:sz w:val="28"/>
                <w:szCs w:val="28"/>
                <w:lang w:val="vi-VN"/>
              </w:rPr>
              <w:t>B4: Kết luận, nhận định (GV):</w:t>
            </w:r>
            <w:r>
              <w:rPr>
                <w:rFonts w:hint="default" w:ascii="Times New Roman" w:hAnsi="Times New Roman" w:eastAsia="Calibri" w:cs="Times New Roman"/>
                <w:b/>
                <w:sz w:val="28"/>
                <w:szCs w:val="28"/>
                <w:lang w:val="vi-VN"/>
              </w:rPr>
              <w:t xml:space="preserve"> </w:t>
            </w:r>
          </w:p>
          <w:p>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Nhận xét cách đọc của HS.</w:t>
            </w:r>
          </w:p>
          <w:p>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Hướng dẫn HS trình bày bằng cách nhắc lại từng câu hỏi</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2.</w:t>
            </w:r>
            <w:r>
              <w:rPr>
                <w:rFonts w:hint="default" w:ascii="Times New Roman" w:hAnsi="Times New Roman" w:eastAsia="Calibri" w:cs="Times New Roman"/>
                <w:color w:val="FF0000"/>
                <w:sz w:val="28"/>
                <w:szCs w:val="28"/>
              </w:rPr>
              <w:t xml:space="preserve"> </w:t>
            </w:r>
            <w:r>
              <w:rPr>
                <w:rFonts w:hint="default" w:ascii="Times New Roman" w:hAnsi="Times New Roman" w:eastAsia="Calibri" w:cs="Times New Roman"/>
                <w:color w:val="FF0000"/>
                <w:sz w:val="28"/>
                <w:szCs w:val="28"/>
                <w:lang w:val="vi-VN"/>
              </w:rPr>
              <w:t>Bài ca dao 2:</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B1: Chuyển giao nhiệm vụ (GV)</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tìm hiểu bài ca dao, khái quát thành những vấn đề lớn của bài học như nội dung, hình thức của các bài ca dao, đặc điểm thơ lục bát.</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color w:val="FF0000"/>
                <w:sz w:val="28"/>
                <w:szCs w:val="28"/>
              </w:rPr>
              <w:drawing>
                <wp:anchor distT="0" distB="0" distL="114300" distR="114300" simplePos="0" relativeHeight="251673600" behindDoc="0" locked="0" layoutInCell="1" allowOverlap="1">
                  <wp:simplePos x="0" y="0"/>
                  <wp:positionH relativeFrom="column">
                    <wp:posOffset>950595</wp:posOffset>
                  </wp:positionH>
                  <wp:positionV relativeFrom="paragraph">
                    <wp:posOffset>191770</wp:posOffset>
                  </wp:positionV>
                  <wp:extent cx="1633855" cy="1014095"/>
                  <wp:effectExtent l="0" t="0" r="12065" b="6985"/>
                  <wp:wrapNone/>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8">
                            <a:extLst>
                              <a:ext uri="{28A0092B-C50C-407E-A947-70E740481C1C}">
                                <a14:useLocalDpi xmlns:a14="http://schemas.microsoft.com/office/drawing/2010/main" val="0"/>
                              </a:ext>
                            </a:extLst>
                          </a:blip>
                          <a:srcRect/>
                          <a:stretch>
                            <a:fillRect/>
                          </a:stretch>
                        </pic:blipFill>
                        <pic:spPr>
                          <a:xfrm>
                            <a:off x="0" y="0"/>
                            <a:ext cx="1633855" cy="1014095"/>
                          </a:xfrm>
                          <a:prstGeom prst="rect">
                            <a:avLst/>
                          </a:prstGeom>
                          <a:noFill/>
                        </pic:spPr>
                      </pic:pic>
                    </a:graphicData>
                  </a:graphic>
                </wp:anchor>
              </w:drawing>
            </w:r>
            <w:r>
              <w:rPr>
                <w:rFonts w:hint="default" w:ascii="Times New Roman" w:hAnsi="Times New Roman" w:eastAsia="Calibri" w:cs="Times New Roman"/>
                <w:sz w:val="28"/>
                <w:szCs w:val="28"/>
                <w:lang w:val="vi-VN"/>
              </w:rPr>
              <w:t>Dẫn vào bài ca dao 2</w:t>
            </w: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b/>
                <w:bCs/>
                <w:sz w:val="28"/>
                <w:szCs w:val="28"/>
                <w:lang w:val="vi-VN"/>
              </w:rPr>
            </w:pPr>
          </w:p>
          <w:p>
            <w:pPr>
              <w:rPr>
                <w:rFonts w:hint="default" w:ascii="Times New Roman" w:hAnsi="Times New Roman" w:eastAsia="Calibri" w:cs="Times New Roman"/>
                <w:b/>
                <w:bCs/>
                <w:sz w:val="28"/>
                <w:szCs w:val="28"/>
                <w:lang w:val="vi-VN"/>
              </w:rPr>
            </w:pPr>
          </w:p>
          <w:p>
            <w:pPr>
              <w:rPr>
                <w:rFonts w:hint="default" w:ascii="Times New Roman" w:hAnsi="Times New Roman" w:eastAsia="Calibri" w:cs="Times New Roman"/>
                <w:b/>
                <w:bCs/>
                <w:sz w:val="28"/>
                <w:szCs w:val="28"/>
                <w:lang w:val="vi-VN"/>
              </w:rPr>
            </w:pPr>
          </w:p>
          <w:p>
            <w:pPr>
              <w:rPr>
                <w:rFonts w:hint="default" w:ascii="Times New Roman" w:hAnsi="Times New Roman" w:eastAsia="Calibri" w:cs="Times New Roman"/>
                <w:b/>
                <w:bCs/>
                <w:sz w:val="28"/>
                <w:szCs w:val="28"/>
                <w:lang w:val="vi-VN"/>
              </w:rPr>
            </w:pP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B2: Thực hiện nhiệm vụ (GV &amp; HS)</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Đọc  bài ca dao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đọc: hướng dẫn cách ngắt nhịp, diễn tả tình cảm tự hào của tác giả dân gian về vẻ đẹp quê hương.</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đọc mẫu.</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Gọi HS đọc văn bản.</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sz w:val="28"/>
                <w:szCs w:val="28"/>
                <w:lang w:val="vi-VN"/>
              </w:rPr>
              <w:t>Trong quá trình HS đọc văn bản, GV cần nhắc HS chú ý đến hệ thống câu hỏi được trình bày cùng với văn bản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Tìm chi tiết (phát hiện chi tiết)..</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yêu cầu học sinh nhận biết và phân tích.</w:t>
            </w:r>
          </w:p>
          <w:p>
            <w:pPr>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color w:val="000000"/>
                <w:sz w:val="28"/>
                <w:szCs w:val="28"/>
                <w:shd w:val="clear" w:color="auto" w:fill="FFFFFF"/>
                <w:lang w:val="vi-VN"/>
              </w:rPr>
              <w:t xml:space="preserve">Bài ca dao 2 giới thiệu vẻ đẹp gì của quê hương? </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sym w:font="Wingdings" w:char="F0E0"/>
            </w:r>
            <w:r>
              <w:rPr>
                <w:rFonts w:hint="default" w:ascii="Times New Roman" w:hAnsi="Times New Roman" w:cs="Times New Roman"/>
                <w:color w:val="000000"/>
                <w:sz w:val="28"/>
                <w:szCs w:val="28"/>
                <w:lang w:val="vi-VN"/>
              </w:rPr>
              <w:t xml:space="preserve">Bài ca dao số 2 đã giới thiệu về một vẻ đẹp khác của quê hương </w:t>
            </w:r>
          </w:p>
          <w:p>
            <w:pPr>
              <w:shd w:val="clear" w:color="auto" w:fill="FFFFFF"/>
              <w:jc w:val="both"/>
              <w:rPr>
                <w:rFonts w:hint="default" w:ascii="Times New Roman" w:hAnsi="Times New Roman" w:cs="Times New Roman"/>
                <w:color w:val="000000"/>
                <w:sz w:val="28"/>
                <w:szCs w:val="28"/>
                <w:lang w:val="vi-VN"/>
              </w:rPr>
            </w:pP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Hình thức thể hiện bài ca dao có gì độc đáo?</w:t>
            </w: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lang w:val="vi-VN"/>
              </w:rPr>
            </w:pPr>
          </w:p>
          <w:p>
            <w:pPr>
              <w:rPr>
                <w:rFonts w:hint="default" w:ascii="Times New Roman" w:hAnsi="Times New Roman" w:eastAsia="Calibri" w:cs="Times New Roman"/>
                <w:color w:val="000000"/>
                <w:sz w:val="28"/>
                <w:szCs w:val="28"/>
                <w:shd w:val="clear" w:color="auto" w:fill="FFFFFF"/>
              </w:rPr>
            </w:pPr>
            <w:r>
              <w:rPr>
                <w:rFonts w:hint="default" w:ascii="Times New Roman" w:hAnsi="Times New Roman" w:eastAsia="Calibri" w:cs="Times New Roman"/>
                <w:color w:val="000000"/>
                <w:sz w:val="28"/>
                <w:szCs w:val="28"/>
                <w:shd w:val="clear" w:color="auto" w:fill="FFFFFF"/>
                <w:lang w:val="vi-VN"/>
              </w:rPr>
              <w:t>Cảm xúc của tác giả dân gian về quê hương được thể hiện như thế nào qua bài ca dao này?</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B3: Báo cáo, thảo luận: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HS</w:t>
            </w:r>
            <w:r>
              <w:rPr>
                <w:rFonts w:hint="default" w:ascii="Times New Roman" w:hAnsi="Times New Roman" w:eastAsia="Calibri" w:cs="Times New Roman"/>
                <w:sz w:val="28"/>
                <w:szCs w:val="28"/>
                <w:lang w:val="vi-VN"/>
              </w:rPr>
              <w:t>:Trình bày sản phẩm của nhóm mình. Theo dõi, nhận xét, bổ sung  cho nhóm bạn (nếu cần).</w:t>
            </w:r>
          </w:p>
          <w:p>
            <w:pPr>
              <w:snapToGrid w:val="0"/>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bCs/>
                <w:sz w:val="28"/>
                <w:szCs w:val="28"/>
                <w:lang w:val="vi-VN"/>
              </w:rPr>
              <w:t>B4: Kết luận, nhận định (GV):</w:t>
            </w:r>
            <w:r>
              <w:rPr>
                <w:rFonts w:hint="default" w:ascii="Times New Roman" w:hAnsi="Times New Roman" w:eastAsia="Calibri" w:cs="Times New Roman"/>
                <w:b/>
                <w:sz w:val="28"/>
                <w:szCs w:val="28"/>
                <w:lang w:val="vi-VN"/>
              </w:rPr>
              <w:t xml:space="preserve"> </w:t>
            </w:r>
          </w:p>
          <w:p>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Nhận xét cách đọc của HS.</w:t>
            </w:r>
          </w:p>
          <w:p>
            <w:pPr>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Hướng dẫn HS trình bày bằng cách nhắc lại từng câu hỏi</w:t>
            </w:r>
          </w:p>
          <w:p>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000000"/>
                <w:sz w:val="28"/>
                <w:szCs w:val="28"/>
                <w:lang w:val="vi-VN"/>
              </w:rPr>
              <w:t> </w:t>
            </w:r>
            <w:r>
              <w:rPr>
                <w:rFonts w:hint="default" w:ascii="Times New Roman" w:hAnsi="Times New Roman" w:eastAsia="Calibri" w:cs="Times New Roman"/>
                <w:b/>
                <w:color w:val="FF0000"/>
                <w:sz w:val="28"/>
                <w:szCs w:val="28"/>
                <w:lang w:val="vi-VN"/>
              </w:rPr>
              <w:t>3.</w:t>
            </w:r>
            <w:r>
              <w:rPr>
                <w:rFonts w:hint="default" w:ascii="Times New Roman" w:hAnsi="Times New Roman" w:eastAsia="Calibri" w:cs="Times New Roman"/>
                <w:b/>
                <w:color w:val="FF0000"/>
                <w:sz w:val="28"/>
                <w:szCs w:val="28"/>
              </w:rPr>
              <w:t xml:space="preserve"> </w:t>
            </w:r>
            <w:r>
              <w:rPr>
                <w:rFonts w:hint="default" w:ascii="Times New Roman" w:hAnsi="Times New Roman" w:eastAsia="Calibri" w:cs="Times New Roman"/>
                <w:b/>
                <w:color w:val="FF0000"/>
                <w:sz w:val="28"/>
                <w:szCs w:val="28"/>
                <w:lang w:val="vi-VN"/>
              </w:rPr>
              <w:t>Bài ca dao 3:</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B1: Chuyển giao nhiệm vụ (GV)</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lang w:val="vi-VN"/>
              </w:rPr>
              <w:t>GV hướng dẫn HS tìm hiểu bài ca dao, khái quát thành những vấn đề lớn của bài học như nội dung, hình thức của các bài ca dao, đặc điểm thơ lục bát.</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B2: Thực hiện nhiệm vụ (GV &amp; HS)</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Đọc  bài ca dao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đọc: hướng dẫn cách ngắt nhịp, diễn tả tình cảm tự hào của tác giả dân gian về vẻ đẹp quê hương.</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đọc mẫu.</w:t>
            </w:r>
            <w:r>
              <w:rPr>
                <w:rFonts w:hint="default" w:ascii="Times New Roman" w:hAnsi="Times New Roman" w:eastAsia="Calibri" w:cs="Times New Roman"/>
                <w:sz w:val="28"/>
                <w:szCs w:val="28"/>
              </w:rPr>
              <w:t xml:space="preserve"> - </w:t>
            </w:r>
            <w:r>
              <w:rPr>
                <w:rFonts w:hint="default" w:ascii="Times New Roman" w:hAnsi="Times New Roman" w:eastAsia="Calibri" w:cs="Times New Roman"/>
                <w:sz w:val="28"/>
                <w:szCs w:val="28"/>
                <w:lang w:val="vi-VN"/>
              </w:rPr>
              <w:t>Gọi HS đọc văn bản.</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sz w:val="28"/>
                <w:szCs w:val="28"/>
                <w:lang w:val="vi-VN"/>
              </w:rPr>
              <w:t>Trong quá trình HS đọc văn bản, GV cần nhắc HS chú ý đến hệ thống câu hỏi được trình bày cùng với văn bản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Tìm chi tiết (phát hiện chi tiết)..</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GV chiếu cho HS xem một số hình ảnh:</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 xml:space="preserve">-Trận chiến đấu trên sông Bạch Đằng. </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rPr>
              <w:drawing>
                <wp:anchor distT="0" distB="0" distL="114300" distR="114300" simplePos="0" relativeHeight="251667456" behindDoc="0" locked="0" layoutInCell="1" allowOverlap="1">
                  <wp:simplePos x="0" y="0"/>
                  <wp:positionH relativeFrom="column">
                    <wp:posOffset>1896745</wp:posOffset>
                  </wp:positionH>
                  <wp:positionV relativeFrom="paragraph">
                    <wp:posOffset>81915</wp:posOffset>
                  </wp:positionV>
                  <wp:extent cx="1420495" cy="993140"/>
                  <wp:effectExtent l="0" t="0" r="12065" b="12700"/>
                  <wp:wrapNone/>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9">
                            <a:extLst>
                              <a:ext uri="{28A0092B-C50C-407E-A947-70E740481C1C}">
                                <a14:useLocalDpi xmlns:a14="http://schemas.microsoft.com/office/drawing/2010/main" val="0"/>
                              </a:ext>
                            </a:extLst>
                          </a:blip>
                          <a:srcRect/>
                          <a:stretch>
                            <a:fillRect/>
                          </a:stretch>
                        </pic:blipFill>
                        <pic:spPr>
                          <a:xfrm>
                            <a:off x="0" y="0"/>
                            <a:ext cx="1420495" cy="993140"/>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66432" behindDoc="0" locked="0" layoutInCell="1" allowOverlap="1">
                  <wp:simplePos x="0" y="0"/>
                  <wp:positionH relativeFrom="column">
                    <wp:posOffset>92075</wp:posOffset>
                  </wp:positionH>
                  <wp:positionV relativeFrom="paragraph">
                    <wp:posOffset>81915</wp:posOffset>
                  </wp:positionV>
                  <wp:extent cx="1341120" cy="993140"/>
                  <wp:effectExtent l="0" t="0" r="0" b="12700"/>
                  <wp:wrapNone/>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0">
                            <a:extLst>
                              <a:ext uri="{28A0092B-C50C-407E-A947-70E740481C1C}">
                                <a14:useLocalDpi xmlns:a14="http://schemas.microsoft.com/office/drawing/2010/main" val="0"/>
                              </a:ext>
                            </a:extLst>
                          </a:blip>
                          <a:srcRect/>
                          <a:stretch>
                            <a:fillRect/>
                          </a:stretch>
                        </pic:blipFill>
                        <pic:spPr>
                          <a:xfrm>
                            <a:off x="0" y="0"/>
                            <a:ext cx="1341120" cy="993140"/>
                          </a:xfrm>
                          <a:prstGeom prst="rect">
                            <a:avLst/>
                          </a:prstGeom>
                          <a:noFill/>
                        </pic:spPr>
                      </pic:pic>
                    </a:graphicData>
                  </a:graphic>
                </wp:anchor>
              </w:drawing>
            </w: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 Cuộc khởi nghĩa của Lê Lợi và nghĩa quân Lam Sơn chiến thắng giặc Minh.</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rPr>
              <w:drawing>
                <wp:anchor distT="0" distB="0" distL="114300" distR="114300" simplePos="0" relativeHeight="251670528" behindDoc="0" locked="0" layoutInCell="1" allowOverlap="1">
                  <wp:simplePos x="0" y="0"/>
                  <wp:positionH relativeFrom="column">
                    <wp:posOffset>2538095</wp:posOffset>
                  </wp:positionH>
                  <wp:positionV relativeFrom="paragraph">
                    <wp:posOffset>26670</wp:posOffset>
                  </wp:positionV>
                  <wp:extent cx="1152525" cy="866140"/>
                  <wp:effectExtent l="0" t="0" r="5715" b="2540"/>
                  <wp:wrapNone/>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52525" cy="866140"/>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69504" behindDoc="0" locked="0" layoutInCell="1" allowOverlap="1">
                  <wp:simplePos x="0" y="0"/>
                  <wp:positionH relativeFrom="column">
                    <wp:posOffset>1306830</wp:posOffset>
                  </wp:positionH>
                  <wp:positionV relativeFrom="paragraph">
                    <wp:posOffset>33655</wp:posOffset>
                  </wp:positionV>
                  <wp:extent cx="1152525" cy="868680"/>
                  <wp:effectExtent l="0" t="0" r="5715" b="0"/>
                  <wp:wrapNone/>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2">
                            <a:extLst>
                              <a:ext uri="{28A0092B-C50C-407E-A947-70E740481C1C}">
                                <a14:useLocalDpi xmlns:a14="http://schemas.microsoft.com/office/drawing/2010/main" val="0"/>
                              </a:ext>
                            </a:extLst>
                          </a:blip>
                          <a:srcRect/>
                          <a:stretch>
                            <a:fillRect/>
                          </a:stretch>
                        </pic:blipFill>
                        <pic:spPr>
                          <a:xfrm>
                            <a:off x="0" y="0"/>
                            <a:ext cx="1152525" cy="868680"/>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33655</wp:posOffset>
                  </wp:positionV>
                  <wp:extent cx="1176020" cy="868680"/>
                  <wp:effectExtent l="0" t="0" r="12700" b="0"/>
                  <wp:wrapNone/>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76020" cy="868680"/>
                          </a:xfrm>
                          <a:prstGeom prst="rect">
                            <a:avLst/>
                          </a:prstGeom>
                          <a:noFill/>
                        </pic:spPr>
                      </pic:pic>
                    </a:graphicData>
                  </a:graphic>
                </wp:anchor>
              </w:drawing>
            </w: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giải thích thêm.</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Qua bài ca dao thể hiện điều gì?</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Em cảm nhận như thế nào về vẻ đẹp của vùng đất Bình Định qua bài ca dao 3? </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GV chiếu tranh cho HS xem và giải thích thêm</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rPr>
              <w:drawing>
                <wp:anchor distT="0" distB="0" distL="114300" distR="114300" simplePos="0" relativeHeight="251671552" behindDoc="0" locked="0" layoutInCell="1" allowOverlap="1">
                  <wp:simplePos x="0" y="0"/>
                  <wp:positionH relativeFrom="column">
                    <wp:posOffset>115570</wp:posOffset>
                  </wp:positionH>
                  <wp:positionV relativeFrom="paragraph">
                    <wp:posOffset>40005</wp:posOffset>
                  </wp:positionV>
                  <wp:extent cx="1512570" cy="965200"/>
                  <wp:effectExtent l="0" t="0" r="11430" b="10160"/>
                  <wp:wrapNone/>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24">
                            <a:extLst>
                              <a:ext uri="{28A0092B-C50C-407E-A947-70E740481C1C}">
                                <a14:useLocalDpi xmlns:a14="http://schemas.microsoft.com/office/drawing/2010/main" val="0"/>
                              </a:ext>
                            </a:extLst>
                          </a:blip>
                          <a:srcRect/>
                          <a:stretch>
                            <a:fillRect/>
                          </a:stretch>
                        </pic:blipFill>
                        <pic:spPr>
                          <a:xfrm>
                            <a:off x="0" y="0"/>
                            <a:ext cx="1512570" cy="965200"/>
                          </a:xfrm>
                          <a:prstGeom prst="rect">
                            <a:avLst/>
                          </a:prstGeom>
                          <a:noFill/>
                        </pic:spPr>
                      </pic:pic>
                    </a:graphicData>
                  </a:graphic>
                </wp:anchor>
              </w:drawing>
            </w:r>
            <w:r>
              <w:rPr>
                <w:rFonts w:hint="default" w:ascii="Times New Roman" w:hAnsi="Times New Roman" w:eastAsia="Calibri" w:cs="Times New Roman"/>
                <w:color w:val="FF0000"/>
                <w:sz w:val="28"/>
                <w:szCs w:val="28"/>
              </w:rPr>
              <w:drawing>
                <wp:anchor distT="0" distB="0" distL="114300" distR="114300" simplePos="0" relativeHeight="251672576" behindDoc="0" locked="0" layoutInCell="1" allowOverlap="1">
                  <wp:simplePos x="0" y="0"/>
                  <wp:positionH relativeFrom="column">
                    <wp:posOffset>1913255</wp:posOffset>
                  </wp:positionH>
                  <wp:positionV relativeFrom="paragraph">
                    <wp:posOffset>40005</wp:posOffset>
                  </wp:positionV>
                  <wp:extent cx="1678305" cy="965200"/>
                  <wp:effectExtent l="0" t="0" r="13335" b="10160"/>
                  <wp:wrapNone/>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5">
                            <a:extLst>
                              <a:ext uri="{28A0092B-C50C-407E-A947-70E740481C1C}">
                                <a14:useLocalDpi xmlns:a14="http://schemas.microsoft.com/office/drawing/2010/main" val="0"/>
                              </a:ext>
                            </a:extLst>
                          </a:blip>
                          <a:srcRect/>
                          <a:stretch>
                            <a:fillRect/>
                          </a:stretch>
                        </pic:blipFill>
                        <pic:spPr>
                          <a:xfrm>
                            <a:off x="0" y="0"/>
                            <a:ext cx="1678305" cy="965200"/>
                          </a:xfrm>
                          <a:prstGeom prst="rect">
                            <a:avLst/>
                          </a:prstGeom>
                          <a:noFill/>
                        </pic:spPr>
                      </pic:pic>
                    </a:graphicData>
                  </a:graphic>
                </wp:anchor>
              </w:drawing>
            </w: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 xml:space="preserve">   Núi Vọng Phu                         Đầm Thị Nại</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Xác định và nêu hiệu quả của biện pháp tu từ được sử dụng trong câu lục bát “Bình Định có núi Vọng Phu/ Có đầm Thị Nại, có cù lao Xanh.”</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bCs/>
                <w:color w:val="000000"/>
                <w:sz w:val="28"/>
                <w:szCs w:val="28"/>
                <w:lang w:val="vi-VN"/>
              </w:rPr>
              <w:t xml:space="preserve">Nêu tác dụng của </w:t>
            </w:r>
            <w:r>
              <w:rPr>
                <w:rFonts w:hint="default" w:ascii="Times New Roman" w:hAnsi="Times New Roman" w:cs="Times New Roman"/>
                <w:color w:val="000000"/>
                <w:sz w:val="28"/>
                <w:szCs w:val="28"/>
                <w:lang w:val="vi-VN"/>
              </w:rPr>
              <w:t>Phép điệp từ.</w:t>
            </w:r>
          </w:p>
          <w:p>
            <w:pPr>
              <w:shd w:val="clear" w:color="auto" w:fill="FFFFFF"/>
              <w:jc w:val="both"/>
              <w:rPr>
                <w:rFonts w:hint="default" w:ascii="Times New Roman" w:hAnsi="Times New Roman" w:cs="Times New Roman"/>
                <w:color w:val="000000"/>
                <w:sz w:val="28"/>
                <w:szCs w:val="28"/>
                <w:lang w:val="vi-VN"/>
              </w:rPr>
            </w:pPr>
          </w:p>
          <w:p>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bCs/>
                <w:sz w:val="28"/>
                <w:szCs w:val="28"/>
                <w:lang w:val="vi-VN"/>
              </w:rPr>
              <w:t>B3: Báo cáo, thảo luận: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HS</w:t>
            </w:r>
            <w:r>
              <w:rPr>
                <w:rFonts w:hint="default" w:ascii="Times New Roman" w:hAnsi="Times New Roman" w:eastAsia="Calibri" w:cs="Times New Roman"/>
                <w:sz w:val="28"/>
                <w:szCs w:val="28"/>
                <w:lang w:val="vi-VN"/>
              </w:rPr>
              <w:t>:Trình bày sản phẩm của nhóm mình. Theo dõi, nhận xét, bổ sung  cho nhóm bạn (nếu cần).</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GV sử dụng phương pháp dạy học hợp tác  (chia nhóm thảo luận, đại diện nhóm trình bày và đánh giá lẫn nhau)</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4.</w:t>
            </w:r>
            <w:r>
              <w:rPr>
                <w:rFonts w:hint="default" w:ascii="Times New Roman" w:hAnsi="Times New Roman" w:cs="Times New Roman"/>
                <w:color w:val="000000"/>
                <w:sz w:val="28"/>
                <w:szCs w:val="28"/>
                <w:lang w:val="vi-VN"/>
              </w:rPr>
              <w:t> Em hãy chỉ ra đặc điểm của thể thơ lục bát thể hiện qua bài ca dao 3.</w:t>
            </w:r>
          </w:p>
          <w:p>
            <w:pPr>
              <w:snapToGrid w:val="0"/>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b/>
                <w:bCs/>
                <w:sz w:val="28"/>
                <w:szCs w:val="28"/>
                <w:lang w:val="vi-VN"/>
              </w:rPr>
              <w:t>B4: Kết luận, nhận định (GV):</w:t>
            </w:r>
            <w:r>
              <w:rPr>
                <w:rFonts w:hint="default" w:ascii="Times New Roman" w:hAnsi="Times New Roman" w:eastAsia="Calibri" w:cs="Times New Roman"/>
                <w:b/>
                <w:sz w:val="28"/>
                <w:szCs w:val="28"/>
                <w:lang w:val="vi-VN"/>
              </w:rPr>
              <w:t xml:space="preserve"> </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GV rút ra kết luận</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rPr>
              <w:sym w:font="Wingdings" w:char="F0E0"/>
            </w:r>
            <w:r>
              <w:rPr>
                <w:rFonts w:hint="default" w:ascii="Times New Roman" w:hAnsi="Times New Roman" w:cs="Times New Roman"/>
                <w:color w:val="000000"/>
                <w:sz w:val="28"/>
                <w:szCs w:val="28"/>
                <w:lang w:val="vi-VN"/>
              </w:rPr>
              <w:t>Thể thơ lục bát thể hiện qua bài ca dao số 3:</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Số dòng thơ: 4 dòng (2 dòng lục có sáu tiếng, 2 dòng bát có 8 tiếng)</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Vần trong các dòng thơ: tiếng thứ 6 của câu lục hiệp với tiếng thứ 6 của câu bát: phu-cù, xanh-anh-canh)</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Nhịp thơ: Dòng 1 nhịp 2/4, dòng 2 nhịp 4/4, dòng 3 nhịp 4/2, dòng 4 nhịp 4/4</w:t>
            </w:r>
          </w:p>
          <w:p>
            <w:pPr>
              <w:rPr>
                <w:rFonts w:hint="default" w:ascii="Times New Roman" w:hAnsi="Times New Roman" w:eastAsia="Calibri" w:cs="Times New Roman"/>
                <w:color w:val="FF0000"/>
                <w:sz w:val="28"/>
                <w:szCs w:val="28"/>
              </w:rPr>
            </w:pPr>
            <w:r>
              <w:rPr>
                <w:rFonts w:hint="default" w:ascii="Times New Roman" w:hAnsi="Times New Roman" w:eastAsia="Calibri" w:cs="Times New Roman"/>
                <w:color w:val="FF0000"/>
                <w:sz w:val="28"/>
                <w:szCs w:val="28"/>
                <w:lang w:val="vi-VN"/>
              </w:rPr>
              <w:t>GV nêu thêm một số câu thơ lục bát khác để học sinh nắm vững kiến thức</w:t>
            </w:r>
          </w:p>
          <w:p>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color w:val="FF0000"/>
                <w:sz w:val="28"/>
                <w:szCs w:val="28"/>
                <w:lang w:val="vi-VN"/>
              </w:rPr>
              <w:t>4.</w:t>
            </w:r>
            <w:r>
              <w:rPr>
                <w:rFonts w:hint="default" w:ascii="Times New Roman" w:hAnsi="Times New Roman" w:eastAsia="Calibri" w:cs="Times New Roman"/>
                <w:b/>
                <w:color w:val="FF0000"/>
                <w:sz w:val="28"/>
                <w:szCs w:val="28"/>
              </w:rPr>
              <w:t xml:space="preserve"> </w:t>
            </w:r>
            <w:r>
              <w:rPr>
                <w:rFonts w:hint="default" w:ascii="Times New Roman" w:hAnsi="Times New Roman" w:eastAsia="Calibri" w:cs="Times New Roman"/>
                <w:b/>
                <w:color w:val="FF0000"/>
                <w:sz w:val="28"/>
                <w:szCs w:val="28"/>
                <w:lang w:val="vi-VN"/>
              </w:rPr>
              <w:t>Bài ca dao 4:</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B1: Chuyển giao nhiệm vụ (GV)</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tìm hiểu  bài ca dao, khái quát thành những vấn đề lớn của bài học như nội dung, hình thức của các bài ca dao, đặc điểm thơ lục bát.</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b/>
                <w:bCs/>
                <w:sz w:val="28"/>
                <w:szCs w:val="28"/>
                <w:lang w:val="vi-VN"/>
              </w:rPr>
              <w:t>B2: Thực hiện nhiệm vụ (GV &amp; HS)</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Đọc các ca dao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hướng dẫn HS đọc: hướng dẫn cách ngắt nhịp, diễn tả tình cảm tự hào của tác giả dân gian về vẻ đẹp quê hương.</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đọc mẫu.</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Gọi HS đọc văn bản.</w:t>
            </w:r>
          </w:p>
          <w:p>
            <w:pPr>
              <w:rPr>
                <w:rFonts w:hint="default" w:ascii="Times New Roman" w:hAnsi="Times New Roman" w:eastAsia="Calibri" w:cs="Times New Roman"/>
                <w:b/>
                <w:bCs/>
                <w:sz w:val="28"/>
                <w:szCs w:val="28"/>
                <w:lang w:val="vi-VN"/>
              </w:rPr>
            </w:pPr>
            <w:r>
              <w:rPr>
                <w:rFonts w:hint="default" w:ascii="Times New Roman" w:hAnsi="Times New Roman" w:eastAsia="Calibri" w:cs="Times New Roman"/>
                <w:sz w:val="28"/>
                <w:szCs w:val="28"/>
                <w:lang w:val="vi-VN"/>
              </w:rPr>
              <w:t>Trong quá trình HS đọc văn bản, GV cần nhắc HS chú ý đến hệ thống câu hỏi được trình bày cùng với văn bản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Tìm chi tiết (phát hiện chi tiết)..</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Những hình ảnh “cá tôm sẵn bắt, lúa trời sẵn ăn” thể hiện đặc điểm gì của vùng Tháp Mười? </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Từ đó, cho biết tình cảm của tác giả đối với vùng đất </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này.</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6.</w:t>
            </w:r>
            <w:r>
              <w:rPr>
                <w:rFonts w:hint="default" w:ascii="Times New Roman" w:hAnsi="Times New Roman" w:cs="Times New Roman"/>
                <w:color w:val="000000"/>
                <w:sz w:val="28"/>
                <w:szCs w:val="28"/>
                <w:lang w:val="vi-VN"/>
              </w:rPr>
              <w:t> Những vẻ đẹp nào của quê hương được thể hiện xuyên suốt trong bốn bài ca dao trên là gì?</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Qua đó, tác giả dân gian thể hiện tình cảm gì với quê hương, đất nước? </w:t>
            </w:r>
          </w:p>
          <w:p>
            <w:pPr>
              <w:shd w:val="clear" w:color="auto" w:fill="FFFFFF"/>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Dựa vào đâu, em nhận định như vậy?</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sym w:font="Wingdings" w:char="F0E0"/>
            </w:r>
            <w:r>
              <w:rPr>
                <w:rFonts w:hint="default" w:ascii="Times New Roman" w:hAnsi="Times New Roman" w:cs="Times New Roman"/>
                <w:color w:val="000000"/>
                <w:sz w:val="28"/>
                <w:szCs w:val="28"/>
                <w:lang w:val="vi-VN"/>
              </w:rPr>
              <w:t>Dựa vào những hình ảnh, từ ngữ, biện pháp nghệ thuật được các tác giả dân gian thể hiện qua từng bài ca dao.</w:t>
            </w:r>
          </w:p>
          <w:p>
            <w:pPr>
              <w:rPr>
                <w:rFonts w:hint="default" w:ascii="Times New Roman" w:hAnsi="Times New Roman" w:eastAsia="Calibri" w:cs="Times New Roman"/>
                <w:b/>
                <w:color w:val="FF0000"/>
                <w:sz w:val="28"/>
                <w:szCs w:val="28"/>
                <w:lang w:val="vi-VN"/>
              </w:rPr>
            </w:pPr>
            <w:r>
              <w:rPr>
                <w:rFonts w:hint="default" w:ascii="Times New Roman" w:hAnsi="Times New Roman" w:eastAsia="Calibri" w:cs="Times New Roman"/>
                <w:b/>
                <w:bCs/>
                <w:sz w:val="28"/>
                <w:szCs w:val="28"/>
                <w:lang w:val="vi-VN"/>
              </w:rPr>
              <w:t>B3: Báo cáo, thảo luận:</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b/>
                <w:bCs/>
                <w:sz w:val="28"/>
                <w:szCs w:val="28"/>
                <w:lang w:val="vi-VN"/>
              </w:rPr>
              <w:t>HS</w:t>
            </w:r>
            <w:r>
              <w:rPr>
                <w:rFonts w:hint="default" w:ascii="Times New Roman" w:hAnsi="Times New Roman" w:eastAsia="Calibri" w:cs="Times New Roman"/>
                <w:sz w:val="28"/>
                <w:szCs w:val="28"/>
                <w:lang w:val="vi-VN"/>
              </w:rPr>
              <w:t>:Trình bày sản phẩm của nhóm mình. Theo dõi, nhận xét, bổ sung  cho nhóm bạn (nếu cần).</w:t>
            </w:r>
          </w:p>
          <w:p>
            <w:pPr>
              <w:rPr>
                <w:rFonts w:hint="default" w:ascii="Times New Roman" w:hAnsi="Times New Roman" w:eastAsia="Calibri" w:cs="Times New Roman"/>
                <w:color w:val="000000"/>
                <w:sz w:val="28"/>
                <w:szCs w:val="28"/>
                <w:shd w:val="clear" w:color="auto" w:fill="FFFFFF"/>
                <w:lang w:val="vi-VN"/>
              </w:rPr>
            </w:pPr>
            <w:r>
              <w:rPr>
                <w:rFonts w:hint="default" w:ascii="Times New Roman" w:hAnsi="Times New Roman" w:eastAsia="Calibri" w:cs="Times New Roman"/>
                <w:b/>
                <w:bCs/>
                <w:color w:val="000000"/>
                <w:sz w:val="28"/>
                <w:szCs w:val="28"/>
                <w:shd w:val="clear" w:color="auto" w:fill="FFFFFF"/>
                <w:lang w:val="vi-VN"/>
              </w:rPr>
              <w:t>7.</w:t>
            </w:r>
            <w:r>
              <w:rPr>
                <w:rFonts w:hint="default" w:ascii="Times New Roman" w:hAnsi="Times New Roman" w:eastAsia="Calibri" w:cs="Times New Roman"/>
                <w:color w:val="000000"/>
                <w:sz w:val="28"/>
                <w:szCs w:val="28"/>
                <w:shd w:val="clear" w:color="auto" w:fill="FFFFFF"/>
                <w:lang w:val="vi-VN"/>
              </w:rPr>
              <w:t> Điền vào bảng sau ít nhất một từ ngữ hoặc hình ảnh độc đáo của mỗi bài ca dao và giải thích vì sao em chọn từ ngữ, hình ảnh ấy.</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GV chia nhóm thảo luận</w:t>
            </w:r>
          </w:p>
          <w:p>
            <w:pPr>
              <w:rPr>
                <w:rFonts w:hint="default" w:ascii="Times New Roman" w:hAnsi="Times New Roman" w:eastAsia="Calibri" w:cs="Times New Roman"/>
                <w:color w:val="FF0000"/>
                <w:sz w:val="28"/>
                <w:szCs w:val="28"/>
                <w:lang w:val="vi-VN"/>
              </w:rPr>
            </w:pPr>
            <w:r>
              <w:rPr>
                <w:rFonts w:hint="default" w:ascii="Times New Roman" w:hAnsi="Times New Roman" w:eastAsia="Calibri" w:cs="Times New Roman"/>
                <w:color w:val="FF0000"/>
                <w:sz w:val="28"/>
                <w:szCs w:val="28"/>
                <w:lang w:val="vi-VN"/>
              </w:rPr>
              <w:t>Khái quát vẻ đẹp, cảnh vật, con người, truyền thống được thể hiện qua 4 bài ca dao</w:t>
            </w:r>
            <w:r>
              <w:rPr>
                <w:rFonts w:hint="default" w:ascii="Times New Roman" w:hAnsi="Times New Roman" w:eastAsia="Calibri" w:cs="Times New Roman"/>
                <w:color w:val="000000"/>
                <w:sz w:val="28"/>
                <w:szCs w:val="28"/>
                <w:shd w:val="clear" w:color="auto" w:fill="FFFFFF"/>
                <w:lang w:val="vi-VN"/>
              </w:rPr>
              <w:t>.</w:t>
            </w:r>
          </w:p>
          <w:p>
            <w:pPr>
              <w:rPr>
                <w:rFonts w:hint="default" w:ascii="Times New Roman" w:hAnsi="Times New Roman" w:eastAsia="Calibri" w:cs="Times New Roman"/>
                <w:color w:val="FF0000"/>
                <w:sz w:val="28"/>
                <w:szCs w:val="28"/>
              </w:rPr>
            </w:pPr>
            <w:r>
              <w:rPr>
                <w:rFonts w:hint="default" w:ascii="Times New Roman" w:hAnsi="Times New Roman" w:eastAsia="Calibri" w:cs="Times New Roman"/>
                <w:color w:val="FF0000"/>
                <w:sz w:val="28"/>
                <w:szCs w:val="28"/>
                <w:lang w:val="vi-VN"/>
              </w:rPr>
              <w:t>HS nhận biết được tình cảm yêu thương, tự hào về quê hương, chỉ ra những hình ảnh, từ ngữ để chứng minh ý kiến của mình.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990"/>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b/>
                      <w:bCs/>
                      <w:color w:val="000000"/>
                      <w:sz w:val="28"/>
                      <w:szCs w:val="28"/>
                    </w:rPr>
                    <w:t>Bài ca dao</w:t>
                  </w:r>
                </w:p>
              </w:tc>
              <w:tc>
                <w:tcPr>
                  <w:tcW w:w="2121"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b/>
                      <w:bCs/>
                      <w:color w:val="000000"/>
                      <w:sz w:val="28"/>
                      <w:szCs w:val="28"/>
                    </w:rPr>
                    <w:t>Từ ngữ, hình ảnh độc đáo</w:t>
                  </w:r>
                </w:p>
              </w:tc>
              <w:tc>
                <w:tcPr>
                  <w:tcW w:w="3402"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b/>
                      <w:bCs/>
                      <w:color w:val="000000"/>
                      <w:sz w:val="28"/>
                      <w:szCs w:val="28"/>
                    </w:rPr>
                    <w:t>Giải thích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tcPr>
                <w:p>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w:t>
                  </w:r>
                </w:p>
              </w:tc>
              <w:tc>
                <w:tcPr>
                  <w:tcW w:w="2121"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Phồn hoa thứ nhất Long Thành/ Phố giăng mắc cửi, đường quanh bàn cờ</w:t>
                  </w:r>
                  <w:r>
                    <w:rPr>
                      <w:rFonts w:hint="default" w:ascii="Times New Roman" w:hAnsi="Times New Roman" w:eastAsia="Calibri" w:cs="Times New Roman"/>
                      <w:color w:val="000000"/>
                      <w:sz w:val="28"/>
                      <w:szCs w:val="28"/>
                      <w:shd w:val="clear" w:color="auto" w:fill="FFFFFF"/>
                      <w:lang w:val="vi-VN"/>
                    </w:rPr>
                    <w:t>.</w:t>
                  </w:r>
                </w:p>
              </w:tc>
              <w:tc>
                <w:tcPr>
                  <w:tcW w:w="3402"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Câu thơ gợi lên hình ảnh kinh thành Thăng Long đông đúc, nhộn nhịp, đường xá</w:t>
                  </w:r>
                  <w:r>
                    <w:rPr>
                      <w:rFonts w:hint="default" w:ascii="Times New Roman" w:hAnsi="Times New Roman" w:eastAsia="Calibri" w:cs="Times New Roman"/>
                      <w:color w:val="000000"/>
                      <w:sz w:val="28"/>
                      <w:szCs w:val="28"/>
                      <w:shd w:val="clear" w:color="auto" w:fill="FFFFFF"/>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tcPr>
                <w:p>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w:t>
                  </w:r>
                </w:p>
              </w:tc>
              <w:tc>
                <w:tcPr>
                  <w:tcW w:w="2121"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Sâu nhất là sông Bạch Đằng/ Ba lần giặc đến, ba lần giặc tan</w:t>
                  </w:r>
                  <w:r>
                    <w:rPr>
                      <w:rFonts w:hint="default" w:ascii="Times New Roman" w:hAnsi="Times New Roman" w:eastAsia="Calibri" w:cs="Times New Roman"/>
                      <w:color w:val="000000"/>
                      <w:sz w:val="28"/>
                      <w:szCs w:val="28"/>
                      <w:shd w:val="clear" w:color="auto" w:fill="FFFFFF"/>
                      <w:lang w:val="vi-VN"/>
                    </w:rPr>
                    <w:t>.</w:t>
                  </w:r>
                </w:p>
              </w:tc>
              <w:tc>
                <w:tcPr>
                  <w:tcW w:w="3402"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Thể hiện được vẻ đẹp và lòng tự hào về lịch sử quê hương</w:t>
                  </w:r>
                  <w:r>
                    <w:rPr>
                      <w:rFonts w:hint="default" w:ascii="Times New Roman" w:hAnsi="Times New Roman" w:eastAsia="Calibri" w:cs="Times New Roman"/>
                      <w:color w:val="000000"/>
                      <w:sz w:val="28"/>
                      <w:szCs w:val="28"/>
                      <w:shd w:val="clear" w:color="auto" w:fill="FFFFFF"/>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tcPr>
                <w:p>
                  <w:pPr>
                    <w:ind w:hanging="327"/>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w:t>
                  </w:r>
                </w:p>
              </w:tc>
              <w:tc>
                <w:tcPr>
                  <w:tcW w:w="2121"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Có đầm Thị Nại, có cù lao Xanh</w:t>
                  </w:r>
                </w:p>
              </w:tc>
              <w:tc>
                <w:tcPr>
                  <w:tcW w:w="3402"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Điệp từ “có” thể hiện lòng tự hào về những cảnh đẹp quê hương gắn liền với lịch sử.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tcPr>
                <w:p>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w:t>
                  </w:r>
                </w:p>
              </w:tc>
              <w:tc>
                <w:tcPr>
                  <w:tcW w:w="2121"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tôm sẵn bắt, trời sẵn ăn</w:t>
                  </w:r>
                </w:p>
              </w:tc>
              <w:tc>
                <w:tcPr>
                  <w:tcW w:w="3402" w:type="dxa"/>
                  <w:shd w:val="clear" w:color="auto" w:fill="auto"/>
                </w:tcPr>
                <w:p>
                  <w:pPr>
                    <w:rPr>
                      <w:rFonts w:hint="default" w:ascii="Times New Roman" w:hAnsi="Times New Roman" w:eastAsia="Calibri" w:cs="Times New Roman"/>
                      <w:sz w:val="28"/>
                      <w:szCs w:val="28"/>
                    </w:rPr>
                  </w:pPr>
                  <w:r>
                    <w:rPr>
                      <w:rFonts w:hint="default" w:ascii="Times New Roman" w:hAnsi="Times New Roman" w:cs="Times New Roman"/>
                      <w:color w:val="000000"/>
                      <w:sz w:val="28"/>
                      <w:szCs w:val="28"/>
                    </w:rPr>
                    <w:t>Hình ảnh thể hiện sự trù phú, giàu có của thiên nhiên ban tặng người dân Tháp Mười.</w:t>
                  </w:r>
                </w:p>
              </w:tc>
            </w:tr>
          </w:tbl>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Trong bốn bài ca dao trên, em thích nhất bài nào? Vì sao?</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sym w:font="Wingdings" w:char="F0E0"/>
            </w:r>
            <w:r>
              <w:rPr>
                <w:rFonts w:hint="default" w:ascii="Times New Roman" w:hAnsi="Times New Roman" w:cs="Times New Roman"/>
                <w:color w:val="000000"/>
                <w:sz w:val="28"/>
                <w:szCs w:val="28"/>
              </w:rPr>
              <w:t xml:space="preserve"> GV cho HS tự do trình bày ý kiến của bản thân và phải giải thích được lí do thích bài nào</w:t>
            </w:r>
            <w:r>
              <w:rPr>
                <w:rFonts w:hint="default" w:ascii="Times New Roman" w:hAnsi="Times New Roman" w:cs="Times New Roman"/>
                <w:color w:val="000000"/>
                <w:sz w:val="28"/>
                <w:szCs w:val="28"/>
                <w:shd w:val="clear" w:color="auto" w:fill="FFFFFF"/>
                <w:lang w:val="vi-VN"/>
              </w:rPr>
              <w:t>.</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HS có thể trả lời:</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Em thích nhất là bài ca dao số 1, bài thơ đã thể hiện được vẻ đẹp phồn hoa đô thị của phố phường Hà Nội xưa. Đó chính là niềm tự hào về mảnh đất kinh thành, nơi hội tụ tinh hoa của đất nước.</w:t>
            </w:r>
          </w:p>
          <w:p>
            <w:pPr>
              <w:snapToGrid w:val="0"/>
              <w:jc w:val="both"/>
              <w:rPr>
                <w:rFonts w:hint="default" w:ascii="Times New Roman" w:hAnsi="Times New Roman" w:eastAsia="Calibri" w:cs="Times New Roman"/>
                <w:b/>
                <w:sz w:val="28"/>
                <w:szCs w:val="28"/>
              </w:rPr>
            </w:pPr>
            <w:r>
              <w:rPr>
                <w:rFonts w:hint="default" w:ascii="Times New Roman" w:hAnsi="Times New Roman" w:eastAsia="Calibri" w:cs="Times New Roman"/>
                <w:b/>
                <w:bCs/>
                <w:sz w:val="28"/>
                <w:szCs w:val="28"/>
                <w:lang w:val="vi-VN"/>
              </w:rPr>
              <w:t>B4: Kết luận, nhận định (GV):</w:t>
            </w:r>
            <w:r>
              <w:rPr>
                <w:rFonts w:hint="default" w:ascii="Times New Roman" w:hAnsi="Times New Roman" w:eastAsia="Calibri" w:cs="Times New Roman"/>
                <w:b/>
                <w:sz w:val="28"/>
                <w:szCs w:val="28"/>
                <w:lang w:val="vi-VN"/>
              </w:rPr>
              <w:t xml:space="preserve"> </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Nhận xét thái độ làm việc nhóm của HS</w:t>
            </w:r>
          </w:p>
          <w:p>
            <w:pPr>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Đánh giá sản phẩm nhóm của HS</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lang w:val="vi-VN"/>
              </w:rPr>
              <w:t>- Chốt kiến thức</w:t>
            </w:r>
            <w:r>
              <w:rPr>
                <w:rFonts w:hint="default" w:ascii="Times New Roman" w:hAnsi="Times New Roman" w:eastAsia="Calibri" w:cs="Times New Roman"/>
                <w:sz w:val="28"/>
                <w:szCs w:val="28"/>
              </w:rPr>
              <w:t>.</w:t>
            </w:r>
          </w:p>
        </w:tc>
        <w:tc>
          <w:tcPr>
            <w:tcW w:w="3657" w:type="dxa"/>
            <w:shd w:val="clear" w:color="auto" w:fill="auto"/>
          </w:tcPr>
          <w:p>
            <w:pPr>
              <w:contextualSpacing/>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I. Tìm hiểu chung:</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Viết theo thể thơ lục bát</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mc:AlternateContent>
                <mc:Choice Requires="wps">
                  <w:drawing>
                    <wp:anchor distT="0" distB="0" distL="114300" distR="114300" simplePos="0" relativeHeight="251678720" behindDoc="0" locked="0" layoutInCell="1" allowOverlap="1">
                      <wp:simplePos x="0" y="0"/>
                      <wp:positionH relativeFrom="column">
                        <wp:posOffset>1131570</wp:posOffset>
                      </wp:positionH>
                      <wp:positionV relativeFrom="paragraph">
                        <wp:posOffset>67945</wp:posOffset>
                      </wp:positionV>
                      <wp:extent cx="57150" cy="619125"/>
                      <wp:effectExtent l="0" t="4445" r="49530" b="16510"/>
                      <wp:wrapNone/>
                      <wp:docPr id="6" name="Right Brace 6"/>
                      <wp:cNvGraphicFramePr/>
                      <a:graphic xmlns:a="http://schemas.openxmlformats.org/drawingml/2006/main">
                        <a:graphicData uri="http://schemas.microsoft.com/office/word/2010/wordprocessingShape">
                          <wps:wsp>
                            <wps:cNvSpPr/>
                            <wps:spPr>
                              <a:xfrm>
                                <a:off x="0" y="0"/>
                                <a:ext cx="57150" cy="619125"/>
                              </a:xfrm>
                              <a:prstGeom prst="rightBrace">
                                <a:avLst/>
                              </a:prstGeom>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89.1pt;margin-top:5.35pt;height:48.75pt;width:4.5pt;z-index:251678720;v-text-anchor:middle;mso-width-relative:page;mso-height-relative:page;" filled="f" stroked="t" coordsize="21600,21600" o:gfxdata="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5AVi/UAAAACgEAAA8AAAAAAAAAAQAgAAAAIgAAAGRycy9kb3ducmV2LnhtbFBLAQIU&#10;ABQAAAAIAIdO4kDUVSo3aQIAAN4EAAAOAAAAAAAAAAEAIAAAACMBAABkcnMvZTJvRG9jLnhtbFBL&#10;BQYAAAAABgAGAFkBAAD+BQAAAAA=&#10;" adj="166,10800">
                      <v:fill on="f" focussize="0,0"/>
                      <v:stroke weight="0.5pt" color="#5B9BD5 [3204]" miterlimit="8" joinstyle="miter"/>
                      <v:imagedata o:title=""/>
                      <o:lock v:ext="edit" aspectratio="f"/>
                      <v:textbox>
                        <w:txbxContent>
                          <w:p>
                            <w:pPr>
                              <w:jc w:val="center"/>
                            </w:pPr>
                          </w:p>
                        </w:txbxContent>
                      </v:textbox>
                    </v:shape>
                  </w:pict>
                </mc:Fallback>
              </mc:AlternateContent>
            </w:r>
            <w:r>
              <w:rPr>
                <w:rFonts w:hint="default" w:ascii="Times New Roman" w:hAnsi="Times New Roman" w:eastAsia="Calibri" w:cs="Times New Roman"/>
                <w:sz w:val="28"/>
                <w:szCs w:val="28"/>
              </w:rPr>
              <w:t>- Cách gieo vần</w:t>
            </w:r>
          </w:p>
          <w:p>
            <w:pPr>
              <w:tabs>
                <w:tab w:val="left" w:pos="2010"/>
              </w:tabs>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Ngắt nhịp</w:t>
            </w:r>
            <w:r>
              <w:rPr>
                <w:rFonts w:hint="default" w:ascii="Times New Roman" w:hAnsi="Times New Roman" w:eastAsia="Calibri" w:cs="Times New Roman"/>
                <w:sz w:val="28"/>
                <w:szCs w:val="28"/>
              </w:rPr>
              <w:tab/>
            </w:r>
            <w:r>
              <w:rPr>
                <w:rFonts w:hint="default" w:ascii="Times New Roman" w:hAnsi="Times New Roman" w:eastAsia="Calibri" w:cs="Times New Roman"/>
                <w:sz w:val="28"/>
                <w:szCs w:val="28"/>
              </w:rPr>
              <w:t>xem sgk/60</w:t>
            </w:r>
          </w:p>
          <w:p>
            <w:pPr>
              <w:tabs>
                <w:tab w:val="left" w:pos="2115"/>
              </w:tabs>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Thanh điệu</w:t>
            </w:r>
            <w:r>
              <w:rPr>
                <w:rFonts w:hint="default" w:ascii="Times New Roman" w:hAnsi="Times New Roman" w:eastAsia="Calibri" w:cs="Times New Roman"/>
                <w:sz w:val="28"/>
                <w:szCs w:val="28"/>
              </w:rPr>
              <w:tab/>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Hình ảnh</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Tính biểu cảm của văn bản văn học là khả năng văn bản gợi cho người đọc những cảm xúc như: buồn, vui, yêu, ghét,…</w:t>
            </w:r>
          </w:p>
          <w:p>
            <w:pPr>
              <w:contextualSpacing/>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II. Tìm hiểu văn bản</w:t>
            </w:r>
          </w:p>
          <w:p>
            <w:pP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1. Bài ca dao 1:</w:t>
            </w: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r>
              <w:rPr>
                <w:rFonts w:hint="default" w:ascii="Times New Roman" w:hAnsi="Times New Roman" w:eastAsia="Calibri" w:cs="Times New Roman"/>
                <w:color w:val="FF0000"/>
                <w:sz w:val="28"/>
                <w:szCs w:val="28"/>
              </w:rPr>
              <w:drawing>
                <wp:anchor distT="0" distB="0" distL="114300" distR="114300" simplePos="0" relativeHeight="251662336" behindDoc="0" locked="0" layoutInCell="1" allowOverlap="1">
                  <wp:simplePos x="0" y="0"/>
                  <wp:positionH relativeFrom="column">
                    <wp:posOffset>276860</wp:posOffset>
                  </wp:positionH>
                  <wp:positionV relativeFrom="paragraph">
                    <wp:posOffset>59690</wp:posOffset>
                  </wp:positionV>
                  <wp:extent cx="1218565" cy="964565"/>
                  <wp:effectExtent l="0" t="0" r="635" b="10795"/>
                  <wp:wrapNone/>
                  <wp:docPr id="169" name="Picture 6"/>
                  <wp:cNvGraphicFramePr/>
                  <a:graphic xmlns:a="http://schemas.openxmlformats.org/drawingml/2006/main">
                    <a:graphicData uri="http://schemas.openxmlformats.org/drawingml/2006/picture">
                      <pic:pic xmlns:pic="http://schemas.openxmlformats.org/drawingml/2006/picture">
                        <pic:nvPicPr>
                          <pic:cNvPr id="169" name="Picture 6"/>
                          <pic:cNvPicPr/>
                        </pic:nvPicPr>
                        <pic:blipFill>
                          <a:blip r:embed="rId26">
                            <a:extLst>
                              <a:ext uri="{28A0092B-C50C-407E-A947-70E740481C1C}">
                                <a14:useLocalDpi xmlns:a14="http://schemas.microsoft.com/office/drawing/2010/main" val="0"/>
                              </a:ext>
                            </a:extLst>
                          </a:blip>
                          <a:srcRect/>
                          <a:stretch>
                            <a:fillRect/>
                          </a:stretch>
                        </pic:blipFill>
                        <pic:spPr>
                          <a:xfrm>
                            <a:off x="0" y="0"/>
                            <a:ext cx="1218565" cy="964565"/>
                          </a:xfrm>
                          <a:prstGeom prst="rect">
                            <a:avLst/>
                          </a:prstGeom>
                          <a:noFill/>
                        </pic:spPr>
                      </pic:pic>
                    </a:graphicData>
                  </a:graphic>
                </wp:anchor>
              </w:drawing>
            </w: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13 câu đầu: Niềm tự hào về 36 phố phường của Hà Nội xưa</w:t>
            </w: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-5 câu tiếp theo: </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+Phồn hoa, phố giăng mắc cửi, đường quanh bàn cờ</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sym w:font="Wingdings" w:char="F0E0"/>
            </w:r>
            <w:r>
              <w:rPr>
                <w:rFonts w:hint="default" w:ascii="Times New Roman" w:hAnsi="Times New Roman" w:eastAsia="Calibri" w:cs="Times New Roman"/>
                <w:sz w:val="28"/>
                <w:szCs w:val="28"/>
              </w:rPr>
              <w:t>sự đông đúc,nhộn nhịp của phố phường Hà Nội</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+Người về nhớ cảnh ngẩn ngơ</w:t>
            </w:r>
          </w:p>
          <w:p>
            <w:pPr>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sym w:font="Wingdings" w:char="F0E0"/>
            </w:r>
            <w:r>
              <w:rPr>
                <w:rFonts w:hint="default" w:ascii="Times New Roman" w:hAnsi="Times New Roman" w:eastAsia="Calibri" w:cs="Times New Roman"/>
                <w:sz w:val="28"/>
                <w:szCs w:val="28"/>
              </w:rPr>
              <w:t>Tình cảm lưu luyến khi phải xa Long Thành</w:t>
            </w:r>
          </w:p>
          <w:p>
            <w:pPr>
              <w:rPr>
                <w:rFonts w:hint="default" w:ascii="Times New Roman" w:hAnsi="Times New Roman" w:eastAsia="Calibri" w:cs="Times New Roman"/>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2. Bài ca dao 2:</w:t>
            </w: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rPr>
                <w:rFonts w:hint="default" w:ascii="Times New Roman" w:hAnsi="Times New Roman" w:eastAsia="Calibri" w:cs="Times New Roman"/>
                <w:color w:val="FF0000"/>
                <w:sz w:val="28"/>
                <w:szCs w:val="28"/>
              </w:rPr>
            </w:pP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Giới thiệu về một vẻ đẹp khác của quê hương: Vẻ đẹp về truyền thống giữ nước của dân tộc</w:t>
            </w:r>
          </w:p>
          <w:p>
            <w:pPr>
              <w:shd w:val="clear" w:color="auto" w:fill="FFFFFF"/>
              <w:jc w:val="both"/>
              <w:rPr>
                <w:rFonts w:hint="default" w:ascii="Times New Roman" w:hAnsi="Times New Roman" w:cs="Times New Roman"/>
                <w:sz w:val="28"/>
                <w:szCs w:val="28"/>
              </w:rPr>
            </w:pPr>
            <w:r>
              <w:rPr>
                <w:rFonts w:hint="default" w:ascii="Times New Roman" w:hAnsi="Times New Roman" w:cs="Times New Roman"/>
                <w:sz w:val="28"/>
                <w:szCs w:val="28"/>
              </w:rPr>
              <w:t>-Hình thức: Lời hỏi-đáp của chàng trai và cô gái.</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sz w:val="28"/>
                <w:szCs w:val="28"/>
              </w:rPr>
              <w:sym w:font="Wingdings" w:char="F0E0"/>
            </w:r>
            <w:r>
              <w:rPr>
                <w:rFonts w:hint="default" w:ascii="Times New Roman" w:hAnsi="Times New Roman" w:cs="Times New Roman"/>
                <w:color w:val="000000"/>
                <w:sz w:val="28"/>
                <w:szCs w:val="28"/>
              </w:rPr>
              <w:t xml:space="preserve"> Đó là vẻ đẹp về truyền thống giữ nước của dân tộc, tác giả dân gian đã giới thiệu địa danh lịch sử, gắn với những chiến công lịch sử oanh liệt của dân tộc (ba lần phá tan quân xâm lược trên sông Bạch Đằng, cuộc khởi nghĩa của Lê Lợi và nghĩa quân Lam Sơn chiến thắng giặc Minh). </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=&gt; Niềm tự hào và tình yêu với quê hương đất nước.</w:t>
            </w: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3. Bài ca dao 3:</w:t>
            </w: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Gợi lên vẻ đẹp của vùng đất Bình Định: </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Vẻ đẹp thiên nhiên, của lịch sử đấu tranh anh hùng (chiến công của nghĩa quân Tây Sơn ở đầm Thị Nại),</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Lòng chung thuỷ, sắt son của người phụ nữ (núi Vọng Phu), </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Những món ăn dân dã đặc trưng nơi đây.</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Phép điệp từ “có” trong câu lục bát “Bình Định có núi Vọng Phu/ Có đầm Thị Nại, có cù lao Xanh.”</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sym w:font="Wingdings" w:char="F0E0"/>
            </w:r>
            <w:r>
              <w:rPr>
                <w:rFonts w:hint="default" w:ascii="Times New Roman" w:hAnsi="Times New Roman" w:cs="Times New Roman"/>
                <w:color w:val="000000"/>
                <w:sz w:val="28"/>
                <w:szCs w:val="28"/>
              </w:rPr>
              <w:t xml:space="preserve"> Nhấn mạnh những nét đẹp đặc trưng của Bình Định và thể hiện lòng tự hào của tác giả dân gian về mảnh đất quê hương.</w:t>
            </w: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p>
            <w:pP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4. Bài ca dao 4:</w:t>
            </w: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rPr>
                <w:rFonts w:hint="default" w:ascii="Times New Roman" w:hAnsi="Times New Roman" w:eastAsia="Calibri" w:cs="Times New Roman"/>
                <w:b/>
                <w:color w:val="FF0000"/>
                <w:sz w:val="28"/>
                <w:szCs w:val="28"/>
              </w:rPr>
            </w:pP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-“Cá tôm sẵn bắt, lúa trời sẵn ăn” </w:t>
            </w:r>
            <w:r>
              <w:rPr>
                <w:rFonts w:hint="default" w:ascii="Times New Roman" w:hAnsi="Times New Roman" w:cs="Times New Roman"/>
                <w:color w:val="000000"/>
                <w:sz w:val="28"/>
                <w:szCs w:val="28"/>
              </w:rPr>
              <w:sym w:font="Wingdings" w:char="F0E0"/>
            </w:r>
            <w:r>
              <w:rPr>
                <w:rFonts w:hint="default" w:ascii="Times New Roman" w:hAnsi="Times New Roman" w:cs="Times New Roman"/>
                <w:color w:val="000000"/>
                <w:sz w:val="28"/>
                <w:szCs w:val="28"/>
              </w:rPr>
              <w:t>Những hình ảnh thể hiện sự trù phú về sản vật mà thiên nhiên đã hào phóng ban tặng </w:t>
            </w:r>
          </w:p>
          <w:p>
            <w:pPr>
              <w:shd w:val="clear" w:color="auto" w:fill="FFFFFF"/>
              <w:jc w:val="both"/>
              <w:rPr>
                <w:rFonts w:hint="default" w:ascii="Times New Roman" w:hAnsi="Times New Roman" w:cs="Times New Roman"/>
                <w:color w:val="000000"/>
                <w:sz w:val="28"/>
                <w:szCs w:val="28"/>
              </w:rPr>
            </w:pPr>
          </w:p>
          <w:p>
            <w:pPr>
              <w:shd w:val="clear" w:color="auto" w:fill="FFFFFF"/>
              <w:jc w:val="both"/>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=&gt; Thể hiện niềm tự hào về sự giàu có của thiên nhiên vùng Đồng Tháp Mười.</w:t>
            </w:r>
          </w:p>
          <w:p>
            <w:pPr>
              <w:rPr>
                <w:rFonts w:hint="default" w:ascii="Times New Roman" w:hAnsi="Times New Roman" w:cs="Times New Roman"/>
                <w:color w:val="000000"/>
                <w:sz w:val="28"/>
                <w:szCs w:val="28"/>
              </w:rPr>
            </w:pPr>
          </w:p>
          <w:p>
            <w:pPr>
              <w:rPr>
                <w:rFonts w:hint="default" w:ascii="Times New Roman" w:hAnsi="Times New Roman" w:cs="Times New Roman"/>
                <w:color w:val="000000"/>
                <w:sz w:val="28"/>
                <w:szCs w:val="28"/>
              </w:rPr>
            </w:pPr>
            <w:r>
              <w:rPr>
                <w:rFonts w:hint="default" w:ascii="Times New Roman" w:hAnsi="Times New Roman" w:eastAsia="Calibri" w:cs="Times New Roman"/>
                <w:b/>
                <w:sz w:val="28"/>
                <w:szCs w:val="28"/>
              </w:rPr>
              <w:t>III. Tổng kết:</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Qua bốn bài ca dao, đã thể hiện được vẻ đẹp của quê hương qua vẻ đẹp thiên nhiên, con người, truyền thống lịch sử đấu tranh, văn hoá của vùng đất.</w:t>
            </w:r>
          </w:p>
          <w:p>
            <w:pPr>
              <w:shd w:val="clear" w:color="auto" w:fill="FFFFFF"/>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=&gt; Qua đó tác giả thể hiện tình cảm, sự tự hào về quê hương, đất nước.</w:t>
            </w:r>
          </w:p>
          <w:p>
            <w:pPr>
              <w:rPr>
                <w:rFonts w:hint="default" w:ascii="Times New Roman" w:hAnsi="Times New Roman" w:eastAsia="Calibri" w:cs="Times New Roman"/>
                <w:sz w:val="28"/>
                <w:szCs w:val="28"/>
              </w:rPr>
            </w:pPr>
          </w:p>
          <w:p>
            <w:pPr>
              <w:rPr>
                <w:rFonts w:hint="default" w:ascii="Times New Roman" w:hAnsi="Times New Roman" w:eastAsia="Calibri" w:cs="Times New Roman"/>
                <w:sz w:val="28"/>
                <w:szCs w:val="28"/>
              </w:rPr>
            </w:pPr>
          </w:p>
        </w:tc>
      </w:tr>
    </w:tbl>
    <w:tbl>
      <w:tblPr>
        <w:tblStyle w:val="6"/>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autoSpaceDE w:val="0"/>
              <w:autoSpaceDN w:val="0"/>
              <w:adjustRightInd w:val="0"/>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3. LUYỆN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jc w:val="both"/>
              <w:rPr>
                <w:rFonts w:hint="default" w:ascii="Times New Roman" w:hAnsi="Times New Roman" w:cs="Times New Roman"/>
                <w:b/>
                <w:bCs/>
                <w:i/>
                <w:iCs/>
                <w:sz w:val="28"/>
                <w:szCs w:val="28"/>
                <w:lang w:val="vi-VN"/>
              </w:rPr>
            </w:pPr>
            <w:r>
              <w:rPr>
                <w:rFonts w:hint="default" w:ascii="Times New Roman" w:hAnsi="Times New Roman" w:cs="Times New Roman"/>
                <w:b/>
                <w:bCs/>
                <w:i/>
                <w:iCs/>
                <w:color w:val="7030A0"/>
                <w:sz w:val="28"/>
                <w:szCs w:val="28"/>
                <w:lang w:val="vi-VN"/>
              </w:rPr>
              <w:t>a) Mục tiêu</w:t>
            </w:r>
            <w:r>
              <w:rPr>
                <w:rFonts w:hint="default" w:ascii="Times New Roman" w:hAnsi="Times New Roman" w:cs="Times New Roman"/>
                <w:b/>
                <w:bCs/>
                <w:i/>
                <w:iCs/>
                <w:sz w:val="28"/>
                <w:szCs w:val="28"/>
                <w:lang w:val="vi-VN"/>
              </w:rPr>
              <w:t xml:space="preserve">: </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Vận dụng kiến thức của bài học vào việc đọc mở rộng theo thể loại.</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thanh điệu, vần, nhịp trong thơ lục bát.</w:t>
            </w:r>
          </w:p>
          <w:p>
            <w:pPr>
              <w:autoSpaceDE w:val="0"/>
              <w:autoSpaceDN w:val="0"/>
              <w:adjustRightInd w:val="0"/>
              <w:rPr>
                <w:rFonts w:hint="default" w:ascii="Times New Roman" w:hAnsi="Times New Roman" w:cs="Times New Roman"/>
                <w:sz w:val="28"/>
                <w:szCs w:val="28"/>
                <w:lang w:val="vi-VN"/>
              </w:rPr>
            </w:pPr>
            <w:r>
              <w:rPr>
                <w:rFonts w:hint="default" w:ascii="Times New Roman" w:hAnsi="Times New Roman" w:cs="Times New Roman"/>
                <w:b/>
                <w:bCs/>
                <w:i/>
                <w:iCs/>
                <w:color w:val="7030A0"/>
                <w:sz w:val="28"/>
                <w:szCs w:val="28"/>
                <w:lang w:val="vi-VN"/>
              </w:rPr>
              <w:t>b) Nội dung</w:t>
            </w:r>
            <w:r>
              <w:rPr>
                <w:rFonts w:hint="default" w:ascii="Times New Roman" w:hAnsi="Times New Roman" w:cs="Times New Roman"/>
                <w:b/>
                <w:bCs/>
                <w:i/>
                <w:iCs/>
                <w:color w:val="000000"/>
                <w:sz w:val="28"/>
                <w:szCs w:val="28"/>
                <w:lang w:val="vi-VN"/>
              </w:rPr>
              <w:t>:</w:t>
            </w: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sz w:val="28"/>
                <w:szCs w:val="28"/>
                <w:lang w:val="vi-VN"/>
              </w:rPr>
              <w:t>GV yêu cầu HS sưu tầm một số bài ca dao ca ngợi vẻ đẹp quê hương khác, HS trình bày cách gieo vần, nội dung bài ca dao em vừa tìm</w:t>
            </w:r>
          </w:p>
          <w:p>
            <w:pPr>
              <w:jc w:val="both"/>
              <w:rPr>
                <w:rFonts w:hint="default" w:ascii="Times New Roman" w:hAnsi="Times New Roman" w:cs="Times New Roman"/>
                <w:b/>
                <w:bCs/>
                <w:i/>
                <w:iCs/>
                <w:sz w:val="28"/>
                <w:szCs w:val="28"/>
                <w:lang w:val="vi-VN"/>
              </w:rPr>
            </w:pPr>
            <w:r>
              <w:rPr>
                <w:rFonts w:hint="default" w:ascii="Times New Roman" w:hAnsi="Times New Roman" w:cs="Times New Roman"/>
                <w:b/>
                <w:bCs/>
                <w:i/>
                <w:iCs/>
                <w:color w:val="7030A0"/>
                <w:sz w:val="28"/>
                <w:szCs w:val="28"/>
                <w:lang w:val="vi-VN"/>
              </w:rPr>
              <w:t>c) Sản phẩm</w:t>
            </w:r>
            <w:r>
              <w:rPr>
                <w:rFonts w:hint="default" w:ascii="Times New Roman" w:hAnsi="Times New Roman" w:cs="Times New Roman"/>
                <w:b/>
                <w:bCs/>
                <w:i/>
                <w:iCs/>
                <w:sz w:val="28"/>
                <w:szCs w:val="28"/>
                <w:lang w:val="vi-VN"/>
              </w:rPr>
              <w:t xml:space="preserve">: </w:t>
            </w:r>
            <w:r>
              <w:rPr>
                <w:rFonts w:hint="default" w:ascii="Times New Roman" w:hAnsi="Times New Roman" w:cs="Times New Roman"/>
                <w:sz w:val="28"/>
                <w:szCs w:val="28"/>
                <w:lang w:val="vi-VN"/>
              </w:rPr>
              <w:t>một số bài ca dao ca ngợi vẻ đẹp quê hương khác học sinh sưu tầm</w:t>
            </w:r>
          </w:p>
          <w:p>
            <w:pPr>
              <w:rPr>
                <w:rFonts w:hint="default" w:ascii="Times New Roman" w:hAnsi="Times New Roman" w:cs="Times New Roman"/>
                <w:b/>
                <w:bCs/>
                <w:i/>
                <w:iCs/>
                <w:color w:val="7030A0"/>
                <w:sz w:val="28"/>
                <w:szCs w:val="28"/>
              </w:rPr>
            </w:pPr>
            <w:r>
              <w:rPr>
                <w:rFonts w:hint="default" w:ascii="Times New Roman" w:hAnsi="Times New Roman" w:cs="Times New Roman"/>
                <w:b/>
                <w:bCs/>
                <w:i/>
                <w:iCs/>
                <w:color w:val="7030A0"/>
                <w:sz w:val="28"/>
                <w:szCs w:val="28"/>
                <w:lang w:val="vi-VN"/>
              </w:rPr>
              <w:t xml:space="preserve"> 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jc w:val="both"/>
              <w:rPr>
                <w:rFonts w:hint="default" w:ascii="Times New Roman" w:hAnsi="Times New Roman" w:cs="Times New Roman"/>
                <w:sz w:val="28"/>
                <w:szCs w:val="28"/>
                <w:lang w:val="vi-VN"/>
              </w:rPr>
            </w:pPr>
            <w:r>
              <w:rPr>
                <w:rFonts w:hint="default" w:ascii="Times New Roman" w:hAnsi="Times New Roman" w:cs="Times New Roman"/>
                <w:b/>
                <w:bCs/>
                <w:color w:val="0070C0"/>
                <w:sz w:val="28"/>
                <w:szCs w:val="28"/>
                <w:lang w:val="vi-VN"/>
              </w:rPr>
              <w:t>B1: Chuyển giao nhiệm vụ</w:t>
            </w:r>
            <w:r>
              <w:rPr>
                <w:rFonts w:hint="default" w:ascii="Times New Roman" w:hAnsi="Times New Roman" w:cs="Times New Roman"/>
                <w:sz w:val="28"/>
                <w:szCs w:val="28"/>
                <w:lang w:val="vi-VN"/>
              </w:rPr>
              <w:t>: Giáo viên yêu cầu sưu tầm, chuẩn bị ở nhà</w:t>
            </w:r>
          </w:p>
          <w:p>
            <w:pPr>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B2: Thực hiện nhiệm vụ</w:t>
            </w:r>
          </w:p>
          <w:p>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GV</w:t>
            </w:r>
            <w:r>
              <w:rPr>
                <w:rFonts w:hint="default" w:ascii="Times New Roman" w:hAnsi="Times New Roman" w:cs="Times New Roman"/>
                <w:sz w:val="28"/>
                <w:szCs w:val="28"/>
                <w:lang w:val="vi-VN"/>
              </w:rPr>
              <w:t xml:space="preserve"> hướng dẫn HS: lần  lượt trình bày sản phẩm sưu tầm của mình</w:t>
            </w:r>
          </w:p>
          <w:p>
            <w:pPr>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HS </w:t>
            </w:r>
            <w:r>
              <w:rPr>
                <w:rFonts w:hint="default" w:ascii="Times New Roman" w:hAnsi="Times New Roman" w:cs="Times New Roman"/>
                <w:sz w:val="28"/>
                <w:szCs w:val="28"/>
                <w:lang w:val="vi-VN"/>
              </w:rPr>
              <w:t>đọc thầm theo sự hướng dẫn của GV.</w:t>
            </w:r>
          </w:p>
          <w:p>
            <w:pPr>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 xml:space="preserve">B3: Báo cáo, thảo luận: </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yêu cầu HS đọc trước lớp.</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HS trình bày, theo dõi, nhận xét, đánh giá bài sưu tầm của bạn.</w:t>
            </w:r>
          </w:p>
          <w:p>
            <w:pPr>
              <w:autoSpaceDE w:val="0"/>
              <w:autoSpaceDN w:val="0"/>
              <w:adjustRightInd w:val="0"/>
              <w:rPr>
                <w:rFonts w:hint="default" w:ascii="Times New Roman" w:hAnsi="Times New Roman" w:cs="Times New Roman"/>
                <w:b/>
                <w:sz w:val="28"/>
                <w:szCs w:val="28"/>
              </w:rPr>
            </w:pPr>
            <w:r>
              <w:rPr>
                <w:rFonts w:hint="default" w:ascii="Times New Roman" w:hAnsi="Times New Roman" w:cs="Times New Roman"/>
                <w:b/>
                <w:bCs/>
                <w:color w:val="0070C0"/>
                <w:sz w:val="28"/>
                <w:szCs w:val="28"/>
                <w:lang w:val="vi-VN"/>
              </w:rPr>
              <w:t>B4: Kết luận, nhận định:</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vi-VN"/>
              </w:rPr>
              <w:t>GV đánh giá bài sưu của HS bằng điểm số hoặc phần thưởng động viên.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autoSpaceDE w:val="0"/>
              <w:autoSpaceDN w:val="0"/>
              <w:adjustRightInd w:val="0"/>
              <w:jc w:val="center"/>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HOẠT ĐỘNG 4: </w:t>
            </w:r>
            <w:r>
              <w:rPr>
                <w:rFonts w:hint="default" w:ascii="Times New Roman" w:hAnsi="Times New Roman" w:cs="Times New Roman"/>
                <w:b/>
                <w:sz w:val="28"/>
                <w:szCs w:val="28"/>
                <w:lang w:val="vi-VN"/>
              </w:rPr>
              <w:t>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jc w:val="both"/>
              <w:rPr>
                <w:rFonts w:hint="default" w:ascii="Times New Roman" w:hAnsi="Times New Roman" w:cs="Times New Roman"/>
                <w:b/>
                <w:bCs/>
                <w:sz w:val="28"/>
                <w:szCs w:val="28"/>
                <w:lang w:val="vi-VN"/>
              </w:rPr>
            </w:pPr>
            <w:r>
              <w:rPr>
                <w:rFonts w:hint="default" w:ascii="Times New Roman" w:hAnsi="Times New Roman" w:cs="Times New Roman"/>
                <w:b/>
                <w:bCs/>
                <w:color w:val="7030A0"/>
                <w:sz w:val="28"/>
                <w:szCs w:val="28"/>
                <w:lang w:val="vi-VN"/>
              </w:rPr>
              <w:t>a) Mục tiêu</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vi-VN"/>
              </w:rPr>
              <w:t>Phát triển năng lực sử dụng CNTT trong học tập.</w:t>
            </w:r>
          </w:p>
          <w:p>
            <w:pPr>
              <w:jc w:val="both"/>
              <w:rPr>
                <w:rFonts w:hint="default" w:ascii="Times New Roman" w:hAnsi="Times New Roman" w:cs="Times New Roman"/>
                <w:b/>
                <w:bCs/>
                <w:color w:val="000000"/>
                <w:sz w:val="28"/>
                <w:szCs w:val="28"/>
                <w:lang w:val="vi-VN"/>
              </w:rPr>
            </w:pPr>
            <w:r>
              <w:rPr>
                <w:rFonts w:hint="default" w:ascii="Times New Roman" w:hAnsi="Times New Roman" w:cs="Times New Roman"/>
                <w:b/>
                <w:bCs/>
                <w:color w:val="7030A0"/>
                <w:sz w:val="28"/>
                <w:szCs w:val="28"/>
                <w:lang w:val="vi-VN"/>
              </w:rPr>
              <w:t>b) Nội dung</w:t>
            </w:r>
            <w:r>
              <w:rPr>
                <w:rFonts w:hint="default" w:ascii="Times New Roman" w:hAnsi="Times New Roman" w:cs="Times New Roman"/>
                <w:b/>
                <w:bCs/>
                <w:color w:val="000000"/>
                <w:sz w:val="28"/>
                <w:szCs w:val="28"/>
                <w:lang w:val="vi-VN"/>
              </w:rPr>
              <w:t xml:space="preserve">: </w:t>
            </w:r>
            <w:r>
              <w:rPr>
                <w:rFonts w:hint="default" w:ascii="Times New Roman" w:hAnsi="Times New Roman" w:cs="Times New Roman"/>
                <w:color w:val="000000"/>
                <w:sz w:val="28"/>
                <w:szCs w:val="28"/>
                <w:lang w:val="vi-VN"/>
              </w:rPr>
              <w:t>GV giao nhiệm vụ, HS thực hiện nhiệm vụ.</w:t>
            </w:r>
          </w:p>
          <w:p>
            <w:pPr>
              <w:jc w:val="both"/>
              <w:rPr>
                <w:rFonts w:hint="default" w:ascii="Times New Roman" w:hAnsi="Times New Roman" w:cs="Times New Roman"/>
                <w:color w:val="C00000"/>
                <w:sz w:val="28"/>
                <w:szCs w:val="28"/>
                <w:lang w:val="vi-VN"/>
              </w:rPr>
            </w:pPr>
            <w:r>
              <w:rPr>
                <w:rFonts w:hint="default" w:ascii="Times New Roman" w:hAnsi="Times New Roman" w:cs="Times New Roman"/>
                <w:b/>
                <w:bCs/>
                <w:color w:val="7030A0"/>
                <w:sz w:val="28"/>
                <w:szCs w:val="28"/>
                <w:lang w:val="vi-VN"/>
              </w:rPr>
              <w:t xml:space="preserve">c) Sản phẩm: </w:t>
            </w:r>
            <w:r>
              <w:rPr>
                <w:rFonts w:hint="default" w:ascii="Times New Roman" w:hAnsi="Times New Roman" w:cs="Times New Roman"/>
                <w:sz w:val="28"/>
                <w:szCs w:val="28"/>
                <w:lang w:val="vi-VN"/>
              </w:rPr>
              <w:t>Sản của HS sau khi đã được chỉnh sửa (nếu cần).</w:t>
            </w:r>
          </w:p>
          <w:p>
            <w:pPr>
              <w:rPr>
                <w:rFonts w:hint="default" w:ascii="Times New Roman" w:hAnsi="Times New Roman" w:cs="Times New Roman"/>
                <w:b/>
                <w:bCs/>
                <w:color w:val="7030A0"/>
                <w:sz w:val="28"/>
                <w:szCs w:val="28"/>
              </w:rPr>
            </w:pPr>
            <w:r>
              <w:rPr>
                <w:rFonts w:hint="default" w:ascii="Times New Roman" w:hAnsi="Times New Roman" w:cs="Times New Roman"/>
                <w:b/>
                <w:bCs/>
                <w:color w:val="7030A0"/>
                <w:sz w:val="28"/>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pPr>
              <w:jc w:val="both"/>
              <w:rPr>
                <w:rFonts w:hint="default" w:ascii="Times New Roman" w:hAnsi="Times New Roman" w:cs="Times New Roman"/>
                <w:color w:val="0070C0"/>
                <w:sz w:val="28"/>
                <w:szCs w:val="28"/>
                <w:lang w:val="vi-VN"/>
              </w:rPr>
            </w:pPr>
            <w:r>
              <w:rPr>
                <w:rFonts w:hint="default" w:ascii="Times New Roman" w:hAnsi="Times New Roman" w:cs="Times New Roman"/>
                <w:b/>
                <w:bCs/>
                <w:color w:val="0070C0"/>
                <w:sz w:val="28"/>
                <w:szCs w:val="28"/>
                <w:lang w:val="vi-VN"/>
              </w:rPr>
              <w:t>B1: Chuyển giao nhiệm vụ</w:t>
            </w:r>
            <w:r>
              <w:rPr>
                <w:rFonts w:hint="default" w:ascii="Times New Roman" w:hAnsi="Times New Roman" w:cs="Times New Roman"/>
                <w:color w:val="0070C0"/>
                <w:sz w:val="28"/>
                <w:szCs w:val="28"/>
                <w:lang w:val="vi-VN"/>
              </w:rPr>
              <w:t>: (GV giao nhiệm vụ)</w:t>
            </w:r>
          </w:p>
          <w:p>
            <w:pPr>
              <w:autoSpaceDE w:val="0"/>
              <w:autoSpaceDN w:val="0"/>
              <w:adjustRightInd w:val="0"/>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-GV yêu cầu HS viết đoạn văn ngắn trình bày cảm xúc của em về vẻ đẹp quê hương em.</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Nộp sản phẩm </w:t>
            </w:r>
            <w:r>
              <w:rPr>
                <w:rFonts w:hint="default" w:ascii="Times New Roman" w:hAnsi="Times New Roman" w:cs="Times New Roman"/>
                <w:sz w:val="28"/>
                <w:szCs w:val="28"/>
              </w:rPr>
              <w:t>ở tiết học sau</w:t>
            </w:r>
            <w:r>
              <w:rPr>
                <w:rFonts w:hint="default" w:ascii="Times New Roman" w:hAnsi="Times New Roman" w:cs="Times New Roman"/>
                <w:sz w:val="28"/>
                <w:szCs w:val="28"/>
                <w:lang w:val="vi-VN"/>
              </w:rPr>
              <w:t xml:space="preserve"> .</w:t>
            </w:r>
          </w:p>
          <w:p>
            <w:pPr>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B2: Thực hiện nhiệm vụ</w:t>
            </w:r>
          </w:p>
          <w:p>
            <w:pPr>
              <w:autoSpaceDE w:val="0"/>
              <w:autoSpaceDN w:val="0"/>
              <w:adjustRightInd w:val="0"/>
              <w:rPr>
                <w:rFonts w:hint="default" w:ascii="Times New Roman" w:hAnsi="Times New Roman" w:eastAsia="Calibri" w:cs="Times New Roman"/>
                <w:sz w:val="28"/>
                <w:szCs w:val="28"/>
                <w:lang w:val="vi-VN"/>
              </w:rPr>
            </w:pPr>
            <w:r>
              <w:rPr>
                <w:rFonts w:hint="default" w:ascii="Times New Roman" w:hAnsi="Times New Roman" w:cs="Times New Roman"/>
                <w:b/>
                <w:bCs/>
                <w:sz w:val="28"/>
                <w:szCs w:val="28"/>
                <w:lang w:val="vi-VN"/>
              </w:rPr>
              <w:t>GV</w:t>
            </w:r>
            <w:r>
              <w:rPr>
                <w:rFonts w:hint="default" w:ascii="Times New Roman" w:hAnsi="Times New Roman" w:cs="Times New Roman"/>
                <w:sz w:val="28"/>
                <w:szCs w:val="28"/>
                <w:lang w:val="vi-VN"/>
              </w:rPr>
              <w:t xml:space="preserve"> hướng dẫn HS xác nhiệm vụ và </w:t>
            </w:r>
            <w:r>
              <w:rPr>
                <w:rFonts w:hint="default" w:ascii="Times New Roman" w:hAnsi="Times New Roman" w:eastAsia="Calibri" w:cs="Times New Roman"/>
                <w:sz w:val="28"/>
                <w:szCs w:val="28"/>
                <w:lang w:val="vi-VN"/>
              </w:rPr>
              <w:t>viết đoạn văn ngắn trình bày cảm xúc của em về vẻ đẹp quê hương em.</w:t>
            </w:r>
          </w:p>
          <w:p>
            <w:pPr>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B3: Báo cáo, thảo luận</w:t>
            </w:r>
          </w:p>
          <w:p>
            <w:pPr>
              <w:ind w:firstLine="539"/>
              <w:jc w:val="both"/>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GV</w:t>
            </w:r>
            <w:r>
              <w:rPr>
                <w:rFonts w:hint="default" w:ascii="Times New Roman" w:hAnsi="Times New Roman" w:cs="Times New Roman"/>
                <w:sz w:val="28"/>
                <w:szCs w:val="28"/>
                <w:lang w:val="vi-VN"/>
              </w:rPr>
              <w:t xml:space="preserve"> hướng dẫn các em cách nộp sản phẩm.</w:t>
            </w:r>
          </w:p>
          <w:p>
            <w:pPr>
              <w:ind w:firstLine="539"/>
              <w:jc w:val="both"/>
              <w:rPr>
                <w:rFonts w:hint="default" w:ascii="Times New Roman" w:hAnsi="Times New Roman" w:cs="Times New Roman"/>
                <w:sz w:val="28"/>
                <w:szCs w:val="28"/>
              </w:rPr>
            </w:pPr>
            <w:r>
              <w:rPr>
                <w:rFonts w:hint="default" w:ascii="Times New Roman" w:hAnsi="Times New Roman" w:cs="Times New Roman"/>
                <w:b/>
                <w:bCs/>
                <w:sz w:val="28"/>
                <w:szCs w:val="28"/>
                <w:lang w:val="vi-VN"/>
              </w:rPr>
              <w:t>HS</w:t>
            </w:r>
            <w:r>
              <w:rPr>
                <w:rFonts w:hint="default" w:ascii="Times New Roman" w:hAnsi="Times New Roman" w:cs="Times New Roman"/>
                <w:sz w:val="28"/>
                <w:szCs w:val="28"/>
                <w:lang w:val="vi-VN"/>
              </w:rPr>
              <w:t xml:space="preserve"> nộp sản phẩm cho GV </w:t>
            </w:r>
            <w:r>
              <w:rPr>
                <w:rFonts w:hint="default" w:ascii="Times New Roman" w:hAnsi="Times New Roman" w:cs="Times New Roman"/>
                <w:sz w:val="28"/>
                <w:szCs w:val="28"/>
              </w:rPr>
              <w:t>(nếu học trực tuyến thì nộp qua mail GV)</w:t>
            </w:r>
          </w:p>
          <w:p>
            <w:pPr>
              <w:jc w:val="both"/>
              <w:rPr>
                <w:rFonts w:hint="default" w:ascii="Times New Roman" w:hAnsi="Times New Roman" w:cs="Times New Roman"/>
                <w:b/>
                <w:bCs/>
                <w:color w:val="0070C0"/>
                <w:sz w:val="28"/>
                <w:szCs w:val="28"/>
                <w:lang w:val="vi-VN"/>
              </w:rPr>
            </w:pPr>
            <w:r>
              <w:rPr>
                <w:rFonts w:hint="default" w:ascii="Times New Roman" w:hAnsi="Times New Roman" w:cs="Times New Roman"/>
                <w:b/>
                <w:bCs/>
                <w:color w:val="0070C0"/>
                <w:sz w:val="28"/>
                <w:szCs w:val="28"/>
                <w:lang w:val="vi-VN"/>
              </w:rPr>
              <w:t>B4: Kết luận, nhận định (GV)</w:t>
            </w:r>
          </w:p>
          <w:p>
            <w:pPr>
              <w:ind w:firstLine="539"/>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xét ý thức làm bài của HS (HS nộp bài không đúng qui định (nếu có).</w:t>
            </w:r>
          </w:p>
          <w:p>
            <w:pPr>
              <w:rPr>
                <w:rFonts w:hint="default" w:ascii="Times New Roman" w:hAnsi="Times New Roman" w:cs="Times New Roman"/>
                <w:sz w:val="28"/>
                <w:szCs w:val="28"/>
              </w:rPr>
            </w:pPr>
            <w:r>
              <w:rPr>
                <w:rFonts w:hint="default" w:ascii="Times New Roman" w:hAnsi="Times New Roman" w:cs="Times New Roman"/>
                <w:sz w:val="28"/>
                <w:szCs w:val="28"/>
                <w:lang w:val="vi-VN"/>
              </w:rPr>
              <w:t>- Dặn dò HS những nội dung cần học ở nhà và chuẩn bị cho giờ sau.</w:t>
            </w:r>
          </w:p>
        </w:tc>
      </w:tr>
    </w:tbl>
    <w:p>
      <w:pPr>
        <w:autoSpaceDE w:val="0"/>
        <w:autoSpaceDN w:val="0"/>
        <w:adjustRightInd w:val="0"/>
        <w:rPr>
          <w:rFonts w:hint="default" w:ascii="Times New Roman" w:hAnsi="Times New Roman" w:cs="Times New Roman"/>
          <w:sz w:val="28"/>
          <w:szCs w:val="28"/>
        </w:rPr>
      </w:pPr>
    </w:p>
    <w:p>
      <w:pPr>
        <w:rPr>
          <w:rFonts w:hint="default" w:ascii="Times New Roman" w:hAnsi="Times New Roman" w:cs="Times New Roman"/>
          <w:b/>
          <w:sz w:val="28"/>
          <w:szCs w:val="28"/>
        </w:rPr>
      </w:pPr>
      <w:r>
        <w:rPr>
          <w:rFonts w:hint="default" w:ascii="Times New Roman" w:hAnsi="Times New Roman" w:cs="Times New Roman"/>
          <w:b/>
          <w:sz w:val="28"/>
          <w:szCs w:val="28"/>
        </w:rPr>
        <w:t>IV. HƯỚNG DẪN HỌC SINH TỰ HỌC</w:t>
      </w:r>
    </w:p>
    <w:p>
      <w:pPr>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1. Bài vừa học: </w:t>
      </w:r>
    </w:p>
    <w:p>
      <w:pPr>
        <w:autoSpaceDE w:val="0"/>
        <w:autoSpaceDN w:val="0"/>
        <w:adjustRightInd w:val="0"/>
        <w:jc w:val="both"/>
        <w:rPr>
          <w:rFonts w:hint="default" w:ascii="Times New Roman" w:hAnsi="Times New Roman" w:cs="Times New Roman"/>
          <w:sz w:val="28"/>
          <w:szCs w:val="28"/>
          <w:lang w:val="vi-VN"/>
        </w:rPr>
      </w:pPr>
      <w:r>
        <w:rPr>
          <w:rFonts w:hint="default" w:ascii="Times New Roman" w:hAnsi="Times New Roman" w:cs="Times New Roman"/>
          <w:sz w:val="28"/>
          <w:szCs w:val="28"/>
        </w:rPr>
        <w:t>- Nắm được đ</w:t>
      </w:r>
      <w:r>
        <w:rPr>
          <w:rFonts w:hint="default" w:ascii="Times New Roman" w:hAnsi="Times New Roman" w:cs="Times New Roman"/>
          <w:sz w:val="28"/>
          <w:szCs w:val="28"/>
          <w:lang w:val="vi-VN"/>
        </w:rPr>
        <w:t>ặc điểm của thơ lục bát; bước đầu nhận xét được nét độc đáo của bài thơ.</w:t>
      </w:r>
    </w:p>
    <w:p>
      <w:pPr>
        <w:autoSpaceDE w:val="0"/>
        <w:autoSpaceDN w:val="0"/>
        <w:adjustRightInd w:val="0"/>
        <w:jc w:val="both"/>
        <w:rPr>
          <w:rFonts w:hint="default" w:ascii="Times New Roman" w:hAnsi="Times New Roman" w:cs="Times New Roman"/>
          <w:sz w:val="28"/>
          <w:szCs w:val="28"/>
        </w:rPr>
      </w:pPr>
      <w:r>
        <w:rPr>
          <w:rFonts w:hint="default" w:ascii="Times New Roman" w:hAnsi="Times New Roman" w:cs="Times New Roman"/>
          <w:sz w:val="28"/>
          <w:szCs w:val="28"/>
          <w:lang w:val="vi-VN"/>
        </w:rPr>
        <w:t>- Nêu được bài học về cách nghĩ và cách ứng xử của cá nhân do văn bản đã đọc gợi ra</w:t>
      </w:r>
    </w:p>
    <w:p>
      <w:pPr>
        <w:autoSpaceDE w:val="0"/>
        <w:autoSpaceDN w:val="0"/>
        <w:adjustRightInd w:val="0"/>
        <w:jc w:val="both"/>
        <w:rPr>
          <w:rFonts w:hint="default" w:ascii="Times New Roman" w:hAnsi="Times New Roman" w:cs="Times New Roman"/>
          <w:sz w:val="28"/>
          <w:szCs w:val="28"/>
        </w:rPr>
      </w:pPr>
      <w:r>
        <w:rPr>
          <w:rFonts w:hint="default" w:ascii="Times New Roman" w:hAnsi="Times New Roman" w:cs="Times New Roman"/>
          <w:sz w:val="28"/>
          <w:szCs w:val="28"/>
        </w:rPr>
        <w:t>- V</w:t>
      </w:r>
      <w:r>
        <w:rPr>
          <w:rFonts w:hint="default" w:ascii="Times New Roman" w:hAnsi="Times New Roman" w:cs="Times New Roman"/>
          <w:sz w:val="28"/>
          <w:szCs w:val="28"/>
          <w:lang w:val="vi-VN"/>
        </w:rPr>
        <w:t>iết được đoạn văn ghi lại cảm xúc về một bài thơ lục bát; trình bày được cảm xúc về một bài thơ lục bát.</w:t>
      </w:r>
    </w:p>
    <w:p>
      <w:pPr>
        <w:rPr>
          <w:rFonts w:hint="default" w:ascii="Times New Roman" w:hAnsi="Times New Roman" w:cs="Times New Roman"/>
          <w:b/>
          <w:bCs/>
          <w:sz w:val="28"/>
          <w:szCs w:val="28"/>
        </w:rPr>
      </w:pPr>
      <w:r>
        <w:rPr>
          <w:rFonts w:hint="default" w:ascii="Times New Roman" w:hAnsi="Times New Roman" w:cs="Times New Roman"/>
          <w:b/>
          <w:bCs/>
          <w:sz w:val="28"/>
          <w:szCs w:val="28"/>
        </w:rPr>
        <w:t>2. Bài sắp học</w:t>
      </w:r>
      <w:r>
        <w:rPr>
          <w:rFonts w:hint="default" w:ascii="Times New Roman" w:hAnsi="Times New Roman" w:cs="Times New Roman"/>
          <w:bCs/>
          <w:sz w:val="28"/>
          <w:szCs w:val="28"/>
        </w:rPr>
        <w:t xml:space="preserve">: </w:t>
      </w:r>
      <w:r>
        <w:rPr>
          <w:rFonts w:hint="default" w:ascii="Times New Roman" w:hAnsi="Times New Roman" w:cs="Times New Roman"/>
          <w:b/>
          <w:bCs/>
          <w:sz w:val="28"/>
          <w:szCs w:val="28"/>
        </w:rPr>
        <w:t>Bài 3: VẺ ĐẸP QUÊ HƯƠNG (tt)</w:t>
      </w:r>
    </w:p>
    <w:p>
      <w:pPr>
        <w:rPr>
          <w:rFonts w:hint="default" w:ascii="Times New Roman" w:hAnsi="Times New Roman" w:cs="Times New Roman"/>
          <w:b/>
          <w:bCs/>
          <w:sz w:val="28"/>
          <w:szCs w:val="28"/>
        </w:rPr>
      </w:pPr>
      <w:r>
        <w:rPr>
          <w:rFonts w:hint="default" w:ascii="Times New Roman" w:hAnsi="Times New Roman" w:cs="Times New Roman"/>
          <w:b/>
          <w:bCs/>
          <w:sz w:val="28"/>
          <w:szCs w:val="28"/>
        </w:rPr>
        <w:t>* Văn bản 2: Việt Nam quê hương ta</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Những nét tiêu biểu về nhà thơ Nguyễn Đình Thi.</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B</w:t>
      </w:r>
      <w:r>
        <w:rPr>
          <w:rFonts w:hint="default" w:ascii="Times New Roman" w:hAnsi="Times New Roman" w:cs="Times New Roman"/>
          <w:sz w:val="28"/>
          <w:szCs w:val="28"/>
          <w:lang w:val="vi-VN"/>
        </w:rPr>
        <w:t>iết được các đặc điểm của thể thơ lục bát: số tiếng, số dòng, thanh điệu, vần, nhịp của thơ lục bát.</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Phân tích được những nét độc đáo của bài thơ thể hiện qua từ ngữ, hình ảnh, biện pháp tu từ.</w:t>
      </w:r>
    </w:p>
    <w:p>
      <w:pPr>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Rút ra bài học về tình yêu quê hương, đất nước, con người.</w:t>
      </w:r>
    </w:p>
    <w:p/>
    <w:sectPr>
      <w:headerReference r:id="rId5" w:type="default"/>
      <w:footerReference r:id="rId6" w:type="default"/>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120" w:firstLineChars="50"/>
      <w:rPr>
        <w:rFonts w:hint="default" w:ascii="Times New Roman" w:hAnsi="Times New Roman" w:cs="Times New Roman"/>
        <w:i/>
        <w:iCs/>
        <w:sz w:val="24"/>
        <w:szCs w:val="24"/>
        <w:lang w:val="vi-VN"/>
      </w:rPr>
    </w:pPr>
    <w:r>
      <w:rPr>
        <w:rFonts w:hint="default" w:ascii="Times New Roman" w:hAnsi="Times New Roman" w:cs="Times New Roman"/>
        <w:i/>
        <w:iCs/>
        <w:sz w:val="24"/>
        <w:szCs w:val="24"/>
        <w:lang w:val="vi-VN"/>
      </w:rPr>
      <w:t>Kế hoạch bài dạy Ngữ văn 6                                              Giáo viên : Lê Thị My 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ascii="Times New Roman" w:hAnsi="Times New Roman" w:cs="Times New Roman"/>
        <w:i/>
        <w:iCs/>
        <w:sz w:val="24"/>
        <w:szCs w:val="24"/>
        <w:lang w:val="vi-VN"/>
      </w:rPr>
    </w:pPr>
    <w:r>
      <w:rPr>
        <w:rFonts w:hint="default" w:ascii="Times New Roman" w:hAnsi="Times New Roman" w:cs="Times New Roman"/>
        <w:b w:val="0"/>
        <w:bCs w:val="0"/>
        <w:sz w:val="24"/>
        <w:szCs w:val="24"/>
        <w:lang w:val="vi-VN"/>
      </w:rPr>
      <w:t xml:space="preserve">TRƯỜNG TH VÀ THCS HÒA HỘI </w:t>
    </w:r>
    <w:r>
      <w:rPr>
        <w:rFonts w:hint="default" w:ascii="Times New Roman" w:hAnsi="Times New Roman" w:cs="Times New Roman"/>
        <w:b w:val="0"/>
        <w:bCs w:val="0"/>
        <w:sz w:val="22"/>
        <w:szCs w:val="22"/>
        <w:lang w:val="vi-VN"/>
      </w:rPr>
      <w:t xml:space="preserve">       </w:t>
    </w:r>
    <w:r>
      <w:rPr>
        <w:rFonts w:hint="default"/>
        <w:b w:val="0"/>
        <w:bCs w:val="0"/>
        <w:lang w:val="vi-VN"/>
      </w:rPr>
      <w:t xml:space="preserve">   </w:t>
    </w:r>
    <w:r>
      <w:rPr>
        <w:rFonts w:hint="default"/>
        <w:lang w:val="vi-VN"/>
      </w:rPr>
      <w:t xml:space="preserve">                                            </w:t>
    </w:r>
    <w:r>
      <w:rPr>
        <w:rFonts w:hint="default" w:ascii="Times New Roman" w:hAnsi="Times New Roman" w:cs="Times New Roman"/>
        <w:sz w:val="24"/>
        <w:szCs w:val="24"/>
        <w:lang w:val="vi-VN"/>
      </w:rPr>
      <w:t xml:space="preserve">  </w:t>
    </w:r>
    <w:r>
      <w:rPr>
        <w:rFonts w:hint="default" w:ascii="Times New Roman" w:hAnsi="Times New Roman" w:cs="Times New Roman"/>
        <w:i/>
        <w:iCs/>
        <w:sz w:val="24"/>
        <w:szCs w:val="24"/>
        <w:lang w:val="vi-VN"/>
      </w:rPr>
      <w:t xml:space="preserve"> Năm học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137E2A"/>
    <w:multiLevelType w:val="multilevel"/>
    <w:tmpl w:val="4A137E2A"/>
    <w:lvl w:ilvl="0" w:tentative="0">
      <w:start w:val="1"/>
      <w:numFmt w:val="lowerLetter"/>
      <w:lvlText w:val="%1)"/>
      <w:lvlJc w:val="left"/>
      <w:pPr>
        <w:ind w:left="450" w:hanging="360"/>
      </w:pPr>
      <w:rPr>
        <w:rFonts w:hint="default"/>
        <w:b/>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E2AC3"/>
    <w:rsid w:val="1BA015F0"/>
    <w:rsid w:val="3EE31014"/>
    <w:rsid w:val="59CE2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0" w:line="240" w:lineRule="auto"/>
    </w:pPr>
    <w:rPr>
      <w:rFonts w:asciiTheme="minorHAnsi" w:hAnsiTheme="minorHAnsi" w:eastAsiaTheme="minorHAnsi" w:cstheme="minorBidi"/>
      <w:sz w:val="24"/>
      <w:szCs w:val="24"/>
      <w:lang w:val="en-US" w:eastAsia="en-US"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tabs>
        <w:tab w:val="center" w:pos="4153"/>
        <w:tab w:val="right" w:pos="8306"/>
      </w:tabs>
      <w:snapToGrid w:val="0"/>
    </w:pPr>
    <w:rPr>
      <w:sz w:val="18"/>
      <w:szCs w:val="18"/>
    </w:rPr>
  </w:style>
  <w:style w:type="table" w:styleId="6">
    <w:name w:val="Table Grid"/>
    <w:basedOn w:val="3"/>
    <w:autoRedefine/>
    <w:qFormat/>
    <w:uiPriority w:val="39"/>
    <w:pPr>
      <w:spacing w:after="0" w:line="240" w:lineRule="auto"/>
    </w:pPr>
    <w:rPr>
      <w:rFonts w:asciiTheme="minorHAnsi" w:hAnsiTheme="minorHAnsi"/>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autoRedefine/>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232</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2024-04-13T16:07:00Z</dcterms:created>
  <dc:creator>My sa Le thi</dc:creator>
  <cp:lastModifiedBy>My sa Le thi</cp:lastModifiedBy>
  <dcterms:modified xsi:type="dcterms:W3CDTF">2024-04-21T08:30:08Z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EEEEAF152FF143DCAACC4BF2865886DE_11</vt:lpwstr>
  </property>
</Properties>
</file>